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5E22" w14:textId="77777777" w:rsidR="00466BF7" w:rsidRPr="004E0941" w:rsidRDefault="00466BF7" w:rsidP="00483770">
      <w:pPr>
        <w:spacing w:before="100" w:beforeAutospacing="1" w:after="100" w:afterAutospacing="1" w:line="240" w:lineRule="auto"/>
        <w:jc w:val="center"/>
        <w:outlineLvl w:val="0"/>
        <w:rPr>
          <w:rFonts w:asciiTheme="majorBidi" w:eastAsia="Times New Roman" w:hAnsiTheme="majorBidi" w:cstheme="majorBidi"/>
          <w:b/>
          <w:bCs/>
          <w:kern w:val="36"/>
          <w:sz w:val="32"/>
          <w:szCs w:val="32"/>
          <w14:ligatures w14:val="none"/>
        </w:rPr>
      </w:pPr>
      <w:r w:rsidRPr="004E0941">
        <w:rPr>
          <w:rFonts w:asciiTheme="majorBidi" w:eastAsia="Times New Roman" w:hAnsiTheme="majorBidi" w:cstheme="majorBidi"/>
          <w:b/>
          <w:bCs/>
          <w:kern w:val="36"/>
          <w:sz w:val="32"/>
          <w:szCs w:val="32"/>
          <w:rtl/>
          <w14:ligatures w14:val="none"/>
        </w:rPr>
        <w:t>عقد سياسات الشركة</w:t>
      </w:r>
    </w:p>
    <w:p w14:paraId="163803F6" w14:textId="2D09EA23" w:rsidR="00466BF7" w:rsidRPr="004E0941" w:rsidRDefault="00466BF7" w:rsidP="00483770">
      <w:pPr>
        <w:spacing w:before="100" w:beforeAutospacing="1" w:after="100" w:afterAutospacing="1" w:line="240" w:lineRule="auto"/>
        <w:jc w:val="center"/>
        <w:rPr>
          <w:rFonts w:asciiTheme="majorBidi" w:eastAsia="Times New Roman" w:hAnsiTheme="majorBidi" w:cstheme="majorBidi"/>
          <w:b/>
          <w:bCs/>
          <w:kern w:val="0"/>
          <w:sz w:val="32"/>
          <w:szCs w:val="32"/>
          <w14:ligatures w14:val="none"/>
        </w:rPr>
      </w:pPr>
      <w:r w:rsidRPr="004E0941">
        <w:rPr>
          <w:rFonts w:asciiTheme="majorBidi" w:eastAsia="Times New Roman" w:hAnsiTheme="majorBidi" w:cstheme="majorBidi"/>
          <w:b/>
          <w:bCs/>
          <w:kern w:val="0"/>
          <w:sz w:val="32"/>
          <w:szCs w:val="32"/>
          <w:rtl/>
          <w14:ligatures w14:val="none"/>
        </w:rPr>
        <w:t>الصحة والسلامة + السياسات الإدارية والوظيفية</w:t>
      </w:r>
    </w:p>
    <w:p w14:paraId="616CC8A8" w14:textId="4F49E7E6" w:rsidR="006547B5" w:rsidRPr="006547B5" w:rsidRDefault="006547B5" w:rsidP="006547B5">
      <w:pPr>
        <w:spacing w:after="0" w:line="240" w:lineRule="auto"/>
        <w:jc w:val="both"/>
        <w:rPr>
          <w:rFonts w:asciiTheme="majorBidi" w:eastAsia="Times New Roman" w:hAnsiTheme="majorBidi" w:cstheme="majorBidi"/>
          <w:kern w:val="0"/>
          <w14:ligatures w14:val="none"/>
        </w:rPr>
      </w:pPr>
      <w:r w:rsidRPr="006547B5">
        <w:rPr>
          <w:rFonts w:asciiTheme="majorBidi" w:eastAsia="Times New Roman" w:hAnsiTheme="majorBidi" w:cstheme="majorBidi"/>
          <w:b/>
          <w:bCs/>
          <w:kern w:val="0"/>
          <w:rtl/>
          <w14:ligatures w14:val="none"/>
        </w:rPr>
        <w:t>الطرف الأول (صاحب العمل)</w:t>
      </w:r>
      <w:r w:rsidRPr="006547B5">
        <w:rPr>
          <w:rFonts w:asciiTheme="majorBidi" w:eastAsia="Times New Roman" w:hAnsiTheme="majorBidi" w:cstheme="majorBidi" w:hint="cs"/>
          <w:b/>
          <w:bCs/>
          <w:kern w:val="0"/>
          <w:rtl/>
          <w14:ligatures w14:val="none"/>
        </w:rPr>
        <w:t xml:space="preserve">                                                              </w:t>
      </w:r>
      <w:r w:rsidRPr="006547B5">
        <w:rPr>
          <w:rFonts w:asciiTheme="majorBidi" w:eastAsia="Times New Roman" w:hAnsiTheme="majorBidi" w:cstheme="majorBidi"/>
          <w:b/>
          <w:bCs/>
          <w:kern w:val="0"/>
          <w:rtl/>
          <w14:ligatures w14:val="none"/>
        </w:rPr>
        <w:t>الطرف الثاني (الموظف)</w:t>
      </w:r>
    </w:p>
    <w:p w14:paraId="255AC055" w14:textId="647207C1" w:rsidR="006547B5" w:rsidRPr="006547B5" w:rsidRDefault="006547B5" w:rsidP="007E5BEC">
      <w:pPr>
        <w:spacing w:after="0" w:line="240" w:lineRule="auto"/>
        <w:jc w:val="both"/>
        <w:rPr>
          <w:rFonts w:asciiTheme="majorBidi" w:eastAsia="Times New Roman" w:hAnsiTheme="majorBidi" w:cstheme="majorBidi"/>
          <w:kern w:val="0"/>
          <w14:ligatures w14:val="none"/>
        </w:rPr>
      </w:pPr>
      <w:r w:rsidRPr="006547B5">
        <w:rPr>
          <w:rFonts w:asciiTheme="majorBidi" w:eastAsia="Times New Roman" w:hAnsiTheme="majorBidi" w:cstheme="majorBidi"/>
          <w:kern w:val="0"/>
          <w:rtl/>
          <w14:ligatures w14:val="none"/>
        </w:rPr>
        <w:t xml:space="preserve">الاسم: شركة </w:t>
      </w:r>
      <w:r w:rsidR="00010D63" w:rsidRPr="00010D63">
        <w:rPr>
          <w:rFonts w:asciiTheme="majorBidi" w:eastAsia="Times New Roman" w:hAnsiTheme="majorBidi" w:cstheme="majorBidi"/>
          <w:kern w:val="0"/>
          <w:rtl/>
          <w14:ligatures w14:val="none"/>
        </w:rPr>
        <w:t>الساحر</w:t>
      </w:r>
      <w:r w:rsidRPr="006547B5">
        <w:rPr>
          <w:rFonts w:asciiTheme="majorBidi" w:eastAsia="Times New Roman" w:hAnsiTheme="majorBidi" w:cstheme="majorBidi"/>
          <w:kern w:val="0"/>
          <w:rtl/>
          <w14:ligatures w14:val="none"/>
        </w:rPr>
        <w:t>للتجارة العامة</w:t>
      </w:r>
      <w:r w:rsidRPr="006547B5">
        <w:rPr>
          <w:rFonts w:asciiTheme="majorBidi" w:eastAsia="Times New Roman" w:hAnsiTheme="majorBidi" w:cstheme="majorBidi" w:hint="cs"/>
          <w:kern w:val="0"/>
          <w:rtl/>
          <w14:ligatures w14:val="none"/>
        </w:rPr>
        <w:t xml:space="preserve">                                                         </w:t>
      </w:r>
      <w:r w:rsidRPr="006547B5">
        <w:rPr>
          <w:rFonts w:asciiTheme="majorBidi" w:eastAsia="Times New Roman" w:hAnsiTheme="majorBidi" w:cstheme="majorBidi"/>
          <w:kern w:val="0"/>
          <w:rtl/>
          <w14:ligatures w14:val="none"/>
        </w:rPr>
        <w:t>الاسم الكامل</w:t>
      </w:r>
      <w:r w:rsidRPr="006547B5">
        <w:rPr>
          <w:rFonts w:asciiTheme="majorBidi" w:eastAsia="Times New Roman" w:hAnsiTheme="majorBidi" w:cstheme="majorBidi"/>
          <w:kern w:val="0"/>
          <w14:ligatures w14:val="none"/>
        </w:rPr>
        <w:t xml:space="preserve"> </w:t>
      </w:r>
      <w:r w:rsidRPr="006547B5">
        <w:rPr>
          <w:rFonts w:asciiTheme="majorBidi" w:eastAsia="Times New Roman" w:hAnsiTheme="majorBidi" w:cstheme="majorBidi" w:hint="cs"/>
          <w:kern w:val="0"/>
          <w:rtl/>
          <w14:ligatures w14:val="none"/>
        </w:rPr>
        <w:t>:</w:t>
      </w:r>
      <w:r w:rsidR="007E5BEC" w:rsidRPr="007E5BEC">
        <w:rPr>
          <w:rFonts w:asciiTheme="majorBidi" w:eastAsia="Times New Roman" w:hAnsiTheme="majorBidi" w:cs="Times New Roman"/>
          <w:kern w:val="0"/>
          <w:sz w:val="22"/>
          <w:szCs w:val="22"/>
          <w:rtl/>
          <w14:ligatures w14:val="none"/>
        </w:rPr>
        <w:t xml:space="preserve"> </w:t>
      </w:r>
      <w:r w:rsidR="007E5BEC" w:rsidRPr="007E5BEC">
        <w:rPr>
          <w:rFonts w:asciiTheme="majorBidi" w:eastAsia="Times New Roman" w:hAnsiTheme="majorBidi" w:cstheme="majorBidi"/>
          <w:kern w:val="0"/>
          <w:rtl/>
          <w14:ligatures w14:val="none"/>
        </w:rPr>
        <w:t>أحمد فاضل حسن</w:t>
      </w:r>
      <w:r w:rsidRPr="006547B5">
        <w:rPr>
          <w:rFonts w:asciiTheme="majorBidi" w:eastAsia="Times New Roman" w:hAnsiTheme="majorBidi" w:cstheme="majorBidi"/>
          <w:kern w:val="0"/>
          <w14:ligatures w14:val="none"/>
        </w:rPr>
        <w:t xml:space="preserve"> </w:t>
      </w:r>
    </w:p>
    <w:p w14:paraId="2591348D" w14:textId="718BC656" w:rsidR="006547B5" w:rsidRPr="006547B5" w:rsidRDefault="006547B5" w:rsidP="007E5BEC">
      <w:pPr>
        <w:spacing w:after="0" w:line="240" w:lineRule="auto"/>
        <w:jc w:val="both"/>
        <w:rPr>
          <w:rFonts w:asciiTheme="majorBidi" w:eastAsia="Times New Roman" w:hAnsiTheme="majorBidi" w:cstheme="majorBidi"/>
          <w:kern w:val="0"/>
          <w14:ligatures w14:val="none"/>
        </w:rPr>
      </w:pPr>
      <w:r w:rsidRPr="006547B5">
        <w:rPr>
          <w:rFonts w:asciiTheme="majorBidi" w:eastAsia="Times New Roman" w:hAnsiTheme="majorBidi" w:cstheme="majorBidi"/>
          <w:kern w:val="0"/>
          <w:rtl/>
          <w14:ligatures w14:val="none"/>
        </w:rPr>
        <w:t>الهاتف: 07504455126</w:t>
      </w:r>
      <w:r w:rsidRPr="006547B5">
        <w:rPr>
          <w:rFonts w:asciiTheme="majorBidi" w:eastAsia="Times New Roman" w:hAnsiTheme="majorBidi" w:cstheme="majorBidi" w:hint="cs"/>
          <w:kern w:val="0"/>
          <w:rtl/>
          <w14:ligatures w14:val="none"/>
        </w:rPr>
        <w:t xml:space="preserve">                                                                  </w:t>
      </w:r>
      <w:r w:rsidRPr="006547B5">
        <w:rPr>
          <w:rFonts w:asciiTheme="majorBidi" w:eastAsia="Times New Roman" w:hAnsiTheme="majorBidi" w:cstheme="majorBidi"/>
          <w:kern w:val="0"/>
          <w:rtl/>
          <w14:ligatures w14:val="none"/>
        </w:rPr>
        <w:t>الهاتف</w:t>
      </w:r>
      <w:r w:rsidRPr="006547B5">
        <w:rPr>
          <w:rFonts w:asciiTheme="majorBidi" w:eastAsia="Times New Roman" w:hAnsiTheme="majorBidi" w:cstheme="majorBidi"/>
          <w:kern w:val="0"/>
          <w14:ligatures w14:val="none"/>
        </w:rPr>
        <w:t xml:space="preserve"> </w:t>
      </w:r>
      <w:r w:rsidRPr="006547B5">
        <w:rPr>
          <w:rFonts w:asciiTheme="majorBidi" w:eastAsia="Times New Roman" w:hAnsiTheme="majorBidi" w:cstheme="majorBidi" w:hint="cs"/>
          <w:kern w:val="0"/>
          <w:rtl/>
          <w14:ligatures w14:val="none"/>
        </w:rPr>
        <w:t>:</w:t>
      </w:r>
      <w:r w:rsidR="007E5BEC" w:rsidRPr="007E5BEC">
        <w:rPr>
          <w:rFonts w:asciiTheme="majorBidi" w:eastAsia="Times New Roman" w:hAnsiTheme="majorBidi" w:cstheme="majorBidi"/>
          <w:kern w:val="0"/>
          <w:sz w:val="22"/>
          <w:szCs w:val="22"/>
          <w:rtl/>
          <w14:ligatures w14:val="none"/>
        </w:rPr>
        <w:t xml:space="preserve"> </w:t>
      </w:r>
      <w:r w:rsidR="007E5BEC" w:rsidRPr="007E5BEC">
        <w:rPr>
          <w:rFonts w:asciiTheme="majorBidi" w:eastAsia="Times New Roman" w:hAnsiTheme="majorBidi" w:cstheme="majorBidi"/>
          <w:kern w:val="0"/>
          <w:rtl/>
          <w14:ligatures w14:val="none"/>
        </w:rPr>
        <w:t>07508489816</w:t>
      </w:r>
    </w:p>
    <w:p w14:paraId="4E99DD7D" w14:textId="21ED7D44" w:rsidR="006547B5" w:rsidRPr="006547B5" w:rsidRDefault="006547B5" w:rsidP="007E5BEC">
      <w:pPr>
        <w:spacing w:after="0" w:line="240" w:lineRule="auto"/>
        <w:jc w:val="both"/>
        <w:rPr>
          <w:rFonts w:asciiTheme="majorBidi" w:eastAsia="Times New Roman" w:hAnsiTheme="majorBidi" w:cstheme="majorBidi"/>
          <w:kern w:val="0"/>
          <w14:ligatures w14:val="none"/>
        </w:rPr>
      </w:pPr>
      <w:r w:rsidRPr="006547B5">
        <w:rPr>
          <w:rFonts w:asciiTheme="majorBidi" w:eastAsia="Times New Roman" w:hAnsiTheme="majorBidi" w:cstheme="majorBidi"/>
          <w:kern w:val="0"/>
          <w:rtl/>
          <w14:ligatures w14:val="none"/>
        </w:rPr>
        <w:t>العنوان:</w:t>
      </w:r>
      <w:r w:rsidRPr="006547B5">
        <w:rPr>
          <w:rFonts w:asciiTheme="majorBidi" w:eastAsia="Times New Roman" w:hAnsiTheme="majorBidi" w:cstheme="majorBidi" w:hint="cs"/>
          <w:kern w:val="0"/>
          <w:rtl/>
          <w14:ligatures w14:val="none"/>
        </w:rPr>
        <w:t xml:space="preserve"> دهوك,سميل ,مرينا                                                                </w:t>
      </w:r>
      <w:r w:rsidRPr="006547B5">
        <w:rPr>
          <w:rFonts w:asciiTheme="majorBidi" w:eastAsia="Times New Roman" w:hAnsiTheme="majorBidi" w:cstheme="majorBidi"/>
          <w:kern w:val="0"/>
          <w:rtl/>
          <w14:ligatures w14:val="none"/>
        </w:rPr>
        <w:t>العنوان</w:t>
      </w:r>
      <w:r w:rsidRPr="006547B5">
        <w:rPr>
          <w:rFonts w:asciiTheme="majorBidi" w:eastAsia="Times New Roman" w:hAnsiTheme="majorBidi" w:cstheme="majorBidi"/>
          <w:kern w:val="0"/>
          <w14:ligatures w14:val="none"/>
        </w:rPr>
        <w:t xml:space="preserve">  : </w:t>
      </w:r>
      <w:r w:rsidR="007E5BEC" w:rsidRPr="007E5BEC">
        <w:rPr>
          <w:rFonts w:asciiTheme="majorBidi" w:eastAsia="Times New Roman" w:hAnsiTheme="majorBidi" w:cstheme="majorBidi"/>
          <w:kern w:val="0"/>
          <w:rtl/>
          <w14:ligatures w14:val="none"/>
        </w:rPr>
        <w:t>سميل</w:t>
      </w:r>
    </w:p>
    <w:p w14:paraId="7FD2DD32" w14:textId="33656B0A" w:rsidR="006547B5" w:rsidRPr="006547B5" w:rsidRDefault="006547B5" w:rsidP="007E5BEC">
      <w:pPr>
        <w:spacing w:after="0" w:line="240" w:lineRule="auto"/>
        <w:jc w:val="both"/>
        <w:rPr>
          <w:rFonts w:asciiTheme="majorBidi" w:eastAsia="Times New Roman" w:hAnsiTheme="majorBidi" w:cstheme="majorBidi"/>
          <w:kern w:val="0"/>
          <w14:ligatures w14:val="none"/>
        </w:rPr>
      </w:pPr>
      <w:r w:rsidRPr="006547B5">
        <w:rPr>
          <w:rFonts w:asciiTheme="majorBidi" w:eastAsia="Times New Roman" w:hAnsiTheme="majorBidi" w:cstheme="majorBidi"/>
          <w:kern w:val="0"/>
          <w:rtl/>
          <w14:ligatures w14:val="none"/>
        </w:rPr>
        <w:t xml:space="preserve">المدير المفوض الشركة: </w:t>
      </w:r>
      <w:r w:rsidR="00010D63" w:rsidRPr="00010D63">
        <w:rPr>
          <w:rFonts w:asciiTheme="majorBidi" w:eastAsia="Times New Roman" w:hAnsiTheme="majorBidi" w:cstheme="majorBidi"/>
          <w:kern w:val="0"/>
          <w:rtl/>
          <w14:ligatures w14:val="none"/>
        </w:rPr>
        <w:t>نادر يعقوب متي</w:t>
      </w:r>
      <w:r w:rsidRPr="006547B5">
        <w:rPr>
          <w:rFonts w:asciiTheme="majorBidi" w:eastAsia="Times New Roman" w:hAnsiTheme="majorBidi" w:cstheme="majorBidi"/>
          <w:kern w:val="0"/>
          <w14:ligatures w14:val="none"/>
        </w:rPr>
        <w:t xml:space="preserve">              </w:t>
      </w:r>
      <w:r w:rsidR="00010D63">
        <w:rPr>
          <w:rFonts w:asciiTheme="majorBidi" w:eastAsia="Times New Roman" w:hAnsiTheme="majorBidi" w:cstheme="majorBidi"/>
          <w:kern w:val="0"/>
          <w14:ligatures w14:val="none"/>
        </w:rPr>
        <w:t xml:space="preserve">      </w:t>
      </w:r>
      <w:r w:rsidRPr="006547B5">
        <w:rPr>
          <w:rFonts w:asciiTheme="majorBidi" w:eastAsia="Times New Roman" w:hAnsiTheme="majorBidi" w:cstheme="majorBidi"/>
          <w:kern w:val="0"/>
          <w14:ligatures w14:val="none"/>
        </w:rPr>
        <w:t xml:space="preserve">                           </w:t>
      </w:r>
      <w:r w:rsidRPr="006547B5">
        <w:rPr>
          <w:rFonts w:asciiTheme="majorBidi" w:eastAsia="Times New Roman" w:hAnsiTheme="majorBidi" w:cstheme="majorBidi"/>
          <w:kern w:val="0"/>
          <w:rtl/>
          <w14:ligatures w14:val="none"/>
        </w:rPr>
        <w:t>رقم الهوية</w:t>
      </w:r>
      <w:r w:rsidRPr="006547B5">
        <w:rPr>
          <w:rFonts w:asciiTheme="majorBidi" w:eastAsia="Times New Roman" w:hAnsiTheme="majorBidi" w:cstheme="majorBidi" w:hint="cs"/>
          <w:kern w:val="0"/>
          <w:rtl/>
          <w14:ligatures w14:val="none"/>
        </w:rPr>
        <w:t xml:space="preserve"> :</w:t>
      </w:r>
      <w:r w:rsidRPr="006547B5">
        <w:rPr>
          <w:rFonts w:asciiTheme="majorBidi" w:eastAsia="Times New Roman" w:hAnsiTheme="majorBidi" w:cstheme="majorBidi"/>
          <w:kern w:val="0"/>
          <w14:ligatures w14:val="none"/>
        </w:rPr>
        <w:t xml:space="preserve"> </w:t>
      </w:r>
      <w:r w:rsidR="007E5BEC" w:rsidRPr="007E5BEC">
        <w:rPr>
          <w:rFonts w:asciiTheme="majorBidi" w:eastAsia="Times New Roman" w:hAnsiTheme="majorBidi" w:cstheme="majorBidi"/>
          <w:kern w:val="0"/>
          <w14:ligatures w14:val="none"/>
        </w:rPr>
        <w:t>199820415376</w:t>
      </w:r>
    </w:p>
    <w:p w14:paraId="1640E04E"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425CC27C">
          <v:rect id="_x0000_i1025" style="width:0;height:1.5pt" o:hralign="center" o:hrstd="t" o:hr="t" fillcolor="#a0a0a0" stroked="f"/>
        </w:pict>
      </w:r>
    </w:p>
    <w:p w14:paraId="6145B311" w14:textId="77777777" w:rsidR="00B52DF7" w:rsidRPr="004E0941" w:rsidRDefault="00466BF7" w:rsidP="00483770">
      <w:pPr>
        <w:pStyle w:val="Heading2"/>
        <w:spacing w:line="240" w:lineRule="auto"/>
        <w:jc w:val="both"/>
        <w:rPr>
          <w:rFonts w:asciiTheme="majorBidi" w:eastAsia="Times New Roman" w:hAnsiTheme="majorBidi"/>
          <w:b/>
          <w:bCs/>
          <w:color w:val="auto"/>
          <w:kern w:val="0"/>
          <w:sz w:val="24"/>
          <w:szCs w:val="24"/>
          <w14:ligatures w14:val="none"/>
        </w:rPr>
      </w:pPr>
      <w:r w:rsidRPr="004E0941">
        <w:rPr>
          <w:rFonts w:asciiTheme="majorBidi" w:eastAsia="Times New Roman" w:hAnsiTheme="majorBidi"/>
          <w:b/>
          <w:bCs/>
          <w:color w:val="auto"/>
          <w:kern w:val="0"/>
          <w:sz w:val="24"/>
          <w:szCs w:val="24"/>
          <w:rtl/>
          <w14:ligatures w14:val="none"/>
        </w:rPr>
        <w:t xml:space="preserve">البند 1: </w:t>
      </w:r>
      <w:r w:rsidR="00B52DF7" w:rsidRPr="004E0941">
        <w:rPr>
          <w:rFonts w:asciiTheme="majorBidi" w:eastAsia="Times New Roman" w:hAnsiTheme="majorBidi"/>
          <w:b/>
          <w:bCs/>
          <w:color w:val="auto"/>
          <w:kern w:val="0"/>
          <w:sz w:val="24"/>
          <w:szCs w:val="24"/>
          <w:rtl/>
          <w14:ligatures w14:val="none"/>
        </w:rPr>
        <w:t>الالتزام الصارم بالتوجيهات والإجراءات الرسمية للصحة والسلامة</w:t>
      </w:r>
    </w:p>
    <w:p w14:paraId="49F39028" w14:textId="4F2DFA6B" w:rsidR="00B52DF7" w:rsidRPr="004E0941" w:rsidRDefault="00B52DF7">
      <w:pPr>
        <w:numPr>
          <w:ilvl w:val="0"/>
          <w:numId w:val="8"/>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الالتزام الكامل</w:t>
      </w:r>
      <w:r w:rsidR="00837E0C" w:rsidRPr="004E0941">
        <w:rPr>
          <w:rFonts w:asciiTheme="majorBidi" w:eastAsia="Times New Roman" w:hAnsiTheme="majorBidi" w:cstheme="majorBidi"/>
          <w:kern w:val="0"/>
          <w14:ligatures w14:val="none"/>
        </w:rPr>
        <w:t xml:space="preserve"> </w:t>
      </w:r>
      <w:r w:rsidRPr="004E0941">
        <w:rPr>
          <w:rFonts w:asciiTheme="majorBidi" w:eastAsia="Times New Roman" w:hAnsiTheme="majorBidi" w:cstheme="majorBidi"/>
          <w:kern w:val="0"/>
          <w14:ligatures w14:val="none"/>
        </w:rPr>
        <w:t>:</w:t>
      </w:r>
      <w:r w:rsidRPr="004E0941">
        <w:rPr>
          <w:rFonts w:asciiTheme="majorBidi" w:eastAsia="Times New Roman" w:hAnsiTheme="majorBidi" w:cstheme="majorBidi"/>
          <w:kern w:val="0"/>
          <w:rtl/>
          <w14:ligatures w14:val="none"/>
        </w:rPr>
        <w:t>يلتزم جميع الموظفين والعمال بجميع معايير وإجراءات الصحة والسلامة المهنية المعتمدة من الشركة في المكاتب، الورش، المستودعات، مواقع العمل، وأثناء الذهاب أو العودة من العمل</w:t>
      </w:r>
      <w:r w:rsidRPr="004E0941">
        <w:rPr>
          <w:rFonts w:asciiTheme="majorBidi" w:eastAsia="Times New Roman" w:hAnsiTheme="majorBidi" w:cstheme="majorBidi"/>
          <w:kern w:val="0"/>
          <w14:ligatures w14:val="none"/>
        </w:rPr>
        <w:t>.</w:t>
      </w:r>
    </w:p>
    <w:p w14:paraId="1FEE2779" w14:textId="77777777" w:rsidR="00B52DF7" w:rsidRPr="004E0941" w:rsidRDefault="00B52DF7">
      <w:pPr>
        <w:numPr>
          <w:ilvl w:val="0"/>
          <w:numId w:val="8"/>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تفاصيل الالتزام</w:t>
      </w:r>
      <w:r w:rsidRPr="004E0941">
        <w:rPr>
          <w:rFonts w:asciiTheme="majorBidi" w:eastAsia="Times New Roman" w:hAnsiTheme="majorBidi" w:cstheme="majorBidi"/>
          <w:kern w:val="0"/>
          <w14:ligatures w14:val="none"/>
        </w:rPr>
        <w:t>:</w:t>
      </w:r>
    </w:p>
    <w:p w14:paraId="0E6D17BD" w14:textId="77777777" w:rsidR="00B52DF7" w:rsidRPr="004E0941"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ارتداء معدات الحماية الشخصية المناسبة لكل موقع عمل (حذاء أمان، خوذة، قفازات، إلخ) وفق طبيعة العمل</w:t>
      </w:r>
      <w:r w:rsidRPr="004E0941">
        <w:rPr>
          <w:rFonts w:asciiTheme="majorBidi" w:eastAsia="Times New Roman" w:hAnsiTheme="majorBidi" w:cstheme="majorBidi"/>
          <w:kern w:val="0"/>
          <w14:ligatures w14:val="none"/>
        </w:rPr>
        <w:t>.</w:t>
      </w:r>
    </w:p>
    <w:p w14:paraId="0A346BC8" w14:textId="77777777" w:rsidR="00B52DF7" w:rsidRPr="004E0941"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اتباع تعليمات التشغيل الآمن لجميع الأجهزة، المعدات، والآلات الثقيلة، والتعامل مع المواد الخطرة والأجهزة الكهربائية بدقة، مع عدم التجاوز عن التعليمات. يُسمح باستخدام أي جهاز أو معدات فقط بمعرفة المدير المباشر أو المسؤول المختص</w:t>
      </w:r>
      <w:r w:rsidRPr="004E0941">
        <w:rPr>
          <w:rFonts w:asciiTheme="majorBidi" w:eastAsia="Times New Roman" w:hAnsiTheme="majorBidi" w:cstheme="majorBidi"/>
          <w:kern w:val="0"/>
          <w14:ligatures w14:val="none"/>
        </w:rPr>
        <w:t>.</w:t>
      </w:r>
    </w:p>
    <w:p w14:paraId="18177B06" w14:textId="77777777" w:rsidR="00B52DF7" w:rsidRPr="004E0941"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الالتزام التام بالإشارات التحذيرية وعدم دخول المناطق الممنوعة إلا بعد الحصول على موافقة رسمية وارتداء معدات الحماية اللازمة</w:t>
      </w:r>
      <w:r w:rsidRPr="004E0941">
        <w:rPr>
          <w:rFonts w:asciiTheme="majorBidi" w:eastAsia="Times New Roman" w:hAnsiTheme="majorBidi" w:cstheme="majorBidi"/>
          <w:kern w:val="0"/>
          <w14:ligatures w14:val="none"/>
        </w:rPr>
        <w:t>.</w:t>
      </w:r>
    </w:p>
    <w:p w14:paraId="57D764D4" w14:textId="77777777" w:rsidR="00B52DF7" w:rsidRPr="004E0941"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حضور جميع التدريبات وورش العمل المتعلقة بالصحة والسلامة المهنية، وتنفيذ التعليمات بدقة واحترافية</w:t>
      </w:r>
      <w:r w:rsidRPr="004E0941">
        <w:rPr>
          <w:rFonts w:asciiTheme="majorBidi" w:eastAsia="Times New Roman" w:hAnsiTheme="majorBidi" w:cstheme="majorBidi"/>
          <w:kern w:val="0"/>
          <w14:ligatures w14:val="none"/>
        </w:rPr>
        <w:t>.</w:t>
      </w:r>
    </w:p>
    <w:p w14:paraId="7D43F613" w14:textId="7739FB6A" w:rsidR="00B52DF7" w:rsidRPr="004E0941" w:rsidRDefault="00B52DF7">
      <w:pPr>
        <w:numPr>
          <w:ilvl w:val="0"/>
          <w:numId w:val="9"/>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الإبلاغ الفوري عن أي خلل، حادث، أو خطر محتمل داخل بيئة العمل، وعدم التستر على أي مشكلة مهما كانت صغيرة.</w:t>
      </w:r>
    </w:p>
    <w:p w14:paraId="334427AC" w14:textId="31ECC8DE" w:rsidR="00B52DF7" w:rsidRPr="004E0941" w:rsidRDefault="00B52D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المسؤولية</w:t>
      </w:r>
      <w:r w:rsidR="00837E0C" w:rsidRPr="004E0941">
        <w:rPr>
          <w:rFonts w:asciiTheme="majorBidi" w:eastAsia="Times New Roman" w:hAnsiTheme="majorBidi" w:cstheme="majorBidi"/>
          <w:kern w:val="0"/>
          <w14:ligatures w14:val="none"/>
        </w:rPr>
        <w:t xml:space="preserve"> </w:t>
      </w:r>
      <w:r w:rsidRPr="004E0941">
        <w:rPr>
          <w:rFonts w:asciiTheme="majorBidi" w:eastAsia="Times New Roman" w:hAnsiTheme="majorBidi" w:cstheme="majorBidi"/>
          <w:kern w:val="0"/>
          <w14:ligatures w14:val="none"/>
        </w:rPr>
        <w:t>:</w:t>
      </w:r>
      <w:r w:rsidRPr="004E0941">
        <w:rPr>
          <w:rFonts w:asciiTheme="majorBidi" w:eastAsia="Times New Roman" w:hAnsiTheme="majorBidi" w:cstheme="majorBidi"/>
          <w:kern w:val="0"/>
          <w:rtl/>
          <w14:ligatures w14:val="none"/>
        </w:rPr>
        <w:t>أي مخالفة لأي من هذه التوجيهات أو الإجراءات تعتبر إخلالًا جسيمًا بالعقد، ويكون الموظف أو العامل مسؤولًا بالكامل عن أي حادث، إصابة، خسارة، أو ضرر ناتج عنها</w:t>
      </w:r>
      <w:r w:rsidRPr="004E0941">
        <w:rPr>
          <w:rFonts w:asciiTheme="majorBidi" w:eastAsia="Times New Roman" w:hAnsiTheme="majorBidi" w:cstheme="majorBidi"/>
          <w:kern w:val="0"/>
          <w14:ligatures w14:val="none"/>
        </w:rPr>
        <w:t>.</w:t>
      </w:r>
    </w:p>
    <w:p w14:paraId="58B2B332" w14:textId="63E2B900" w:rsidR="00B52DF7" w:rsidRPr="004E0941" w:rsidRDefault="00B52DF7">
      <w:pPr>
        <w:numPr>
          <w:ilvl w:val="0"/>
          <w:numId w:val="10"/>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عدم مسؤولية الشركة</w:t>
      </w:r>
      <w:r w:rsidRPr="004E0941">
        <w:rPr>
          <w:rFonts w:asciiTheme="majorBidi" w:eastAsia="Times New Roman" w:hAnsiTheme="majorBidi" w:cstheme="majorBidi"/>
          <w:kern w:val="0"/>
          <w14:ligatures w14:val="none"/>
        </w:rPr>
        <w:t>:</w:t>
      </w:r>
      <w:r w:rsidR="00837E0C" w:rsidRPr="004E0941">
        <w:rPr>
          <w:rFonts w:asciiTheme="majorBidi" w:eastAsia="Times New Roman" w:hAnsiTheme="majorBidi" w:cstheme="majorBidi"/>
          <w:kern w:val="0"/>
          <w:rtl/>
          <w14:ligatures w14:val="none"/>
        </w:rPr>
        <w:t xml:space="preserve"> </w:t>
      </w:r>
      <w:r w:rsidRPr="004E0941">
        <w:rPr>
          <w:rFonts w:asciiTheme="majorBidi" w:eastAsia="Times New Roman" w:hAnsiTheme="majorBidi" w:cstheme="majorBidi"/>
          <w:kern w:val="0"/>
          <w:rtl/>
          <w14:ligatures w14:val="none"/>
        </w:rPr>
        <w:t>الشركة غير مسؤولة عن أي إصابة جسدية، ضرر، خسارة مالية، أو أي أضرار أخرى تحدث نتيجة مخالفة التعليمات أو التصرف خارج نطاق الإجراءات المعتمدة</w:t>
      </w:r>
      <w:r w:rsidRPr="004E0941">
        <w:rPr>
          <w:rFonts w:asciiTheme="majorBidi" w:eastAsia="Times New Roman" w:hAnsiTheme="majorBidi" w:cstheme="majorBidi"/>
          <w:kern w:val="0"/>
          <w14:ligatures w14:val="none"/>
        </w:rPr>
        <w:t>.</w:t>
      </w:r>
    </w:p>
    <w:p w14:paraId="7010E569" w14:textId="5A916A77" w:rsidR="00466BF7" w:rsidRPr="004E0941" w:rsidRDefault="00000000" w:rsidP="00483770">
      <w:pPr>
        <w:spacing w:before="100" w:beforeAutospacing="1" w:after="100" w:afterAutospacing="1" w:line="240" w:lineRule="auto"/>
        <w:jc w:val="both"/>
        <w:outlineLvl w:val="1"/>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7B9DF8B1">
          <v:rect id="_x0000_i1026" style="width:0;height:1.5pt" o:hralign="center" o:hrstd="t" o:hr="t" fillcolor="#a0a0a0" stroked="f"/>
        </w:pict>
      </w:r>
    </w:p>
    <w:p w14:paraId="1D0F32CF" w14:textId="77777777" w:rsidR="00AD1A56" w:rsidRDefault="00AD1A56"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p>
    <w:p w14:paraId="533DCFD3" w14:textId="334299B3" w:rsidR="00466BF7"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4E0941">
        <w:rPr>
          <w:rFonts w:asciiTheme="majorBidi" w:eastAsia="Times New Roman" w:hAnsiTheme="majorBidi" w:cstheme="majorBidi"/>
          <w:b/>
          <w:bCs/>
          <w:kern w:val="0"/>
          <w:rtl/>
          <w14:ligatures w14:val="none"/>
        </w:rPr>
        <w:t>البند 2: الاستخدام السليم للمعدات والأدوات ووسائل العمل</w:t>
      </w:r>
    </w:p>
    <w:p w14:paraId="212B81A5" w14:textId="76891847" w:rsidR="006F6DF1" w:rsidRPr="00151E22" w:rsidRDefault="006F6DF1" w:rsidP="006F6DF1">
      <w:pPr>
        <w:pStyle w:val="NormalWeb"/>
        <w:numPr>
          <w:ilvl w:val="0"/>
          <w:numId w:val="22"/>
        </w:numPr>
        <w:bidi/>
      </w:pPr>
      <w:r w:rsidRPr="00151E22">
        <w:rPr>
          <w:rtl/>
        </w:rPr>
        <w:t>يمنع منعًا باتًا استخدام أي معدات، أجهزة، مستندات، بيانات، سيارات، مواد، أو أي أدوات ملك للشركة لأي غرض شخصي أو خارج نطاق العمل الرسمي</w:t>
      </w:r>
      <w:r w:rsidRPr="00151E22">
        <w:t>.</w:t>
      </w:r>
    </w:p>
    <w:p w14:paraId="1D1958CE" w14:textId="04755568" w:rsidR="006F6DF1" w:rsidRPr="00151E22" w:rsidRDefault="006F6DF1" w:rsidP="006F6DF1">
      <w:pPr>
        <w:pStyle w:val="NormalWeb"/>
        <w:numPr>
          <w:ilvl w:val="0"/>
          <w:numId w:val="22"/>
        </w:numPr>
        <w:bidi/>
      </w:pPr>
      <w:r w:rsidRPr="00151E22">
        <w:rPr>
          <w:rtl/>
        </w:rPr>
        <w:t>أي موظف أو مسؤول يتحمل كافة المصاريف والتكاليف الناتجة عن أي ضرر أو عطل لممتلكات الشركة بسبب سوء الاستخدام، الإهمال، أو مخالفة التعليمات</w:t>
      </w:r>
      <w:r w:rsidRPr="00151E22">
        <w:t>.</w:t>
      </w:r>
    </w:p>
    <w:p w14:paraId="7070A3B6" w14:textId="3786F564" w:rsidR="006F6DF1" w:rsidRPr="00151E22" w:rsidRDefault="006F6DF1" w:rsidP="006F6DF1">
      <w:pPr>
        <w:pStyle w:val="NormalWeb"/>
        <w:numPr>
          <w:ilvl w:val="0"/>
          <w:numId w:val="22"/>
        </w:numPr>
        <w:bidi/>
      </w:pPr>
      <w:r w:rsidRPr="00151E22">
        <w:rPr>
          <w:rtl/>
        </w:rPr>
        <w:t>يمنع أخذ أو رمي أو التخلص من أي ممتلكات أو أدوات أو مواد عائدة للشركة – مهما كانت صغيرة أو بدت غير ضرورية – إلا بعد الحصول على موافقة خطية</w:t>
      </w:r>
      <w:r w:rsidR="00151E22">
        <w:rPr>
          <w:rFonts w:hint="cs"/>
          <w:rtl/>
        </w:rPr>
        <w:t xml:space="preserve"> او شفهية</w:t>
      </w:r>
      <w:r w:rsidRPr="00151E22">
        <w:rPr>
          <w:rtl/>
        </w:rPr>
        <w:t xml:space="preserve"> مسبقة من الإدارة. أي مخالفة لهذا الشرط تعتبر إخلالًا جسيمًا بالعقد وتعرض الموظف للمساءلة القانونية والإدارية، مع إلزامه بالتعويض الكامل عن أي خسائر أو أضرار</w:t>
      </w:r>
      <w:r w:rsidRPr="00151E22">
        <w:t>.</w:t>
      </w:r>
    </w:p>
    <w:p w14:paraId="2C4564E5" w14:textId="30F48495" w:rsidR="006F6DF1" w:rsidRPr="00151E22" w:rsidRDefault="006F6DF1" w:rsidP="006F6DF1">
      <w:pPr>
        <w:pStyle w:val="NormalWeb"/>
        <w:numPr>
          <w:ilvl w:val="0"/>
          <w:numId w:val="22"/>
        </w:numPr>
        <w:bidi/>
      </w:pPr>
      <w:r w:rsidRPr="00151E22">
        <w:rPr>
          <w:rtl/>
        </w:rPr>
        <w:lastRenderedPageBreak/>
        <w:t>أي حادث، ضرر، فقدان أو مخالفة تتعلق بممتلكات الشركة تقع تحت المسؤولية الكاملة للشخص المسؤول عنها، بما يشمل التعويض عن الإصلاح والأضرار المالية</w:t>
      </w:r>
      <w:r w:rsidRPr="00151E22">
        <w:t>.</w:t>
      </w:r>
    </w:p>
    <w:p w14:paraId="7D3C6EB1" w14:textId="2F8F17A1" w:rsidR="006F6DF1" w:rsidRPr="00151E22" w:rsidRDefault="006F6DF1" w:rsidP="006F6DF1">
      <w:pPr>
        <w:pStyle w:val="NormalWeb"/>
        <w:numPr>
          <w:ilvl w:val="0"/>
          <w:numId w:val="22"/>
        </w:numPr>
        <w:bidi/>
      </w:pPr>
      <w:r w:rsidRPr="00151E22">
        <w:rPr>
          <w:rtl/>
        </w:rPr>
        <w:t>أي سرقة أو فقدان لأي ممتلكات يجب الإبلاغ عنها فورًا، وعدم الإبلاغ أو التستر يُعتبر مخالفة جسيمة ومسؤولية قانونية كاملة</w:t>
      </w:r>
      <w:r w:rsidRPr="00151E22">
        <w:t>.</w:t>
      </w:r>
    </w:p>
    <w:p w14:paraId="6CB9EAC7"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765AA2D9">
          <v:rect id="_x0000_i1027" style="width:0;height:1.5pt" o:hralign="center" o:hrstd="t" o:hr="t" fillcolor="#a0a0a0" stroked="f"/>
        </w:pict>
      </w:r>
    </w:p>
    <w:p w14:paraId="3370CBCE" w14:textId="77777777" w:rsidR="00466BF7"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4E0941">
        <w:rPr>
          <w:rFonts w:asciiTheme="majorBidi" w:eastAsia="Times New Roman" w:hAnsiTheme="majorBidi" w:cstheme="majorBidi"/>
          <w:b/>
          <w:bCs/>
          <w:kern w:val="0"/>
          <w:rtl/>
          <w14:ligatures w14:val="none"/>
        </w:rPr>
        <w:t>البند 3: الحفاظ على الأوراق، الملفات، وترتيب بيئة العمل</w:t>
      </w:r>
    </w:p>
    <w:p w14:paraId="09476CE4" w14:textId="77777777" w:rsidR="00466BF7" w:rsidRPr="004E0941" w:rsidRDefault="00466BF7">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يلتزم جميع الموظفين والعمال بالحفاظ على ترتيب مكان العمل ووضع الملفات، المستندات، الأدوات في أماكنها الصحيحة</w:t>
      </w:r>
      <w:r w:rsidRPr="004E0941">
        <w:rPr>
          <w:rFonts w:asciiTheme="majorBidi" w:eastAsia="Times New Roman" w:hAnsiTheme="majorBidi" w:cstheme="majorBidi"/>
          <w:kern w:val="0"/>
          <w14:ligatures w14:val="none"/>
        </w:rPr>
        <w:t>.</w:t>
      </w:r>
    </w:p>
    <w:p w14:paraId="14290C25" w14:textId="77777777" w:rsidR="00466BF7" w:rsidRPr="004E0941" w:rsidRDefault="00466BF7">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أي إهمال يؤدي إلى ضرر أو فقدان يتحمل الموظف المسؤولية الكاملة بما في ذلك التعويض عن الخسائر</w:t>
      </w:r>
      <w:r w:rsidRPr="004E0941">
        <w:rPr>
          <w:rFonts w:asciiTheme="majorBidi" w:eastAsia="Times New Roman" w:hAnsiTheme="majorBidi" w:cstheme="majorBidi"/>
          <w:kern w:val="0"/>
          <w14:ligatures w14:val="none"/>
        </w:rPr>
        <w:t>.</w:t>
      </w:r>
    </w:p>
    <w:p w14:paraId="05C3AC74"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0E26451D">
          <v:rect id="_x0000_i1028" style="width:0;height:1.5pt" o:hralign="center" o:hrstd="t" o:hr="t" fillcolor="#a0a0a0" stroked="f"/>
        </w:pict>
      </w:r>
    </w:p>
    <w:p w14:paraId="4117A48F" w14:textId="77777777" w:rsidR="00B52DF7" w:rsidRPr="004E0941" w:rsidRDefault="00466BF7" w:rsidP="00483770">
      <w:pPr>
        <w:spacing w:before="100" w:beforeAutospacing="1" w:after="100" w:afterAutospacing="1" w:line="240" w:lineRule="auto"/>
        <w:jc w:val="both"/>
        <w:outlineLvl w:val="1"/>
        <w:rPr>
          <w:rFonts w:asciiTheme="majorBidi" w:hAnsiTheme="majorBidi" w:cstheme="majorBidi"/>
          <w:b/>
          <w:bCs/>
          <w:rtl/>
        </w:rPr>
      </w:pPr>
      <w:r w:rsidRPr="004E0941">
        <w:rPr>
          <w:rFonts w:asciiTheme="majorBidi" w:eastAsia="Times New Roman" w:hAnsiTheme="majorBidi" w:cstheme="majorBidi"/>
          <w:b/>
          <w:bCs/>
          <w:kern w:val="0"/>
          <w:rtl/>
          <w14:ligatures w14:val="none"/>
        </w:rPr>
        <w:t xml:space="preserve">البند 4: </w:t>
      </w:r>
      <w:r w:rsidR="00B52DF7" w:rsidRPr="004E0941">
        <w:rPr>
          <w:rFonts w:asciiTheme="majorBidi" w:hAnsiTheme="majorBidi" w:cstheme="majorBidi"/>
          <w:b/>
          <w:bCs/>
          <w:rtl/>
        </w:rPr>
        <w:t>المظهر والملابس</w:t>
      </w:r>
    </w:p>
    <w:p w14:paraId="31A73A4B" w14:textId="6728F248" w:rsidR="00B52DF7" w:rsidRPr="004E0941" w:rsidRDefault="00B52DF7">
      <w:pPr>
        <w:pStyle w:val="ListParagraph"/>
        <w:numPr>
          <w:ilvl w:val="0"/>
          <w:numId w:val="11"/>
        </w:numPr>
        <w:spacing w:before="100" w:beforeAutospacing="1" w:after="100" w:afterAutospacing="1" w:line="240" w:lineRule="auto"/>
        <w:jc w:val="both"/>
        <w:outlineLvl w:val="1"/>
        <w:rPr>
          <w:rFonts w:asciiTheme="majorBidi" w:eastAsia="Times New Roman" w:hAnsiTheme="majorBidi" w:cstheme="majorBidi"/>
          <w:kern w:val="0"/>
          <w14:ligatures w14:val="none"/>
        </w:rPr>
      </w:pPr>
      <w:r w:rsidRPr="004E0941">
        <w:rPr>
          <w:rFonts w:asciiTheme="majorBidi" w:hAnsiTheme="majorBidi" w:cstheme="majorBidi"/>
          <w:rtl/>
        </w:rPr>
        <w:t>يلتزم جميع الموظفين والعمال بارتداء الزي الرسمي أو الملابس المناسبة لطبيعة العمل حسب موقع العمل</w:t>
      </w:r>
      <w:r w:rsidRPr="004E0941">
        <w:rPr>
          <w:rFonts w:asciiTheme="majorBidi" w:hAnsiTheme="majorBidi" w:cstheme="majorBidi"/>
        </w:rPr>
        <w:t xml:space="preserve">. </w:t>
      </w:r>
      <w:r w:rsidRPr="004E0941">
        <w:rPr>
          <w:rFonts w:asciiTheme="majorBidi" w:hAnsiTheme="majorBidi" w:cstheme="majorBidi"/>
          <w:rtl/>
        </w:rPr>
        <w:t>يشمل ذلك</w:t>
      </w:r>
      <w:r w:rsidRPr="004E0941">
        <w:rPr>
          <w:rFonts w:asciiTheme="majorBidi" w:hAnsiTheme="majorBidi" w:cstheme="majorBidi"/>
        </w:rPr>
        <w:t xml:space="preserve">: </w:t>
      </w:r>
      <w:r w:rsidRPr="004E0941">
        <w:rPr>
          <w:rFonts w:asciiTheme="majorBidi" w:hAnsiTheme="majorBidi" w:cstheme="majorBidi"/>
          <w:rtl/>
        </w:rPr>
        <w:t>ملابس نظيفة ومرتبة تعكس صورة الشركة</w:t>
      </w:r>
    </w:p>
    <w:p w14:paraId="3ED669C6" w14:textId="1BA18FBC" w:rsidR="00B52DF7" w:rsidRPr="004E0941" w:rsidRDefault="00B52DF7">
      <w:pPr>
        <w:pStyle w:val="ListParagraph"/>
        <w:numPr>
          <w:ilvl w:val="0"/>
          <w:numId w:val="11"/>
        </w:numPr>
        <w:spacing w:before="100" w:beforeAutospacing="1" w:after="100" w:afterAutospacing="1" w:line="240" w:lineRule="auto"/>
        <w:jc w:val="both"/>
        <w:outlineLvl w:val="1"/>
        <w:rPr>
          <w:rFonts w:asciiTheme="majorBidi" w:eastAsia="Times New Roman" w:hAnsiTheme="majorBidi" w:cstheme="majorBidi"/>
          <w:kern w:val="0"/>
          <w14:ligatures w14:val="none"/>
        </w:rPr>
      </w:pPr>
      <w:r w:rsidRPr="004E0941">
        <w:rPr>
          <w:rFonts w:asciiTheme="majorBidi" w:hAnsiTheme="majorBidi" w:cstheme="majorBidi"/>
          <w:rtl/>
        </w:rPr>
        <w:t>الامتناع عن ارتداء ملابس غير رسمية أو تحمل شعارات/رسومات غير مناسبة</w:t>
      </w:r>
      <w:r w:rsidRPr="004E0941">
        <w:rPr>
          <w:rFonts w:asciiTheme="majorBidi" w:hAnsiTheme="majorBidi" w:cstheme="majorBidi"/>
        </w:rPr>
        <w:t xml:space="preserve">. </w:t>
      </w:r>
    </w:p>
    <w:p w14:paraId="723F31E5" w14:textId="28E39BA2" w:rsidR="00466BF7" w:rsidRPr="004E0941" w:rsidRDefault="00B52DF7">
      <w:pPr>
        <w:pStyle w:val="ListParagraph"/>
        <w:numPr>
          <w:ilvl w:val="0"/>
          <w:numId w:val="11"/>
        </w:numPr>
        <w:spacing w:before="100" w:beforeAutospacing="1" w:after="100" w:afterAutospacing="1" w:line="240" w:lineRule="auto"/>
        <w:jc w:val="both"/>
        <w:outlineLvl w:val="1"/>
        <w:rPr>
          <w:rFonts w:asciiTheme="majorBidi" w:eastAsia="Times New Roman" w:hAnsiTheme="majorBidi" w:cstheme="majorBidi"/>
          <w:kern w:val="0"/>
          <w14:ligatures w14:val="none"/>
        </w:rPr>
      </w:pPr>
      <w:r w:rsidRPr="004E0941">
        <w:rPr>
          <w:rFonts w:asciiTheme="majorBidi" w:hAnsiTheme="majorBidi" w:cstheme="majorBidi"/>
          <w:rtl/>
        </w:rPr>
        <w:t>الحفاظ على النظافة الشخصية والمظهر المهني أثناء العمل</w:t>
      </w:r>
      <w:r w:rsidRPr="004E0941">
        <w:rPr>
          <w:rFonts w:asciiTheme="majorBidi" w:hAnsiTheme="majorBidi" w:cstheme="majorBidi"/>
        </w:rPr>
        <w:t>.</w:t>
      </w:r>
      <w:r w:rsidR="00000000">
        <w:rPr>
          <w:rFonts w:asciiTheme="majorBidi" w:eastAsia="Times New Roman" w:hAnsiTheme="majorBidi" w:cstheme="majorBidi"/>
          <w:kern w:val="0"/>
          <w14:ligatures w14:val="none"/>
        </w:rPr>
        <w:pict w14:anchorId="6D361AC3">
          <v:rect id="_x0000_i1029" style="width:0;height:1.5pt" o:hralign="center" o:hrstd="t" o:hr="t" fillcolor="#a0a0a0" stroked="f"/>
        </w:pict>
      </w:r>
    </w:p>
    <w:p w14:paraId="7D6A1CBE" w14:textId="77777777" w:rsidR="00466BF7"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4E0941">
        <w:rPr>
          <w:rFonts w:asciiTheme="majorBidi" w:eastAsia="Times New Roman" w:hAnsiTheme="majorBidi" w:cstheme="majorBidi"/>
          <w:b/>
          <w:bCs/>
          <w:kern w:val="0"/>
          <w:rtl/>
          <w14:ligatures w14:val="none"/>
        </w:rPr>
        <w:t>البند 5: السلوك المهني وحل الخلافات</w:t>
      </w:r>
    </w:p>
    <w:p w14:paraId="52927155" w14:textId="1C6209BD" w:rsidR="00B52DF7" w:rsidRPr="004E0941" w:rsidRDefault="00B52DF7">
      <w:pPr>
        <w:pStyle w:val="NormalWeb"/>
        <w:numPr>
          <w:ilvl w:val="0"/>
          <w:numId w:val="14"/>
        </w:numPr>
        <w:bidi/>
        <w:jc w:val="both"/>
        <w:rPr>
          <w:rFonts w:asciiTheme="majorBidi" w:hAnsiTheme="majorBidi" w:cstheme="majorBidi"/>
        </w:rPr>
      </w:pPr>
      <w:r w:rsidRPr="004E0941">
        <w:rPr>
          <w:rFonts w:asciiTheme="majorBidi" w:hAnsiTheme="majorBidi" w:cstheme="majorBidi"/>
          <w:rtl/>
        </w:rPr>
        <w:t>الحفاظ على الاحترام المتبادل مع الزملاء، الإدارة، العملاء، والموردين، وعدم التسبب بأي خلاف شخصي أو مهني داخل الشركة</w:t>
      </w:r>
      <w:r w:rsidRPr="004E0941">
        <w:rPr>
          <w:rFonts w:asciiTheme="majorBidi" w:hAnsiTheme="majorBidi" w:cstheme="majorBidi"/>
        </w:rPr>
        <w:t>.</w:t>
      </w:r>
    </w:p>
    <w:p w14:paraId="5712A118" w14:textId="3C807DBC" w:rsidR="00B52DF7" w:rsidRPr="004E0941" w:rsidRDefault="00B52DF7">
      <w:pPr>
        <w:pStyle w:val="NormalWeb"/>
        <w:numPr>
          <w:ilvl w:val="0"/>
          <w:numId w:val="14"/>
        </w:numPr>
        <w:bidi/>
        <w:jc w:val="both"/>
        <w:rPr>
          <w:rFonts w:asciiTheme="majorBidi" w:hAnsiTheme="majorBidi" w:cstheme="majorBidi"/>
        </w:rPr>
      </w:pPr>
      <w:r w:rsidRPr="004E0941">
        <w:rPr>
          <w:rFonts w:asciiTheme="majorBidi" w:hAnsiTheme="majorBidi" w:cstheme="majorBidi"/>
          <w:rtl/>
        </w:rPr>
        <w:t>أي خلاف يتعلق بالعمل يُحل حصريًا عبر إدارة الشركة، ولا يُسمح بالتصرف الفردي أو التصعيد الذاتي</w:t>
      </w:r>
      <w:r w:rsidRPr="004E0941">
        <w:rPr>
          <w:rFonts w:asciiTheme="majorBidi" w:hAnsiTheme="majorBidi" w:cstheme="majorBidi"/>
        </w:rPr>
        <w:t>.</w:t>
      </w:r>
    </w:p>
    <w:p w14:paraId="00BB000C" w14:textId="2A2F7CF0" w:rsidR="00B52DF7" w:rsidRPr="004E0941" w:rsidRDefault="00B52DF7">
      <w:pPr>
        <w:pStyle w:val="NormalWeb"/>
        <w:numPr>
          <w:ilvl w:val="0"/>
          <w:numId w:val="14"/>
        </w:numPr>
        <w:bidi/>
        <w:jc w:val="both"/>
        <w:rPr>
          <w:rFonts w:asciiTheme="majorBidi" w:hAnsiTheme="majorBidi" w:cstheme="majorBidi"/>
        </w:rPr>
      </w:pPr>
      <w:r w:rsidRPr="004E0941">
        <w:rPr>
          <w:rFonts w:asciiTheme="majorBidi" w:hAnsiTheme="majorBidi" w:cstheme="majorBidi"/>
          <w:rtl/>
        </w:rPr>
        <w:t>يُمنع منعًا باتًا نشوء أي خلاف شخصي بين الموظفين داخل مقر الشركة إذا كان خارج نطاق العمل الرسمي، ولا تتحمل الشركة أي مسؤولية عنه. أما أي خلاف أو نزاع يتعلق بالمهام أو العمل، فيجب الإبلاغ عنه فورًا للإدارة ليتم التعامل معه ومعالجته وفق السياسات والإجراءات المعتمدة</w:t>
      </w:r>
      <w:r w:rsidRPr="004E0941">
        <w:rPr>
          <w:rFonts w:asciiTheme="majorBidi" w:hAnsiTheme="majorBidi" w:cstheme="majorBidi"/>
        </w:rPr>
        <w:t>.</w:t>
      </w:r>
    </w:p>
    <w:p w14:paraId="20FD762C" w14:textId="2D19CA3B" w:rsidR="00B52DF7" w:rsidRPr="004E0941" w:rsidRDefault="00B52DF7">
      <w:pPr>
        <w:pStyle w:val="NormalWeb"/>
        <w:numPr>
          <w:ilvl w:val="0"/>
          <w:numId w:val="14"/>
        </w:numPr>
        <w:bidi/>
        <w:jc w:val="both"/>
        <w:rPr>
          <w:rFonts w:asciiTheme="majorBidi" w:hAnsiTheme="majorBidi" w:cstheme="majorBidi"/>
        </w:rPr>
      </w:pPr>
      <w:r w:rsidRPr="004E0941">
        <w:rPr>
          <w:rFonts w:asciiTheme="majorBidi" w:hAnsiTheme="majorBidi" w:cstheme="majorBidi"/>
          <w:rtl/>
        </w:rPr>
        <w:t>يُمنع إقامة أي تجمعات أو علاقات شخصية تؤثر على سير العمل أو سمعة الشركة</w:t>
      </w:r>
      <w:r w:rsidRPr="004E0941">
        <w:rPr>
          <w:rFonts w:asciiTheme="majorBidi" w:hAnsiTheme="majorBidi" w:cstheme="majorBidi"/>
        </w:rPr>
        <w:t>.</w:t>
      </w:r>
    </w:p>
    <w:p w14:paraId="36AB3719" w14:textId="63C8145B" w:rsidR="00B52DF7" w:rsidRPr="004E0941" w:rsidRDefault="00B52DF7">
      <w:pPr>
        <w:pStyle w:val="NormalWeb"/>
        <w:numPr>
          <w:ilvl w:val="0"/>
          <w:numId w:val="14"/>
        </w:numPr>
        <w:bidi/>
        <w:jc w:val="both"/>
        <w:rPr>
          <w:rFonts w:asciiTheme="majorBidi" w:hAnsiTheme="majorBidi" w:cstheme="majorBidi"/>
        </w:rPr>
      </w:pPr>
      <w:r w:rsidRPr="004E0941">
        <w:rPr>
          <w:rFonts w:asciiTheme="majorBidi" w:hAnsiTheme="majorBidi" w:cstheme="majorBidi"/>
          <w:rtl/>
        </w:rPr>
        <w:t>أي إساءة لفظية أو تصرف غير مهني يُعد مخالفة جسيمة ويعرض الموظف لإجراءات تأديبية فورية</w:t>
      </w:r>
      <w:r w:rsidRPr="004E0941">
        <w:rPr>
          <w:rFonts w:asciiTheme="majorBidi" w:hAnsiTheme="majorBidi" w:cstheme="majorBidi"/>
        </w:rPr>
        <w:t>.</w:t>
      </w:r>
    </w:p>
    <w:p w14:paraId="28E5F731"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4FAD91A4">
          <v:rect id="_x0000_i1030" style="width:0;height:1.5pt" o:hralign="center" o:hrstd="t" o:hr="t" fillcolor="#a0a0a0" stroked="f"/>
        </w:pict>
      </w:r>
    </w:p>
    <w:p w14:paraId="6AE1A6CC" w14:textId="77777777" w:rsidR="00FE361C" w:rsidRPr="004E0941" w:rsidRDefault="00466BF7" w:rsidP="00483770">
      <w:pPr>
        <w:pStyle w:val="Heading2"/>
        <w:spacing w:line="240" w:lineRule="auto"/>
        <w:jc w:val="both"/>
        <w:rPr>
          <w:rFonts w:asciiTheme="majorBidi" w:eastAsia="Times New Roman" w:hAnsiTheme="majorBidi"/>
          <w:b/>
          <w:bCs/>
          <w:color w:val="auto"/>
          <w:kern w:val="0"/>
          <w:sz w:val="24"/>
          <w:szCs w:val="24"/>
          <w14:ligatures w14:val="none"/>
        </w:rPr>
      </w:pPr>
      <w:r w:rsidRPr="004E0941">
        <w:rPr>
          <w:rFonts w:asciiTheme="majorBidi" w:eastAsia="Times New Roman" w:hAnsiTheme="majorBidi"/>
          <w:b/>
          <w:bCs/>
          <w:color w:val="auto"/>
          <w:kern w:val="0"/>
          <w:sz w:val="24"/>
          <w:szCs w:val="24"/>
          <w:rtl/>
          <w14:ligatures w14:val="none"/>
        </w:rPr>
        <w:t xml:space="preserve">البند 6: </w:t>
      </w:r>
      <w:r w:rsidR="00FE361C" w:rsidRPr="004E0941">
        <w:rPr>
          <w:rFonts w:asciiTheme="majorBidi" w:eastAsia="Times New Roman" w:hAnsiTheme="majorBidi"/>
          <w:b/>
          <w:bCs/>
          <w:color w:val="auto"/>
          <w:kern w:val="0"/>
          <w:sz w:val="24"/>
          <w:szCs w:val="24"/>
          <w:rtl/>
          <w14:ligatures w14:val="none"/>
        </w:rPr>
        <w:t>استخدام الأجهزة ووسائل الاتصال والمركبات</w:t>
      </w:r>
    </w:p>
    <w:p w14:paraId="6DC8C928" w14:textId="23325F73" w:rsidR="00FE361C" w:rsidRPr="00151E22"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151E22">
        <w:rPr>
          <w:rFonts w:asciiTheme="majorBidi" w:eastAsia="Times New Roman" w:hAnsiTheme="majorBidi" w:cstheme="majorBidi"/>
          <w:kern w:val="0"/>
          <w:rtl/>
          <w14:ligatures w14:val="none"/>
        </w:rPr>
        <w:t>يمنع استخدام الهاتف أو أي وسيلة اتصال شخصية لأغراض غير العمل خلال أوقات الدوام الرسمي</w:t>
      </w:r>
      <w:r w:rsidR="00902F9E" w:rsidRPr="00151E22">
        <w:rPr>
          <w:rFonts w:asciiTheme="majorBidi" w:eastAsia="Times New Roman" w:hAnsiTheme="majorBidi" w:cstheme="majorBidi" w:hint="cs"/>
          <w:kern w:val="0"/>
          <w:rtl/>
          <w14:ligatures w14:val="none"/>
        </w:rPr>
        <w:t xml:space="preserve"> </w:t>
      </w:r>
      <w:r w:rsidR="00902F9E" w:rsidRPr="00151E22">
        <w:rPr>
          <w:rtl/>
        </w:rPr>
        <w:t>ويُسمح باستخدامها فقط أثناء أوقات الاستراحة أو في الحالات الطارئة وبعلم المشرف</w:t>
      </w:r>
    </w:p>
    <w:p w14:paraId="4AD9F6D8" w14:textId="77777777" w:rsidR="00FE361C" w:rsidRPr="00151E22"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151E22">
        <w:rPr>
          <w:rFonts w:asciiTheme="majorBidi" w:eastAsia="Times New Roman" w:hAnsiTheme="majorBidi" w:cstheme="majorBidi"/>
          <w:kern w:val="0"/>
          <w:rtl/>
          <w14:ligatures w14:val="none"/>
        </w:rPr>
        <w:t>جميع أجهزة الشركة، المواد، المعدات، الأدوات، والمركبات تُستخدم فقط للأغراض الرسمية</w:t>
      </w:r>
      <w:r w:rsidRPr="00151E22">
        <w:rPr>
          <w:rFonts w:asciiTheme="majorBidi" w:eastAsia="Times New Roman" w:hAnsiTheme="majorBidi" w:cstheme="majorBidi"/>
          <w:kern w:val="0"/>
          <w14:ligatures w14:val="none"/>
        </w:rPr>
        <w:t>.</w:t>
      </w:r>
    </w:p>
    <w:p w14:paraId="26DFAB4A" w14:textId="77777777" w:rsidR="00FE361C" w:rsidRPr="00151E22"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151E22">
        <w:rPr>
          <w:rFonts w:asciiTheme="majorBidi" w:eastAsia="Times New Roman" w:hAnsiTheme="majorBidi" w:cstheme="majorBidi"/>
          <w:kern w:val="0"/>
          <w:rtl/>
          <w14:ligatures w14:val="none"/>
        </w:rPr>
        <w:t>أي موظف أو مسؤول يستخدم مركبة الشركة ملزم بالالتزام الكامل بقوانين القيادة، إجراءات السلامة، وصيانة السيارة أثناء الاستخدام</w:t>
      </w:r>
      <w:r w:rsidRPr="00151E22">
        <w:rPr>
          <w:rFonts w:asciiTheme="majorBidi" w:eastAsia="Times New Roman" w:hAnsiTheme="majorBidi" w:cstheme="majorBidi"/>
          <w:kern w:val="0"/>
          <w14:ligatures w14:val="none"/>
        </w:rPr>
        <w:t>.</w:t>
      </w:r>
    </w:p>
    <w:p w14:paraId="6DBB0228" w14:textId="77777777" w:rsidR="00FE361C" w:rsidRPr="00151E22" w:rsidRDefault="00FE361C">
      <w:pPr>
        <w:numPr>
          <w:ilvl w:val="0"/>
          <w:numId w:val="12"/>
        </w:numPr>
        <w:spacing w:before="100" w:beforeAutospacing="1" w:after="100" w:afterAutospacing="1" w:line="240" w:lineRule="auto"/>
        <w:jc w:val="both"/>
        <w:rPr>
          <w:rFonts w:asciiTheme="majorBidi" w:eastAsia="Times New Roman" w:hAnsiTheme="majorBidi" w:cstheme="majorBidi"/>
          <w:kern w:val="0"/>
          <w14:ligatures w14:val="none"/>
        </w:rPr>
      </w:pPr>
      <w:r w:rsidRPr="00151E22">
        <w:rPr>
          <w:rFonts w:asciiTheme="majorBidi" w:eastAsia="Times New Roman" w:hAnsiTheme="majorBidi" w:cstheme="majorBidi"/>
          <w:kern w:val="0"/>
          <w:rtl/>
          <w14:ligatures w14:val="none"/>
        </w:rPr>
        <w:t>يتحمل الموظف المسؤول عن المركبة جميع التكاليف والمصاريف الناتجة عن أي ضرر، عطل، فقدان، أو سوء استخدام، سواء كان نتيجة إهمال، مخالفة التعليمات، أو أي تصرف خارج نطاق العمل الرسمي</w:t>
      </w:r>
      <w:r w:rsidRPr="00151E22">
        <w:rPr>
          <w:rFonts w:asciiTheme="majorBidi" w:eastAsia="Times New Roman" w:hAnsiTheme="majorBidi" w:cstheme="majorBidi"/>
          <w:kern w:val="0"/>
          <w14:ligatures w14:val="none"/>
        </w:rPr>
        <w:t>.</w:t>
      </w:r>
    </w:p>
    <w:p w14:paraId="3878DC5B" w14:textId="77777777" w:rsidR="00902F9E" w:rsidRPr="00151E22" w:rsidRDefault="00902F9E">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151E22">
        <w:rPr>
          <w:rFonts w:asciiTheme="majorBidi" w:hAnsiTheme="majorBidi" w:cstheme="majorBidi"/>
          <w:rtl/>
        </w:rPr>
        <w:t>الشركة غير مسؤولة عن أي أضرار، خسائر، مخالفات مرورية، أو التزامات مالية تنشأ نتيجة استخدام المركبات خارج نطاق التعليمات الرسمية أو خارج أوقات العمل، ويتحمل الموظف المسؤولية الكاملة عنها</w:t>
      </w:r>
      <w:r w:rsidRPr="00151E22">
        <w:t>.</w:t>
      </w:r>
    </w:p>
    <w:p w14:paraId="3822AAAB" w14:textId="77777777" w:rsidR="00B365DA" w:rsidRPr="004E0941" w:rsidRDefault="00902F9E" w:rsidP="00B365DA">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4E0941">
        <w:rPr>
          <w:rtl/>
        </w:rPr>
        <w:lastRenderedPageBreak/>
        <w:t>في حال وقوع أي حادث، ضرر، أو مخالفة تتعلق بالمركبة أو أثناء استخدامها، يتوجب على الموظف الإبلاغ الفوري والخطي إلى الإدارة المختصة. ويُعتبر الامتناع عن الإبلاغ أو التستر عن الواقعة مخالفة جسيمة تستوجب المساءلة القانونية والإدارية</w:t>
      </w:r>
      <w:r w:rsidRPr="004E0941">
        <w:t>.</w:t>
      </w:r>
    </w:p>
    <w:p w14:paraId="2AEA2B6F" w14:textId="2F4B21ED" w:rsidR="00B365DA" w:rsidRPr="004E0941" w:rsidRDefault="00902F9E" w:rsidP="006F6DF1">
      <w:pPr>
        <w:numPr>
          <w:ilvl w:val="0"/>
          <w:numId w:val="12"/>
        </w:numPr>
        <w:spacing w:before="100" w:beforeAutospacing="1" w:after="100" w:afterAutospacing="1" w:line="240" w:lineRule="auto"/>
        <w:jc w:val="both"/>
        <w:rPr>
          <w:rFonts w:asciiTheme="majorBidi" w:eastAsia="Times New Roman" w:hAnsiTheme="majorBidi" w:cstheme="majorBidi"/>
          <w:kern w:val="0"/>
          <w:sz w:val="22"/>
          <w:szCs w:val="22"/>
          <w14:ligatures w14:val="none"/>
        </w:rPr>
      </w:pPr>
      <w:r w:rsidRPr="004E0941">
        <w:rPr>
          <w:rtl/>
        </w:rPr>
        <w:t>وفي حال ثبوت أن الموظف هو المتسبب بشكل مباشر أو غير مباشر في الحادث أو المخالفة نتيجة إهمال، تقصير، أو سوء استخدام، فإنه يُحمَّل كامل المسؤولية القانونية والمالية عن جميع الأضرار المادية والمعنوية الناتجة، بما في ذلك</w:t>
      </w:r>
      <w:r w:rsidRPr="004E0941">
        <w:t>:</w:t>
      </w:r>
    </w:p>
    <w:p w14:paraId="2CF20981" w14:textId="77777777" w:rsidR="00902F9E" w:rsidRPr="004E0941" w:rsidRDefault="00902F9E">
      <w:pPr>
        <w:pStyle w:val="NormalWeb"/>
        <w:numPr>
          <w:ilvl w:val="0"/>
          <w:numId w:val="18"/>
        </w:numPr>
        <w:bidi/>
      </w:pPr>
      <w:r w:rsidRPr="004E0941">
        <w:rPr>
          <w:rtl/>
        </w:rPr>
        <w:t>تكاليف الإصلاح أو التعويض</w:t>
      </w:r>
      <w:r w:rsidRPr="004E0941">
        <w:t>.</w:t>
      </w:r>
    </w:p>
    <w:p w14:paraId="5C6375A6" w14:textId="77777777" w:rsidR="00902F9E" w:rsidRPr="004E0941" w:rsidRDefault="00902F9E">
      <w:pPr>
        <w:pStyle w:val="NormalWeb"/>
        <w:numPr>
          <w:ilvl w:val="0"/>
          <w:numId w:val="18"/>
        </w:numPr>
        <w:bidi/>
      </w:pPr>
      <w:r w:rsidRPr="004E0941">
        <w:rPr>
          <w:rtl/>
        </w:rPr>
        <w:t>الغرامات المرورية أو الجزائية</w:t>
      </w:r>
      <w:r w:rsidRPr="004E0941">
        <w:t>.</w:t>
      </w:r>
    </w:p>
    <w:p w14:paraId="6EA54EB3" w14:textId="77777777" w:rsidR="00902F9E" w:rsidRPr="004E0941" w:rsidRDefault="00902F9E">
      <w:pPr>
        <w:pStyle w:val="NormalWeb"/>
        <w:numPr>
          <w:ilvl w:val="0"/>
          <w:numId w:val="18"/>
        </w:numPr>
        <w:bidi/>
      </w:pPr>
      <w:r w:rsidRPr="004E0941">
        <w:rPr>
          <w:rtl/>
        </w:rPr>
        <w:t>أي التزامات مالية إضافية تترتب على الشركة بسبب ذلك</w:t>
      </w:r>
      <w:r w:rsidRPr="004E0941">
        <w:t>.</w:t>
      </w:r>
    </w:p>
    <w:p w14:paraId="439FC3F3" w14:textId="0FAA5C76" w:rsidR="004D2A79" w:rsidRPr="004E0941" w:rsidRDefault="00000000" w:rsidP="00483770">
      <w:pPr>
        <w:spacing w:before="100" w:beforeAutospacing="1" w:after="100" w:afterAutospacing="1" w:line="240" w:lineRule="auto"/>
        <w:jc w:val="both"/>
        <w:outlineLvl w:val="1"/>
        <w:rPr>
          <w:rFonts w:asciiTheme="majorBidi" w:eastAsia="Times New Roman" w:hAnsiTheme="majorBidi" w:cstheme="majorBidi"/>
          <w:kern w:val="0"/>
          <w:rtl/>
          <w14:ligatures w14:val="none"/>
        </w:rPr>
      </w:pPr>
      <w:r>
        <w:rPr>
          <w:rFonts w:asciiTheme="majorBidi" w:eastAsia="Times New Roman" w:hAnsiTheme="majorBidi" w:cstheme="majorBidi"/>
          <w:kern w:val="0"/>
          <w14:ligatures w14:val="none"/>
        </w:rPr>
        <w:pict w14:anchorId="50B92282">
          <v:rect id="_x0000_i1031" style="width:0;height:1.5pt" o:hralign="center" o:hrstd="t" o:hr="t" fillcolor="#a0a0a0" stroked="f"/>
        </w:pict>
      </w:r>
    </w:p>
    <w:p w14:paraId="239A34BC" w14:textId="77777777" w:rsidR="008A7CEC"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sidRPr="004E0941">
        <w:rPr>
          <w:rFonts w:asciiTheme="majorBidi" w:eastAsia="Times New Roman" w:hAnsiTheme="majorBidi" w:cstheme="majorBidi"/>
          <w:b/>
          <w:bCs/>
          <w:kern w:val="0"/>
          <w:rtl/>
          <w14:ligatures w14:val="none"/>
        </w:rPr>
        <w:t>البند 7: الالتزام بالسرية وحماية المعلومات</w:t>
      </w:r>
    </w:p>
    <w:p w14:paraId="3BA696DE" w14:textId="1A60D723" w:rsidR="008A7CEC" w:rsidRPr="00151E22" w:rsidRDefault="008A7CEC">
      <w:pPr>
        <w:pStyle w:val="ListParagraph"/>
        <w:numPr>
          <w:ilvl w:val="0"/>
          <w:numId w:val="16"/>
        </w:numPr>
        <w:spacing w:before="100" w:beforeAutospacing="1" w:after="100" w:afterAutospacing="1" w:line="240" w:lineRule="auto"/>
        <w:jc w:val="both"/>
        <w:outlineLvl w:val="1"/>
        <w:rPr>
          <w:rFonts w:asciiTheme="majorBidi" w:eastAsia="Times New Roman" w:hAnsiTheme="majorBidi" w:cstheme="majorBidi"/>
          <w:b/>
          <w:bCs/>
          <w:kern w:val="0"/>
          <w:sz w:val="22"/>
          <w:szCs w:val="22"/>
          <w14:ligatures w14:val="none"/>
        </w:rPr>
      </w:pPr>
      <w:r w:rsidRPr="00151E22">
        <w:rPr>
          <w:rFonts w:asciiTheme="majorBidi" w:hAnsiTheme="majorBidi" w:cstheme="majorBidi"/>
          <w:rtl/>
        </w:rPr>
        <w:t>يمنع الإفصاح عن أي معلومات تتعلق بالشركة أو العمل الذي تقوم به أثناء دوامك، سواء كانت بيانات، مستندات، أو أي عناصر مرتبطة بالمهام الموكلة إليك، وعدم استخدامها لأي غرض شخصي أو خارج نطاق العمل</w:t>
      </w:r>
      <w:r w:rsidRPr="00151E22">
        <w:rPr>
          <w:rFonts w:asciiTheme="majorBidi" w:hAnsiTheme="majorBidi" w:cstheme="majorBidi"/>
        </w:rPr>
        <w:t>.</w:t>
      </w:r>
    </w:p>
    <w:p w14:paraId="00F6A5EF" w14:textId="5ECF69DF" w:rsidR="008A7CEC" w:rsidRPr="00151E22" w:rsidRDefault="008A7CEC">
      <w:pPr>
        <w:pStyle w:val="NormalWeb"/>
        <w:numPr>
          <w:ilvl w:val="0"/>
          <w:numId w:val="16"/>
        </w:numPr>
        <w:bidi/>
        <w:rPr>
          <w:rFonts w:asciiTheme="majorBidi" w:hAnsiTheme="majorBidi" w:cstheme="majorBidi"/>
        </w:rPr>
      </w:pPr>
      <w:r w:rsidRPr="00151E22">
        <w:rPr>
          <w:rFonts w:asciiTheme="majorBidi" w:hAnsiTheme="majorBidi" w:cstheme="majorBidi"/>
          <w:rtl/>
        </w:rPr>
        <w:t>لا يجوز مشاركة أي معلومات مع أي شخص خارج نطاق العمل إلا بعد الحصول على إذن مباشر من المشرف أو الإدارة</w:t>
      </w:r>
      <w:r w:rsidRPr="00151E22">
        <w:rPr>
          <w:rFonts w:asciiTheme="majorBidi" w:hAnsiTheme="majorBidi" w:cstheme="majorBidi"/>
        </w:rPr>
        <w:t>.</w:t>
      </w:r>
    </w:p>
    <w:p w14:paraId="6E3C5F65"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696DBE93">
          <v:rect id="_x0000_i1032" style="width:0;height:1.5pt" o:hralign="center" o:hrstd="t" o:hr="t" fillcolor="#a0a0a0" stroked="f"/>
        </w:pict>
      </w:r>
    </w:p>
    <w:p w14:paraId="1D2485AD" w14:textId="217B31D0" w:rsidR="00466BF7"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4E0941">
        <w:rPr>
          <w:rFonts w:asciiTheme="majorBidi" w:eastAsia="Times New Roman" w:hAnsiTheme="majorBidi" w:cstheme="majorBidi"/>
          <w:b/>
          <w:bCs/>
          <w:kern w:val="0"/>
          <w:rtl/>
          <w14:ligatures w14:val="none"/>
        </w:rPr>
        <w:t>البند 8: النشر والتمثيل الإعلامي</w:t>
      </w:r>
      <w:r w:rsidR="008A7CEC" w:rsidRPr="004E0941">
        <w:rPr>
          <w:rFonts w:asciiTheme="majorBidi" w:eastAsia="Times New Roman" w:hAnsiTheme="majorBidi" w:cstheme="majorBidi"/>
          <w:b/>
          <w:bCs/>
          <w:kern w:val="0"/>
          <w:rtl/>
          <w14:ligatures w14:val="none"/>
        </w:rPr>
        <w:t xml:space="preserve"> </w:t>
      </w:r>
    </w:p>
    <w:p w14:paraId="285C57EA" w14:textId="48092699" w:rsidR="008A7CEC" w:rsidRPr="00151E22" w:rsidRDefault="008A7CEC">
      <w:pPr>
        <w:pStyle w:val="NormalWeb"/>
        <w:numPr>
          <w:ilvl w:val="0"/>
          <w:numId w:val="17"/>
        </w:numPr>
        <w:bidi/>
        <w:rPr>
          <w:rFonts w:asciiTheme="majorBidi" w:hAnsiTheme="majorBidi" w:cstheme="majorBidi"/>
        </w:rPr>
      </w:pPr>
      <w:r w:rsidRPr="00151E22">
        <w:rPr>
          <w:rFonts w:asciiTheme="majorBidi" w:hAnsiTheme="majorBidi" w:cstheme="majorBidi"/>
          <w:rtl/>
        </w:rPr>
        <w:t>يمنع نشر أي أخبار أو معلومات عن الشركة أو العمل الذي تقوم به دون إذن مباشر من الإدارة أو المشرف المسؤول</w:t>
      </w:r>
      <w:r w:rsidRPr="00151E22">
        <w:rPr>
          <w:rFonts w:asciiTheme="majorBidi" w:hAnsiTheme="majorBidi" w:cstheme="majorBidi"/>
        </w:rPr>
        <w:t>.</w:t>
      </w:r>
    </w:p>
    <w:p w14:paraId="79A5700A" w14:textId="3933A7A5" w:rsidR="008A7CEC" w:rsidRPr="00151E22" w:rsidRDefault="008A7CEC">
      <w:pPr>
        <w:pStyle w:val="NormalWeb"/>
        <w:numPr>
          <w:ilvl w:val="0"/>
          <w:numId w:val="17"/>
        </w:numPr>
        <w:bidi/>
        <w:rPr>
          <w:rFonts w:asciiTheme="majorBidi" w:hAnsiTheme="majorBidi" w:cstheme="majorBidi"/>
        </w:rPr>
      </w:pPr>
      <w:r w:rsidRPr="00151E22">
        <w:rPr>
          <w:rFonts w:asciiTheme="majorBidi" w:hAnsiTheme="majorBidi" w:cstheme="majorBidi"/>
          <w:rtl/>
        </w:rPr>
        <w:t>أي تمثيل رسمي للشركة يتم فقط من خلال الإدارة أو من يفوضهم خطيًا، وأي تمثيل بدون تفويض يُعد مخالفة تستوجب المحاسبة</w:t>
      </w:r>
      <w:r w:rsidRPr="00151E22">
        <w:rPr>
          <w:rFonts w:asciiTheme="majorBidi" w:hAnsiTheme="majorBidi" w:cstheme="majorBidi"/>
        </w:rPr>
        <w:t>.</w:t>
      </w:r>
    </w:p>
    <w:p w14:paraId="655613C6"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3234F614">
          <v:rect id="_x0000_i1033" style="width:0;height:1.5pt" o:hralign="center" o:hrstd="t" o:hr="t" fillcolor="#a0a0a0" stroked="f"/>
        </w:pict>
      </w:r>
    </w:p>
    <w:p w14:paraId="673144B3" w14:textId="77777777" w:rsidR="00AD1A56" w:rsidRDefault="00AD1A56"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p>
    <w:p w14:paraId="32417131" w14:textId="5BA86B82" w:rsidR="00466BF7"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4E0941">
        <w:rPr>
          <w:rFonts w:asciiTheme="majorBidi" w:eastAsia="Times New Roman" w:hAnsiTheme="majorBidi" w:cstheme="majorBidi"/>
          <w:b/>
          <w:bCs/>
          <w:kern w:val="0"/>
          <w:rtl/>
          <w14:ligatures w14:val="none"/>
        </w:rPr>
        <w:t>البند 9: السياسات الداخلية</w:t>
      </w:r>
    </w:p>
    <w:p w14:paraId="24C80843" w14:textId="77777777" w:rsidR="00FE361C" w:rsidRPr="004E0941" w:rsidRDefault="00466BF7">
      <w:pPr>
        <w:numPr>
          <w:ilvl w:val="0"/>
          <w:numId w:val="5"/>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الالتزام بتنفيذ جميع تعليمات الإدارة، السياسات الداخلية، وقواعد السلوك المهني بدقة واحترافية</w:t>
      </w:r>
      <w:r w:rsidRPr="004E0941">
        <w:rPr>
          <w:rFonts w:asciiTheme="majorBidi" w:eastAsia="Times New Roman" w:hAnsiTheme="majorBidi" w:cstheme="majorBidi"/>
          <w:kern w:val="0"/>
          <w14:ligatures w14:val="none"/>
        </w:rPr>
        <w:t>.</w:t>
      </w:r>
    </w:p>
    <w:p w14:paraId="716C43E5" w14:textId="3B2361FE" w:rsidR="002E672A" w:rsidRPr="004E0941" w:rsidRDefault="00FE361C">
      <w:pPr>
        <w:numPr>
          <w:ilvl w:val="0"/>
          <w:numId w:val="5"/>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hAnsiTheme="majorBidi" w:cstheme="majorBidi"/>
          <w:rtl/>
        </w:rPr>
        <w:t>يلتزم جميع الموظفين والعمال بالتصرف بأدب واحترام تجاه الزملاء، الإدارة، العملاء، والموردين، مع الامتناع عن استخدام ألفاظ مسيئة أو نشر شائعات أو القيام بأي سلوك يضر بسير العمل أو سمعة الشركة، سواء داخل بيئة العمل أو خارجها</w:t>
      </w:r>
    </w:p>
    <w:p w14:paraId="6466CF32"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57CEC8E7">
          <v:rect id="_x0000_i1034" style="width:0;height:1.5pt" o:hralign="center" o:hrstd="t" o:hr="t" fillcolor="#a0a0a0" stroked="f"/>
        </w:pict>
      </w:r>
    </w:p>
    <w:p w14:paraId="6F81455C" w14:textId="47C4C1E1" w:rsidR="002E672A" w:rsidRPr="004E0941" w:rsidRDefault="002E672A" w:rsidP="00483770">
      <w:pPr>
        <w:pStyle w:val="NormalWeb"/>
        <w:bidi/>
        <w:jc w:val="both"/>
      </w:pPr>
      <w:r w:rsidRPr="004E0941">
        <w:rPr>
          <w:rStyle w:val="Strong"/>
          <w:rFonts w:eastAsiaTheme="majorEastAsia"/>
          <w:sz w:val="22"/>
          <w:szCs w:val="22"/>
          <w:rtl/>
        </w:rPr>
        <w:t>البند 10:</w:t>
      </w:r>
      <w:r w:rsidRPr="004E0941">
        <w:rPr>
          <w:rStyle w:val="Strong"/>
          <w:rFonts w:eastAsiaTheme="majorEastAsia"/>
          <w:rtl/>
        </w:rPr>
        <w:t xml:space="preserve"> منع التدخين</w:t>
      </w:r>
    </w:p>
    <w:p w14:paraId="5458EBE3" w14:textId="77A5F52F" w:rsidR="002E672A" w:rsidRPr="004E0941" w:rsidRDefault="002E672A" w:rsidP="004E0941">
      <w:pPr>
        <w:pStyle w:val="NormalWeb"/>
        <w:numPr>
          <w:ilvl w:val="0"/>
          <w:numId w:val="19"/>
        </w:numPr>
        <w:bidi/>
        <w:jc w:val="both"/>
      </w:pPr>
      <w:r w:rsidRPr="004E0941">
        <w:rPr>
          <w:rtl/>
        </w:rPr>
        <w:t xml:space="preserve">يُمنع </w:t>
      </w:r>
      <w:r w:rsidRPr="004E0941">
        <w:rPr>
          <w:rStyle w:val="Strong"/>
          <w:rFonts w:eastAsiaTheme="majorEastAsia"/>
          <w:rtl/>
        </w:rPr>
        <w:t>منعًا باتًا</w:t>
      </w:r>
      <w:r w:rsidRPr="004E0941">
        <w:rPr>
          <w:rtl/>
        </w:rPr>
        <w:t xml:space="preserve"> التدخين في جميع مقرات الشركة، بما في ذلك</w:t>
      </w:r>
      <w:r w:rsidRPr="004E0941">
        <w:t>:</w:t>
      </w:r>
      <w:r w:rsidR="006F6DF1" w:rsidRPr="004E0941">
        <w:rPr>
          <w:rFonts w:hint="cs"/>
          <w:rtl/>
        </w:rPr>
        <w:t xml:space="preserve"> </w:t>
      </w:r>
      <w:r w:rsidRPr="004E0941">
        <w:rPr>
          <w:rtl/>
        </w:rPr>
        <w:t>المكاتب</w:t>
      </w:r>
      <w:r w:rsidR="006F6DF1" w:rsidRPr="004E0941">
        <w:rPr>
          <w:rFonts w:hint="cs"/>
          <w:rtl/>
        </w:rPr>
        <w:t xml:space="preserve"> ,</w:t>
      </w:r>
      <w:r w:rsidRPr="004E0941">
        <w:rPr>
          <w:rtl/>
        </w:rPr>
        <w:t>الورش</w:t>
      </w:r>
      <w:r w:rsidR="006F6DF1" w:rsidRPr="004E0941">
        <w:rPr>
          <w:rFonts w:hint="cs"/>
          <w:rtl/>
        </w:rPr>
        <w:t xml:space="preserve"> ,</w:t>
      </w:r>
      <w:r w:rsidRPr="004E0941">
        <w:rPr>
          <w:rtl/>
        </w:rPr>
        <w:t>المستودعات</w:t>
      </w:r>
      <w:r w:rsidR="006F6DF1" w:rsidRPr="004E0941">
        <w:rPr>
          <w:rFonts w:hint="cs"/>
          <w:rtl/>
        </w:rPr>
        <w:t xml:space="preserve"> و</w:t>
      </w:r>
      <w:r w:rsidRPr="004E0941">
        <w:rPr>
          <w:rtl/>
        </w:rPr>
        <w:t>مواقف السيارات التابعة للشركة</w:t>
      </w:r>
      <w:r w:rsidR="004E0941" w:rsidRPr="004E0941">
        <w:rPr>
          <w:rFonts w:hint="cs"/>
          <w:rtl/>
        </w:rPr>
        <w:t xml:space="preserve"> </w:t>
      </w:r>
      <w:r w:rsidR="004E0941" w:rsidRPr="004E0941">
        <w:rPr>
          <w:rtl/>
        </w:rPr>
        <w:t>إلا في الأماكن المخصصة التي تحددها الشركة</w:t>
      </w:r>
    </w:p>
    <w:p w14:paraId="725E4731" w14:textId="77777777" w:rsidR="002E672A" w:rsidRPr="004E0941" w:rsidRDefault="002E672A">
      <w:pPr>
        <w:pStyle w:val="NormalWeb"/>
        <w:numPr>
          <w:ilvl w:val="0"/>
          <w:numId w:val="19"/>
        </w:numPr>
        <w:bidi/>
        <w:jc w:val="both"/>
      </w:pPr>
      <w:r w:rsidRPr="004E0941">
        <w:rPr>
          <w:rtl/>
        </w:rPr>
        <w:t xml:space="preserve">أي مخالفة لهذا البند تُعتبر </w:t>
      </w:r>
      <w:r w:rsidRPr="004E0941">
        <w:rPr>
          <w:rStyle w:val="Strong"/>
          <w:rFonts w:eastAsiaTheme="majorEastAsia"/>
          <w:rtl/>
        </w:rPr>
        <w:t>إخلالًا جسيمًا بالعقد وسياسات الشركة</w:t>
      </w:r>
      <w:r w:rsidRPr="004E0941">
        <w:rPr>
          <w:rtl/>
        </w:rPr>
        <w:t xml:space="preserve">، ويحق للشركة اتخاذ </w:t>
      </w:r>
      <w:r w:rsidRPr="004E0941">
        <w:rPr>
          <w:rStyle w:val="Strong"/>
          <w:rFonts w:eastAsiaTheme="majorEastAsia"/>
          <w:rtl/>
        </w:rPr>
        <w:t>إجراءات تأديبية فورية</w:t>
      </w:r>
      <w:r w:rsidRPr="004E0941">
        <w:rPr>
          <w:rtl/>
        </w:rPr>
        <w:t xml:space="preserve"> تشمل الخصم من الراتب أو </w:t>
      </w:r>
      <w:r w:rsidRPr="004E0941">
        <w:rPr>
          <w:rStyle w:val="Strong"/>
          <w:rFonts w:eastAsiaTheme="majorEastAsia"/>
          <w:rtl/>
        </w:rPr>
        <w:t>الفصل الفوري دون إنذار مسبق</w:t>
      </w:r>
      <w:r w:rsidRPr="004E0941">
        <w:t>.</w:t>
      </w:r>
    </w:p>
    <w:p w14:paraId="25DE19F0" w14:textId="77777777" w:rsidR="002E672A" w:rsidRPr="004E0941" w:rsidRDefault="002E672A">
      <w:pPr>
        <w:pStyle w:val="NormalWeb"/>
        <w:numPr>
          <w:ilvl w:val="0"/>
          <w:numId w:val="19"/>
        </w:numPr>
        <w:bidi/>
        <w:jc w:val="both"/>
      </w:pPr>
      <w:r w:rsidRPr="004E0941">
        <w:rPr>
          <w:rtl/>
        </w:rPr>
        <w:lastRenderedPageBreak/>
        <w:t xml:space="preserve">الموظف أو العامل الذي يُكتشف قيامه بالتدخين، أو التستر على أي مخالفة، أو ملاحظة شخص آخر يقوم بذلك دون الإبلاغ، </w:t>
      </w:r>
      <w:r w:rsidRPr="004E0941">
        <w:rPr>
          <w:rStyle w:val="Strong"/>
          <w:rFonts w:eastAsiaTheme="majorEastAsia"/>
          <w:rtl/>
        </w:rPr>
        <w:t>يتحمل كامل المسؤوليات القانونية والإدارية والمالية</w:t>
      </w:r>
      <w:r w:rsidRPr="004E0941">
        <w:rPr>
          <w:rtl/>
        </w:rPr>
        <w:t>، بما في ذلك التعويض عن أي أضرار مادية أو معنوية ناتجة عن ذلك</w:t>
      </w:r>
      <w:r w:rsidRPr="004E0941">
        <w:t>.</w:t>
      </w:r>
    </w:p>
    <w:p w14:paraId="5495DED5" w14:textId="148B2539" w:rsidR="002E672A" w:rsidRPr="004E0941" w:rsidRDefault="002E672A">
      <w:pPr>
        <w:pStyle w:val="NormalWeb"/>
        <w:numPr>
          <w:ilvl w:val="0"/>
          <w:numId w:val="19"/>
        </w:numPr>
        <w:bidi/>
        <w:jc w:val="both"/>
      </w:pPr>
      <w:r w:rsidRPr="004E0941">
        <w:rPr>
          <w:rStyle w:val="Strong"/>
          <w:rFonts w:eastAsiaTheme="majorEastAsia"/>
          <w:rtl/>
        </w:rPr>
        <w:t>تنبيه صارم</w:t>
      </w:r>
      <w:r w:rsidRPr="004E0941">
        <w:rPr>
          <w:rStyle w:val="Strong"/>
          <w:rFonts w:eastAsiaTheme="majorEastAsia"/>
        </w:rPr>
        <w:t>:</w:t>
      </w:r>
      <w:r w:rsidRPr="004E0941">
        <w:t xml:space="preserve"> </w:t>
      </w:r>
      <w:r w:rsidR="00B365DA" w:rsidRPr="004E0941">
        <w:rPr>
          <w:rtl/>
        </w:rPr>
        <w:t>يشمل هذا البند جميع الضيوف والزوار، بما في ذلك سائقي الشاحنات والمركبات والتريلات داخل مرافق الشركة. ويكون الموظف والعامل مسؤولين عن التأكد من التزام جميع الأشخاص بهذه السياسة والإجراءات ذات الصلة، وإبلاغ الإدارة عن أي مخالفة</w:t>
      </w:r>
    </w:p>
    <w:p w14:paraId="0763247B" w14:textId="59C51CAD" w:rsidR="002E672A" w:rsidRPr="004E0941" w:rsidRDefault="00000000" w:rsidP="00483770">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Pr>
          <w:rFonts w:asciiTheme="majorBidi" w:eastAsia="Times New Roman" w:hAnsiTheme="majorBidi" w:cstheme="majorBidi"/>
          <w:kern w:val="0"/>
          <w14:ligatures w14:val="none"/>
        </w:rPr>
        <w:pict w14:anchorId="477E77C2">
          <v:rect id="_x0000_i1035" style="width:0;height:1.5pt" o:hralign="center" o:hrstd="t" o:hr="t" fillcolor="#a0a0a0" stroked="f"/>
        </w:pict>
      </w:r>
    </w:p>
    <w:p w14:paraId="5727A647" w14:textId="0E770763" w:rsidR="00466BF7"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sz w:val="22"/>
          <w:szCs w:val="22"/>
          <w14:ligatures w14:val="none"/>
        </w:rPr>
      </w:pPr>
      <w:r w:rsidRPr="004E0941">
        <w:rPr>
          <w:rFonts w:asciiTheme="majorBidi" w:eastAsia="Times New Roman" w:hAnsiTheme="majorBidi" w:cstheme="majorBidi"/>
          <w:b/>
          <w:bCs/>
          <w:kern w:val="0"/>
          <w:rtl/>
          <w14:ligatures w14:val="none"/>
        </w:rPr>
        <w:t>البند 11: النزاهة والشفافية</w:t>
      </w:r>
    </w:p>
    <w:p w14:paraId="00256814" w14:textId="30F1EAF0" w:rsidR="008A7CEC" w:rsidRPr="004E0941" w:rsidRDefault="008A7CEC">
      <w:pPr>
        <w:pStyle w:val="NormalWeb"/>
        <w:numPr>
          <w:ilvl w:val="0"/>
          <w:numId w:val="15"/>
        </w:numPr>
        <w:bidi/>
        <w:rPr>
          <w:rFonts w:asciiTheme="majorBidi" w:hAnsiTheme="majorBidi" w:cstheme="majorBidi"/>
        </w:rPr>
      </w:pPr>
      <w:r w:rsidRPr="004E0941">
        <w:rPr>
          <w:rFonts w:asciiTheme="majorBidi" w:hAnsiTheme="majorBidi" w:cstheme="majorBidi"/>
          <w:rtl/>
        </w:rPr>
        <w:t>يجب على جميع الموظفين والعمال وموظفي الخدمة أداء مهامهم بأمانة وصدق، وعدم القيام بأي تصرف قد يضر بالشركة أو بمصالحها</w:t>
      </w:r>
      <w:r w:rsidRPr="004E0941">
        <w:rPr>
          <w:rFonts w:asciiTheme="majorBidi" w:hAnsiTheme="majorBidi" w:cstheme="majorBidi"/>
        </w:rPr>
        <w:t>.</w:t>
      </w:r>
    </w:p>
    <w:p w14:paraId="361666A9" w14:textId="1C56B2A5" w:rsidR="008A7CEC" w:rsidRPr="004E0941" w:rsidRDefault="008A7CEC">
      <w:pPr>
        <w:pStyle w:val="NormalWeb"/>
        <w:numPr>
          <w:ilvl w:val="0"/>
          <w:numId w:val="15"/>
        </w:numPr>
        <w:bidi/>
        <w:rPr>
          <w:rFonts w:asciiTheme="majorBidi" w:hAnsiTheme="majorBidi" w:cstheme="majorBidi"/>
        </w:rPr>
      </w:pPr>
      <w:r w:rsidRPr="004E0941">
        <w:rPr>
          <w:rFonts w:asciiTheme="majorBidi" w:hAnsiTheme="majorBidi" w:cstheme="majorBidi"/>
          <w:rtl/>
        </w:rPr>
        <w:t>أي تلاعب أو تصرف غير صادق يتعلق بالعمل أو بالمعدات أو الموارد المخصصة للعمل يُعد مخالفة جسيمة ويعرض الشخص لإجراءات تأديبية</w:t>
      </w:r>
      <w:r w:rsidR="00902F9E" w:rsidRPr="004E0941">
        <w:rPr>
          <w:rFonts w:asciiTheme="majorBidi" w:hAnsiTheme="majorBidi" w:cstheme="majorBidi" w:hint="cs"/>
          <w:rtl/>
        </w:rPr>
        <w:t xml:space="preserve"> و قطع الراتب.</w:t>
      </w:r>
    </w:p>
    <w:p w14:paraId="3CE0C46D" w14:textId="77777777" w:rsidR="00466BF7" w:rsidRPr="004E0941" w:rsidRDefault="00000000" w:rsidP="00483770">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32FE37F6">
          <v:rect id="_x0000_i1036" style="width:0;height:1.5pt" o:hralign="center" o:hrstd="t" o:hr="t" fillcolor="#a0a0a0" stroked="f"/>
        </w:pict>
      </w:r>
    </w:p>
    <w:p w14:paraId="15DC6BD5" w14:textId="77777777" w:rsidR="00466BF7" w:rsidRPr="004E0941" w:rsidRDefault="00466BF7" w:rsidP="00483770">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4E0941">
        <w:rPr>
          <w:rFonts w:asciiTheme="majorBidi" w:eastAsia="Times New Roman" w:hAnsiTheme="majorBidi" w:cstheme="majorBidi"/>
          <w:b/>
          <w:bCs/>
          <w:kern w:val="0"/>
          <w:rtl/>
          <w14:ligatures w14:val="none"/>
        </w:rPr>
        <w:t>البند 12: الإبلاغ عن المشاكل والمخالفات</w:t>
      </w:r>
    </w:p>
    <w:p w14:paraId="624D0FA5" w14:textId="77777777" w:rsidR="00FE361C" w:rsidRPr="004E0941" w:rsidRDefault="00FE361C">
      <w:pPr>
        <w:pStyle w:val="ListParagraph"/>
        <w:numPr>
          <w:ilvl w:val="0"/>
          <w:numId w:val="13"/>
        </w:numPr>
        <w:spacing w:after="0" w:line="240" w:lineRule="auto"/>
        <w:jc w:val="both"/>
        <w:rPr>
          <w:rFonts w:asciiTheme="majorBidi" w:eastAsia="Times New Roman" w:hAnsiTheme="majorBidi" w:cstheme="majorBidi"/>
          <w:kern w:val="0"/>
          <w14:ligatures w14:val="none"/>
        </w:rPr>
      </w:pPr>
      <w:r w:rsidRPr="004E0941">
        <w:rPr>
          <w:rFonts w:asciiTheme="majorBidi" w:hAnsiTheme="majorBidi" w:cstheme="majorBidi"/>
          <w:rtl/>
        </w:rPr>
        <w:t>يلتزم جميع الموظفين والعمال بالإبلاغ فورًا عن أي خلل، حادث، مخالفة، أو نشاط مشبوه، سواء حدث بسببهم مباشرة أو لاحظه من زملاء العمل</w:t>
      </w:r>
    </w:p>
    <w:p w14:paraId="1AF80F9C" w14:textId="4E0614CB" w:rsidR="00BC2077" w:rsidRPr="004E0941" w:rsidRDefault="00FE361C">
      <w:pPr>
        <w:pStyle w:val="ListParagraph"/>
        <w:numPr>
          <w:ilvl w:val="0"/>
          <w:numId w:val="13"/>
        </w:numPr>
        <w:spacing w:after="0" w:line="240" w:lineRule="auto"/>
        <w:jc w:val="both"/>
        <w:rPr>
          <w:rFonts w:asciiTheme="majorBidi" w:eastAsia="Times New Roman" w:hAnsiTheme="majorBidi" w:cstheme="majorBidi"/>
          <w:kern w:val="0"/>
          <w14:ligatures w14:val="none"/>
        </w:rPr>
      </w:pPr>
      <w:r w:rsidRPr="004E0941">
        <w:rPr>
          <w:rFonts w:asciiTheme="majorBidi" w:hAnsiTheme="majorBidi" w:cstheme="majorBidi"/>
          <w:rtl/>
        </w:rPr>
        <w:t xml:space="preserve"> يُعد التستر على أي مشكلة إخلالًا جسيمًا بالمسؤولية، ويعرض الموظف للمساءلة القانونية والإدارية الكاملة</w:t>
      </w:r>
    </w:p>
    <w:p w14:paraId="56CB02A2" w14:textId="77777777" w:rsidR="00BC2077" w:rsidRPr="004E0941" w:rsidRDefault="00BC2077" w:rsidP="00483770">
      <w:pPr>
        <w:spacing w:after="0" w:line="240" w:lineRule="auto"/>
        <w:ind w:left="360"/>
        <w:jc w:val="both"/>
        <w:rPr>
          <w:rFonts w:asciiTheme="majorBidi" w:hAnsiTheme="majorBidi" w:cstheme="majorBidi"/>
        </w:rPr>
      </w:pPr>
    </w:p>
    <w:p w14:paraId="5719A12D" w14:textId="397BA08D" w:rsidR="004D2A79" w:rsidRPr="004E0941" w:rsidRDefault="00000000" w:rsidP="00483770">
      <w:pPr>
        <w:spacing w:after="0" w:line="240" w:lineRule="auto"/>
        <w:ind w:left="360"/>
        <w:jc w:val="both"/>
        <w:rPr>
          <w:rFonts w:asciiTheme="majorBidi" w:eastAsia="Times New Roman" w:hAnsiTheme="majorBidi" w:cstheme="majorBidi"/>
          <w:kern w:val="0"/>
          <w:rtl/>
          <w14:ligatures w14:val="none"/>
        </w:rPr>
      </w:pPr>
      <w:r>
        <w:rPr>
          <w:rFonts w:asciiTheme="majorBidi" w:hAnsiTheme="majorBidi" w:cstheme="majorBidi"/>
        </w:rPr>
        <w:pict w14:anchorId="5DB59D60">
          <v:rect id="_x0000_i1037" style="width:0;height:1.5pt" o:hralign="center" o:hrstd="t" o:hr="t" fillcolor="#a0a0a0" stroked="f"/>
        </w:pict>
      </w:r>
    </w:p>
    <w:p w14:paraId="1BD18A03" w14:textId="6A16B41B" w:rsidR="00170ABF" w:rsidRPr="004E0941" w:rsidRDefault="00170ABF" w:rsidP="00170ABF">
      <w:pPr>
        <w:spacing w:before="100" w:beforeAutospacing="1" w:after="100" w:afterAutospacing="1" w:line="240" w:lineRule="auto"/>
        <w:outlineLvl w:val="2"/>
        <w:rPr>
          <w:rFonts w:ascii="Times New Roman" w:eastAsia="Times New Roman" w:hAnsi="Times New Roman" w:cs="Times New Roman"/>
          <w:b/>
          <w:bCs/>
          <w:kern w:val="0"/>
          <w:sz w:val="28"/>
          <w:szCs w:val="28"/>
          <w:rtl/>
          <w14:ligatures w14:val="none"/>
        </w:rPr>
      </w:pPr>
      <w:r w:rsidRPr="004E0941">
        <w:rPr>
          <w:rFonts w:asciiTheme="majorBidi" w:eastAsia="Times New Roman" w:hAnsiTheme="majorBidi" w:cstheme="majorBidi"/>
          <w:b/>
          <w:bCs/>
          <w:kern w:val="0"/>
          <w:rtl/>
          <w14:ligatures w14:val="none"/>
        </w:rPr>
        <w:t>البند 1</w:t>
      </w:r>
      <w:r w:rsidRPr="004E0941">
        <w:rPr>
          <w:rFonts w:asciiTheme="majorBidi" w:eastAsia="Times New Roman" w:hAnsiTheme="majorBidi" w:cstheme="majorBidi" w:hint="cs"/>
          <w:b/>
          <w:bCs/>
          <w:kern w:val="0"/>
          <w:rtl/>
          <w14:ligatures w14:val="none"/>
        </w:rPr>
        <w:t>3</w:t>
      </w:r>
      <w:r w:rsidRPr="004E0941">
        <w:rPr>
          <w:rFonts w:asciiTheme="majorBidi" w:eastAsia="Times New Roman" w:hAnsiTheme="majorBidi" w:cstheme="majorBidi"/>
          <w:b/>
          <w:bCs/>
          <w:kern w:val="0"/>
          <w:rtl/>
          <w14:ligatures w14:val="none"/>
        </w:rPr>
        <w:t xml:space="preserve">: </w:t>
      </w:r>
      <w:r w:rsidRPr="004E0941">
        <w:rPr>
          <w:rFonts w:ascii="Times New Roman" w:eastAsia="Times New Roman" w:hAnsi="Times New Roman" w:cs="Times New Roman"/>
          <w:b/>
          <w:bCs/>
          <w:kern w:val="0"/>
          <w:rtl/>
          <w14:ligatures w14:val="none"/>
        </w:rPr>
        <w:t>بند الالتزام بالانضباط ومنع النوم أثناء الدوام</w:t>
      </w:r>
    </w:p>
    <w:p w14:paraId="50A845A5" w14:textId="77777777" w:rsidR="00170ABF" w:rsidRPr="004E0941" w:rsidRDefault="00170ABF" w:rsidP="00170ABF">
      <w:pPr>
        <w:spacing w:before="100" w:beforeAutospacing="1" w:after="100" w:afterAutospacing="1" w:line="240" w:lineRule="auto"/>
        <w:rPr>
          <w:rFonts w:ascii="Times New Roman" w:eastAsia="Times New Roman" w:hAnsi="Times New Roman" w:cs="Times New Roman"/>
          <w:kern w:val="0"/>
          <w14:ligatures w14:val="none"/>
        </w:rPr>
      </w:pPr>
      <w:r w:rsidRPr="004E0941">
        <w:rPr>
          <w:rFonts w:ascii="Times New Roman" w:eastAsia="Times New Roman" w:hAnsi="Times New Roman" w:cs="Times New Roman"/>
          <w:kern w:val="0"/>
          <w:rtl/>
          <w14:ligatures w14:val="none"/>
        </w:rPr>
        <w:t>يلتزم الموظف بالانضباط التام خلال ساعات العمل الرسمية، ويُحظر منعًا باتًا النوم أو الاستلقاء أو أي مظهر من مظاهر التهيؤ للنوم في جميع مواقع العمل التابعة للشركة. ويُعتبر الموظف مخالفًا في حال</w:t>
      </w:r>
      <w:r w:rsidRPr="004E0941">
        <w:rPr>
          <w:rFonts w:ascii="Times New Roman" w:eastAsia="Times New Roman" w:hAnsi="Times New Roman" w:cs="Times New Roman"/>
          <w:kern w:val="0"/>
          <w14:ligatures w14:val="none"/>
        </w:rPr>
        <w:t>:</w:t>
      </w:r>
    </w:p>
    <w:p w14:paraId="62849964" w14:textId="77777777" w:rsidR="00170ABF" w:rsidRPr="004E0941" w:rsidRDefault="00170ABF" w:rsidP="00170A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E0941">
        <w:rPr>
          <w:rFonts w:ascii="Times New Roman" w:eastAsia="Times New Roman" w:hAnsi="Times New Roman" w:cs="Times New Roman"/>
          <w:kern w:val="0"/>
          <w:rtl/>
          <w14:ligatures w14:val="none"/>
        </w:rPr>
        <w:t>الاستغراق في النوم أو التهيؤ له داخل موقع العمل</w:t>
      </w:r>
      <w:r w:rsidRPr="004E0941">
        <w:rPr>
          <w:rFonts w:ascii="Times New Roman" w:eastAsia="Times New Roman" w:hAnsi="Times New Roman" w:cs="Times New Roman"/>
          <w:kern w:val="0"/>
          <w14:ligatures w14:val="none"/>
        </w:rPr>
        <w:t>.</w:t>
      </w:r>
    </w:p>
    <w:p w14:paraId="13FD71FD" w14:textId="77777777" w:rsidR="00170ABF" w:rsidRPr="004E0941" w:rsidRDefault="00170ABF" w:rsidP="00170A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E0941">
        <w:rPr>
          <w:rFonts w:ascii="Times New Roman" w:eastAsia="Times New Roman" w:hAnsi="Times New Roman" w:cs="Times New Roman"/>
          <w:kern w:val="0"/>
          <w:rtl/>
          <w14:ligatures w14:val="none"/>
        </w:rPr>
        <w:t>مغادرة موقع العمل بغرض الراحة أو النوم دون مبرر</w:t>
      </w:r>
      <w:r w:rsidRPr="004E0941">
        <w:rPr>
          <w:rFonts w:ascii="Times New Roman" w:eastAsia="Times New Roman" w:hAnsi="Times New Roman" w:cs="Times New Roman"/>
          <w:kern w:val="0"/>
          <w14:ligatures w14:val="none"/>
        </w:rPr>
        <w:t>.</w:t>
      </w:r>
    </w:p>
    <w:p w14:paraId="7D0AB685" w14:textId="77777777" w:rsidR="00170ABF" w:rsidRPr="004E0941" w:rsidRDefault="00170ABF" w:rsidP="00170AB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E0941">
        <w:rPr>
          <w:rFonts w:ascii="Times New Roman" w:eastAsia="Times New Roman" w:hAnsi="Times New Roman" w:cs="Times New Roman"/>
          <w:kern w:val="0"/>
          <w:rtl/>
          <w14:ligatures w14:val="none"/>
        </w:rPr>
        <w:t>الاستلقاء أو التمدد على أي من منتجات أو ممتلكات الشركة</w:t>
      </w:r>
      <w:r w:rsidRPr="004E0941">
        <w:rPr>
          <w:rFonts w:ascii="Times New Roman" w:eastAsia="Times New Roman" w:hAnsi="Times New Roman" w:cs="Times New Roman"/>
          <w:kern w:val="0"/>
          <w14:ligatures w14:val="none"/>
        </w:rPr>
        <w:t>.</w:t>
      </w:r>
    </w:p>
    <w:p w14:paraId="7061E333" w14:textId="72D02211" w:rsidR="00170ABF" w:rsidRPr="004E0941" w:rsidRDefault="00000000" w:rsidP="00170ABF">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Pr>
          <w:rFonts w:asciiTheme="majorBidi" w:hAnsiTheme="majorBidi" w:cstheme="majorBidi"/>
        </w:rPr>
        <w:pict w14:anchorId="58DEB4EF">
          <v:rect id="_x0000_i1038" style="width:0;height:1.5pt" o:hralign="center" o:hrstd="t" o:hr="t" fillcolor="#a0a0a0" stroked="f"/>
        </w:pict>
      </w:r>
    </w:p>
    <w:p w14:paraId="08CAAAE3" w14:textId="4F56FBF2" w:rsidR="00170ABF" w:rsidRPr="004E0941" w:rsidRDefault="00466BF7" w:rsidP="00170ABF">
      <w:pPr>
        <w:spacing w:before="100" w:beforeAutospacing="1" w:after="100" w:afterAutospacing="1" w:line="240" w:lineRule="auto"/>
        <w:jc w:val="both"/>
        <w:outlineLvl w:val="1"/>
        <w:rPr>
          <w:rFonts w:asciiTheme="majorBidi" w:eastAsia="Times New Roman" w:hAnsiTheme="majorBidi" w:cstheme="majorBidi"/>
          <w:b/>
          <w:bCs/>
          <w:kern w:val="0"/>
          <w14:ligatures w14:val="none"/>
        </w:rPr>
      </w:pPr>
      <w:r w:rsidRPr="004E0941">
        <w:rPr>
          <w:rFonts w:asciiTheme="majorBidi" w:eastAsia="Times New Roman" w:hAnsiTheme="majorBidi" w:cstheme="majorBidi"/>
          <w:b/>
          <w:bCs/>
          <w:kern w:val="0"/>
          <w:rtl/>
          <w14:ligatures w14:val="none"/>
        </w:rPr>
        <w:t>البند 1</w:t>
      </w:r>
      <w:r w:rsidR="00170ABF" w:rsidRPr="004E0941">
        <w:rPr>
          <w:rFonts w:asciiTheme="majorBidi" w:eastAsia="Times New Roman" w:hAnsiTheme="majorBidi" w:cstheme="majorBidi" w:hint="cs"/>
          <w:b/>
          <w:bCs/>
          <w:kern w:val="0"/>
          <w:rtl/>
          <w14:ligatures w14:val="none"/>
        </w:rPr>
        <w:t>4</w:t>
      </w:r>
      <w:r w:rsidRPr="004E0941">
        <w:rPr>
          <w:rFonts w:asciiTheme="majorBidi" w:eastAsia="Times New Roman" w:hAnsiTheme="majorBidi" w:cstheme="majorBidi"/>
          <w:b/>
          <w:bCs/>
          <w:kern w:val="0"/>
          <w:rtl/>
          <w14:ligatures w14:val="none"/>
        </w:rPr>
        <w:t>: الالتزام بعد انتهاء العقد</w:t>
      </w:r>
    </w:p>
    <w:p w14:paraId="26478937" w14:textId="0D34989E" w:rsidR="00466BF7" w:rsidRPr="004E0941" w:rsidRDefault="00466BF7">
      <w:pPr>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الحفاظ على السرية وحماية جميع معلومات الشركة لمدة سن</w:t>
      </w:r>
      <w:r w:rsidR="00BC2077" w:rsidRPr="004E0941">
        <w:rPr>
          <w:rFonts w:asciiTheme="majorBidi" w:eastAsia="Times New Roman" w:hAnsiTheme="majorBidi" w:cstheme="majorBidi" w:hint="cs"/>
          <w:kern w:val="0"/>
          <w:rtl/>
          <w14:ligatures w14:val="none"/>
        </w:rPr>
        <w:t>تين</w:t>
      </w:r>
      <w:r w:rsidRPr="004E0941">
        <w:rPr>
          <w:rFonts w:asciiTheme="majorBidi" w:eastAsia="Times New Roman" w:hAnsiTheme="majorBidi" w:cstheme="majorBidi"/>
          <w:kern w:val="0"/>
          <w:rtl/>
          <w14:ligatures w14:val="none"/>
        </w:rPr>
        <w:t xml:space="preserve"> بعد انتهاء العقد</w:t>
      </w:r>
      <w:r w:rsidRPr="004E0941">
        <w:rPr>
          <w:rFonts w:asciiTheme="majorBidi" w:eastAsia="Times New Roman" w:hAnsiTheme="majorBidi" w:cstheme="majorBidi"/>
          <w:kern w:val="0"/>
          <w14:ligatures w14:val="none"/>
        </w:rPr>
        <w:t>.</w:t>
      </w:r>
    </w:p>
    <w:p w14:paraId="2167CF7C" w14:textId="77777777" w:rsidR="00466BF7" w:rsidRPr="004E0941" w:rsidRDefault="00466BF7">
      <w:pPr>
        <w:numPr>
          <w:ilvl w:val="0"/>
          <w:numId w:val="6"/>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أي خرق يُعتبر إخلالًا جسيمًا ويعرض الموظف للمساءلة القانونية والتعويض عن الأضرار</w:t>
      </w:r>
      <w:r w:rsidRPr="004E0941">
        <w:rPr>
          <w:rFonts w:asciiTheme="majorBidi" w:eastAsia="Times New Roman" w:hAnsiTheme="majorBidi" w:cstheme="majorBidi"/>
          <w:kern w:val="0"/>
          <w14:ligatures w14:val="none"/>
        </w:rPr>
        <w:t>.</w:t>
      </w:r>
    </w:p>
    <w:p w14:paraId="549DDA26" w14:textId="73FA73C8" w:rsidR="00170ABF" w:rsidRPr="004E0941" w:rsidRDefault="00000000" w:rsidP="004E0941">
      <w:pPr>
        <w:spacing w:after="0" w:line="240" w:lineRule="auto"/>
        <w:jc w:val="both"/>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1B6350E2">
          <v:rect id="_x0000_i1039" style="width:0;height:1.5pt" o:hralign="center" o:hrstd="t" o:hr="t" fillcolor="#a0a0a0" stroked="f"/>
        </w:pict>
      </w:r>
    </w:p>
    <w:p w14:paraId="25E500F0" w14:textId="399D7277" w:rsidR="00170ABF" w:rsidRPr="004E0941" w:rsidRDefault="00170ABF" w:rsidP="00170ABF">
      <w:pPr>
        <w:spacing w:before="100" w:beforeAutospacing="1" w:after="100" w:afterAutospacing="1" w:line="240" w:lineRule="auto"/>
        <w:jc w:val="both"/>
        <w:outlineLvl w:val="1"/>
        <w:rPr>
          <w:rFonts w:asciiTheme="majorBidi" w:eastAsia="Times New Roman" w:hAnsiTheme="majorBidi" w:cstheme="majorBidi"/>
          <w:b/>
          <w:bCs/>
          <w:kern w:val="0"/>
          <w:rtl/>
          <w14:ligatures w14:val="none"/>
        </w:rPr>
      </w:pPr>
      <w:r w:rsidRPr="004E0941">
        <w:rPr>
          <w:rFonts w:asciiTheme="majorBidi" w:eastAsia="Times New Roman" w:hAnsiTheme="majorBidi" w:cstheme="majorBidi"/>
          <w:b/>
          <w:bCs/>
          <w:kern w:val="0"/>
          <w:rtl/>
          <w14:ligatures w14:val="none"/>
        </w:rPr>
        <w:t>البند 1</w:t>
      </w:r>
      <w:r w:rsidRPr="004E0941">
        <w:rPr>
          <w:rFonts w:asciiTheme="majorBidi" w:eastAsia="Times New Roman" w:hAnsiTheme="majorBidi" w:cstheme="majorBidi" w:hint="cs"/>
          <w:b/>
          <w:bCs/>
          <w:kern w:val="0"/>
          <w:rtl/>
          <w14:ligatures w14:val="none"/>
        </w:rPr>
        <w:t>6</w:t>
      </w:r>
      <w:r w:rsidRPr="004E0941">
        <w:rPr>
          <w:rFonts w:asciiTheme="majorBidi" w:eastAsia="Times New Roman" w:hAnsiTheme="majorBidi" w:cstheme="majorBidi"/>
          <w:b/>
          <w:bCs/>
          <w:kern w:val="0"/>
          <w:rtl/>
          <w14:ligatures w14:val="none"/>
        </w:rPr>
        <w:t>: العواقب والإجراءات التأديبية</w:t>
      </w:r>
    </w:p>
    <w:p w14:paraId="6259BB38" w14:textId="65D7E124" w:rsidR="00466BF7" w:rsidRPr="004E0941" w:rsidRDefault="00466BF7" w:rsidP="00483770">
      <w:p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في حال مخالفة أي بند من السياسات أو التعليمات الرسمية، للشركة الحق في اتخاذ واحد أو أكثر من الإجراءات التالية</w:t>
      </w:r>
      <w:r w:rsidRPr="004E0941">
        <w:rPr>
          <w:rFonts w:asciiTheme="majorBidi" w:eastAsia="Times New Roman" w:hAnsiTheme="majorBidi" w:cstheme="majorBidi"/>
          <w:kern w:val="0"/>
          <w14:ligatures w14:val="none"/>
        </w:rPr>
        <w:t>:</w:t>
      </w:r>
    </w:p>
    <w:p w14:paraId="27703068" w14:textId="77777777" w:rsidR="00466BF7" w:rsidRPr="004E0941"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lastRenderedPageBreak/>
        <w:t>الفصل الفوري دون إنذار مسبق</w:t>
      </w:r>
      <w:r w:rsidRPr="004E0941">
        <w:rPr>
          <w:rFonts w:asciiTheme="majorBidi" w:eastAsia="Times New Roman" w:hAnsiTheme="majorBidi" w:cstheme="majorBidi"/>
          <w:kern w:val="0"/>
          <w14:ligatures w14:val="none"/>
        </w:rPr>
        <w:t>.</w:t>
      </w:r>
    </w:p>
    <w:p w14:paraId="15FDD030" w14:textId="77777777" w:rsidR="00466BF7" w:rsidRPr="004E0941"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الحرمان من أي مكافآت أو مستحقات إضافية</w:t>
      </w:r>
      <w:r w:rsidRPr="004E0941">
        <w:rPr>
          <w:rFonts w:asciiTheme="majorBidi" w:eastAsia="Times New Roman" w:hAnsiTheme="majorBidi" w:cstheme="majorBidi"/>
          <w:kern w:val="0"/>
          <w14:ligatures w14:val="none"/>
        </w:rPr>
        <w:t>.</w:t>
      </w:r>
    </w:p>
    <w:p w14:paraId="45288313" w14:textId="77777777" w:rsidR="00466BF7" w:rsidRPr="004E0941"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إلزام الموظف بالتعويض الكامل عن أي خسائر أو أضرار</w:t>
      </w:r>
      <w:r w:rsidRPr="004E0941">
        <w:rPr>
          <w:rFonts w:asciiTheme="majorBidi" w:eastAsia="Times New Roman" w:hAnsiTheme="majorBidi" w:cstheme="majorBidi"/>
          <w:kern w:val="0"/>
          <w14:ligatures w14:val="none"/>
        </w:rPr>
        <w:t>.</w:t>
      </w:r>
    </w:p>
    <w:p w14:paraId="3E394E3D" w14:textId="77777777" w:rsidR="00466BF7" w:rsidRPr="004E0941" w:rsidRDefault="00466BF7">
      <w:pPr>
        <w:numPr>
          <w:ilvl w:val="0"/>
          <w:numId w:val="7"/>
        </w:numPr>
        <w:spacing w:before="100" w:beforeAutospacing="1" w:after="100" w:afterAutospacing="1" w:line="240" w:lineRule="auto"/>
        <w:jc w:val="both"/>
        <w:rPr>
          <w:rFonts w:asciiTheme="majorBidi" w:eastAsia="Times New Roman" w:hAnsiTheme="majorBidi" w:cstheme="majorBidi"/>
          <w:kern w:val="0"/>
          <w14:ligatures w14:val="none"/>
        </w:rPr>
      </w:pPr>
      <w:r w:rsidRPr="004E0941">
        <w:rPr>
          <w:rFonts w:asciiTheme="majorBidi" w:eastAsia="Times New Roman" w:hAnsiTheme="majorBidi" w:cstheme="majorBidi"/>
          <w:kern w:val="0"/>
          <w:rtl/>
          <w14:ligatures w14:val="none"/>
        </w:rPr>
        <w:t>اتخاذ جميع الإجراءات القانونية المدنية أو الجنائية عند الضرورة</w:t>
      </w:r>
      <w:r w:rsidRPr="004E0941">
        <w:rPr>
          <w:rFonts w:asciiTheme="majorBidi" w:eastAsia="Times New Roman" w:hAnsiTheme="majorBidi" w:cstheme="majorBidi"/>
          <w:kern w:val="0"/>
          <w14:ligatures w14:val="none"/>
        </w:rPr>
        <w:t>.</w:t>
      </w:r>
    </w:p>
    <w:p w14:paraId="3B1B0587" w14:textId="69551E55" w:rsidR="00B365DA" w:rsidRPr="004E0941" w:rsidRDefault="00837E0C" w:rsidP="006F6DF1">
      <w:pPr>
        <w:spacing w:after="0" w:line="240" w:lineRule="auto"/>
        <w:jc w:val="both"/>
        <w:rPr>
          <w:rFonts w:asciiTheme="majorBidi" w:eastAsia="Times New Roman" w:hAnsiTheme="majorBidi" w:cstheme="majorBidi"/>
          <w:kern w:val="0"/>
          <w:rtl/>
          <w14:ligatures w14:val="none"/>
        </w:rPr>
      </w:pPr>
      <w:r w:rsidRPr="004E0941">
        <w:rPr>
          <w:rStyle w:val="Strong"/>
          <w:rFonts w:asciiTheme="majorBidi" w:hAnsiTheme="majorBidi" w:cstheme="majorBidi"/>
          <w:sz w:val="28"/>
          <w:szCs w:val="28"/>
          <w:rtl/>
        </w:rPr>
        <w:t>ملاحظة</w:t>
      </w:r>
      <w:r w:rsidRPr="004E0941">
        <w:rPr>
          <w:rStyle w:val="Strong"/>
          <w:rFonts w:asciiTheme="majorBidi" w:hAnsiTheme="majorBidi" w:cstheme="majorBidi"/>
          <w:sz w:val="28"/>
          <w:szCs w:val="28"/>
        </w:rPr>
        <w:t>:</w:t>
      </w:r>
      <w:r w:rsidRPr="004E0941">
        <w:rPr>
          <w:rFonts w:asciiTheme="majorBidi" w:hAnsiTheme="majorBidi" w:cstheme="majorBidi"/>
          <w:sz w:val="28"/>
          <w:szCs w:val="28"/>
        </w:rPr>
        <w:t xml:space="preserve"> </w:t>
      </w:r>
      <w:r w:rsidRPr="004E0941">
        <w:rPr>
          <w:rFonts w:asciiTheme="majorBidi" w:hAnsiTheme="majorBidi" w:cstheme="majorBidi"/>
          <w:sz w:val="28"/>
          <w:szCs w:val="28"/>
          <w:rtl/>
        </w:rPr>
        <w:t>تُطبق هذه الإجراءات فورًا وبصرامة على جميع الموظفين والعمال لحماية ممتلكات الشركة ومواردها وأصولها، وضمان الحفاظ على سمعة الشركة ومصداقيتها. أي تقصير أو مخالفة لهذه السياسات يُعتبر انتهاكًا جسيمًا ويخضع للمعالجة الإدارية والتأديبية الفورية، مع الحق في اتخاذ الإجراءات القانونية المدنية والجنائية عند الضرورة لحماية مصالح الشركة</w:t>
      </w:r>
      <w:r w:rsidRPr="004E0941">
        <w:rPr>
          <w:rFonts w:asciiTheme="majorBidi" w:hAnsiTheme="majorBidi" w:cstheme="majorBidi"/>
          <w:sz w:val="28"/>
          <w:szCs w:val="28"/>
        </w:rPr>
        <w:t>.</w:t>
      </w:r>
      <w:r w:rsidR="00000000">
        <w:rPr>
          <w:rFonts w:asciiTheme="majorBidi" w:eastAsia="Times New Roman" w:hAnsiTheme="majorBidi" w:cstheme="majorBidi"/>
          <w:kern w:val="0"/>
          <w14:ligatures w14:val="none"/>
        </w:rPr>
        <w:pict w14:anchorId="66C30644">
          <v:rect id="_x0000_i1040" style="width:0;height:1.5pt" o:hralign="center" o:hrstd="t" o:hr="t" fillcolor="#a0a0a0" stroked="f"/>
        </w:pict>
      </w:r>
    </w:p>
    <w:p w14:paraId="4F78D4C0" w14:textId="544D9FC8" w:rsidR="00E83F9A" w:rsidRPr="004E0941" w:rsidRDefault="00E83F9A" w:rsidP="00872063">
      <w:pPr>
        <w:spacing w:before="100" w:beforeAutospacing="1" w:after="100" w:afterAutospacing="1" w:line="240" w:lineRule="auto"/>
        <w:jc w:val="both"/>
        <w:rPr>
          <w:rFonts w:asciiTheme="majorBidi" w:eastAsia="Times New Roman" w:hAnsiTheme="majorBidi" w:cstheme="majorBidi"/>
          <w:kern w:val="0"/>
          <w:rtl/>
          <w14:ligatures w14:val="none"/>
        </w:rPr>
      </w:pPr>
      <w:r w:rsidRPr="004E0941">
        <w:rPr>
          <w:rFonts w:asciiTheme="majorBidi" w:eastAsia="Times New Roman" w:hAnsiTheme="majorBidi" w:cstheme="majorBidi"/>
          <w:kern w:val="0"/>
          <w14:ligatures w14:val="none"/>
        </w:rPr>
        <w:t xml:space="preserve">    </w:t>
      </w:r>
    </w:p>
    <w:p w14:paraId="4CC0791C" w14:textId="77777777" w:rsidR="00D41D32" w:rsidRPr="004E0941"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1CC812C3" w14:textId="77777777" w:rsidR="00D41D32" w:rsidRPr="004E0941"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71C3F02D" w14:textId="77777777" w:rsidR="00D41D32" w:rsidRPr="004E0941"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6A726A00" w14:textId="77777777" w:rsidR="00D41D32" w:rsidRPr="004E0941" w:rsidRDefault="00D41D32" w:rsidP="00872063">
      <w:pPr>
        <w:spacing w:before="100" w:beforeAutospacing="1" w:after="100" w:afterAutospacing="1" w:line="240" w:lineRule="auto"/>
        <w:jc w:val="both"/>
        <w:rPr>
          <w:rFonts w:asciiTheme="majorBidi" w:eastAsia="Times New Roman" w:hAnsiTheme="majorBidi" w:cstheme="majorBidi"/>
          <w:kern w:val="0"/>
          <w:rtl/>
          <w14:ligatures w14:val="none"/>
        </w:rPr>
      </w:pPr>
    </w:p>
    <w:p w14:paraId="0AC438F9" w14:textId="40F79B44" w:rsidR="00872063" w:rsidRPr="004E0941" w:rsidRDefault="00872063" w:rsidP="00483770">
      <w:pPr>
        <w:spacing w:before="100" w:beforeAutospacing="1" w:after="100" w:afterAutospacing="1" w:line="240" w:lineRule="auto"/>
        <w:jc w:val="both"/>
        <w:rPr>
          <w:rFonts w:asciiTheme="majorBidi" w:eastAsia="Times New Roman" w:hAnsiTheme="majorBidi" w:cstheme="majorBidi"/>
          <w:kern w:val="0"/>
          <w:rtl/>
          <w14:ligatures w14:val="none"/>
        </w:rPr>
      </w:pPr>
      <w:r w:rsidRPr="004E0941">
        <w:rPr>
          <w:rFonts w:asciiTheme="majorBidi" w:eastAsia="Times New Roman" w:hAnsiTheme="majorBidi" w:cstheme="majorBidi"/>
          <w:kern w:val="0"/>
          <w14:ligatures w14:val="none"/>
        </w:rPr>
        <w:t>………………………………</w:t>
      </w:r>
      <w:r w:rsidRPr="004E0941">
        <w:rPr>
          <w:rFonts w:asciiTheme="majorBidi" w:eastAsia="Times New Roman" w:hAnsiTheme="majorBidi" w:cstheme="majorBidi"/>
          <w:kern w:val="0"/>
          <w:rtl/>
          <w14:ligatures w14:val="none"/>
        </w:rPr>
        <w:t xml:space="preserve">                                              </w:t>
      </w:r>
      <w:r w:rsidRPr="004E0941">
        <w:rPr>
          <w:rFonts w:asciiTheme="majorBidi" w:eastAsia="Times New Roman" w:hAnsiTheme="majorBidi" w:cstheme="majorBidi"/>
          <w:kern w:val="0"/>
          <w14:ligatures w14:val="none"/>
        </w:rPr>
        <w:t>………………………………</w:t>
      </w:r>
      <w:r w:rsidRPr="004E0941">
        <w:rPr>
          <w:rFonts w:asciiTheme="majorBidi" w:eastAsia="Times New Roman" w:hAnsiTheme="majorBidi" w:cstheme="majorBidi"/>
          <w:kern w:val="0"/>
          <w:rtl/>
          <w14:ligatures w14:val="none"/>
        </w:rPr>
        <w:t xml:space="preserve">  </w:t>
      </w:r>
    </w:p>
    <w:p w14:paraId="2A79CE64" w14:textId="24CA4FA6" w:rsidR="00E83F9A" w:rsidRPr="004E0941" w:rsidRDefault="00E83F9A" w:rsidP="00483770">
      <w:pPr>
        <w:spacing w:before="100" w:beforeAutospacing="1" w:after="100" w:afterAutospacing="1" w:line="240" w:lineRule="auto"/>
        <w:jc w:val="both"/>
        <w:rPr>
          <w:rFonts w:asciiTheme="majorBidi" w:eastAsia="Times New Roman" w:hAnsiTheme="majorBidi" w:cstheme="majorBidi"/>
          <w:kern w:val="0"/>
          <w:rtl/>
          <w14:ligatures w14:val="none"/>
        </w:rPr>
      </w:pPr>
      <w:r w:rsidRPr="004E0941">
        <w:rPr>
          <w:rFonts w:asciiTheme="majorBidi" w:eastAsia="Times New Roman" w:hAnsiTheme="majorBidi" w:cstheme="majorBidi"/>
          <w:kern w:val="0"/>
          <w:rtl/>
          <w14:ligatures w14:val="none"/>
        </w:rPr>
        <w:t>توقيع الطرف الأول (الشركة)</w:t>
      </w:r>
      <w:r w:rsidRPr="004E0941">
        <w:rPr>
          <w:rFonts w:asciiTheme="majorBidi" w:eastAsia="Times New Roman" w:hAnsiTheme="majorBidi" w:cstheme="majorBidi"/>
          <w:kern w:val="0"/>
          <w14:ligatures w14:val="none"/>
        </w:rPr>
        <w:t>:</w:t>
      </w:r>
      <w:r w:rsidRPr="004E0941">
        <w:rPr>
          <w:rFonts w:asciiTheme="majorBidi" w:eastAsia="Times New Roman" w:hAnsiTheme="majorBidi" w:cstheme="majorBidi"/>
          <w:kern w:val="0"/>
          <w:rtl/>
          <w14:ligatures w14:val="none"/>
        </w:rPr>
        <w:t xml:space="preserve">                                                                       توقيع الطرف الثاني</w:t>
      </w:r>
    </w:p>
    <w:p w14:paraId="204A9591" w14:textId="1C848E46" w:rsidR="00644ACB" w:rsidRPr="004E0941" w:rsidRDefault="005C0B92" w:rsidP="005C0B92">
      <w:pPr>
        <w:spacing w:before="100" w:beforeAutospacing="1" w:after="100" w:afterAutospacing="1" w:line="240" w:lineRule="auto"/>
        <w:jc w:val="both"/>
        <w:rPr>
          <w:rFonts w:asciiTheme="majorBidi" w:eastAsia="Times New Roman" w:hAnsiTheme="majorBidi" w:cstheme="majorBidi"/>
          <w:kern w:val="0"/>
          <w14:ligatures w14:val="none"/>
        </w:rPr>
      </w:pPr>
      <w:r w:rsidRPr="00010D63">
        <w:rPr>
          <w:rFonts w:asciiTheme="majorBidi" w:eastAsia="Times New Roman" w:hAnsiTheme="majorBidi" w:cstheme="majorBidi"/>
          <w:kern w:val="0"/>
          <w:rtl/>
          <w14:ligatures w14:val="none"/>
        </w:rPr>
        <w:t>نادر يعقوب متي</w:t>
      </w:r>
    </w:p>
    <w:sectPr w:rsidR="00644ACB" w:rsidRPr="004E0941" w:rsidSect="006F485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1A93F" w14:textId="77777777" w:rsidR="00FA5BFB" w:rsidRDefault="00FA5BFB" w:rsidP="006B2B87">
      <w:pPr>
        <w:spacing w:after="0" w:line="240" w:lineRule="auto"/>
      </w:pPr>
      <w:r>
        <w:separator/>
      </w:r>
    </w:p>
  </w:endnote>
  <w:endnote w:type="continuationSeparator" w:id="0">
    <w:p w14:paraId="276E930B" w14:textId="77777777" w:rsidR="00FA5BFB" w:rsidRDefault="00FA5BFB" w:rsidP="006B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D151" w14:textId="77777777" w:rsidR="00853740" w:rsidRDefault="008537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74C6" w14:textId="242996EF" w:rsidR="001D623C" w:rsidRPr="007D4B2C" w:rsidRDefault="001D623C" w:rsidP="00853740">
    <w:pPr>
      <w:pStyle w:val="Footer"/>
      <w:bidi w:val="0"/>
      <w:rPr>
        <w:rtl/>
      </w:rPr>
    </w:pPr>
    <w:r>
      <w:rPr>
        <w:noProof/>
      </w:rPr>
      <w:drawing>
        <wp:anchor distT="0" distB="0" distL="114300" distR="114300" simplePos="0" relativeHeight="251663360" behindDoc="0" locked="0" layoutInCell="1" allowOverlap="1" wp14:anchorId="582F244D" wp14:editId="23907E42">
          <wp:simplePos x="0" y="0"/>
          <wp:positionH relativeFrom="leftMargin">
            <wp:posOffset>4290060</wp:posOffset>
          </wp:positionH>
          <wp:positionV relativeFrom="paragraph">
            <wp:posOffset>8255</wp:posOffset>
          </wp:positionV>
          <wp:extent cx="228600" cy="228600"/>
          <wp:effectExtent l="0" t="0" r="0" b="0"/>
          <wp:wrapSquare wrapText="bothSides"/>
          <wp:docPr id="206237227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2276" name="صورة 2062372276"/>
                  <pic:cNvPicPr/>
                </pic:nvPicPr>
                <pic:blipFill>
                  <a:blip r:embed="rId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r>
      <w:rPr>
        <w:noProof/>
        <w:rtl/>
        <w:lang w:val="ar-SA"/>
      </w:rPr>
      <w:drawing>
        <wp:anchor distT="0" distB="0" distL="114300" distR="114300" simplePos="0" relativeHeight="251661312" behindDoc="0" locked="0" layoutInCell="1" allowOverlap="1" wp14:anchorId="79486D1C" wp14:editId="6A8EC1C8">
          <wp:simplePos x="0" y="0"/>
          <wp:positionH relativeFrom="leftMargin">
            <wp:posOffset>769620</wp:posOffset>
          </wp:positionH>
          <wp:positionV relativeFrom="paragraph">
            <wp:posOffset>-67945</wp:posOffset>
          </wp:positionV>
          <wp:extent cx="327660" cy="327660"/>
          <wp:effectExtent l="0" t="0" r="0" b="0"/>
          <wp:wrapSquare wrapText="bothSides"/>
          <wp:docPr id="120492604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6048" name="صورة 1204926048"/>
                  <pic:cNvPicPr/>
                </pic:nvPicPr>
                <pic:blipFill>
                  <a:blip r:embed="rId2">
                    <a:extLst>
                      <a:ext uri="{28A0092B-C50C-407E-A947-70E740481C1C}">
                        <a14:useLocalDpi xmlns:a14="http://schemas.microsoft.com/office/drawing/2010/main" val="0"/>
                      </a:ext>
                    </a:extLst>
                  </a:blip>
                  <a:stretch>
                    <a:fillRect/>
                  </a:stretch>
                </pic:blipFill>
                <pic:spPr>
                  <a:xfrm rot="10800000" flipV="1">
                    <a:off x="0" y="0"/>
                    <a:ext cx="327660" cy="327660"/>
                  </a:xfrm>
                  <a:prstGeom prst="rect">
                    <a:avLst/>
                  </a:prstGeom>
                </pic:spPr>
              </pic:pic>
            </a:graphicData>
          </a:graphic>
          <wp14:sizeRelH relativeFrom="margin">
            <wp14:pctWidth>0</wp14:pctWidth>
          </wp14:sizeRelH>
          <wp14:sizeRelV relativeFrom="margin">
            <wp14:pctHeight>0</wp14:pctHeight>
          </wp14:sizeRelV>
        </wp:anchor>
      </w:drawing>
    </w:r>
    <w:r>
      <w:t>Duhok,Semel ,Merina</w:t>
    </w:r>
    <w:r>
      <w:rPr>
        <w:rFonts w:hint="cs"/>
        <w:rtl/>
      </w:rPr>
      <w:t xml:space="preserve">  </w:t>
    </w:r>
    <w:r w:rsidR="00853740">
      <w:t xml:space="preserve">   </w:t>
    </w:r>
    <w:r>
      <w:rPr>
        <w:rFonts w:hint="cs"/>
        <w:rtl/>
      </w:rPr>
      <w:t xml:space="preserve">     </w:t>
    </w:r>
    <w:hyperlink r:id="rId3" w:history="1">
      <w:r w:rsidR="00853740" w:rsidRPr="00853740">
        <w:rPr>
          <w:rStyle w:val="Hyperlink"/>
        </w:rPr>
        <w:t>info@alsahir.com.iq</w:t>
      </w:r>
    </w:hyperlink>
  </w:p>
  <w:p w14:paraId="19D0AD5E" w14:textId="77777777" w:rsidR="001D623C" w:rsidRDefault="001D623C" w:rsidP="001D623C">
    <w:pPr>
      <w:pStyle w:val="Footer"/>
      <w:bidi w:val="0"/>
    </w:pPr>
    <w:r>
      <w:rPr>
        <w:noProof/>
      </w:rPr>
      <w:drawing>
        <wp:anchor distT="0" distB="0" distL="114300" distR="114300" simplePos="0" relativeHeight="251664384" behindDoc="0" locked="0" layoutInCell="1" allowOverlap="1" wp14:anchorId="01AD042E" wp14:editId="6586091D">
          <wp:simplePos x="0" y="0"/>
          <wp:positionH relativeFrom="leftMargin">
            <wp:posOffset>4305300</wp:posOffset>
          </wp:positionH>
          <wp:positionV relativeFrom="paragraph">
            <wp:posOffset>187960</wp:posOffset>
          </wp:positionV>
          <wp:extent cx="205740" cy="205740"/>
          <wp:effectExtent l="0" t="0" r="3810" b="3810"/>
          <wp:wrapSquare wrapText="bothSides"/>
          <wp:docPr id="70525672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56726" name="صورة 705256726"/>
                  <pic:cNvPicPr/>
                </pic:nvPicPr>
                <pic:blipFill>
                  <a:blip r:embed="rId4">
                    <a:extLst>
                      <a:ext uri="{28A0092B-C50C-407E-A947-70E740481C1C}">
                        <a14:useLocalDpi xmlns:a14="http://schemas.microsoft.com/office/drawing/2010/main" val="0"/>
                      </a:ext>
                    </a:extLst>
                  </a:blip>
                  <a:stretch>
                    <a:fillRect/>
                  </a:stretch>
                </pic:blipFill>
                <pic:spPr>
                  <a:xfrm rot="10800000" flipH="1" flipV="1">
                    <a:off x="0" y="0"/>
                    <a:ext cx="205740" cy="2057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218846A" wp14:editId="619CB00C">
          <wp:simplePos x="0" y="0"/>
          <wp:positionH relativeFrom="leftMargin">
            <wp:posOffset>807720</wp:posOffset>
          </wp:positionH>
          <wp:positionV relativeFrom="paragraph">
            <wp:posOffset>149860</wp:posOffset>
          </wp:positionV>
          <wp:extent cx="220980" cy="220980"/>
          <wp:effectExtent l="0" t="0" r="7620" b="7620"/>
          <wp:wrapNone/>
          <wp:docPr id="105707424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4241" name="صورة 5"/>
                  <pic:cNvPicPr/>
                </pic:nvPicPr>
                <pic:blipFill>
                  <a:blip r:embed="rId5">
                    <a:extLst>
                      <a:ext uri="{28A0092B-C50C-407E-A947-70E740481C1C}">
                        <a14:useLocalDpi xmlns:a14="http://schemas.microsoft.com/office/drawing/2010/main" val="0"/>
                      </a:ext>
                    </a:extLst>
                  </a:blip>
                  <a:stretch>
                    <a:fillRect/>
                  </a:stretch>
                </pic:blipFill>
                <pic:spPr>
                  <a:xfrm>
                    <a:off x="0" y="0"/>
                    <a:ext cx="220980" cy="220980"/>
                  </a:xfrm>
                  <a:prstGeom prst="rect">
                    <a:avLst/>
                  </a:prstGeom>
                </pic:spPr>
              </pic:pic>
            </a:graphicData>
          </a:graphic>
          <wp14:sizeRelH relativeFrom="margin">
            <wp14:pctWidth>0</wp14:pctWidth>
          </wp14:sizeRelH>
          <wp14:sizeRelV relativeFrom="margin">
            <wp14:pctHeight>0</wp14:pctHeight>
          </wp14:sizeRelV>
        </wp:anchor>
      </w:drawing>
    </w:r>
  </w:p>
  <w:p w14:paraId="5171A31E" w14:textId="202D75C7" w:rsidR="001D623C" w:rsidRDefault="001D623C" w:rsidP="00853740">
    <w:pPr>
      <w:pStyle w:val="Footer"/>
      <w:bidi w:val="0"/>
    </w:pPr>
    <w:r>
      <w:rPr>
        <w:rFonts w:hint="cs"/>
        <w:rtl/>
      </w:rPr>
      <w:t>0</w:t>
    </w:r>
    <w:r w:rsidR="00853740" w:rsidRPr="00853740">
      <w:t xml:space="preserve">07504501008 – 07507445019 </w:t>
    </w:r>
    <w:r>
      <w:rPr>
        <w:rFonts w:hint="cs"/>
        <w:rtl/>
      </w:rPr>
      <w:t xml:space="preserve">    </w:t>
    </w:r>
    <w:hyperlink r:id="rId6" w:history="1">
      <w:r w:rsidR="00853740" w:rsidRPr="00853740">
        <w:rPr>
          <w:rStyle w:val="Hyperlink"/>
        </w:rPr>
        <w:t>https://alsahir.com.iq/</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EFD5" w14:textId="77777777" w:rsidR="00853740" w:rsidRDefault="00853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B03A" w14:textId="77777777" w:rsidR="00FA5BFB" w:rsidRDefault="00FA5BFB" w:rsidP="006B2B87">
      <w:pPr>
        <w:spacing w:after="0" w:line="240" w:lineRule="auto"/>
      </w:pPr>
      <w:r>
        <w:separator/>
      </w:r>
    </w:p>
  </w:footnote>
  <w:footnote w:type="continuationSeparator" w:id="0">
    <w:p w14:paraId="60BF21EA" w14:textId="77777777" w:rsidR="00FA5BFB" w:rsidRDefault="00FA5BFB" w:rsidP="006B2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EA749" w14:textId="77777777" w:rsidR="00853740" w:rsidRDefault="008537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2AF1" w14:textId="6A901BEC" w:rsidR="006B2B87" w:rsidRPr="006B2B87" w:rsidRDefault="00010D63" w:rsidP="00010D63">
    <w:pPr>
      <w:spacing w:before="100" w:beforeAutospacing="1" w:after="100" w:afterAutospacing="1" w:line="240" w:lineRule="auto"/>
      <w:jc w:val="center"/>
      <w:outlineLvl w:val="0"/>
      <w:rPr>
        <w:rFonts w:ascii="Times New Roman" w:eastAsia="Times New Roman" w:hAnsi="Times New Roman" w:cs="Times New Roman"/>
        <w:b/>
        <w:bCs/>
        <w:kern w:val="36"/>
        <w:sz w:val="28"/>
        <w:szCs w:val="28"/>
        <w14:ligatures w14:val="none"/>
      </w:rPr>
    </w:pPr>
    <w:r>
      <w:rPr>
        <w:noProof/>
      </w:rPr>
      <w:drawing>
        <wp:anchor distT="0" distB="0" distL="114300" distR="114300" simplePos="0" relativeHeight="251665408" behindDoc="0" locked="0" layoutInCell="1" allowOverlap="1" wp14:anchorId="43EE9FA2" wp14:editId="272493BA">
          <wp:simplePos x="0" y="0"/>
          <wp:positionH relativeFrom="page">
            <wp:align>left</wp:align>
          </wp:positionH>
          <wp:positionV relativeFrom="paragraph">
            <wp:posOffset>-449580</wp:posOffset>
          </wp:positionV>
          <wp:extent cx="1438275" cy="1150620"/>
          <wp:effectExtent l="0" t="0" r="9525" b="0"/>
          <wp:wrapNone/>
          <wp:docPr id="204833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5348" name=""/>
                  <pic:cNvPicPr/>
                </pic:nvPicPr>
                <pic:blipFill>
                  <a:blip r:embed="rId1">
                    <a:extLst>
                      <a:ext uri="{28A0092B-C50C-407E-A947-70E740481C1C}">
                        <a14:useLocalDpi xmlns:a14="http://schemas.microsoft.com/office/drawing/2010/main" val="0"/>
                      </a:ext>
                    </a:extLst>
                  </a:blip>
                  <a:stretch>
                    <a:fillRect/>
                  </a:stretch>
                </pic:blipFill>
                <pic:spPr>
                  <a:xfrm>
                    <a:off x="0" y="0"/>
                    <a:ext cx="1438275" cy="1150620"/>
                  </a:xfrm>
                  <a:prstGeom prst="rect">
                    <a:avLst/>
                  </a:prstGeom>
                </pic:spPr>
              </pic:pic>
            </a:graphicData>
          </a:graphic>
          <wp14:sizeRelH relativeFrom="margin">
            <wp14:pctWidth>0</wp14:pctWidth>
          </wp14:sizeRelH>
          <wp14:sizeRelV relativeFrom="margin">
            <wp14:pctHeight>0</wp14:pctHeight>
          </wp14:sizeRelV>
        </wp:anchor>
      </w:drawing>
    </w:r>
    <w:r w:rsidR="006B2B87" w:rsidRPr="006B2B87">
      <w:rPr>
        <w:rFonts w:ascii="Times New Roman" w:eastAsia="Times New Roman" w:hAnsi="Times New Roman" w:cs="Times New Roman" w:hint="cs"/>
        <w:b/>
        <w:bCs/>
        <w:kern w:val="36"/>
        <w:sz w:val="28"/>
        <w:szCs w:val="28"/>
        <w:rtl/>
        <w14:ligatures w14:val="none"/>
      </w:rPr>
      <w:t xml:space="preserve">شركة </w:t>
    </w:r>
    <w:r w:rsidRPr="00010D63">
      <w:rPr>
        <w:rFonts w:ascii="Times New Roman" w:eastAsia="Times New Roman" w:hAnsi="Times New Roman" w:cs="Times New Roman"/>
        <w:b/>
        <w:bCs/>
        <w:kern w:val="36"/>
        <w:sz w:val="28"/>
        <w:szCs w:val="28"/>
        <w:rtl/>
        <w14:ligatures w14:val="none"/>
      </w:rPr>
      <w:t>الساحر</w:t>
    </w:r>
    <w:r w:rsidR="00853740">
      <w:rPr>
        <w:rFonts w:ascii="Times New Roman" w:eastAsia="Times New Roman" w:hAnsi="Times New Roman" w:cs="Times New Roman"/>
        <w:b/>
        <w:bCs/>
        <w:kern w:val="36"/>
        <w:sz w:val="28"/>
        <w:szCs w:val="28"/>
        <w14:ligatures w14:val="none"/>
      </w:rPr>
      <w:t xml:space="preserve"> </w:t>
    </w:r>
    <w:r w:rsidR="006B2B87" w:rsidRPr="006B2B87">
      <w:rPr>
        <w:rFonts w:ascii="Times New Roman" w:eastAsia="Times New Roman" w:hAnsi="Times New Roman" w:cs="Times New Roman" w:hint="cs"/>
        <w:b/>
        <w:bCs/>
        <w:kern w:val="36"/>
        <w:sz w:val="28"/>
        <w:szCs w:val="28"/>
        <w:rtl/>
        <w14:ligatures w14:val="none"/>
      </w:rPr>
      <w:t>للتجارة العامة-</w:t>
    </w:r>
    <w:r w:rsidRPr="00010D63">
      <w:rPr>
        <w:rFonts w:ascii="Times New Roman" w:eastAsia="Times New Roman" w:hAnsi="Times New Roman" w:cs="Times New Roman"/>
        <w:b/>
        <w:bCs/>
        <w:kern w:val="36"/>
        <w:sz w:val="28"/>
        <w:szCs w:val="28"/>
        <w14:ligatures w14:val="none"/>
      </w:rPr>
      <w:t>Al Sah</w:t>
    </w:r>
    <w:r w:rsidR="00853740">
      <w:rPr>
        <w:rFonts w:ascii="Times New Roman" w:eastAsia="Times New Roman" w:hAnsi="Times New Roman" w:cs="Times New Roman"/>
        <w:b/>
        <w:bCs/>
        <w:kern w:val="36"/>
        <w:sz w:val="28"/>
        <w:szCs w:val="28"/>
        <w14:ligatures w14:val="none"/>
      </w:rPr>
      <w:t>i</w:t>
    </w:r>
    <w:r w:rsidRPr="00010D63">
      <w:rPr>
        <w:rFonts w:ascii="Times New Roman" w:eastAsia="Times New Roman" w:hAnsi="Times New Roman" w:cs="Times New Roman"/>
        <w:b/>
        <w:bCs/>
        <w:kern w:val="36"/>
        <w:sz w:val="28"/>
        <w:szCs w:val="28"/>
        <w14:ligatures w14:val="none"/>
      </w:rPr>
      <w:t xml:space="preserve">r </w:t>
    </w:r>
    <w:r w:rsidR="006B2B87" w:rsidRPr="006B2B87">
      <w:rPr>
        <w:rFonts w:ascii="Times New Roman" w:eastAsia="Times New Roman" w:hAnsi="Times New Roman" w:cs="Times New Roman"/>
        <w:b/>
        <w:bCs/>
        <w:kern w:val="36"/>
        <w:sz w:val="28"/>
        <w:szCs w:val="28"/>
        <w14:ligatures w14:val="none"/>
      </w:rPr>
      <w:t>Company for General Trading</w:t>
    </w:r>
  </w:p>
  <w:p w14:paraId="48EF9D4A" w14:textId="7C4C2D7B" w:rsidR="006B2B87" w:rsidRPr="006B2B87" w:rsidRDefault="006B2B87" w:rsidP="006B2B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F0C6" w14:textId="77777777" w:rsidR="00853740" w:rsidRDefault="008537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585"/>
    <w:multiLevelType w:val="multilevel"/>
    <w:tmpl w:val="453E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D027A"/>
    <w:multiLevelType w:val="multilevel"/>
    <w:tmpl w:val="3C584D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54D07"/>
    <w:multiLevelType w:val="hybridMultilevel"/>
    <w:tmpl w:val="B644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95FD3"/>
    <w:multiLevelType w:val="hybridMultilevel"/>
    <w:tmpl w:val="D9D0B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3034F"/>
    <w:multiLevelType w:val="hybridMultilevel"/>
    <w:tmpl w:val="089EE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D4984"/>
    <w:multiLevelType w:val="multilevel"/>
    <w:tmpl w:val="29D05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A3CB7"/>
    <w:multiLevelType w:val="hybridMultilevel"/>
    <w:tmpl w:val="EC3EADD6"/>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19FD27A6"/>
    <w:multiLevelType w:val="multilevel"/>
    <w:tmpl w:val="A46C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56513"/>
    <w:multiLevelType w:val="multilevel"/>
    <w:tmpl w:val="AC5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35622"/>
    <w:multiLevelType w:val="hybridMultilevel"/>
    <w:tmpl w:val="2916A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1307F"/>
    <w:multiLevelType w:val="multilevel"/>
    <w:tmpl w:val="73D07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D6D12"/>
    <w:multiLevelType w:val="multilevel"/>
    <w:tmpl w:val="1B06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E55A9"/>
    <w:multiLevelType w:val="hybridMultilevel"/>
    <w:tmpl w:val="7E10B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8E3A0F"/>
    <w:multiLevelType w:val="multilevel"/>
    <w:tmpl w:val="3574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3F6F63"/>
    <w:multiLevelType w:val="multilevel"/>
    <w:tmpl w:val="F1F4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A624A4"/>
    <w:multiLevelType w:val="hybridMultilevel"/>
    <w:tmpl w:val="D2A20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B17ADE"/>
    <w:multiLevelType w:val="hybridMultilevel"/>
    <w:tmpl w:val="ABA43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C341E"/>
    <w:multiLevelType w:val="multilevel"/>
    <w:tmpl w:val="260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47611"/>
    <w:multiLevelType w:val="multilevel"/>
    <w:tmpl w:val="8B44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316D2"/>
    <w:multiLevelType w:val="hybridMultilevel"/>
    <w:tmpl w:val="7812B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DC1B72"/>
    <w:multiLevelType w:val="multilevel"/>
    <w:tmpl w:val="3A9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618E4"/>
    <w:multiLevelType w:val="multilevel"/>
    <w:tmpl w:val="535C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8A2B77"/>
    <w:multiLevelType w:val="multilevel"/>
    <w:tmpl w:val="745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18290">
    <w:abstractNumId w:val="20"/>
  </w:num>
  <w:num w:numId="2" w16cid:durableId="455299457">
    <w:abstractNumId w:val="17"/>
  </w:num>
  <w:num w:numId="3" w16cid:durableId="354307176">
    <w:abstractNumId w:val="7"/>
  </w:num>
  <w:num w:numId="4" w16cid:durableId="780954439">
    <w:abstractNumId w:val="0"/>
  </w:num>
  <w:num w:numId="5" w16cid:durableId="1470241298">
    <w:abstractNumId w:val="13"/>
  </w:num>
  <w:num w:numId="6" w16cid:durableId="662052390">
    <w:abstractNumId w:val="14"/>
  </w:num>
  <w:num w:numId="7" w16cid:durableId="760099965">
    <w:abstractNumId w:val="21"/>
  </w:num>
  <w:num w:numId="8" w16cid:durableId="814879757">
    <w:abstractNumId w:val="18"/>
  </w:num>
  <w:num w:numId="9" w16cid:durableId="30813076">
    <w:abstractNumId w:val="22"/>
  </w:num>
  <w:num w:numId="10" w16cid:durableId="1482427659">
    <w:abstractNumId w:val="1"/>
  </w:num>
  <w:num w:numId="11" w16cid:durableId="1829007374">
    <w:abstractNumId w:val="6"/>
  </w:num>
  <w:num w:numId="12" w16cid:durableId="639503018">
    <w:abstractNumId w:val="11"/>
  </w:num>
  <w:num w:numId="13" w16cid:durableId="2041855096">
    <w:abstractNumId w:val="3"/>
  </w:num>
  <w:num w:numId="14" w16cid:durableId="1393192211">
    <w:abstractNumId w:val="16"/>
  </w:num>
  <w:num w:numId="15" w16cid:durableId="209268903">
    <w:abstractNumId w:val="12"/>
  </w:num>
  <w:num w:numId="16" w16cid:durableId="1869954185">
    <w:abstractNumId w:val="4"/>
  </w:num>
  <w:num w:numId="17" w16cid:durableId="1983345675">
    <w:abstractNumId w:val="2"/>
  </w:num>
  <w:num w:numId="18" w16cid:durableId="681203439">
    <w:abstractNumId w:val="8"/>
  </w:num>
  <w:num w:numId="19" w16cid:durableId="169293679">
    <w:abstractNumId w:val="5"/>
  </w:num>
  <w:num w:numId="20" w16cid:durableId="1252163211">
    <w:abstractNumId w:val="19"/>
  </w:num>
  <w:num w:numId="21" w16cid:durableId="547188314">
    <w:abstractNumId w:val="15"/>
  </w:num>
  <w:num w:numId="22" w16cid:durableId="890700653">
    <w:abstractNumId w:val="9"/>
  </w:num>
  <w:num w:numId="23" w16cid:durableId="815951827">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9"/>
    <w:rsid w:val="00010D63"/>
    <w:rsid w:val="000530F9"/>
    <w:rsid w:val="000D09A5"/>
    <w:rsid w:val="00103287"/>
    <w:rsid w:val="00116228"/>
    <w:rsid w:val="00151E22"/>
    <w:rsid w:val="00170ABF"/>
    <w:rsid w:val="001731A2"/>
    <w:rsid w:val="001C3FB1"/>
    <w:rsid w:val="001D623C"/>
    <w:rsid w:val="001F3E29"/>
    <w:rsid w:val="002453C0"/>
    <w:rsid w:val="002A11C6"/>
    <w:rsid w:val="002B3270"/>
    <w:rsid w:val="002B5229"/>
    <w:rsid w:val="002C1F04"/>
    <w:rsid w:val="002C43E2"/>
    <w:rsid w:val="002C7BFF"/>
    <w:rsid w:val="002E3DFA"/>
    <w:rsid w:val="002E672A"/>
    <w:rsid w:val="002F2EF5"/>
    <w:rsid w:val="003065EC"/>
    <w:rsid w:val="003B100A"/>
    <w:rsid w:val="003C3C1F"/>
    <w:rsid w:val="00402443"/>
    <w:rsid w:val="004146F1"/>
    <w:rsid w:val="00466BF7"/>
    <w:rsid w:val="00483770"/>
    <w:rsid w:val="004C37D1"/>
    <w:rsid w:val="004D0E26"/>
    <w:rsid w:val="004D2A79"/>
    <w:rsid w:val="004E0941"/>
    <w:rsid w:val="00544BE7"/>
    <w:rsid w:val="00546520"/>
    <w:rsid w:val="00567A0D"/>
    <w:rsid w:val="00575BE5"/>
    <w:rsid w:val="005C0B92"/>
    <w:rsid w:val="00614772"/>
    <w:rsid w:val="00620004"/>
    <w:rsid w:val="00644ACB"/>
    <w:rsid w:val="006547B5"/>
    <w:rsid w:val="006A0686"/>
    <w:rsid w:val="006B2B87"/>
    <w:rsid w:val="006C5139"/>
    <w:rsid w:val="006E351D"/>
    <w:rsid w:val="006F4859"/>
    <w:rsid w:val="006F6DF1"/>
    <w:rsid w:val="00726E2B"/>
    <w:rsid w:val="007535DE"/>
    <w:rsid w:val="007E5BEC"/>
    <w:rsid w:val="00837E0C"/>
    <w:rsid w:val="00853740"/>
    <w:rsid w:val="00872063"/>
    <w:rsid w:val="008800C8"/>
    <w:rsid w:val="008804AF"/>
    <w:rsid w:val="00893937"/>
    <w:rsid w:val="00894095"/>
    <w:rsid w:val="008A1DB9"/>
    <w:rsid w:val="008A7CEC"/>
    <w:rsid w:val="008D7194"/>
    <w:rsid w:val="008F0409"/>
    <w:rsid w:val="00902F9E"/>
    <w:rsid w:val="0093086C"/>
    <w:rsid w:val="00930F57"/>
    <w:rsid w:val="00955612"/>
    <w:rsid w:val="00993A6A"/>
    <w:rsid w:val="009F4F19"/>
    <w:rsid w:val="00A0761E"/>
    <w:rsid w:val="00A66750"/>
    <w:rsid w:val="00A837C1"/>
    <w:rsid w:val="00AA2368"/>
    <w:rsid w:val="00AB3F18"/>
    <w:rsid w:val="00AC595D"/>
    <w:rsid w:val="00AD1A56"/>
    <w:rsid w:val="00AD3A46"/>
    <w:rsid w:val="00AE7255"/>
    <w:rsid w:val="00B204A4"/>
    <w:rsid w:val="00B365DA"/>
    <w:rsid w:val="00B45BBE"/>
    <w:rsid w:val="00B52DF7"/>
    <w:rsid w:val="00B835B6"/>
    <w:rsid w:val="00BB105B"/>
    <w:rsid w:val="00BB3C5D"/>
    <w:rsid w:val="00BC2077"/>
    <w:rsid w:val="00BC5AC2"/>
    <w:rsid w:val="00BD36BD"/>
    <w:rsid w:val="00BD48EC"/>
    <w:rsid w:val="00C07D07"/>
    <w:rsid w:val="00D17561"/>
    <w:rsid w:val="00D41D32"/>
    <w:rsid w:val="00D8311F"/>
    <w:rsid w:val="00DA74F6"/>
    <w:rsid w:val="00E115C2"/>
    <w:rsid w:val="00E40741"/>
    <w:rsid w:val="00E45007"/>
    <w:rsid w:val="00E459A9"/>
    <w:rsid w:val="00E538E2"/>
    <w:rsid w:val="00E63BE4"/>
    <w:rsid w:val="00E83F9A"/>
    <w:rsid w:val="00E91006"/>
    <w:rsid w:val="00EC7D8C"/>
    <w:rsid w:val="00EE3B47"/>
    <w:rsid w:val="00F077DD"/>
    <w:rsid w:val="00F515DB"/>
    <w:rsid w:val="00F631E2"/>
    <w:rsid w:val="00F72FFE"/>
    <w:rsid w:val="00F86739"/>
    <w:rsid w:val="00FA5BFB"/>
    <w:rsid w:val="00FE36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9CE7A"/>
  <w15:chartTrackingRefBased/>
  <w15:docId w15:val="{F04203E9-5715-4ED2-832F-07563919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C5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5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5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5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5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39"/>
    <w:rPr>
      <w:rFonts w:eastAsiaTheme="majorEastAsia" w:cstheme="majorBidi"/>
      <w:color w:val="272727" w:themeColor="text1" w:themeTint="D8"/>
    </w:rPr>
  </w:style>
  <w:style w:type="paragraph" w:styleId="Title">
    <w:name w:val="Title"/>
    <w:basedOn w:val="Normal"/>
    <w:next w:val="Normal"/>
    <w:link w:val="TitleChar"/>
    <w:uiPriority w:val="10"/>
    <w:qFormat/>
    <w:rsid w:val="006C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39"/>
    <w:pPr>
      <w:spacing w:before="160"/>
      <w:jc w:val="center"/>
    </w:pPr>
    <w:rPr>
      <w:i/>
      <w:iCs/>
      <w:color w:val="404040" w:themeColor="text1" w:themeTint="BF"/>
    </w:rPr>
  </w:style>
  <w:style w:type="character" w:customStyle="1" w:styleId="QuoteChar">
    <w:name w:val="Quote Char"/>
    <w:basedOn w:val="DefaultParagraphFont"/>
    <w:link w:val="Quote"/>
    <w:uiPriority w:val="29"/>
    <w:rsid w:val="006C5139"/>
    <w:rPr>
      <w:i/>
      <w:iCs/>
      <w:color w:val="404040" w:themeColor="text1" w:themeTint="BF"/>
    </w:rPr>
  </w:style>
  <w:style w:type="paragraph" w:styleId="ListParagraph">
    <w:name w:val="List Paragraph"/>
    <w:basedOn w:val="Normal"/>
    <w:uiPriority w:val="34"/>
    <w:qFormat/>
    <w:rsid w:val="006C5139"/>
    <w:pPr>
      <w:ind w:left="720"/>
      <w:contextualSpacing/>
    </w:pPr>
  </w:style>
  <w:style w:type="character" w:styleId="IntenseEmphasis">
    <w:name w:val="Intense Emphasis"/>
    <w:basedOn w:val="DefaultParagraphFont"/>
    <w:uiPriority w:val="21"/>
    <w:qFormat/>
    <w:rsid w:val="006C5139"/>
    <w:rPr>
      <w:i/>
      <w:iCs/>
      <w:color w:val="2F5496" w:themeColor="accent1" w:themeShade="BF"/>
    </w:rPr>
  </w:style>
  <w:style w:type="paragraph" w:styleId="IntenseQuote">
    <w:name w:val="Intense Quote"/>
    <w:basedOn w:val="Normal"/>
    <w:next w:val="Normal"/>
    <w:link w:val="IntenseQuoteChar"/>
    <w:uiPriority w:val="30"/>
    <w:qFormat/>
    <w:rsid w:val="006C5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139"/>
    <w:rPr>
      <w:i/>
      <w:iCs/>
      <w:color w:val="2F5496" w:themeColor="accent1" w:themeShade="BF"/>
    </w:rPr>
  </w:style>
  <w:style w:type="character" w:styleId="IntenseReference">
    <w:name w:val="Intense Reference"/>
    <w:basedOn w:val="DefaultParagraphFont"/>
    <w:uiPriority w:val="32"/>
    <w:qFormat/>
    <w:rsid w:val="006C5139"/>
    <w:rPr>
      <w:b/>
      <w:bCs/>
      <w:smallCaps/>
      <w:color w:val="2F5496" w:themeColor="accent1" w:themeShade="BF"/>
      <w:spacing w:val="5"/>
    </w:rPr>
  </w:style>
  <w:style w:type="paragraph" w:styleId="Header">
    <w:name w:val="header"/>
    <w:basedOn w:val="Normal"/>
    <w:link w:val="HeaderChar"/>
    <w:uiPriority w:val="99"/>
    <w:unhideWhenUsed/>
    <w:rsid w:val="006B2B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2B87"/>
  </w:style>
  <w:style w:type="paragraph" w:styleId="Footer">
    <w:name w:val="footer"/>
    <w:basedOn w:val="Normal"/>
    <w:link w:val="FooterChar"/>
    <w:uiPriority w:val="99"/>
    <w:unhideWhenUsed/>
    <w:rsid w:val="006B2B87"/>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2B87"/>
  </w:style>
  <w:style w:type="paragraph" w:styleId="NormalWeb">
    <w:name w:val="Normal (Web)"/>
    <w:basedOn w:val="Normal"/>
    <w:uiPriority w:val="99"/>
    <w:unhideWhenUsed/>
    <w:rsid w:val="008F040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F0409"/>
    <w:rPr>
      <w:color w:val="0563C1" w:themeColor="hyperlink"/>
      <w:u w:val="single"/>
    </w:rPr>
  </w:style>
  <w:style w:type="character" w:styleId="UnresolvedMention">
    <w:name w:val="Unresolved Mention"/>
    <w:basedOn w:val="DefaultParagraphFont"/>
    <w:uiPriority w:val="99"/>
    <w:semiHidden/>
    <w:unhideWhenUsed/>
    <w:rsid w:val="008F0409"/>
    <w:rPr>
      <w:color w:val="605E5C"/>
      <w:shd w:val="clear" w:color="auto" w:fill="E1DFDD"/>
    </w:rPr>
  </w:style>
  <w:style w:type="character" w:styleId="Strong">
    <w:name w:val="Strong"/>
    <w:basedOn w:val="DefaultParagraphFont"/>
    <w:uiPriority w:val="22"/>
    <w:qFormat/>
    <w:rsid w:val="00245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info@alsahir.com.iq"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alsahir.com.iq/" TargetMode="External"/><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5</Pages>
  <Words>1364</Words>
  <Characters>7780</Characters>
  <Application>Microsoft Office Word</Application>
  <DocSecurity>0</DocSecurity>
  <Lines>64</Lines>
  <Paragraphs>18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pc6</dc:creator>
  <cp:keywords/>
  <dc:description/>
  <cp:lastModifiedBy>Farooq</cp:lastModifiedBy>
  <cp:revision>36</cp:revision>
  <cp:lastPrinted>2025-09-29T06:51:00Z</cp:lastPrinted>
  <dcterms:created xsi:type="dcterms:W3CDTF">2025-09-17T09:50:00Z</dcterms:created>
  <dcterms:modified xsi:type="dcterms:W3CDTF">2026-10-05T13:42:00Z</dcterms:modified>
</cp:coreProperties>
</file>