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15A" w:rsidRPr="00BB277C" w:rsidRDefault="0047115A" w:rsidP="0047115A">
      <w:pPr>
        <w:jc w:val="both"/>
        <w:rPr>
          <w:rFonts w:ascii="Times New Roman" w:hAnsi="Times New Roman" w:cs="Times New Roman"/>
          <w:b/>
          <w:sz w:val="28"/>
          <w:szCs w:val="28"/>
        </w:rPr>
      </w:pPr>
      <w:r w:rsidRPr="00C55666">
        <w:rPr>
          <w:rFonts w:ascii="Times New Roman" w:hAnsi="Times New Roman" w:cs="Times New Roman"/>
          <w:b/>
          <w:sz w:val="28"/>
          <w:szCs w:val="28"/>
        </w:rPr>
        <w:t xml:space="preserve">MESD LMS Documentation – </w:t>
      </w:r>
      <w:r w:rsidR="00BB277C" w:rsidRPr="00BB277C">
        <w:rPr>
          <w:rFonts w:ascii="Times New Roman" w:hAnsi="Times New Roman" w:cs="Times New Roman"/>
          <w:b/>
          <w:sz w:val="28"/>
          <w:szCs w:val="28"/>
        </w:rPr>
        <w:t>View/print/download general reports</w:t>
      </w:r>
    </w:p>
    <w:p w:rsidR="0047115A" w:rsidRPr="00C55666" w:rsidRDefault="0047115A" w:rsidP="0047115A">
      <w:pPr>
        <w:jc w:val="both"/>
        <w:rPr>
          <w:rFonts w:ascii="Times New Roman" w:hAnsi="Times New Roman" w:cs="Times New Roman"/>
          <w:sz w:val="28"/>
          <w:szCs w:val="28"/>
        </w:rPr>
      </w:pPr>
      <w:r w:rsidRPr="00C55666">
        <w:rPr>
          <w:rFonts w:ascii="Times New Roman" w:hAnsi="Times New Roman" w:cs="Times New Roman"/>
          <w:sz w:val="28"/>
          <w:szCs w:val="28"/>
        </w:rPr>
        <w:t>To facilitate</w:t>
      </w:r>
      <w:r>
        <w:rPr>
          <w:rFonts w:ascii="Times New Roman" w:hAnsi="Times New Roman" w:cs="Times New Roman"/>
          <w:sz w:val="28"/>
          <w:szCs w:val="28"/>
        </w:rPr>
        <w:t xml:space="preserve"> with </w:t>
      </w:r>
      <w:r w:rsidR="00734492">
        <w:rPr>
          <w:rFonts w:ascii="Times New Roman" w:hAnsi="Times New Roman" w:cs="Times New Roman"/>
          <w:sz w:val="28"/>
          <w:szCs w:val="28"/>
        </w:rPr>
        <w:t xml:space="preserve">viewing/printing/downloading </w:t>
      </w:r>
      <w:r w:rsidR="00BB277C">
        <w:rPr>
          <w:rFonts w:ascii="Times New Roman" w:hAnsi="Times New Roman" w:cs="Times New Roman"/>
          <w:sz w:val="28"/>
          <w:szCs w:val="28"/>
        </w:rPr>
        <w:t>general reports</w:t>
      </w:r>
      <w:r>
        <w:rPr>
          <w:rFonts w:ascii="Times New Roman" w:hAnsi="Times New Roman" w:cs="Times New Roman"/>
          <w:sz w:val="28"/>
          <w:szCs w:val="28"/>
        </w:rPr>
        <w:t>.</w:t>
      </w:r>
    </w:p>
    <w:p w:rsidR="0047115A" w:rsidRPr="00C55666" w:rsidRDefault="0047115A" w:rsidP="0047115A">
      <w:pPr>
        <w:jc w:val="both"/>
        <w:rPr>
          <w:rFonts w:ascii="Times New Roman" w:hAnsi="Times New Roman" w:cs="Times New Roman"/>
          <w:b/>
          <w:bCs/>
          <w:sz w:val="28"/>
          <w:szCs w:val="28"/>
        </w:rPr>
      </w:pPr>
      <w:r w:rsidRPr="00C55666">
        <w:rPr>
          <w:rFonts w:ascii="Times New Roman" w:hAnsi="Times New Roman" w:cs="Times New Roman"/>
          <w:b/>
          <w:bCs/>
          <w:sz w:val="28"/>
          <w:szCs w:val="28"/>
        </w:rPr>
        <w:t>Background</w:t>
      </w:r>
    </w:p>
    <w:p w:rsidR="0047115A" w:rsidRDefault="0047115A" w:rsidP="0047115A">
      <w:pPr>
        <w:spacing w:line="360" w:lineRule="auto"/>
        <w:jc w:val="both"/>
        <w:rPr>
          <w:rFonts w:ascii="Times New Roman" w:hAnsi="Times New Roman" w:cs="Times New Roman"/>
          <w:sz w:val="28"/>
          <w:szCs w:val="28"/>
        </w:rPr>
      </w:pPr>
      <w:r w:rsidRPr="00C55666">
        <w:rPr>
          <w:rFonts w:ascii="Times New Roman" w:hAnsi="Times New Roman" w:cs="Times New Roman"/>
          <w:sz w:val="28"/>
          <w:szCs w:val="28"/>
        </w:rPr>
        <w:t>This module</w:t>
      </w:r>
      <w:r w:rsidR="00BB277C">
        <w:rPr>
          <w:rFonts w:ascii="Times New Roman" w:hAnsi="Times New Roman" w:cs="Times New Roman"/>
          <w:sz w:val="28"/>
          <w:szCs w:val="28"/>
        </w:rPr>
        <w:t xml:space="preserve"> handles requests directly from a </w:t>
      </w:r>
      <w:r w:rsidR="00734492">
        <w:rPr>
          <w:rFonts w:ascii="Times New Roman" w:hAnsi="Times New Roman" w:cs="Times New Roman"/>
          <w:sz w:val="28"/>
          <w:szCs w:val="28"/>
        </w:rPr>
        <w:t>Head</w:t>
      </w:r>
      <w:r w:rsidR="00BB277C">
        <w:rPr>
          <w:rFonts w:ascii="Times New Roman" w:hAnsi="Times New Roman" w:cs="Times New Roman"/>
          <w:sz w:val="28"/>
          <w:szCs w:val="28"/>
        </w:rPr>
        <w:t xml:space="preserve"> of Department</w:t>
      </w:r>
      <w:r w:rsidR="00645663">
        <w:rPr>
          <w:rFonts w:ascii="Times New Roman" w:hAnsi="Times New Roman" w:cs="Times New Roman"/>
          <w:sz w:val="28"/>
          <w:szCs w:val="28"/>
        </w:rPr>
        <w:t xml:space="preserve"> to </w:t>
      </w:r>
      <w:r w:rsidR="00734492">
        <w:rPr>
          <w:rFonts w:ascii="Times New Roman" w:hAnsi="Times New Roman" w:cs="Times New Roman"/>
          <w:sz w:val="28"/>
          <w:szCs w:val="28"/>
        </w:rPr>
        <w:t>view</w:t>
      </w:r>
      <w:r w:rsidR="00BB277C">
        <w:rPr>
          <w:rFonts w:ascii="Times New Roman" w:hAnsi="Times New Roman" w:cs="Times New Roman"/>
          <w:sz w:val="28"/>
          <w:szCs w:val="28"/>
        </w:rPr>
        <w:t>, print or download general reports</w:t>
      </w:r>
      <w:r>
        <w:rPr>
          <w:rFonts w:ascii="Times New Roman" w:hAnsi="Times New Roman" w:cs="Times New Roman"/>
          <w:sz w:val="28"/>
          <w:szCs w:val="28"/>
        </w:rPr>
        <w:t>.</w:t>
      </w:r>
    </w:p>
    <w:p w:rsidR="0047115A" w:rsidRDefault="0047115A" w:rsidP="0047115A">
      <w:pPr>
        <w:jc w:val="both"/>
        <w:rPr>
          <w:rFonts w:ascii="Times New Roman" w:hAnsi="Times New Roman" w:cs="Times New Roman"/>
          <w:b/>
          <w:sz w:val="28"/>
          <w:szCs w:val="28"/>
        </w:rPr>
      </w:pPr>
      <w:r>
        <w:rPr>
          <w:rFonts w:ascii="Times New Roman" w:hAnsi="Times New Roman" w:cs="Times New Roman"/>
          <w:b/>
          <w:sz w:val="28"/>
          <w:szCs w:val="28"/>
        </w:rPr>
        <w:t>Usage</w:t>
      </w:r>
    </w:p>
    <w:p w:rsidR="005569B9" w:rsidRDefault="00150375" w:rsidP="0047115A">
      <w:pPr>
        <w:rPr>
          <w:rFonts w:ascii="Times New Roman" w:hAnsi="Times New Roman" w:cs="Times New Roman"/>
          <w:b/>
          <w:sz w:val="28"/>
          <w:szCs w:val="28"/>
        </w:rPr>
      </w:pPr>
      <w:r>
        <w:rPr>
          <w:rFonts w:ascii="Times New Roman" w:hAnsi="Times New Roman" w:cs="Times New Roman"/>
          <w:b/>
          <w:sz w:val="28"/>
          <w:szCs w:val="28"/>
        </w:rPr>
        <w:t xml:space="preserve">View </w:t>
      </w:r>
      <w:r w:rsidR="003D5F0B">
        <w:rPr>
          <w:rFonts w:ascii="Times New Roman" w:hAnsi="Times New Roman" w:cs="Times New Roman"/>
          <w:b/>
          <w:sz w:val="28"/>
          <w:szCs w:val="28"/>
        </w:rPr>
        <w:t>general reports</w:t>
      </w:r>
    </w:p>
    <w:p w:rsidR="00EC4989" w:rsidRPr="003F0771" w:rsidRDefault="00734492" w:rsidP="003F0771">
      <w:pPr>
        <w:pStyle w:val="ListParagraph"/>
        <w:numPr>
          <w:ilvl w:val="0"/>
          <w:numId w:val="9"/>
        </w:numPr>
      </w:pPr>
      <w:r>
        <w:rPr>
          <w:rFonts w:ascii="Times New Roman" w:hAnsi="Times New Roman" w:cs="Times New Roman"/>
          <w:sz w:val="28"/>
          <w:szCs w:val="28"/>
        </w:rPr>
        <w:t xml:space="preserve">Login as </w:t>
      </w:r>
      <w:r w:rsidR="003D5F0B">
        <w:rPr>
          <w:rFonts w:ascii="Times New Roman" w:hAnsi="Times New Roman" w:cs="Times New Roman"/>
          <w:sz w:val="28"/>
          <w:szCs w:val="28"/>
        </w:rPr>
        <w:t>a Head of Department</w:t>
      </w:r>
      <w:r w:rsidR="005569B9">
        <w:rPr>
          <w:rFonts w:ascii="Times New Roman" w:hAnsi="Times New Roman" w:cs="Times New Roman"/>
          <w:sz w:val="28"/>
          <w:szCs w:val="28"/>
        </w:rPr>
        <w:t>.</w:t>
      </w:r>
    </w:p>
    <w:p w:rsidR="003F0771" w:rsidRPr="00660CFD" w:rsidRDefault="003F0771" w:rsidP="003F0771">
      <w:pPr>
        <w:pStyle w:val="ListParagraph"/>
        <w:numPr>
          <w:ilvl w:val="0"/>
          <w:numId w:val="9"/>
        </w:numPr>
      </w:pPr>
      <w:r>
        <w:rPr>
          <w:rFonts w:ascii="Times New Roman" w:hAnsi="Times New Roman" w:cs="Times New Roman"/>
          <w:sz w:val="28"/>
          <w:szCs w:val="28"/>
        </w:rPr>
        <w:t xml:space="preserve">Go to </w:t>
      </w:r>
      <w:r w:rsidR="00660CFD" w:rsidRPr="00660CFD">
        <w:rPr>
          <w:rFonts w:ascii="Times New Roman" w:hAnsi="Times New Roman" w:cs="Times New Roman"/>
          <w:i/>
          <w:sz w:val="28"/>
          <w:szCs w:val="28"/>
        </w:rPr>
        <w:t>‘My courses’</w:t>
      </w:r>
      <w:r w:rsidR="00660CFD">
        <w:rPr>
          <w:rFonts w:ascii="Times New Roman" w:hAnsi="Times New Roman" w:cs="Times New Roman"/>
          <w:sz w:val="28"/>
          <w:szCs w:val="28"/>
        </w:rPr>
        <w:t xml:space="preserve"> then select a course.</w:t>
      </w:r>
    </w:p>
    <w:p w:rsidR="00660CFD" w:rsidRPr="00A33EBE" w:rsidRDefault="00660CFD" w:rsidP="003F0771">
      <w:pPr>
        <w:pStyle w:val="ListParagraph"/>
        <w:numPr>
          <w:ilvl w:val="0"/>
          <w:numId w:val="9"/>
        </w:numPr>
      </w:pPr>
      <w:r>
        <w:rPr>
          <w:rFonts w:ascii="Times New Roman" w:hAnsi="Times New Roman" w:cs="Times New Roman"/>
          <w:sz w:val="28"/>
          <w:szCs w:val="28"/>
        </w:rPr>
        <w:t xml:space="preserve">Choose </w:t>
      </w:r>
      <w:r w:rsidRPr="00660CFD">
        <w:rPr>
          <w:rFonts w:ascii="Times New Roman" w:hAnsi="Times New Roman" w:cs="Times New Roman"/>
          <w:i/>
          <w:sz w:val="28"/>
          <w:szCs w:val="28"/>
        </w:rPr>
        <w:t>‘Report</w:t>
      </w:r>
      <w:r>
        <w:rPr>
          <w:rFonts w:ascii="Times New Roman" w:hAnsi="Times New Roman" w:cs="Times New Roman"/>
          <w:i/>
          <w:sz w:val="28"/>
          <w:szCs w:val="28"/>
        </w:rPr>
        <w:t>s</w:t>
      </w:r>
      <w:r w:rsidRPr="00660CFD">
        <w:rPr>
          <w:rFonts w:ascii="Times New Roman" w:hAnsi="Times New Roman" w:cs="Times New Roman"/>
          <w:i/>
          <w:sz w:val="28"/>
          <w:szCs w:val="28"/>
        </w:rPr>
        <w:t>’</w:t>
      </w:r>
      <w:r w:rsidR="00A33EBE">
        <w:rPr>
          <w:rFonts w:ascii="Times New Roman" w:hAnsi="Times New Roman" w:cs="Times New Roman"/>
          <w:sz w:val="28"/>
          <w:szCs w:val="28"/>
        </w:rPr>
        <w:t>.</w:t>
      </w:r>
    </w:p>
    <w:p w:rsidR="00A33EBE" w:rsidRPr="00A33EBE" w:rsidRDefault="00A33EBE" w:rsidP="003F0771">
      <w:pPr>
        <w:pStyle w:val="ListParagraph"/>
        <w:numPr>
          <w:ilvl w:val="0"/>
          <w:numId w:val="9"/>
        </w:numPr>
      </w:pPr>
      <w:r>
        <w:rPr>
          <w:rFonts w:ascii="Times New Roman" w:hAnsi="Times New Roman" w:cs="Times New Roman"/>
          <w:sz w:val="28"/>
          <w:szCs w:val="28"/>
        </w:rPr>
        <w:t>There are different options for Reports in the Reports page.</w:t>
      </w:r>
    </w:p>
    <w:p w:rsidR="00A33EBE" w:rsidRDefault="00A33EBE" w:rsidP="00A33EBE">
      <w:pPr>
        <w:ind w:left="360"/>
      </w:pPr>
      <w:r>
        <w:t xml:space="preserve">                                         </w:t>
      </w:r>
      <w:r>
        <w:rPr>
          <w:noProof/>
        </w:rPr>
        <w:drawing>
          <wp:inline distT="0" distB="0" distL="0" distR="0" wp14:anchorId="0DF4A4A2" wp14:editId="311650A0">
            <wp:extent cx="2472960" cy="1226820"/>
            <wp:effectExtent l="190500" t="190500" r="194310" b="1828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3665" t="32145" r="42300" b="37837"/>
                    <a:stretch/>
                  </pic:blipFill>
                  <pic:spPr bwMode="auto">
                    <a:xfrm>
                      <a:off x="0" y="0"/>
                      <a:ext cx="2480822" cy="123072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A33EBE" w:rsidRDefault="00A33EBE" w:rsidP="00A33EBE">
      <w:pPr>
        <w:pStyle w:val="ListParagraph"/>
        <w:numPr>
          <w:ilvl w:val="1"/>
          <w:numId w:val="9"/>
        </w:numPr>
        <w:rPr>
          <w:rFonts w:ascii="Times New Roman" w:hAnsi="Times New Roman" w:cs="Times New Roman"/>
          <w:sz w:val="28"/>
          <w:szCs w:val="28"/>
          <w:u w:val="single"/>
        </w:rPr>
      </w:pPr>
      <w:r w:rsidRPr="00A33EBE">
        <w:rPr>
          <w:rFonts w:ascii="Times New Roman" w:hAnsi="Times New Roman" w:cs="Times New Roman"/>
          <w:sz w:val="28"/>
          <w:szCs w:val="28"/>
          <w:u w:val="single"/>
        </w:rPr>
        <w:t>Competency breakdown</w:t>
      </w:r>
      <w:r w:rsidRPr="00A33EBE">
        <w:rPr>
          <w:rFonts w:ascii="Times New Roman" w:hAnsi="Times New Roman" w:cs="Times New Roman"/>
          <w:sz w:val="28"/>
          <w:szCs w:val="28"/>
        </w:rPr>
        <w:t>:</w:t>
      </w:r>
      <w:r>
        <w:rPr>
          <w:rFonts w:ascii="Times New Roman" w:hAnsi="Times New Roman" w:cs="Times New Roman"/>
          <w:sz w:val="28"/>
          <w:szCs w:val="28"/>
        </w:rPr>
        <w:t xml:space="preserve"> </w:t>
      </w:r>
      <w:r w:rsidRPr="00A33EBE">
        <w:rPr>
          <w:rFonts w:ascii="Times New Roman" w:hAnsi="Times New Roman" w:cs="Times New Roman"/>
          <w:sz w:val="28"/>
          <w:szCs w:val="28"/>
        </w:rPr>
        <w:t>For each competency, it shows whether the student has achieved it or not</w:t>
      </w:r>
      <w:r>
        <w:rPr>
          <w:rFonts w:ascii="Times New Roman" w:hAnsi="Times New Roman" w:cs="Times New Roman"/>
          <w:sz w:val="28"/>
          <w:szCs w:val="28"/>
        </w:rPr>
        <w:t>.</w:t>
      </w:r>
    </w:p>
    <w:p w:rsidR="00A33EBE" w:rsidRPr="00A33EBE" w:rsidRDefault="00A33EBE" w:rsidP="00A33EBE">
      <w:pPr>
        <w:pStyle w:val="ListParagraph"/>
        <w:numPr>
          <w:ilvl w:val="2"/>
          <w:numId w:val="9"/>
        </w:numPr>
        <w:rPr>
          <w:rFonts w:ascii="Times New Roman" w:hAnsi="Times New Roman" w:cs="Times New Roman"/>
          <w:sz w:val="28"/>
          <w:szCs w:val="28"/>
          <w:u w:val="single"/>
        </w:rPr>
      </w:pPr>
      <w:r>
        <w:rPr>
          <w:rFonts w:ascii="Times New Roman" w:hAnsi="Times New Roman" w:cs="Times New Roman"/>
          <w:sz w:val="28"/>
          <w:szCs w:val="28"/>
        </w:rPr>
        <w:t>Select the student along with the options available to view each student’s competency in each assignment or quiz.</w:t>
      </w:r>
    </w:p>
    <w:p w:rsidR="00A33EBE" w:rsidRDefault="00DA1133" w:rsidP="00A33EBE">
      <w:pPr>
        <w:ind w:left="19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4FEDB7CF" wp14:editId="6DB16F9D">
                <wp:simplePos x="0" y="0"/>
                <wp:positionH relativeFrom="margin">
                  <wp:align>right</wp:align>
                </wp:positionH>
                <wp:positionV relativeFrom="paragraph">
                  <wp:posOffset>703580</wp:posOffset>
                </wp:positionV>
                <wp:extent cx="1249680" cy="670560"/>
                <wp:effectExtent l="0" t="0" r="26670" b="15240"/>
                <wp:wrapNone/>
                <wp:docPr id="6" name="Text Box 6"/>
                <wp:cNvGraphicFramePr/>
                <a:graphic xmlns:a="http://schemas.openxmlformats.org/drawingml/2006/main">
                  <a:graphicData uri="http://schemas.microsoft.com/office/word/2010/wordprocessingShape">
                    <wps:wsp>
                      <wps:cNvSpPr txBox="1"/>
                      <wps:spPr>
                        <a:xfrm>
                          <a:off x="0" y="0"/>
                          <a:ext cx="1249680" cy="6705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1133" w:rsidRPr="00A33EBE" w:rsidRDefault="00DA1133" w:rsidP="000A1030">
                            <w:pPr>
                              <w:pStyle w:val="Heading2Char"/>
                              <w:numPr>
                                <w:ilvl w:val="0"/>
                                <w:numId w:val="18"/>
                              </w:numPr>
                              <w:rPr>
                                <w:rFonts w:ascii="Times New Roman" w:hAnsi="Times New Roman" w:cs="Times New Roman"/>
                                <w:sz w:val="24"/>
                                <w:szCs w:val="24"/>
                              </w:rPr>
                            </w:pPr>
                            <w:r>
                              <w:rPr>
                                <w:rFonts w:ascii="Times New Roman" w:hAnsi="Times New Roman" w:cs="Times New Roman"/>
                                <w:sz w:val="24"/>
                                <w:szCs w:val="24"/>
                              </w:rPr>
                              <w:t xml:space="preserve">Select the resource </w:t>
                            </w:r>
                            <w:bookmarkStart w:id="0" w:name="_GoBack"/>
                            <w:bookmarkEnd w:id="0"/>
                            <w:r>
                              <w:rPr>
                                <w:rFonts w:ascii="Times New Roman" w:hAnsi="Times New Roman" w:cs="Times New Roman"/>
                                <w:sz w:val="24"/>
                                <w:szCs w:val="24"/>
                              </w:rPr>
                              <w:t>or activity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EDB7CF" id="_x0000_t202" coordsize="21600,21600" o:spt="202" path="m,l,21600r21600,l21600,xe">
                <v:stroke joinstyle="miter"/>
                <v:path gradientshapeok="t" o:connecttype="rect"/>
              </v:shapetype>
              <v:shape id="Text Box 6" o:spid="_x0000_s1026" type="#_x0000_t202" style="position:absolute;left:0;text-align:left;margin-left:47.2pt;margin-top:55.4pt;width:98.4pt;height:52.8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" fillcolor="white [3201]" strokeweight=".5pt">
                <v:textbox>
                  <w:txbxContent>
                    <w:p w:rsidR="00DA1133" w:rsidRPr="00A33EBE" w:rsidRDefault="00DA1133" w:rsidP="000A1030">
                      <w:pPr>
                        <w:pStyle w:val="Heading2Char"/>
                        <w:numPr>
                          <w:ilvl w:val="0"/>
                          <w:numId w:val="18"/>
                        </w:numPr>
                        <w:rPr>
                          <w:rFonts w:ascii="Times New Roman" w:hAnsi="Times New Roman" w:cs="Times New Roman"/>
                          <w:sz w:val="24"/>
                          <w:szCs w:val="24"/>
                        </w:rPr>
                      </w:pPr>
                      <w:r>
                        <w:rPr>
                          <w:rFonts w:ascii="Times New Roman" w:hAnsi="Times New Roman" w:cs="Times New Roman"/>
                          <w:sz w:val="24"/>
                          <w:szCs w:val="24"/>
                        </w:rPr>
                        <w:t xml:space="preserve">Select the resource </w:t>
                      </w:r>
                      <w:bookmarkStart w:id="1" w:name="_GoBack"/>
                      <w:bookmarkEnd w:id="1"/>
                      <w:r>
                        <w:rPr>
                          <w:rFonts w:ascii="Times New Roman" w:hAnsi="Times New Roman" w:cs="Times New Roman"/>
                          <w:sz w:val="24"/>
                          <w:szCs w:val="24"/>
                        </w:rPr>
                        <w:t>or activity here.</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76813598" wp14:editId="55F1F7DC">
                <wp:simplePos x="0" y="0"/>
                <wp:positionH relativeFrom="column">
                  <wp:posOffset>3605530</wp:posOffset>
                </wp:positionH>
                <wp:positionV relativeFrom="paragraph">
                  <wp:posOffset>863600</wp:posOffset>
                </wp:positionV>
                <wp:extent cx="826051" cy="120637"/>
                <wp:effectExtent l="19050" t="95250" r="12700" b="108585"/>
                <wp:wrapNone/>
                <wp:docPr id="5" name="Right Arrow 5"/>
                <wp:cNvGraphicFramePr/>
                <a:graphic xmlns:a="http://schemas.openxmlformats.org/drawingml/2006/main">
                  <a:graphicData uri="http://schemas.microsoft.com/office/word/2010/wordprocessingShape">
                    <wps:wsp>
                      <wps:cNvSpPr/>
                      <wps:spPr>
                        <a:xfrm rot="9987924">
                          <a:off x="0" y="0"/>
                          <a:ext cx="826051" cy="120637"/>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561AB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283.9pt;margin-top:68pt;width:65.05pt;height:9.5pt;rotation:10909476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" adj="20023" fillcolor="red" strokecolor="black [3213]"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3EBEA5A3" wp14:editId="32E53B94">
                <wp:simplePos x="0" y="0"/>
                <wp:positionH relativeFrom="column">
                  <wp:posOffset>3027021</wp:posOffset>
                </wp:positionH>
                <wp:positionV relativeFrom="paragraph">
                  <wp:posOffset>490779</wp:posOffset>
                </wp:positionV>
                <wp:extent cx="826051" cy="120637"/>
                <wp:effectExtent l="19050" t="95250" r="12700" b="108585"/>
                <wp:wrapNone/>
                <wp:docPr id="3" name="Right Arrow 3"/>
                <wp:cNvGraphicFramePr/>
                <a:graphic xmlns:a="http://schemas.openxmlformats.org/drawingml/2006/main">
                  <a:graphicData uri="http://schemas.microsoft.com/office/word/2010/wordprocessingShape">
                    <wps:wsp>
                      <wps:cNvSpPr/>
                      <wps:spPr>
                        <a:xfrm rot="9987924">
                          <a:off x="0" y="0"/>
                          <a:ext cx="826051" cy="120637"/>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C5B6E" id="Right Arrow 3" o:spid="_x0000_s1026" type="#_x0000_t13" style="position:absolute;margin-left:238.35pt;margin-top:38.65pt;width:65.05pt;height:9.5pt;rotation:10909476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" adj="20023" fillcolor="red" strokecolor="black [3213]" strokeweight="1pt"/>
            </w:pict>
          </mc:Fallback>
        </mc:AlternateContent>
      </w:r>
      <w:r w:rsidR="00A33EBE">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25B6EFF2" wp14:editId="761FD4E0">
                <wp:simplePos x="0" y="0"/>
                <wp:positionH relativeFrom="column">
                  <wp:posOffset>3863340</wp:posOffset>
                </wp:positionH>
                <wp:positionV relativeFrom="paragraph">
                  <wp:posOffset>200660</wp:posOffset>
                </wp:positionV>
                <wp:extent cx="1501140" cy="312420"/>
                <wp:effectExtent l="0" t="0" r="22860" b="11430"/>
                <wp:wrapNone/>
                <wp:docPr id="4" name="Text Box 4"/>
                <wp:cNvGraphicFramePr/>
                <a:graphic xmlns:a="http://schemas.openxmlformats.org/drawingml/2006/main">
                  <a:graphicData uri="http://schemas.microsoft.com/office/word/2010/wordprocessingShape">
                    <wps:wsp>
                      <wps:cNvSpPr txBox="1"/>
                      <wps:spPr>
                        <a:xfrm>
                          <a:off x="0" y="0"/>
                          <a:ext cx="1501140" cy="312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3EBE" w:rsidRPr="00A33EBE" w:rsidRDefault="00A33EBE" w:rsidP="00A33EB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Select the learner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6EFF2" id="Text Box 4" o:spid="_x0000_s1027" type="#_x0000_t202" style="position:absolute;left:0;text-align:left;margin-left:304.2pt;margin-top:15.8pt;width:118.2pt;height:2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" fillcolor="white [3201]" strokeweight=".5pt">
                <v:textbox>
                  <w:txbxContent>
                    <w:p w:rsidR="00A33EBE" w:rsidRPr="00A33EBE" w:rsidRDefault="00A33EBE" w:rsidP="00A33EB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Select the learner</w:t>
                      </w:r>
                    </w:p>
                  </w:txbxContent>
                </v:textbox>
              </v:shape>
            </w:pict>
          </mc:Fallback>
        </mc:AlternateContent>
      </w:r>
      <w:r w:rsidR="00A33EBE">
        <w:rPr>
          <w:rFonts w:ascii="Times New Roman" w:hAnsi="Times New Roman" w:cs="Times New Roman"/>
          <w:sz w:val="28"/>
          <w:szCs w:val="28"/>
        </w:rPr>
        <w:t xml:space="preserve">               </w:t>
      </w:r>
      <w:r w:rsidR="00A33EBE">
        <w:rPr>
          <w:noProof/>
        </w:rPr>
        <w:drawing>
          <wp:inline distT="0" distB="0" distL="0" distR="0" wp14:anchorId="5882B39C" wp14:editId="34C32906">
            <wp:extent cx="1638300" cy="1042555"/>
            <wp:effectExtent l="190500" t="190500" r="190500" b="1962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8868" t="47981" r="4809" b="22237"/>
                    <a:stretch/>
                  </pic:blipFill>
                  <pic:spPr bwMode="auto">
                    <a:xfrm>
                      <a:off x="0" y="0"/>
                      <a:ext cx="1644336" cy="1046396"/>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2161AC" w:rsidRPr="002161AC" w:rsidRDefault="002161AC" w:rsidP="002161AC">
      <w:pPr>
        <w:pStyle w:val="ListParagraph"/>
        <w:numPr>
          <w:ilvl w:val="1"/>
          <w:numId w:val="9"/>
        </w:numPr>
        <w:rPr>
          <w:rFonts w:ascii="Times New Roman" w:hAnsi="Times New Roman" w:cs="Times New Roman"/>
          <w:sz w:val="28"/>
          <w:szCs w:val="28"/>
          <w:u w:val="single"/>
        </w:rPr>
      </w:pPr>
      <w:r>
        <w:rPr>
          <w:rFonts w:ascii="Times New Roman" w:hAnsi="Times New Roman" w:cs="Times New Roman"/>
          <w:sz w:val="28"/>
          <w:szCs w:val="28"/>
          <w:u w:val="single"/>
        </w:rPr>
        <w:t>Logs</w:t>
      </w:r>
      <w:r>
        <w:rPr>
          <w:rFonts w:ascii="Times New Roman" w:hAnsi="Times New Roman" w:cs="Times New Roman"/>
          <w:sz w:val="28"/>
          <w:szCs w:val="28"/>
        </w:rPr>
        <w:t xml:space="preserve">: </w:t>
      </w:r>
      <w:r w:rsidRPr="002161AC">
        <w:rPr>
          <w:rFonts w:ascii="Times New Roman" w:hAnsi="Times New Roman" w:cs="Times New Roman"/>
          <w:sz w:val="28"/>
          <w:szCs w:val="28"/>
        </w:rPr>
        <w:t>They offer insights into when and what resources or activities have been accessed, and by whom</w:t>
      </w:r>
      <w:r>
        <w:rPr>
          <w:rFonts w:ascii="Times New Roman" w:hAnsi="Times New Roman" w:cs="Times New Roman"/>
          <w:sz w:val="28"/>
          <w:szCs w:val="28"/>
        </w:rPr>
        <w:t>.</w:t>
      </w:r>
    </w:p>
    <w:p w:rsidR="002161AC" w:rsidRPr="002161AC" w:rsidRDefault="002161AC" w:rsidP="002161AC">
      <w:pPr>
        <w:pStyle w:val="ListParagraph"/>
        <w:numPr>
          <w:ilvl w:val="2"/>
          <w:numId w:val="9"/>
        </w:numPr>
        <w:rPr>
          <w:rFonts w:ascii="Times New Roman" w:hAnsi="Times New Roman" w:cs="Times New Roman"/>
          <w:sz w:val="28"/>
          <w:szCs w:val="28"/>
          <w:u w:val="single"/>
        </w:rPr>
      </w:pPr>
      <w:r>
        <w:rPr>
          <w:rFonts w:ascii="Times New Roman" w:hAnsi="Times New Roman" w:cs="Times New Roman"/>
          <w:sz w:val="28"/>
          <w:szCs w:val="28"/>
        </w:rPr>
        <w:t>Once you have entered this page you will get multiple options to help you filter and get logs for different courses and participants.</w:t>
      </w:r>
    </w:p>
    <w:p w:rsidR="002161AC" w:rsidRDefault="002161AC" w:rsidP="002161AC">
      <w:pPr>
        <w:rPr>
          <w:rFonts w:ascii="Times New Roman" w:hAnsi="Times New Roman" w:cs="Times New Roman"/>
          <w:sz w:val="28"/>
          <w:szCs w:val="28"/>
        </w:rPr>
      </w:pPr>
      <w:r>
        <w:rPr>
          <w:rFonts w:ascii="Times New Roman" w:hAnsi="Times New Roman" w:cs="Times New Roman"/>
          <w:sz w:val="28"/>
          <w:szCs w:val="28"/>
        </w:rPr>
        <w:lastRenderedPageBreak/>
        <w:t xml:space="preserve">     </w:t>
      </w:r>
      <w:r>
        <w:rPr>
          <w:noProof/>
        </w:rPr>
        <w:drawing>
          <wp:inline distT="0" distB="0" distL="0" distR="0" wp14:anchorId="68C2385B" wp14:editId="230B352A">
            <wp:extent cx="4991100" cy="1165860"/>
            <wp:effectExtent l="190500" t="190500" r="190500" b="1866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723" t="40417" r="9195" b="23419"/>
                    <a:stretch/>
                  </pic:blipFill>
                  <pic:spPr bwMode="auto">
                    <a:xfrm>
                      <a:off x="0" y="0"/>
                      <a:ext cx="4991100" cy="116586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2161AC" w:rsidRPr="00951D47" w:rsidRDefault="002161AC" w:rsidP="002161AC">
      <w:pPr>
        <w:pStyle w:val="ListParagraph"/>
        <w:numPr>
          <w:ilvl w:val="2"/>
          <w:numId w:val="9"/>
        </w:numPr>
        <w:rPr>
          <w:rFonts w:ascii="Times New Roman" w:hAnsi="Times New Roman" w:cs="Times New Roman"/>
          <w:sz w:val="28"/>
          <w:szCs w:val="28"/>
          <w:u w:val="single"/>
        </w:rPr>
      </w:pPr>
      <w:r>
        <w:rPr>
          <w:rFonts w:ascii="Times New Roman" w:hAnsi="Times New Roman" w:cs="Times New Roman"/>
          <w:sz w:val="28"/>
          <w:szCs w:val="28"/>
        </w:rPr>
        <w:t xml:space="preserve">Once done select </w:t>
      </w:r>
      <w:r w:rsidRPr="002161AC">
        <w:rPr>
          <w:rFonts w:ascii="Times New Roman" w:hAnsi="Times New Roman" w:cs="Times New Roman"/>
          <w:i/>
          <w:sz w:val="28"/>
          <w:szCs w:val="28"/>
        </w:rPr>
        <w:t>‘Get these logs’</w:t>
      </w:r>
      <w:r>
        <w:rPr>
          <w:rFonts w:ascii="Times New Roman" w:hAnsi="Times New Roman" w:cs="Times New Roman"/>
          <w:i/>
          <w:sz w:val="28"/>
          <w:szCs w:val="28"/>
        </w:rPr>
        <w:t xml:space="preserve"> </w:t>
      </w:r>
      <w:r>
        <w:rPr>
          <w:rFonts w:ascii="Times New Roman" w:hAnsi="Times New Roman" w:cs="Times New Roman"/>
          <w:sz w:val="28"/>
          <w:szCs w:val="28"/>
        </w:rPr>
        <w:t>to view the logs report of your selection.</w:t>
      </w:r>
    </w:p>
    <w:p w:rsidR="00951D47" w:rsidRPr="00951D47" w:rsidRDefault="00951D47" w:rsidP="00951D47">
      <w:pPr>
        <w:pStyle w:val="ListParagraph"/>
        <w:ind w:left="2160"/>
        <w:rPr>
          <w:rFonts w:ascii="Times New Roman" w:hAnsi="Times New Roman" w:cs="Times New Roman"/>
          <w:sz w:val="28"/>
          <w:szCs w:val="28"/>
          <w:u w:val="single"/>
        </w:rPr>
      </w:pPr>
    </w:p>
    <w:p w:rsidR="00951D47" w:rsidRPr="00BC3A1E" w:rsidRDefault="00951D47" w:rsidP="00951D47">
      <w:pPr>
        <w:pStyle w:val="ListParagraph"/>
        <w:numPr>
          <w:ilvl w:val="1"/>
          <w:numId w:val="9"/>
        </w:numPr>
        <w:rPr>
          <w:rFonts w:ascii="Times New Roman" w:hAnsi="Times New Roman" w:cs="Times New Roman"/>
          <w:sz w:val="28"/>
          <w:szCs w:val="28"/>
          <w:u w:val="single"/>
        </w:rPr>
      </w:pPr>
      <w:r>
        <w:rPr>
          <w:rFonts w:ascii="Times New Roman" w:hAnsi="Times New Roman" w:cs="Times New Roman"/>
          <w:sz w:val="28"/>
          <w:szCs w:val="28"/>
          <w:u w:val="single"/>
        </w:rPr>
        <w:t>Live</w:t>
      </w:r>
      <w:r w:rsidR="00BC3A1E">
        <w:rPr>
          <w:rFonts w:ascii="Times New Roman" w:hAnsi="Times New Roman" w:cs="Times New Roman"/>
          <w:sz w:val="28"/>
          <w:szCs w:val="28"/>
          <w:u w:val="single"/>
        </w:rPr>
        <w:t xml:space="preserve"> logs</w:t>
      </w:r>
      <w:r w:rsidR="00BC3A1E">
        <w:rPr>
          <w:rFonts w:ascii="Times New Roman" w:hAnsi="Times New Roman" w:cs="Times New Roman"/>
          <w:sz w:val="28"/>
          <w:szCs w:val="28"/>
        </w:rPr>
        <w:t xml:space="preserve">: </w:t>
      </w:r>
      <w:r w:rsidR="00BC3A1E" w:rsidRPr="00BC3A1E">
        <w:rPr>
          <w:rFonts w:ascii="Times New Roman" w:hAnsi="Times New Roman" w:cs="Times New Roman"/>
          <w:sz w:val="28"/>
          <w:szCs w:val="28"/>
        </w:rPr>
        <w:t>Live logs in Moodle are real-time activity reports. They provide updates on user activity within a course or across the entire site, giving you a snapshot of what's happening at any given moment</w:t>
      </w:r>
      <w:r w:rsidR="00BC3A1E">
        <w:rPr>
          <w:rFonts w:ascii="Times New Roman" w:hAnsi="Times New Roman" w:cs="Times New Roman"/>
          <w:sz w:val="28"/>
          <w:szCs w:val="28"/>
        </w:rPr>
        <w:t>.</w:t>
      </w:r>
    </w:p>
    <w:p w:rsidR="00BC3A1E" w:rsidRPr="00BC3A1E" w:rsidRDefault="00BC3A1E" w:rsidP="00BC3A1E">
      <w:pPr>
        <w:pStyle w:val="ListParagraph"/>
        <w:ind w:left="1440"/>
        <w:rPr>
          <w:rFonts w:ascii="Times New Roman" w:hAnsi="Times New Roman" w:cs="Times New Roman"/>
          <w:sz w:val="28"/>
          <w:szCs w:val="28"/>
          <w:u w:val="single"/>
        </w:rPr>
      </w:pPr>
    </w:p>
    <w:p w:rsidR="00BC3A1E" w:rsidRPr="0001454D" w:rsidRDefault="00BC3A1E" w:rsidP="00BC3A1E">
      <w:pPr>
        <w:pStyle w:val="ListParagraph"/>
        <w:numPr>
          <w:ilvl w:val="1"/>
          <w:numId w:val="9"/>
        </w:numPr>
        <w:rPr>
          <w:rFonts w:ascii="Times New Roman" w:hAnsi="Times New Roman" w:cs="Times New Roman"/>
          <w:sz w:val="28"/>
          <w:szCs w:val="28"/>
          <w:u w:val="single"/>
        </w:rPr>
      </w:pPr>
      <w:r>
        <w:rPr>
          <w:rFonts w:ascii="Times New Roman" w:hAnsi="Times New Roman" w:cs="Times New Roman"/>
          <w:sz w:val="28"/>
          <w:szCs w:val="28"/>
          <w:u w:val="single"/>
        </w:rPr>
        <w:t>Activity Report</w:t>
      </w:r>
      <w:r>
        <w:rPr>
          <w:rFonts w:ascii="Times New Roman" w:hAnsi="Times New Roman" w:cs="Times New Roman"/>
          <w:sz w:val="28"/>
          <w:szCs w:val="28"/>
        </w:rPr>
        <w:t xml:space="preserve">: </w:t>
      </w:r>
      <w:r w:rsidRPr="00BC3A1E">
        <w:rPr>
          <w:rFonts w:ascii="Times New Roman" w:hAnsi="Times New Roman" w:cs="Times New Roman"/>
          <w:sz w:val="28"/>
          <w:szCs w:val="28"/>
        </w:rPr>
        <w:t>This is a simple report with no filters that shows all activity in the course. It lists all the activities in the course along with the number of times each activity has been viewed and the date it was last viewed</w:t>
      </w:r>
      <w:r>
        <w:rPr>
          <w:rFonts w:ascii="Times New Roman" w:hAnsi="Times New Roman" w:cs="Times New Roman"/>
          <w:sz w:val="28"/>
          <w:szCs w:val="28"/>
        </w:rPr>
        <w:t>.</w:t>
      </w:r>
    </w:p>
    <w:p w:rsidR="0001454D" w:rsidRPr="0001454D" w:rsidRDefault="0001454D" w:rsidP="0001454D">
      <w:pPr>
        <w:pStyle w:val="ListParagraph"/>
        <w:rPr>
          <w:rFonts w:ascii="Times New Roman" w:hAnsi="Times New Roman" w:cs="Times New Roman"/>
          <w:sz w:val="28"/>
          <w:szCs w:val="28"/>
          <w:u w:val="single"/>
        </w:rPr>
      </w:pPr>
    </w:p>
    <w:p w:rsidR="0001454D" w:rsidRPr="0001454D" w:rsidRDefault="0001454D" w:rsidP="0001454D">
      <w:pPr>
        <w:pStyle w:val="ListParagraph"/>
        <w:numPr>
          <w:ilvl w:val="1"/>
          <w:numId w:val="9"/>
        </w:numPr>
        <w:rPr>
          <w:rFonts w:ascii="Times New Roman" w:hAnsi="Times New Roman" w:cs="Times New Roman"/>
          <w:sz w:val="28"/>
          <w:szCs w:val="28"/>
          <w:u w:val="single"/>
        </w:rPr>
      </w:pPr>
      <w:r>
        <w:rPr>
          <w:rFonts w:ascii="Times New Roman" w:hAnsi="Times New Roman" w:cs="Times New Roman"/>
          <w:sz w:val="28"/>
          <w:szCs w:val="28"/>
          <w:u w:val="single"/>
        </w:rPr>
        <w:t>Course Participation</w:t>
      </w:r>
      <w:r>
        <w:rPr>
          <w:rFonts w:ascii="Times New Roman" w:hAnsi="Times New Roman" w:cs="Times New Roman"/>
          <w:sz w:val="28"/>
          <w:szCs w:val="28"/>
        </w:rPr>
        <w:t xml:space="preserve">: </w:t>
      </w:r>
      <w:r w:rsidRPr="0001454D">
        <w:rPr>
          <w:rFonts w:ascii="Times New Roman" w:hAnsi="Times New Roman" w:cs="Times New Roman"/>
          <w:sz w:val="28"/>
          <w:szCs w:val="28"/>
        </w:rPr>
        <w:t>provides an easy way to monitor general participation in your course. It is particularly useful for tracking activity in forums and other modules</w:t>
      </w:r>
      <w:r>
        <w:rPr>
          <w:rFonts w:ascii="Times New Roman" w:hAnsi="Times New Roman" w:cs="Times New Roman"/>
          <w:sz w:val="28"/>
          <w:szCs w:val="28"/>
        </w:rPr>
        <w:t>.</w:t>
      </w:r>
    </w:p>
    <w:p w:rsidR="0001454D" w:rsidRPr="0001454D" w:rsidRDefault="0001454D" w:rsidP="0001454D">
      <w:pPr>
        <w:pStyle w:val="ListParagraph"/>
        <w:numPr>
          <w:ilvl w:val="2"/>
          <w:numId w:val="9"/>
        </w:numPr>
        <w:rPr>
          <w:rFonts w:ascii="Times New Roman" w:hAnsi="Times New Roman" w:cs="Times New Roman"/>
          <w:sz w:val="28"/>
          <w:szCs w:val="28"/>
          <w:u w:val="single"/>
        </w:rPr>
      </w:pPr>
      <w:r>
        <w:rPr>
          <w:rFonts w:ascii="Times New Roman" w:hAnsi="Times New Roman" w:cs="Times New Roman"/>
          <w:sz w:val="28"/>
          <w:szCs w:val="28"/>
        </w:rPr>
        <w:t>Use the filter to choose the activity module, how far back (in days), which role and which action to show between viewing and posting that has been done by those users or user.</w:t>
      </w:r>
    </w:p>
    <w:p w:rsidR="0001454D" w:rsidRPr="0001454D" w:rsidRDefault="0001454D" w:rsidP="0001454D">
      <w:pPr>
        <w:rPr>
          <w:rFonts w:ascii="Times New Roman" w:hAnsi="Times New Roman" w:cs="Times New Roman"/>
          <w:sz w:val="28"/>
          <w:szCs w:val="28"/>
          <w:u w:val="single"/>
        </w:rPr>
      </w:pPr>
      <w:r>
        <w:rPr>
          <w:noProof/>
        </w:rPr>
        <w:drawing>
          <wp:inline distT="0" distB="0" distL="0" distR="0" wp14:anchorId="68BF808D" wp14:editId="433A6BDF">
            <wp:extent cx="5412978" cy="876300"/>
            <wp:effectExtent l="190500" t="190500" r="187960" b="1905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590" t="41836" r="17571" b="35473"/>
                    <a:stretch/>
                  </pic:blipFill>
                  <pic:spPr bwMode="auto">
                    <a:xfrm>
                      <a:off x="0" y="0"/>
                      <a:ext cx="5415760" cy="87675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951D47" w:rsidRPr="0001454D" w:rsidRDefault="0001454D" w:rsidP="0001454D">
      <w:pPr>
        <w:pStyle w:val="ListParagraph"/>
        <w:numPr>
          <w:ilvl w:val="2"/>
          <w:numId w:val="9"/>
        </w:numPr>
        <w:rPr>
          <w:rFonts w:ascii="Times New Roman" w:hAnsi="Times New Roman" w:cs="Times New Roman"/>
          <w:sz w:val="28"/>
          <w:szCs w:val="28"/>
          <w:u w:val="single"/>
        </w:rPr>
      </w:pPr>
      <w:r>
        <w:rPr>
          <w:rFonts w:ascii="Times New Roman" w:hAnsi="Times New Roman" w:cs="Times New Roman"/>
          <w:sz w:val="28"/>
          <w:szCs w:val="28"/>
        </w:rPr>
        <w:t xml:space="preserve">Once done select </w:t>
      </w:r>
      <w:r w:rsidRPr="0001454D">
        <w:rPr>
          <w:rFonts w:ascii="Times New Roman" w:hAnsi="Times New Roman" w:cs="Times New Roman"/>
          <w:i/>
          <w:sz w:val="28"/>
          <w:szCs w:val="28"/>
        </w:rPr>
        <w:t>‘Go’</w:t>
      </w:r>
      <w:r w:rsidR="00413805">
        <w:rPr>
          <w:rFonts w:ascii="Times New Roman" w:hAnsi="Times New Roman" w:cs="Times New Roman"/>
          <w:i/>
          <w:sz w:val="28"/>
          <w:szCs w:val="28"/>
        </w:rPr>
        <w:t xml:space="preserve"> </w:t>
      </w:r>
      <w:r w:rsidR="00413805">
        <w:rPr>
          <w:rFonts w:ascii="Times New Roman" w:hAnsi="Times New Roman" w:cs="Times New Roman"/>
          <w:sz w:val="28"/>
          <w:szCs w:val="28"/>
        </w:rPr>
        <w:t>to view that report</w:t>
      </w:r>
      <w:r>
        <w:rPr>
          <w:rFonts w:ascii="Times New Roman" w:hAnsi="Times New Roman" w:cs="Times New Roman"/>
          <w:sz w:val="28"/>
          <w:szCs w:val="28"/>
        </w:rPr>
        <w:t>.</w:t>
      </w:r>
    </w:p>
    <w:p w:rsidR="00EC4989" w:rsidRDefault="00BB277C" w:rsidP="00EC4989">
      <w:pPr>
        <w:rPr>
          <w:rFonts w:ascii="Times New Roman" w:hAnsi="Times New Roman" w:cs="Times New Roman"/>
          <w:b/>
          <w:sz w:val="28"/>
          <w:szCs w:val="28"/>
        </w:rPr>
      </w:pPr>
      <w:r>
        <w:rPr>
          <w:rFonts w:ascii="Times New Roman" w:hAnsi="Times New Roman" w:cs="Times New Roman"/>
          <w:b/>
          <w:sz w:val="28"/>
          <w:szCs w:val="28"/>
        </w:rPr>
        <w:t>Print</w:t>
      </w:r>
      <w:r w:rsidR="00A33EBE">
        <w:rPr>
          <w:rFonts w:ascii="Times New Roman" w:hAnsi="Times New Roman" w:cs="Times New Roman"/>
          <w:b/>
          <w:sz w:val="28"/>
          <w:szCs w:val="28"/>
        </w:rPr>
        <w:t>/</w:t>
      </w:r>
      <w:r w:rsidR="00EC4989">
        <w:rPr>
          <w:rFonts w:ascii="Times New Roman" w:hAnsi="Times New Roman" w:cs="Times New Roman"/>
          <w:b/>
          <w:sz w:val="28"/>
          <w:szCs w:val="28"/>
        </w:rPr>
        <w:t xml:space="preserve">Download </w:t>
      </w:r>
    </w:p>
    <w:p w:rsidR="002161AC" w:rsidRDefault="002161AC" w:rsidP="002161AC">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Log in as a Head of Department.</w:t>
      </w:r>
    </w:p>
    <w:p w:rsidR="002161AC" w:rsidRDefault="002161AC" w:rsidP="002161AC">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Select a report as shown above.</w:t>
      </w:r>
    </w:p>
    <w:p w:rsidR="00EC4989" w:rsidRPr="000A1030" w:rsidRDefault="006714FC" w:rsidP="00BB277C">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Once a specific report is being viewed, on your keyboard click CTRL + P to get the option to either print or download the page as a pdf file.</w:t>
      </w:r>
    </w:p>
    <w:sectPr w:rsidR="00EC4989" w:rsidRPr="000A103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A57FE"/>
    <w:multiLevelType w:val="hybridMultilevel"/>
    <w:tmpl w:val="CECE46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5C67A1"/>
    <w:multiLevelType w:val="hybridMultilevel"/>
    <w:tmpl w:val="DA487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AD1F50"/>
    <w:multiLevelType w:val="multilevel"/>
    <w:tmpl w:val="DD9431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077BB5"/>
    <w:multiLevelType w:val="multilevel"/>
    <w:tmpl w:val="499661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6F7AC1"/>
    <w:multiLevelType w:val="hybridMultilevel"/>
    <w:tmpl w:val="8F0423FE"/>
    <w:lvl w:ilvl="0" w:tplc="731A39E0">
      <w:start w:val="1"/>
      <w:numFmt w:val="decimal"/>
      <w:lvlText w:val="%1."/>
      <w:lvlJc w:val="left"/>
      <w:pPr>
        <w:ind w:left="720" w:hanging="360"/>
      </w:pPr>
      <w:rPr>
        <w:rFonts w:ascii="Times New Roman" w:hAnsi="Times New Roman" w:cs="Times New Roman" w:hint="default"/>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C31FC3"/>
    <w:multiLevelType w:val="multilevel"/>
    <w:tmpl w:val="85D6EE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nsid w:val="21B72C00"/>
    <w:multiLevelType w:val="multilevel"/>
    <w:tmpl w:val="7DE09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1D346C"/>
    <w:multiLevelType w:val="hybridMultilevel"/>
    <w:tmpl w:val="5C58FA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6644934"/>
    <w:multiLevelType w:val="multilevel"/>
    <w:tmpl w:val="0D98CD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3D157C"/>
    <w:multiLevelType w:val="hybridMultilevel"/>
    <w:tmpl w:val="D2FC95CA"/>
    <w:lvl w:ilvl="0" w:tplc="542801FE">
      <w:start w:val="1"/>
      <w:numFmt w:val="decimal"/>
      <w:lvlText w:val="%1."/>
      <w:lvlJc w:val="left"/>
      <w:pPr>
        <w:ind w:left="720" w:hanging="360"/>
      </w:pPr>
      <w:rPr>
        <w:rFonts w:ascii="Times New Roman" w:hAnsi="Times New Roman"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312932"/>
    <w:multiLevelType w:val="hybridMultilevel"/>
    <w:tmpl w:val="35F08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D36F6B"/>
    <w:multiLevelType w:val="hybridMultilevel"/>
    <w:tmpl w:val="2AF09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CF130D"/>
    <w:multiLevelType w:val="hybridMultilevel"/>
    <w:tmpl w:val="F210F5A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43A6D18"/>
    <w:multiLevelType w:val="hybridMultilevel"/>
    <w:tmpl w:val="7E3647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D7D42F7"/>
    <w:multiLevelType w:val="multilevel"/>
    <w:tmpl w:val="60A64B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0B47F08"/>
    <w:multiLevelType w:val="multilevel"/>
    <w:tmpl w:val="3BB26F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1D7130E"/>
    <w:multiLevelType w:val="hybridMultilevel"/>
    <w:tmpl w:val="6848F036"/>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3C22489"/>
    <w:multiLevelType w:val="hybridMultilevel"/>
    <w:tmpl w:val="F1B8B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8"/>
  </w:num>
  <w:num w:numId="4">
    <w:abstractNumId w:val="2"/>
  </w:num>
  <w:num w:numId="5">
    <w:abstractNumId w:val="14"/>
  </w:num>
  <w:num w:numId="6">
    <w:abstractNumId w:val="15"/>
  </w:num>
  <w:num w:numId="7">
    <w:abstractNumId w:val="3"/>
  </w:num>
  <w:num w:numId="8">
    <w:abstractNumId w:val="9"/>
  </w:num>
  <w:num w:numId="9">
    <w:abstractNumId w:val="4"/>
  </w:num>
  <w:num w:numId="10">
    <w:abstractNumId w:val="1"/>
  </w:num>
  <w:num w:numId="11">
    <w:abstractNumId w:val="17"/>
  </w:num>
  <w:num w:numId="12">
    <w:abstractNumId w:val="11"/>
  </w:num>
  <w:num w:numId="13">
    <w:abstractNumId w:val="12"/>
  </w:num>
  <w:num w:numId="14">
    <w:abstractNumId w:val="7"/>
  </w:num>
  <w:num w:numId="15">
    <w:abstractNumId w:val="0"/>
  </w:num>
  <w:num w:numId="16">
    <w:abstractNumId w:val="13"/>
  </w:num>
  <w:num w:numId="17">
    <w:abstractNumId w:val="1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682"/>
    <w:rsid w:val="00006B48"/>
    <w:rsid w:val="0001454D"/>
    <w:rsid w:val="000A1030"/>
    <w:rsid w:val="000A23FE"/>
    <w:rsid w:val="00150375"/>
    <w:rsid w:val="002161AC"/>
    <w:rsid w:val="00272F04"/>
    <w:rsid w:val="00397D80"/>
    <w:rsid w:val="003D5F0B"/>
    <w:rsid w:val="003F0771"/>
    <w:rsid w:val="00413805"/>
    <w:rsid w:val="0047115A"/>
    <w:rsid w:val="005569B9"/>
    <w:rsid w:val="00645663"/>
    <w:rsid w:val="00660CFD"/>
    <w:rsid w:val="00665682"/>
    <w:rsid w:val="006714FC"/>
    <w:rsid w:val="006E5954"/>
    <w:rsid w:val="00734492"/>
    <w:rsid w:val="007D7991"/>
    <w:rsid w:val="007E3DCB"/>
    <w:rsid w:val="00931369"/>
    <w:rsid w:val="00951D47"/>
    <w:rsid w:val="00A33EBE"/>
    <w:rsid w:val="00BB277C"/>
    <w:rsid w:val="00BC3A1E"/>
    <w:rsid w:val="00C005C6"/>
    <w:rsid w:val="00DA1133"/>
    <w:rsid w:val="00E008B5"/>
    <w:rsid w:val="00EC4989"/>
    <w:rsid w:val="00FA1F6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E0B869-33E9-4B4B-9AFF-9CEDC63E8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15A"/>
    <w:rPr>
      <w:lang w:val="en-US"/>
    </w:rPr>
  </w:style>
  <w:style w:type="paragraph" w:styleId="Heading2">
    <w:name w:val="heading 2"/>
    <w:basedOn w:val="Normal"/>
    <w:link w:val="Heading2Char"/>
    <w:uiPriority w:val="9"/>
    <w:qFormat/>
    <w:rsid w:val="00C005C6"/>
    <w:pPr>
      <w:spacing w:before="100" w:beforeAutospacing="1" w:after="100" w:afterAutospacing="1" w:line="240" w:lineRule="auto"/>
      <w:outlineLvl w:val="1"/>
    </w:pPr>
    <w:rPr>
      <w:rFonts w:ascii="Times New Roman" w:eastAsia="Times New Roman" w:hAnsi="Times New Roman" w:cs="Times New Roman"/>
      <w:b/>
      <w:bCs/>
      <w:sz w:val="36"/>
      <w:szCs w:val="36"/>
      <w:lang w:val="en-ZA" w:eastAsia="en-ZA"/>
    </w:rPr>
  </w:style>
  <w:style w:type="paragraph" w:styleId="Heading3">
    <w:name w:val="heading 3"/>
    <w:basedOn w:val="Normal"/>
    <w:next w:val="Normal"/>
    <w:link w:val="Heading3Char"/>
    <w:uiPriority w:val="9"/>
    <w:unhideWhenUsed/>
    <w:qFormat/>
    <w:rsid w:val="00C005C6"/>
    <w:pPr>
      <w:keepNext/>
      <w:keepLines/>
      <w:spacing w:before="40" w:after="0"/>
      <w:outlineLvl w:val="2"/>
    </w:pPr>
    <w:rPr>
      <w:rFonts w:asciiTheme="majorHAnsi" w:eastAsiaTheme="majorEastAsia" w:hAnsiTheme="majorHAnsi" w:cstheme="majorBidi"/>
      <w:color w:val="1F4D78" w:themeColor="accent1" w:themeShade="7F"/>
      <w:sz w:val="24"/>
      <w:szCs w:val="24"/>
      <w:lang w:val="en-Z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05C6"/>
    <w:rPr>
      <w:rFonts w:ascii="Times New Roman" w:eastAsia="Times New Roman" w:hAnsi="Times New Roman" w:cs="Times New Roman"/>
      <w:b/>
      <w:bCs/>
      <w:sz w:val="36"/>
      <w:szCs w:val="36"/>
      <w:lang w:eastAsia="en-ZA"/>
    </w:rPr>
  </w:style>
  <w:style w:type="character" w:customStyle="1" w:styleId="mw-headline">
    <w:name w:val="mw-headline"/>
    <w:basedOn w:val="DefaultParagraphFont"/>
    <w:rsid w:val="00C005C6"/>
  </w:style>
  <w:style w:type="paragraph" w:styleId="NormalWeb">
    <w:name w:val="Normal (Web)"/>
    <w:basedOn w:val="Normal"/>
    <w:uiPriority w:val="99"/>
    <w:semiHidden/>
    <w:unhideWhenUsed/>
    <w:rsid w:val="00C005C6"/>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3Char">
    <w:name w:val="Heading 3 Char"/>
    <w:basedOn w:val="DefaultParagraphFont"/>
    <w:link w:val="Heading3"/>
    <w:uiPriority w:val="9"/>
    <w:rsid w:val="00C005C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C005C6"/>
    <w:rPr>
      <w:b/>
      <w:bCs/>
    </w:rPr>
  </w:style>
  <w:style w:type="paragraph" w:styleId="ListParagraph">
    <w:name w:val="List Paragraph"/>
    <w:basedOn w:val="Normal"/>
    <w:uiPriority w:val="34"/>
    <w:qFormat/>
    <w:rsid w:val="005569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201273">
      <w:bodyDiv w:val="1"/>
      <w:marLeft w:val="0"/>
      <w:marRight w:val="0"/>
      <w:marTop w:val="0"/>
      <w:marBottom w:val="0"/>
      <w:divBdr>
        <w:top w:val="none" w:sz="0" w:space="0" w:color="auto"/>
        <w:left w:val="none" w:sz="0" w:space="0" w:color="auto"/>
        <w:bottom w:val="none" w:sz="0" w:space="0" w:color="auto"/>
        <w:right w:val="none" w:sz="0" w:space="0" w:color="auto"/>
      </w:divBdr>
    </w:div>
    <w:div w:id="645085650">
      <w:bodyDiv w:val="1"/>
      <w:marLeft w:val="0"/>
      <w:marRight w:val="0"/>
      <w:marTop w:val="0"/>
      <w:marBottom w:val="0"/>
      <w:divBdr>
        <w:top w:val="none" w:sz="0" w:space="0" w:color="auto"/>
        <w:left w:val="none" w:sz="0" w:space="0" w:color="auto"/>
        <w:bottom w:val="none" w:sz="0" w:space="0" w:color="auto"/>
        <w:right w:val="none" w:sz="0" w:space="0" w:color="auto"/>
      </w:divBdr>
    </w:div>
    <w:div w:id="688676870">
      <w:bodyDiv w:val="1"/>
      <w:marLeft w:val="0"/>
      <w:marRight w:val="0"/>
      <w:marTop w:val="0"/>
      <w:marBottom w:val="0"/>
      <w:divBdr>
        <w:top w:val="none" w:sz="0" w:space="0" w:color="auto"/>
        <w:left w:val="none" w:sz="0" w:space="0" w:color="auto"/>
        <w:bottom w:val="none" w:sz="0" w:space="0" w:color="auto"/>
        <w:right w:val="none" w:sz="0" w:space="0" w:color="auto"/>
      </w:divBdr>
    </w:div>
    <w:div w:id="818501301">
      <w:bodyDiv w:val="1"/>
      <w:marLeft w:val="0"/>
      <w:marRight w:val="0"/>
      <w:marTop w:val="0"/>
      <w:marBottom w:val="0"/>
      <w:divBdr>
        <w:top w:val="none" w:sz="0" w:space="0" w:color="auto"/>
        <w:left w:val="none" w:sz="0" w:space="0" w:color="auto"/>
        <w:bottom w:val="none" w:sz="0" w:space="0" w:color="auto"/>
        <w:right w:val="none" w:sz="0" w:space="0" w:color="auto"/>
      </w:divBdr>
    </w:div>
    <w:div w:id="997198540">
      <w:bodyDiv w:val="1"/>
      <w:marLeft w:val="0"/>
      <w:marRight w:val="0"/>
      <w:marTop w:val="0"/>
      <w:marBottom w:val="0"/>
      <w:divBdr>
        <w:top w:val="none" w:sz="0" w:space="0" w:color="auto"/>
        <w:left w:val="none" w:sz="0" w:space="0" w:color="auto"/>
        <w:bottom w:val="none" w:sz="0" w:space="0" w:color="auto"/>
        <w:right w:val="none" w:sz="0" w:space="0" w:color="auto"/>
      </w:divBdr>
    </w:div>
    <w:div w:id="1628193697">
      <w:bodyDiv w:val="1"/>
      <w:marLeft w:val="0"/>
      <w:marRight w:val="0"/>
      <w:marTop w:val="0"/>
      <w:marBottom w:val="0"/>
      <w:divBdr>
        <w:top w:val="none" w:sz="0" w:space="0" w:color="auto"/>
        <w:left w:val="none" w:sz="0" w:space="0" w:color="auto"/>
        <w:bottom w:val="none" w:sz="0" w:space="0" w:color="auto"/>
        <w:right w:val="none" w:sz="0" w:space="0" w:color="auto"/>
      </w:divBdr>
    </w:div>
    <w:div w:id="1813055531">
      <w:bodyDiv w:val="1"/>
      <w:marLeft w:val="0"/>
      <w:marRight w:val="0"/>
      <w:marTop w:val="0"/>
      <w:marBottom w:val="0"/>
      <w:divBdr>
        <w:top w:val="none" w:sz="0" w:space="0" w:color="auto"/>
        <w:left w:val="none" w:sz="0" w:space="0" w:color="auto"/>
        <w:bottom w:val="none" w:sz="0" w:space="0" w:color="auto"/>
        <w:right w:val="none" w:sz="0" w:space="0" w:color="auto"/>
      </w:divBdr>
    </w:div>
    <w:div w:id="2040233825">
      <w:bodyDiv w:val="1"/>
      <w:marLeft w:val="0"/>
      <w:marRight w:val="0"/>
      <w:marTop w:val="0"/>
      <w:marBottom w:val="0"/>
      <w:divBdr>
        <w:top w:val="none" w:sz="0" w:space="0" w:color="auto"/>
        <w:left w:val="none" w:sz="0" w:space="0" w:color="auto"/>
        <w:bottom w:val="none" w:sz="0" w:space="0" w:color="auto"/>
        <w:right w:val="none" w:sz="0" w:space="0" w:color="auto"/>
      </w:divBdr>
      <w:divsChild>
        <w:div w:id="131989704">
          <w:marLeft w:val="336"/>
          <w:marRight w:val="0"/>
          <w:marTop w:val="120"/>
          <w:marBottom w:val="312"/>
          <w:divBdr>
            <w:top w:val="none" w:sz="0" w:space="0" w:color="auto"/>
            <w:left w:val="none" w:sz="0" w:space="0" w:color="auto"/>
            <w:bottom w:val="none" w:sz="0" w:space="0" w:color="auto"/>
            <w:right w:val="none" w:sz="0" w:space="0" w:color="auto"/>
          </w:divBdr>
          <w:divsChild>
            <w:div w:id="5784905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cp:revision>
  <dcterms:created xsi:type="dcterms:W3CDTF">2024-01-03T08:01:00Z</dcterms:created>
  <dcterms:modified xsi:type="dcterms:W3CDTF">2024-01-19T11:17:00Z</dcterms:modified>
</cp:coreProperties>
</file>