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601E3AA9"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LMS-9</w:t>
      </w:r>
      <w:r w:rsidR="00735CBD">
        <w:rPr>
          <w:rFonts w:ascii="Arial" w:hAnsi="Arial" w:cs="Arial"/>
          <w:b/>
          <w:bCs/>
          <w:sz w:val="56"/>
          <w:szCs w:val="56"/>
          <w:u w:val="single"/>
        </w:rPr>
        <w:t>2</w:t>
      </w:r>
      <w:r w:rsidRPr="00EF32E2">
        <w:rPr>
          <w:rFonts w:ascii="Arial" w:hAnsi="Arial" w:cs="Arial"/>
          <w:b/>
          <w:bCs/>
          <w:sz w:val="56"/>
          <w:szCs w:val="56"/>
          <w:u w:val="single"/>
        </w:rPr>
        <w:t>-</w:t>
      </w:r>
      <w:r w:rsidR="00735CBD">
        <w:rPr>
          <w:rFonts w:ascii="Arial" w:hAnsi="Arial" w:cs="Arial"/>
          <w:b/>
          <w:bCs/>
          <w:sz w:val="56"/>
          <w:szCs w:val="56"/>
          <w:u w:val="single"/>
        </w:rPr>
        <w:t>Integrations</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6A9A60CB"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w:t>
      </w:r>
      <w:r w:rsidR="00906191">
        <w:rPr>
          <w:rFonts w:ascii="Arial" w:hAnsi="Arial" w:cs="Arial"/>
        </w:rPr>
        <w:t>for other systems to connect to the LMS platform</w:t>
      </w:r>
      <w:r>
        <w:rPr>
          <w:rFonts w:ascii="Arial" w:hAnsi="Arial" w:cs="Arial"/>
        </w:rPr>
        <w:t>.</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7AFDCFDB" w:rsidR="00245634" w:rsidRDefault="00A80880" w:rsidP="00906191">
      <w:pPr>
        <w:rPr>
          <w:rFonts w:ascii="Arial" w:hAnsi="Arial" w:cs="Arial"/>
        </w:rPr>
      </w:pPr>
      <w:r>
        <w:rPr>
          <w:rFonts w:ascii="Arial" w:hAnsi="Arial" w:cs="Arial"/>
        </w:rPr>
        <w:t xml:space="preserve">The MESD LMS will be hosted </w:t>
      </w:r>
      <w:r w:rsidR="00906191">
        <w:rPr>
          <w:rFonts w:ascii="Arial" w:hAnsi="Arial" w:cs="Arial"/>
        </w:rPr>
        <w:t>and will not work in isolation. This means that there will be API endpoints that other system</w:t>
      </w:r>
      <w:r w:rsidR="00CC56E9">
        <w:rPr>
          <w:rFonts w:ascii="Arial" w:hAnsi="Arial" w:cs="Arial"/>
        </w:rPr>
        <w:t>s</w:t>
      </w:r>
      <w:r w:rsidR="00906191">
        <w:rPr>
          <w:rFonts w:ascii="Arial" w:hAnsi="Arial" w:cs="Arial"/>
        </w:rPr>
        <w:t xml:space="preserve"> can take advantage of to interface with the solution.</w:t>
      </w:r>
    </w:p>
    <w:p w14:paraId="17365A60" w14:textId="6D9CCBC0" w:rsidR="00EF32E2" w:rsidRDefault="00A80880" w:rsidP="00EF32E2">
      <w:pPr>
        <w:rPr>
          <w:rFonts w:ascii="Arial" w:hAnsi="Arial" w:cs="Arial"/>
          <w:b/>
          <w:bCs/>
          <w:sz w:val="24"/>
          <w:szCs w:val="24"/>
        </w:rPr>
      </w:pPr>
      <w:r>
        <w:rPr>
          <w:rFonts w:ascii="Arial" w:hAnsi="Arial" w:cs="Arial"/>
          <w:b/>
          <w:bCs/>
          <w:sz w:val="24"/>
          <w:szCs w:val="24"/>
        </w:rPr>
        <w:t>Setup Process</w:t>
      </w:r>
    </w:p>
    <w:p w14:paraId="33418015" w14:textId="423C8599" w:rsidR="00B41F56" w:rsidRPr="00B41F56" w:rsidRDefault="00B41F56" w:rsidP="00B41F56">
      <w:pPr>
        <w:pStyle w:val="ListParagraph"/>
        <w:numPr>
          <w:ilvl w:val="0"/>
          <w:numId w:val="4"/>
        </w:numPr>
        <w:rPr>
          <w:rFonts w:ascii="Arial" w:hAnsi="Arial" w:cs="Arial"/>
        </w:rPr>
      </w:pPr>
      <w:r>
        <w:rPr>
          <w:rFonts w:ascii="Arial" w:hAnsi="Arial" w:cs="Arial"/>
        </w:rPr>
        <w:t xml:space="preserve">Make sure that the Web user role exists. This will be a user solely used to make the core webservice functions exposed to other system. They should have the capability </w:t>
      </w:r>
      <w:proofErr w:type="spellStart"/>
      <w:r>
        <w:rPr>
          <w:rFonts w:ascii="Consolas" w:hAnsi="Consolas"/>
          <w:color w:val="000000"/>
          <w:sz w:val="21"/>
          <w:szCs w:val="21"/>
          <w:shd w:val="clear" w:color="auto" w:fill="FFFFFF"/>
        </w:rPr>
        <w:t>moodle</w:t>
      </w:r>
      <w:proofErr w:type="spellEnd"/>
      <w:r>
        <w:rPr>
          <w:rFonts w:ascii="Consolas" w:hAnsi="Consolas"/>
          <w:color w:val="000000"/>
          <w:sz w:val="21"/>
          <w:szCs w:val="21"/>
          <w:shd w:val="clear" w:color="auto" w:fill="FFFFFF"/>
        </w:rPr>
        <w:t>/</w:t>
      </w:r>
      <w:proofErr w:type="spellStart"/>
      <w:proofErr w:type="gramStart"/>
      <w:r>
        <w:rPr>
          <w:rFonts w:ascii="Consolas" w:hAnsi="Consolas"/>
          <w:color w:val="000000"/>
          <w:sz w:val="21"/>
          <w:szCs w:val="21"/>
          <w:shd w:val="clear" w:color="auto" w:fill="FFFFFF"/>
        </w:rPr>
        <w:t>webservice:createtoken</w:t>
      </w:r>
      <w:proofErr w:type="spellEnd"/>
      <w:proofErr w:type="gramEnd"/>
      <w:r>
        <w:rPr>
          <w:rFonts w:ascii="Consolas" w:hAnsi="Consolas"/>
          <w:color w:val="000000"/>
          <w:sz w:val="21"/>
          <w:szCs w:val="21"/>
          <w:shd w:val="clear" w:color="auto" w:fill="FFFFFF"/>
        </w:rPr>
        <w:t>.</w:t>
      </w:r>
    </w:p>
    <w:p w14:paraId="565B4E7E" w14:textId="75885A7E" w:rsidR="00B41F56" w:rsidRPr="00B41F56" w:rsidRDefault="00B41F56" w:rsidP="00B41F56">
      <w:pPr>
        <w:pStyle w:val="ListParagraph"/>
        <w:numPr>
          <w:ilvl w:val="0"/>
          <w:numId w:val="4"/>
        </w:numPr>
        <w:rPr>
          <w:rFonts w:ascii="Arial" w:hAnsi="Arial" w:cs="Arial"/>
        </w:rPr>
      </w:pPr>
      <w:r w:rsidRPr="00B41F56">
        <w:rPr>
          <w:rFonts w:ascii="Arial" w:hAnsi="Arial" w:cs="Arial"/>
        </w:rPr>
        <w:t>Next go to</w:t>
      </w:r>
      <w:r>
        <w:rPr>
          <w:rFonts w:ascii="Arial" w:hAnsi="Arial" w:cs="Arial"/>
        </w:rPr>
        <w:t xml:space="preserve"> </w:t>
      </w:r>
      <w:r w:rsidRPr="00B41F56">
        <w:rPr>
          <w:rFonts w:ascii="Arial" w:hAnsi="Arial" w:cs="Arial"/>
        </w:rPr>
        <w:t xml:space="preserve">Go to Site administration &gt; </w:t>
      </w:r>
      <w:r>
        <w:rPr>
          <w:rFonts w:ascii="Arial" w:hAnsi="Arial" w:cs="Arial"/>
        </w:rPr>
        <w:t>Server</w:t>
      </w:r>
      <w:r w:rsidRPr="00B41F56">
        <w:rPr>
          <w:rFonts w:ascii="Arial" w:hAnsi="Arial" w:cs="Arial"/>
        </w:rPr>
        <w:t xml:space="preserve"> &gt; Web services &gt; External services.</w:t>
      </w:r>
    </w:p>
    <w:p w14:paraId="07DF1CA1" w14:textId="5F4B23B9" w:rsidR="00B41F56" w:rsidRPr="00B41F56" w:rsidRDefault="00B41F56" w:rsidP="00B41F56">
      <w:pPr>
        <w:pStyle w:val="ListParagraph"/>
        <w:numPr>
          <w:ilvl w:val="0"/>
          <w:numId w:val="4"/>
        </w:numPr>
        <w:rPr>
          <w:rFonts w:ascii="Arial" w:hAnsi="Arial" w:cs="Arial"/>
        </w:rPr>
      </w:pPr>
      <w:r w:rsidRPr="00B41F56">
        <w:rPr>
          <w:rFonts w:ascii="Arial" w:hAnsi="Arial" w:cs="Arial"/>
        </w:rPr>
        <w:t>Add a new custom service and enable it.</w:t>
      </w:r>
      <w:r w:rsidR="00AB4316">
        <w:rPr>
          <w:rFonts w:ascii="Arial" w:hAnsi="Arial" w:cs="Arial"/>
          <w:noProof/>
        </w:rPr>
        <w:drawing>
          <wp:inline distT="0" distB="0" distL="0" distR="0" wp14:anchorId="12F97567" wp14:editId="536288CA">
            <wp:extent cx="5570220" cy="2756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cstate="print">
                      <a:extLst>
                        <a:ext uri="{28A0092B-C50C-407E-A947-70E740481C1C}">
                          <a14:useLocalDpi xmlns:a14="http://schemas.microsoft.com/office/drawing/2010/main" val="0"/>
                        </a:ext>
                      </a:extLst>
                    </a:blip>
                    <a:srcRect t="17550" r="6282"/>
                    <a:stretch/>
                  </pic:blipFill>
                  <pic:spPr bwMode="auto">
                    <a:xfrm>
                      <a:off x="0" y="0"/>
                      <a:ext cx="5570220" cy="2756535"/>
                    </a:xfrm>
                    <a:prstGeom prst="rect">
                      <a:avLst/>
                    </a:prstGeom>
                    <a:ln>
                      <a:noFill/>
                    </a:ln>
                    <a:extLst>
                      <a:ext uri="{53640926-AAD7-44D8-BBD7-CCE9431645EC}">
                        <a14:shadowObscured xmlns:a14="http://schemas.microsoft.com/office/drawing/2010/main"/>
                      </a:ext>
                    </a:extLst>
                  </pic:spPr>
                </pic:pic>
              </a:graphicData>
            </a:graphic>
          </wp:inline>
        </w:drawing>
      </w:r>
      <w:r w:rsidR="00AB4316">
        <w:rPr>
          <w:rFonts w:ascii="Arial" w:hAnsi="Arial" w:cs="Arial"/>
        </w:rPr>
        <w:br/>
      </w:r>
      <w:r w:rsidR="00AB4316">
        <w:rPr>
          <w:rFonts w:ascii="Arial" w:hAnsi="Arial" w:cs="Arial"/>
        </w:rPr>
        <w:lastRenderedPageBreak/>
        <w:br/>
      </w:r>
      <w:r w:rsidR="00AB4316">
        <w:rPr>
          <w:rFonts w:ascii="Arial" w:hAnsi="Arial" w:cs="Arial"/>
          <w:noProof/>
        </w:rPr>
        <w:drawing>
          <wp:inline distT="0" distB="0" distL="0" distR="0" wp14:anchorId="60A652A9" wp14:editId="2A8DEBD2">
            <wp:extent cx="5608320"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cstate="print">
                      <a:extLst>
                        <a:ext uri="{28A0092B-C50C-407E-A947-70E740481C1C}">
                          <a14:useLocalDpi xmlns:a14="http://schemas.microsoft.com/office/drawing/2010/main" val="0"/>
                        </a:ext>
                      </a:extLst>
                    </a:blip>
                    <a:srcRect t="17322" r="5641"/>
                    <a:stretch/>
                  </pic:blipFill>
                  <pic:spPr bwMode="auto">
                    <a:xfrm>
                      <a:off x="0" y="0"/>
                      <a:ext cx="5608320" cy="2764155"/>
                    </a:xfrm>
                    <a:prstGeom prst="rect">
                      <a:avLst/>
                    </a:prstGeom>
                    <a:ln>
                      <a:noFill/>
                    </a:ln>
                    <a:extLst>
                      <a:ext uri="{53640926-AAD7-44D8-BBD7-CCE9431645EC}">
                        <a14:shadowObscured xmlns:a14="http://schemas.microsoft.com/office/drawing/2010/main"/>
                      </a:ext>
                    </a:extLst>
                  </pic:spPr>
                </pic:pic>
              </a:graphicData>
            </a:graphic>
          </wp:inline>
        </w:drawing>
      </w:r>
    </w:p>
    <w:p w14:paraId="155A12B3" w14:textId="550064FF" w:rsidR="00B41F56" w:rsidRPr="00B41F56" w:rsidRDefault="00B41F56" w:rsidP="00B41F56">
      <w:pPr>
        <w:pStyle w:val="ListParagraph"/>
        <w:numPr>
          <w:ilvl w:val="0"/>
          <w:numId w:val="4"/>
        </w:numPr>
        <w:rPr>
          <w:rFonts w:ascii="Arial" w:hAnsi="Arial" w:cs="Arial"/>
        </w:rPr>
      </w:pPr>
      <w:r w:rsidRPr="00B41F56">
        <w:rPr>
          <w:rFonts w:ascii="Arial" w:hAnsi="Arial" w:cs="Arial"/>
        </w:rPr>
        <w:t xml:space="preserve">Add functions like </w:t>
      </w:r>
      <w:proofErr w:type="spellStart"/>
      <w:r w:rsidRPr="00B41F56">
        <w:rPr>
          <w:rFonts w:ascii="Arial" w:hAnsi="Arial" w:cs="Arial"/>
        </w:rPr>
        <w:t>core_course_get_courses</w:t>
      </w:r>
      <w:proofErr w:type="spellEnd"/>
      <w:r w:rsidRPr="00B41F56">
        <w:rPr>
          <w:rFonts w:ascii="Arial" w:hAnsi="Arial" w:cs="Arial"/>
        </w:rPr>
        <w:t xml:space="preserve"> to the service.</w:t>
      </w:r>
      <w:r>
        <w:rPr>
          <w:rFonts w:ascii="Arial" w:hAnsi="Arial" w:cs="Arial"/>
        </w:rPr>
        <w:t xml:space="preserve"> </w:t>
      </w:r>
      <w:proofErr w:type="gramStart"/>
      <w:r>
        <w:rPr>
          <w:rFonts w:ascii="Arial" w:hAnsi="Arial" w:cs="Arial"/>
        </w:rPr>
        <w:t>( Visit</w:t>
      </w:r>
      <w:proofErr w:type="gramEnd"/>
      <w:r>
        <w:rPr>
          <w:rFonts w:ascii="Arial" w:hAnsi="Arial" w:cs="Arial"/>
        </w:rPr>
        <w:t xml:space="preserve"> this link for more details on the type of functions that you might be interested in </w:t>
      </w:r>
      <w:hyperlink r:id="rId7" w:history="1">
        <w:r w:rsidRPr="00730CCB">
          <w:rPr>
            <w:rStyle w:val="Hyperlink"/>
            <w:rFonts w:ascii="Arial" w:hAnsi="Arial" w:cs="Arial"/>
          </w:rPr>
          <w:t>https://docs.moodle.org/dev/Web_service_API_functions#API_Roadmap</w:t>
        </w:r>
      </w:hyperlink>
      <w:r>
        <w:rPr>
          <w:rFonts w:ascii="Arial" w:hAnsi="Arial" w:cs="Arial"/>
        </w:rPr>
        <w:t xml:space="preserve">). You can also check </w:t>
      </w:r>
      <w:r w:rsidRPr="00B41F56">
        <w:rPr>
          <w:rFonts w:ascii="Arial" w:hAnsi="Arial" w:cs="Arial"/>
        </w:rPr>
        <w:t xml:space="preserve">Site administration &gt; </w:t>
      </w:r>
      <w:r>
        <w:rPr>
          <w:rFonts w:ascii="Arial" w:hAnsi="Arial" w:cs="Arial"/>
        </w:rPr>
        <w:t>Server</w:t>
      </w:r>
      <w:r w:rsidRPr="00B41F56">
        <w:rPr>
          <w:rFonts w:ascii="Arial" w:hAnsi="Arial" w:cs="Arial"/>
        </w:rPr>
        <w:t xml:space="preserve"> &gt; Web services &gt;</w:t>
      </w:r>
      <w:r>
        <w:rPr>
          <w:rFonts w:ascii="Arial" w:hAnsi="Arial" w:cs="Arial"/>
        </w:rPr>
        <w:t xml:space="preserve"> API Documentation</w:t>
      </w:r>
    </w:p>
    <w:p w14:paraId="26DE0E15" w14:textId="361E5B20" w:rsidR="00B41F56" w:rsidRDefault="00B41F56" w:rsidP="00B41F56">
      <w:pPr>
        <w:pStyle w:val="ListParagraph"/>
        <w:numPr>
          <w:ilvl w:val="0"/>
          <w:numId w:val="4"/>
        </w:numPr>
        <w:rPr>
          <w:rFonts w:ascii="Arial" w:hAnsi="Arial" w:cs="Arial"/>
        </w:rPr>
      </w:pPr>
      <w:r>
        <w:rPr>
          <w:rFonts w:ascii="Arial" w:hAnsi="Arial" w:cs="Arial"/>
        </w:rPr>
        <w:t>Create a token for t</w:t>
      </w:r>
      <w:r w:rsidRPr="00B41F56">
        <w:rPr>
          <w:rFonts w:ascii="Arial" w:hAnsi="Arial" w:cs="Arial"/>
        </w:rPr>
        <w:t>he web service user and the service you created</w:t>
      </w:r>
      <w:r>
        <w:rPr>
          <w:rFonts w:ascii="Arial" w:hAnsi="Arial" w:cs="Arial"/>
        </w:rPr>
        <w:t xml:space="preserve"> at </w:t>
      </w:r>
      <w:r w:rsidRPr="00B41F56">
        <w:rPr>
          <w:rFonts w:ascii="Arial" w:hAnsi="Arial" w:cs="Arial"/>
        </w:rPr>
        <w:t xml:space="preserve">Site administration &gt; </w:t>
      </w:r>
      <w:r>
        <w:rPr>
          <w:rFonts w:ascii="Arial" w:hAnsi="Arial" w:cs="Arial"/>
        </w:rPr>
        <w:t>Server</w:t>
      </w:r>
      <w:r w:rsidRPr="00B41F56">
        <w:rPr>
          <w:rFonts w:ascii="Arial" w:hAnsi="Arial" w:cs="Arial"/>
        </w:rPr>
        <w:t xml:space="preserve"> &gt; Web services</w:t>
      </w:r>
      <w:r>
        <w:rPr>
          <w:rFonts w:ascii="Arial" w:hAnsi="Arial" w:cs="Arial"/>
        </w:rPr>
        <w:t>&gt; Manage tokens</w:t>
      </w:r>
      <w:r w:rsidR="001A76AB">
        <w:rPr>
          <w:rFonts w:ascii="Arial" w:hAnsi="Arial" w:cs="Arial"/>
          <w:noProof/>
        </w:rPr>
        <w:lastRenderedPageBreak/>
        <w:drawing>
          <wp:inline distT="0" distB="0" distL="0" distR="0" wp14:anchorId="459ABE0E" wp14:editId="3A5B5AA2">
            <wp:extent cx="5547360" cy="2756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t="17550" r="6666"/>
                    <a:stretch/>
                  </pic:blipFill>
                  <pic:spPr bwMode="auto">
                    <a:xfrm>
                      <a:off x="0" y="0"/>
                      <a:ext cx="5547360" cy="2756535"/>
                    </a:xfrm>
                    <a:prstGeom prst="rect">
                      <a:avLst/>
                    </a:prstGeom>
                    <a:ln>
                      <a:noFill/>
                    </a:ln>
                    <a:extLst>
                      <a:ext uri="{53640926-AAD7-44D8-BBD7-CCE9431645EC}">
                        <a14:shadowObscured xmlns:a14="http://schemas.microsoft.com/office/drawing/2010/main"/>
                      </a:ext>
                    </a:extLst>
                  </pic:spPr>
                </pic:pic>
              </a:graphicData>
            </a:graphic>
          </wp:inline>
        </w:drawing>
      </w:r>
      <w:r w:rsidR="001A76AB">
        <w:rPr>
          <w:rFonts w:ascii="Arial" w:hAnsi="Arial" w:cs="Arial"/>
        </w:rPr>
        <w:br/>
      </w:r>
      <w:r w:rsidR="001A76AB">
        <w:rPr>
          <w:rFonts w:ascii="Arial" w:hAnsi="Arial" w:cs="Arial"/>
          <w:noProof/>
        </w:rPr>
        <w:drawing>
          <wp:inline distT="0" distB="0" distL="0" distR="0" wp14:anchorId="019255F5" wp14:editId="20005436">
            <wp:extent cx="5486400" cy="2756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t="17550" r="7692"/>
                    <a:stretch/>
                  </pic:blipFill>
                  <pic:spPr bwMode="auto">
                    <a:xfrm>
                      <a:off x="0" y="0"/>
                      <a:ext cx="5486400" cy="2756535"/>
                    </a:xfrm>
                    <a:prstGeom prst="rect">
                      <a:avLst/>
                    </a:prstGeom>
                    <a:ln>
                      <a:noFill/>
                    </a:ln>
                    <a:extLst>
                      <a:ext uri="{53640926-AAD7-44D8-BBD7-CCE9431645EC}">
                        <a14:shadowObscured xmlns:a14="http://schemas.microsoft.com/office/drawing/2010/main"/>
                      </a:ext>
                    </a:extLst>
                  </pic:spPr>
                </pic:pic>
              </a:graphicData>
            </a:graphic>
          </wp:inline>
        </w:drawing>
      </w:r>
    </w:p>
    <w:p w14:paraId="477803B8" w14:textId="7AA3B7BB" w:rsidR="00B41F56" w:rsidRPr="00B41F56" w:rsidRDefault="00B41F56" w:rsidP="00B41F56">
      <w:pPr>
        <w:pStyle w:val="ListParagraph"/>
        <w:numPr>
          <w:ilvl w:val="0"/>
          <w:numId w:val="4"/>
        </w:numPr>
        <w:rPr>
          <w:rFonts w:ascii="Arial" w:hAnsi="Arial" w:cs="Arial"/>
        </w:rPr>
      </w:pPr>
      <w:r>
        <w:rPr>
          <w:rFonts w:ascii="Arial" w:hAnsi="Arial" w:cs="Arial"/>
        </w:rPr>
        <w:t xml:space="preserve">Make an endpoint, an example would look like this: </w:t>
      </w:r>
      <w:r w:rsidRPr="00B41F56">
        <w:rPr>
          <w:rFonts w:ascii="Arial" w:hAnsi="Arial" w:cs="Arial"/>
        </w:rPr>
        <w:t xml:space="preserve">     http://yourmoodlesite.com/webservice/rest/server.php?wstoken=</w:t>
      </w:r>
      <w:r w:rsidR="001A76AB" w:rsidRPr="001A76AB">
        <w:t xml:space="preserve"> </w:t>
      </w:r>
      <w:r w:rsidR="001A76AB" w:rsidRPr="001A76AB">
        <w:rPr>
          <w:rFonts w:ascii="Arial" w:hAnsi="Arial" w:cs="Arial"/>
        </w:rPr>
        <w:t>a2340de7c3123082859353b93b6849ee</w:t>
      </w:r>
      <w:r w:rsidRPr="00B41F56">
        <w:rPr>
          <w:rFonts w:ascii="Arial" w:hAnsi="Arial" w:cs="Arial"/>
        </w:rPr>
        <w:t>&amp;wsfunction=core_course_get_courses&amp;moodlewsrestformat=json</w:t>
      </w:r>
    </w:p>
    <w:p w14:paraId="7EA4D462" w14:textId="77777777" w:rsidR="00E012AB" w:rsidRPr="00E012AB" w:rsidRDefault="00E012AB" w:rsidP="00E012AB">
      <w:pPr>
        <w:pStyle w:val="ListParagraph"/>
        <w:numPr>
          <w:ilvl w:val="0"/>
          <w:numId w:val="4"/>
        </w:numPr>
        <w:rPr>
          <w:rFonts w:ascii="Arial" w:hAnsi="Arial" w:cs="Arial"/>
        </w:rPr>
      </w:pPr>
      <w:r w:rsidRPr="00E012AB">
        <w:rPr>
          <w:rFonts w:ascii="Arial" w:hAnsi="Arial" w:cs="Arial"/>
        </w:rPr>
        <w:t>Use the token and the API endpoints to integrate Moodle with another system, sending HTTP requests and handling responses.</w:t>
      </w:r>
    </w:p>
    <w:p w14:paraId="45C38BCF" w14:textId="4240F7F1" w:rsidR="00B41F56" w:rsidRDefault="00B41F56" w:rsidP="00E012AB">
      <w:pPr>
        <w:pStyle w:val="ListParagraph"/>
        <w:ind w:left="1080"/>
        <w:rPr>
          <w:rFonts w:ascii="Arial" w:hAnsi="Arial" w:cs="Arial"/>
        </w:rPr>
      </w:pPr>
      <w:r w:rsidRPr="00B41F56">
        <w:rPr>
          <w:rFonts w:ascii="Arial" w:hAnsi="Arial" w:cs="Arial"/>
        </w:rPr>
        <w:t xml:space="preserve">   </w:t>
      </w:r>
    </w:p>
    <w:p w14:paraId="38D9DC28" w14:textId="1062B3ED" w:rsidR="00E012AB" w:rsidRDefault="00E012AB" w:rsidP="00E012AB">
      <w:pPr>
        <w:rPr>
          <w:rFonts w:ascii="Arial" w:hAnsi="Arial" w:cs="Arial"/>
        </w:rPr>
      </w:pPr>
    </w:p>
    <w:p w14:paraId="359D4CF6" w14:textId="04E5708C" w:rsidR="00E012AB" w:rsidRPr="00E012AB" w:rsidRDefault="00E012AB" w:rsidP="00E012AB">
      <w:pPr>
        <w:rPr>
          <w:rFonts w:ascii="Arial" w:hAnsi="Arial" w:cs="Arial"/>
        </w:rPr>
      </w:pPr>
      <w:r w:rsidRPr="00E012AB">
        <w:rPr>
          <w:rFonts w:ascii="Arial" w:hAnsi="Arial" w:cs="Arial"/>
        </w:rPr>
        <w:t>Remember that you need to have the necessary permissions to access and configure these settings in Moodle. Also, ensure that any external system you integrate with handles the data securely and follows all relevant privacy and data protection laws</w:t>
      </w:r>
    </w:p>
    <w:sectPr w:rsidR="00E012AB" w:rsidRPr="00E0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97F"/>
    <w:multiLevelType w:val="hybridMultilevel"/>
    <w:tmpl w:val="60925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2673B2"/>
    <w:multiLevelType w:val="hybridMultilevel"/>
    <w:tmpl w:val="816ECA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077DEC"/>
    <w:multiLevelType w:val="hybridMultilevel"/>
    <w:tmpl w:val="02640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081BA2"/>
    <w:multiLevelType w:val="hybridMultilevel"/>
    <w:tmpl w:val="2B68AA20"/>
    <w:lvl w:ilvl="0" w:tplc="451CD5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1A76AB"/>
    <w:rsid w:val="00245634"/>
    <w:rsid w:val="0029359C"/>
    <w:rsid w:val="002B570A"/>
    <w:rsid w:val="002E63D4"/>
    <w:rsid w:val="004042D0"/>
    <w:rsid w:val="004C42F9"/>
    <w:rsid w:val="00735CBD"/>
    <w:rsid w:val="007E2DF0"/>
    <w:rsid w:val="00906191"/>
    <w:rsid w:val="009627CE"/>
    <w:rsid w:val="00A80880"/>
    <w:rsid w:val="00AB4316"/>
    <w:rsid w:val="00B41F56"/>
    <w:rsid w:val="00C21BDF"/>
    <w:rsid w:val="00CC56E9"/>
    <w:rsid w:val="00E012AB"/>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3D4"/>
    <w:pPr>
      <w:ind w:left="720"/>
      <w:contextualSpacing/>
    </w:pPr>
  </w:style>
  <w:style w:type="character" w:styleId="Hyperlink">
    <w:name w:val="Hyperlink"/>
    <w:basedOn w:val="DefaultParagraphFont"/>
    <w:uiPriority w:val="99"/>
    <w:unhideWhenUsed/>
    <w:rsid w:val="00B41F56"/>
    <w:rPr>
      <w:color w:val="0563C1" w:themeColor="hyperlink"/>
      <w:u w:val="single"/>
    </w:rPr>
  </w:style>
  <w:style w:type="character" w:styleId="UnresolvedMention">
    <w:name w:val="Unresolved Mention"/>
    <w:basedOn w:val="DefaultParagraphFont"/>
    <w:uiPriority w:val="99"/>
    <w:semiHidden/>
    <w:unhideWhenUsed/>
    <w:rsid w:val="00B41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373698678">
      <w:bodyDiv w:val="1"/>
      <w:marLeft w:val="0"/>
      <w:marRight w:val="0"/>
      <w:marTop w:val="0"/>
      <w:marBottom w:val="0"/>
      <w:divBdr>
        <w:top w:val="none" w:sz="0" w:space="0" w:color="auto"/>
        <w:left w:val="none" w:sz="0" w:space="0" w:color="auto"/>
        <w:bottom w:val="none" w:sz="0" w:space="0" w:color="auto"/>
        <w:right w:val="none" w:sz="0" w:space="0" w:color="auto"/>
      </w:divBdr>
    </w:div>
    <w:div w:id="437288430">
      <w:bodyDiv w:val="1"/>
      <w:marLeft w:val="0"/>
      <w:marRight w:val="0"/>
      <w:marTop w:val="0"/>
      <w:marBottom w:val="0"/>
      <w:divBdr>
        <w:top w:val="none" w:sz="0" w:space="0" w:color="auto"/>
        <w:left w:val="none" w:sz="0" w:space="0" w:color="auto"/>
        <w:bottom w:val="none" w:sz="0" w:space="0" w:color="auto"/>
        <w:right w:val="none" w:sz="0" w:space="0" w:color="auto"/>
      </w:divBdr>
    </w:div>
    <w:div w:id="970281571">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2387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moodle.org/dev/Web_service_API_functions#API_Roa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3</cp:revision>
  <dcterms:created xsi:type="dcterms:W3CDTF">2024-01-13T11:58:00Z</dcterms:created>
  <dcterms:modified xsi:type="dcterms:W3CDTF">2024-01-13T15:44:00Z</dcterms:modified>
</cp:coreProperties>
</file>