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i/>
          <w:sz w:val="22"/>
        </w:rPr>
        <w:t>V</w:t>
      </w:r>
    </w:p>
    <w:p>
      <w:pPr>
        <w:jc w:val="center"/>
      </w:pPr>
      <w:r>
        <w:rPr>
          <w:i/>
          <w:sz w:val="22"/>
        </w:rPr>
        <w:t>CSE</w:t>
      </w:r>
    </w:p>
    <w:p>
      <w:pPr>
        <w:jc w:val="center"/>
      </w:pPr>
      <w:r>
        <w:rPr>
          <w:b/>
          <w:sz w:val="24"/>
        </w:rPr>
        <w:t>AMB1301 - Data Visualization and Analytics</w:t>
      </w:r>
    </w:p>
    <w:p>
      <w:pPr>
        <w:jc w:val="center"/>
      </w:pPr>
      <w:r>
        <w:rPr>
          <w:i w:val="0"/>
          <w:sz w:val="22"/>
        </w:rPr>
        <w:t>(Regulation 2023)</w:t>
      </w:r>
    </w:p>
    <w:tbl>
      <w:tblPr>
        <w:tblW w:type="auto" w:w="0"/>
        <w:jc w:val="center"/>
        <w:tblLayout w:type="autofit"/>
        <w:tblLook w:firstColumn="1" w:firstRow="1" w:lastColumn="0" w:lastRow="0" w:noHBand="0" w:noVBand="1" w:val="04A0"/>
      </w:tblPr>
      <w:tblGrid>
        <w:gridCol w:w="4608"/>
        <w:gridCol w:w="5184"/>
      </w:tblGrid>
      <w:tr>
        <w:tc>
          <w:tcPr>
            <w:tcW w:type="dxa" w:w="4320"/>
          </w:tcPr>
          <w:p>
            <w:pPr>
              <w:jc w:val="left"/>
            </w:pPr>
            <w:r>
              <w:rPr>
                <w:sz w:val="22"/>
              </w:rPr>
              <w:t>Time: Three Hours</w:t>
            </w:r>
          </w:p>
        </w:tc>
        <w:tc>
          <w:tcPr>
            <w:tcW w:type="dxa" w:w="4320"/>
          </w:tcPr>
          <w:p>
            <w:pPr>
              <w:jc w:val="right"/>
            </w:pPr>
            <w:r>
              <w:rPr>
                <w:sz w:val="22"/>
              </w:rPr>
              <w:t>Maximum Marks: 100 Marks</w:t>
            </w:r>
          </w:p>
        </w:tc>
      </w:tr>
    </w:tbl>
    <w:tbl>
      <w:tblPr>
        <w:tblW w:type="auto" w:w="0"/>
        <w:jc w:val="center"/>
        <w:tblLayout w:type="autofit"/>
        <w:tblLook w:firstColumn="1" w:firstRow="1" w:lastColumn="0" w:lastRow="0" w:noHBand="0" w:noVBand="1" w:val="04A0"/>
      </w:tblPr>
      <w:tblGrid>
        <w:gridCol w:w="1728"/>
        <w:gridCol w:w="4608"/>
        <w:gridCol w:w="3168"/>
      </w:tblGrid>
      <w:tr>
        <w:tc>
          <w:tcPr>
            <w:tcW w:type="dxa" w:w="2880"/>
          </w:tcPr>
          <w:p>
            <w:r/>
          </w:p>
        </w:tc>
        <w:tc>
          <w:tcPr>
            <w:tcW w:type="dxa" w:w="2880"/>
          </w:tcPr>
          <w:p>
            <w:pPr>
              <w:jc w:val="center"/>
            </w:pPr>
            <w:r>
              <w:rPr>
                <w:b/>
                <w:sz w:val="24"/>
              </w:rPr>
              <w:t>PART- A</w:t>
            </w:r>
          </w:p>
        </w:tc>
        <w:tc>
          <w:tcPr>
            <w:tcW w:type="dxa" w:w="2880"/>
          </w:tcPr>
          <w:p>
            <w:pPr>
              <w:jc w:val="right"/>
            </w:pPr>
            <w:r>
              <w:rPr>
                <w:b/>
                <w:sz w:val="24"/>
              </w:rPr>
              <w:t>(10 x 2 = 20 Marks)</w:t>
            </w:r>
          </w:p>
        </w:tc>
      </w:tr>
    </w:tbl>
    <w:tbl>
      <w:tblPr>
        <w:tblW w:type="auto" w:w="0"/>
        <w:jc w:val="center"/>
        <w:tblLayout w:type="fixed"/>
        <w:tblLook w:firstColumn="1" w:firstRow="1" w:lastColumn="0" w:lastRow="0" w:noHBand="0" w:noVBand="1" w:val="04A0"/>
      </w:tblPr>
      <w:tblGrid>
        <w:gridCol w:w="1728"/>
        <w:gridCol w:w="1728"/>
        <w:gridCol w:w="1728"/>
        <w:gridCol w:w="1728"/>
        <w:gridCol w:w="1728"/>
      </w:tblGrid>
      <w:tr>
        <w:tc>
          <w:tcPr>
            <w:tcW w:type="dxa" w:w="720"/>
          </w:tcPr>
          <w:p>
            <w:pPr>
              <w:jc w:val="center"/>
            </w:pPr>
            <w:r>
              <w:rPr>
                <w:b/>
              </w:rPr>
              <w:t>Q.No.</w:t>
            </w:r>
          </w:p>
        </w:tc>
        <w:tc>
          <w:tcPr>
            <w:tcW w:type="dxa" w:w="7200"/>
          </w:tcPr>
          <w:p>
            <w:pPr>
              <w:ind w:left="1440"/>
              <w:jc w:val="center"/>
            </w:pPr>
            <w:r>
              <w:rPr>
                <w:b/>
              </w:rPr>
              <w:t>Answer ALL Questions</w:t>
            </w:r>
          </w:p>
        </w:tc>
        <w:tc>
          <w:tcPr>
            <w:tcW w:type="dxa" w:w="720"/>
          </w:tcPr>
          <w:p>
            <w:pPr>
              <w:jc w:val="center"/>
            </w:pPr>
            <w:r>
              <w:rPr>
                <w:b/>
              </w:rPr>
              <w:t>CO</w:t>
            </w:r>
          </w:p>
        </w:tc>
        <w:tc>
          <w:tcPr>
            <w:tcW w:type="dxa" w:w="864"/>
          </w:tcPr>
          <w:p>
            <w:pPr>
              <w:jc w:val="center"/>
            </w:pPr>
            <w:r>
              <w:rPr>
                <w:b/>
              </w:rPr>
              <w:t>BTL</w:t>
            </w:r>
          </w:p>
        </w:tc>
        <w:tc>
          <w:tcPr>
            <w:tcW w:type="dxa" w:w="864"/>
          </w:tcPr>
          <w:p>
            <w:pPr>
              <w:jc w:val="center"/>
            </w:pPr>
            <w:r>
              <w:rPr>
                <w:b/>
              </w:rPr>
              <w:t>Marks</w:t>
            </w:r>
          </w:p>
        </w:tc>
      </w:tr>
      <w:tr>
        <w:tc>
          <w:tcPr>
            <w:tcW w:type="dxa" w:w="720"/>
          </w:tcPr>
          <w:p>
            <w:pPr>
              <w:jc w:val="center"/>
            </w:pPr>
            <w:r>
              <w:t>1</w:t>
            </w:r>
          </w:p>
        </w:tc>
        <w:tc>
          <w:tcPr>
            <w:tcW w:type="dxa" w:w="7200"/>
          </w:tcPr>
          <w:p>
            <w:r>
              <w:t>Which of the following statement is incorrect? Explain your answer with justification                                                                                                                               a) Stress is directly proportional to strain within elastic limit                                                                                                             b)Thes stress is force per unit area                                                                                                                                                   c)Hook's law hold good upto the breaking point                                                                                                                              d)The ratio of linear stress to linear strain is called young's modulus.</w:t>
            </w:r>
          </w:p>
        </w:tc>
        <w:tc>
          <w:tcPr>
            <w:tcW w:type="dxa" w:w="720"/>
          </w:tcPr>
          <w:p>
            <w:pPr>
              <w:jc w:val="center"/>
            </w:pPr>
            <w:r>
              <w:t>CO1</w:t>
            </w:r>
          </w:p>
        </w:tc>
        <w:tc>
          <w:tcPr>
            <w:tcW w:type="dxa" w:w="864"/>
          </w:tcPr>
          <w:p>
            <w:pPr>
              <w:jc w:val="center"/>
            </w:pPr>
            <w:r>
              <w:t>2</w:t>
            </w:r>
          </w:p>
        </w:tc>
        <w:tc>
          <w:tcPr>
            <w:tcW w:type="dxa" w:w="864"/>
          </w:tcPr>
          <w:p>
            <w:pPr>
              <w:jc w:val="center"/>
            </w:pPr>
            <w:r>
              <w:t>2</w:t>
            </w:r>
          </w:p>
        </w:tc>
      </w:tr>
      <w:tr>
        <w:tc>
          <w:tcPr>
            <w:tcW w:type="dxa" w:w="720"/>
          </w:tcPr>
          <w:p>
            <w:pPr>
              <w:jc w:val="center"/>
            </w:pPr>
            <w:r>
              <w:t>2</w:t>
            </w:r>
          </w:p>
        </w:tc>
        <w:tc>
          <w:tcPr>
            <w:tcW w:type="dxa" w:w="7200"/>
          </w:tcPr>
          <w:p>
            <w:r>
              <w:t>Demonstrate the details of tensile strain, compressive strain.</w:t>
            </w:r>
          </w:p>
        </w:tc>
        <w:tc>
          <w:tcPr>
            <w:tcW w:type="dxa" w:w="720"/>
          </w:tcPr>
          <w:p>
            <w:pPr>
              <w:jc w:val="center"/>
            </w:pPr>
            <w:r>
              <w:t>CO1</w:t>
            </w:r>
          </w:p>
        </w:tc>
        <w:tc>
          <w:tcPr>
            <w:tcW w:type="dxa" w:w="864"/>
          </w:tcPr>
          <w:p>
            <w:pPr>
              <w:jc w:val="center"/>
            </w:pPr>
            <w:r>
              <w:t>2</w:t>
            </w:r>
          </w:p>
        </w:tc>
        <w:tc>
          <w:tcPr>
            <w:tcW w:type="dxa" w:w="864"/>
          </w:tcPr>
          <w:p>
            <w:pPr>
              <w:jc w:val="center"/>
            </w:pPr>
            <w:r>
              <w:t>2</w:t>
            </w:r>
          </w:p>
        </w:tc>
      </w:tr>
      <w:tr>
        <w:tc>
          <w:tcPr>
            <w:tcW w:type="dxa" w:w="720"/>
          </w:tcPr>
          <w:p>
            <w:pPr>
              <w:jc w:val="center"/>
            </w:pPr>
            <w:r>
              <w:t>3</w:t>
            </w:r>
          </w:p>
        </w:tc>
        <w:tc>
          <w:tcPr>
            <w:tcW w:type="dxa" w:w="7200"/>
          </w:tcPr>
          <w:p>
            <w:r>
              <w:t>False</w:t>
            </w:r>
            <w:r>
              <w:drawing>
                <wp:inline xmlns:a="http://schemas.openxmlformats.org/drawingml/2006/main" xmlns:pic="http://schemas.openxmlformats.org/drawingml/2006/picture">
                  <wp:extent cx="2286000" cy="88556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286000" cy="885568"/>
                          </a:xfrm>
                          <a:prstGeom prst="rect"/>
                        </pic:spPr>
                      </pic:pic>
                    </a:graphicData>
                  </a:graphic>
                </wp:inline>
              </w:drawing>
            </w:r>
          </w:p>
        </w:tc>
        <w:tc>
          <w:tcPr>
            <w:tcW w:type="dxa" w:w="720"/>
          </w:tcPr>
          <w:p>
            <w:pPr>
              <w:jc w:val="center"/>
            </w:pPr>
            <w:r>
              <w:t>CO2</w:t>
            </w:r>
          </w:p>
        </w:tc>
        <w:tc>
          <w:tcPr>
            <w:tcW w:type="dxa" w:w="864"/>
          </w:tcPr>
          <w:p>
            <w:pPr>
              <w:jc w:val="center"/>
            </w:pPr>
            <w:r>
              <w:t>4</w:t>
            </w:r>
          </w:p>
        </w:tc>
        <w:tc>
          <w:tcPr>
            <w:tcW w:type="dxa" w:w="864"/>
          </w:tcPr>
          <w:p>
            <w:pPr>
              <w:jc w:val="center"/>
            </w:pPr>
            <w:r>
              <w:t>2</w:t>
            </w:r>
          </w:p>
        </w:tc>
      </w:tr>
      <w:tr>
        <w:tc>
          <w:tcPr>
            <w:tcW w:type="dxa" w:w="720"/>
          </w:tcPr>
          <w:p>
            <w:pPr>
              <w:jc w:val="center"/>
            </w:pPr>
            <w:r>
              <w:t>4</w:t>
            </w:r>
          </w:p>
        </w:tc>
        <w:tc>
          <w:tcPr>
            <w:tcW w:type="dxa" w:w="7200"/>
          </w:tcPr>
          <w:p>
            <w:r>
              <w:t>Clarify  Lami’s theorem</w:t>
            </w:r>
          </w:p>
        </w:tc>
        <w:tc>
          <w:tcPr>
            <w:tcW w:type="dxa" w:w="720"/>
          </w:tcPr>
          <w:p>
            <w:pPr>
              <w:jc w:val="center"/>
            </w:pPr>
            <w:r>
              <w:t>CO2</w:t>
            </w:r>
          </w:p>
        </w:tc>
        <w:tc>
          <w:tcPr>
            <w:tcW w:type="dxa" w:w="864"/>
          </w:tcPr>
          <w:p>
            <w:pPr>
              <w:jc w:val="center"/>
            </w:pPr>
            <w:r>
              <w:t>2</w:t>
            </w:r>
          </w:p>
        </w:tc>
        <w:tc>
          <w:tcPr>
            <w:tcW w:type="dxa" w:w="864"/>
          </w:tcPr>
          <w:p>
            <w:pPr>
              <w:jc w:val="center"/>
            </w:pPr>
            <w:r>
              <w:t>2</w:t>
            </w:r>
          </w:p>
        </w:tc>
      </w:tr>
      <w:tr>
        <w:tc>
          <w:tcPr>
            <w:tcW w:type="dxa" w:w="720"/>
          </w:tcPr>
          <w:p>
            <w:pPr>
              <w:jc w:val="center"/>
            </w:pPr>
            <w:r>
              <w:t>5</w:t>
            </w:r>
          </w:p>
        </w:tc>
        <w:tc>
          <w:tcPr>
            <w:tcW w:type="dxa" w:w="7200"/>
          </w:tcPr>
          <w:p>
            <w:r>
              <w:t>Justify, in projectile motion, the nature of horizontal velocity component will be</w:t>
              <w:br/>
              <w:t>a) Uniform                                                                                                                                                                                                                                                                                                                                                                                                                                                                b) Increasing                                                                                                                                                                                                                                                                                                                                                                                                                                                            c) Decreasing                                                                                                                                                                                                                                                                                                                                                                                                                                                        d) Zero</w:t>
            </w:r>
          </w:p>
        </w:tc>
        <w:tc>
          <w:tcPr>
            <w:tcW w:type="dxa" w:w="720"/>
          </w:tcPr>
          <w:p>
            <w:pPr>
              <w:jc w:val="center"/>
            </w:pPr>
            <w:r>
              <w:t>CO3</w:t>
            </w:r>
          </w:p>
        </w:tc>
        <w:tc>
          <w:tcPr>
            <w:tcW w:type="dxa" w:w="864"/>
          </w:tcPr>
          <w:p>
            <w:pPr>
              <w:jc w:val="center"/>
            </w:pPr>
            <w:r>
              <w:t>3</w:t>
            </w:r>
          </w:p>
        </w:tc>
        <w:tc>
          <w:tcPr>
            <w:tcW w:type="dxa" w:w="864"/>
          </w:tcPr>
          <w:p>
            <w:pPr>
              <w:jc w:val="center"/>
            </w:pPr>
            <w:r>
              <w:t>2</w:t>
            </w:r>
          </w:p>
        </w:tc>
      </w:tr>
      <w:tr>
        <w:tc>
          <w:tcPr>
            <w:tcW w:type="dxa" w:w="720"/>
          </w:tcPr>
          <w:p>
            <w:pPr>
              <w:jc w:val="center"/>
            </w:pPr>
            <w:r>
              <w:t>6</w:t>
            </w:r>
          </w:p>
        </w:tc>
        <w:tc>
          <w:tcPr>
            <w:tcW w:type="dxa" w:w="7200"/>
          </w:tcPr>
          <w:p>
            <w:r>
              <w:t>Resolve the term kinematics and kinetics</w:t>
            </w:r>
          </w:p>
        </w:tc>
        <w:tc>
          <w:tcPr>
            <w:tcW w:type="dxa" w:w="720"/>
          </w:tcPr>
          <w:p>
            <w:pPr>
              <w:jc w:val="center"/>
            </w:pPr>
            <w:r>
              <w:t>CO3</w:t>
            </w:r>
          </w:p>
        </w:tc>
        <w:tc>
          <w:tcPr>
            <w:tcW w:type="dxa" w:w="864"/>
          </w:tcPr>
          <w:p>
            <w:pPr>
              <w:jc w:val="center"/>
            </w:pPr>
            <w:r>
              <w:t>3</w:t>
            </w:r>
          </w:p>
        </w:tc>
        <w:tc>
          <w:tcPr>
            <w:tcW w:type="dxa" w:w="864"/>
          </w:tcPr>
          <w:p>
            <w:pPr>
              <w:jc w:val="center"/>
            </w:pPr>
            <w:r>
              <w:t>2</w:t>
            </w:r>
          </w:p>
        </w:tc>
      </w:tr>
      <w:tr>
        <w:tc>
          <w:tcPr>
            <w:tcW w:type="dxa" w:w="720"/>
          </w:tcPr>
          <w:p>
            <w:pPr>
              <w:jc w:val="center"/>
            </w:pPr>
            <w:r>
              <w:t>7</w:t>
            </w:r>
          </w:p>
        </w:tc>
        <w:tc>
          <w:tcPr>
            <w:tcW w:type="dxa" w:w="7200"/>
          </w:tcPr>
          <w:p>
            <w:r>
              <w:t>What is the term for the geometric center of a plane area, where the entire area can be considered to be concentrated? Justify your answer.                                                                                                                             a) Neutral Axis                                                                                                                       b) Centre of gravity                                                                                                                                             c) Centroid                                                                                                                                                 d) Centre of mass</w:t>
            </w:r>
          </w:p>
        </w:tc>
        <w:tc>
          <w:tcPr>
            <w:tcW w:type="dxa" w:w="720"/>
          </w:tcPr>
          <w:p>
            <w:pPr>
              <w:jc w:val="center"/>
            </w:pPr>
            <w:r>
              <w:t>CO4</w:t>
            </w:r>
          </w:p>
        </w:tc>
        <w:tc>
          <w:tcPr>
            <w:tcW w:type="dxa" w:w="864"/>
          </w:tcPr>
          <w:p>
            <w:pPr>
              <w:jc w:val="center"/>
            </w:pPr>
            <w:r>
              <w:t>3</w:t>
            </w:r>
          </w:p>
        </w:tc>
        <w:tc>
          <w:tcPr>
            <w:tcW w:type="dxa" w:w="864"/>
          </w:tcPr>
          <w:p>
            <w:pPr>
              <w:jc w:val="center"/>
            </w:pPr>
            <w:r>
              <w:t>2</w:t>
            </w:r>
          </w:p>
        </w:tc>
      </w:tr>
      <w:tr>
        <w:tc>
          <w:tcPr>
            <w:tcW w:type="dxa" w:w="720"/>
          </w:tcPr>
          <w:p>
            <w:pPr>
              <w:jc w:val="center"/>
            </w:pPr>
            <w:r>
              <w:t>8</w:t>
            </w:r>
          </w:p>
        </w:tc>
        <w:tc>
          <w:tcPr>
            <w:tcW w:type="dxa" w:w="7200"/>
          </w:tcPr>
          <w:p>
            <w:r>
              <w:t>Apply the methods to analyse the truss to determine the member property.</w:t>
            </w:r>
          </w:p>
        </w:tc>
        <w:tc>
          <w:tcPr>
            <w:tcW w:type="dxa" w:w="720"/>
          </w:tcPr>
          <w:p>
            <w:pPr>
              <w:jc w:val="center"/>
            </w:pPr>
            <w:r>
              <w:t>CO4</w:t>
            </w:r>
          </w:p>
        </w:tc>
        <w:tc>
          <w:tcPr>
            <w:tcW w:type="dxa" w:w="864"/>
          </w:tcPr>
          <w:p>
            <w:pPr>
              <w:jc w:val="center"/>
            </w:pPr>
            <w:r>
              <w:t>3</w:t>
            </w:r>
          </w:p>
        </w:tc>
        <w:tc>
          <w:tcPr>
            <w:tcW w:type="dxa" w:w="864"/>
          </w:tcPr>
          <w:p>
            <w:pPr>
              <w:jc w:val="center"/>
            </w:pPr>
            <w:r>
              <w:t>2</w:t>
            </w:r>
          </w:p>
        </w:tc>
      </w:tr>
      <w:tr>
        <w:tc>
          <w:tcPr>
            <w:tcW w:type="dxa" w:w="720"/>
          </w:tcPr>
          <w:p>
            <w:pPr>
              <w:jc w:val="center"/>
            </w:pPr>
            <w:r>
              <w:t>9</w:t>
            </w:r>
          </w:p>
        </w:tc>
        <w:tc>
          <w:tcPr>
            <w:tcW w:type="dxa" w:w="7200"/>
          </w:tcPr>
          <w:p>
            <w:r>
              <w:t>The shear force at supports of a simply supported beam with central point load is. Justify your answer.</w:t>
              <w:br/>
              <w:t>a) Zero</w:t>
              <w:br/>
              <w:t>b) Equal and opposite</w:t>
              <w:br/>
              <w:t>c) Maximum bending moment</w:t>
              <w:br/>
              <w:t>d) Parabolic</w:t>
            </w:r>
          </w:p>
        </w:tc>
        <w:tc>
          <w:tcPr>
            <w:tcW w:type="dxa" w:w="720"/>
          </w:tcPr>
          <w:p>
            <w:pPr>
              <w:jc w:val="center"/>
            </w:pPr>
            <w:r>
              <w:t>CO5</w:t>
            </w:r>
          </w:p>
        </w:tc>
        <w:tc>
          <w:tcPr>
            <w:tcW w:type="dxa" w:w="864"/>
          </w:tcPr>
          <w:p>
            <w:pPr>
              <w:jc w:val="center"/>
            </w:pPr>
            <w:r>
              <w:t>3</w:t>
            </w:r>
          </w:p>
        </w:tc>
        <w:tc>
          <w:tcPr>
            <w:tcW w:type="dxa" w:w="864"/>
          </w:tcPr>
          <w:p>
            <w:pPr>
              <w:jc w:val="center"/>
            </w:pPr>
            <w:r>
              <w:t>2</w:t>
            </w:r>
          </w:p>
        </w:tc>
      </w:tr>
      <w:tr>
        <w:tc>
          <w:tcPr>
            <w:tcW w:type="dxa" w:w="720"/>
          </w:tcPr>
          <w:p>
            <w:pPr>
              <w:jc w:val="center"/>
            </w:pPr>
            <w:r>
              <w:t>10</w:t>
            </w:r>
          </w:p>
        </w:tc>
        <w:tc>
          <w:tcPr>
            <w:tcW w:type="dxa" w:w="7200"/>
          </w:tcPr>
          <w:p>
            <w:r>
              <w:t>Draw shear force and bending moment diagram of a a simply supported beam carries an uniformly distributed load throughout the span.</w:t>
            </w:r>
          </w:p>
        </w:tc>
        <w:tc>
          <w:tcPr>
            <w:tcW w:type="dxa" w:w="720"/>
          </w:tcPr>
          <w:p>
            <w:pPr>
              <w:jc w:val="center"/>
            </w:pPr>
            <w:r>
              <w:t>CO5</w:t>
            </w:r>
          </w:p>
        </w:tc>
        <w:tc>
          <w:tcPr>
            <w:tcW w:type="dxa" w:w="864"/>
          </w:tcPr>
          <w:p>
            <w:pPr>
              <w:jc w:val="center"/>
            </w:pPr>
            <w:r>
              <w:t>3</w:t>
            </w:r>
          </w:p>
        </w:tc>
        <w:tc>
          <w:tcPr>
            <w:tcW w:type="dxa" w:w="864"/>
          </w:tcPr>
          <w:p>
            <w:pPr>
              <w:jc w:val="center"/>
            </w:pPr>
            <w:r>
              <w:t>2</w:t>
            </w:r>
          </w:p>
        </w:tc>
      </w:tr>
    </w:tbl>
    <w:tbl>
      <w:tblPr>
        <w:tblW w:type="auto" w:w="0"/>
        <w:jc w:val="center"/>
        <w:tblLayout w:type="autofit"/>
        <w:tblLook w:firstColumn="1" w:firstRow="1" w:lastColumn="0" w:lastRow="0" w:noHBand="0" w:noVBand="1" w:val="04A0"/>
      </w:tblPr>
      <w:tblGrid>
        <w:gridCol w:w="1728"/>
        <w:gridCol w:w="4608"/>
        <w:gridCol w:w="3168"/>
      </w:tblGrid>
      <w:tr>
        <w:tc>
          <w:tcPr>
            <w:tcW w:type="dxa" w:w="2880"/>
          </w:tcPr>
          <w:p>
            <w:r/>
          </w:p>
        </w:tc>
        <w:tc>
          <w:tcPr>
            <w:tcW w:type="dxa" w:w="2880"/>
          </w:tcPr>
          <w:p>
            <w:pPr>
              <w:jc w:val="center"/>
            </w:pPr>
            <w:r>
              <w:rPr>
                <w:b/>
                <w:sz w:val="24"/>
              </w:rPr>
              <w:t>PART- B</w:t>
            </w:r>
          </w:p>
        </w:tc>
        <w:tc>
          <w:tcPr>
            <w:tcW w:type="dxa" w:w="2880"/>
          </w:tcPr>
          <w:p>
            <w:pPr>
              <w:jc w:val="right"/>
            </w:pPr>
            <w:r>
              <w:rPr>
                <w:b/>
                <w:sz w:val="24"/>
              </w:rPr>
              <w:t>(5 x 16 = 80 Marks)</w:t>
            </w:r>
          </w:p>
        </w:tc>
      </w:tr>
    </w:tbl>
    <w:tbl>
      <w:tblPr>
        <w:tblW w:type="auto" w:w="0"/>
        <w:jc w:val="center"/>
        <w:tblLayout w:type="fixed"/>
        <w:tblLook w:firstColumn="1" w:firstRow="1" w:lastColumn="0" w:lastRow="0" w:noHBand="0" w:noVBand="1" w:val="04A0"/>
      </w:tblPr>
      <w:tblGrid>
        <w:gridCol w:w="1728"/>
        <w:gridCol w:w="1728"/>
        <w:gridCol w:w="1728"/>
        <w:gridCol w:w="1728"/>
        <w:gridCol w:w="1728"/>
      </w:tblGrid>
      <w:tr>
        <w:tc>
          <w:tcPr>
            <w:tcW w:type="dxa" w:w="720"/>
          </w:tcPr>
          <w:p>
            <w:pPr>
              <w:jc w:val="center"/>
            </w:pPr>
            <w:r>
              <w:rPr>
                <w:b/>
              </w:rPr>
              <w:t>Q.No.</w:t>
            </w:r>
          </w:p>
        </w:tc>
        <w:tc>
          <w:tcPr>
            <w:tcW w:type="dxa" w:w="7200"/>
          </w:tcPr>
          <w:p>
            <w:pPr>
              <w:ind w:left="1440"/>
              <w:jc w:val="center"/>
            </w:pPr>
            <w:r>
              <w:rPr>
                <w:b/>
              </w:rPr>
              <w:t>Answer All Questions</w:t>
            </w:r>
          </w:p>
        </w:tc>
        <w:tc>
          <w:tcPr>
            <w:tcW w:type="dxa" w:w="720"/>
          </w:tcPr>
          <w:p>
            <w:pPr>
              <w:jc w:val="center"/>
            </w:pPr>
            <w:r>
              <w:rPr>
                <w:b/>
              </w:rPr>
              <w:t>CO</w:t>
            </w:r>
          </w:p>
        </w:tc>
        <w:tc>
          <w:tcPr>
            <w:tcW w:type="dxa" w:w="864"/>
          </w:tcPr>
          <w:p>
            <w:pPr>
              <w:jc w:val="center"/>
            </w:pPr>
            <w:r>
              <w:rPr>
                <w:b/>
              </w:rPr>
              <w:t>BTL</w:t>
            </w:r>
          </w:p>
        </w:tc>
        <w:tc>
          <w:tcPr>
            <w:tcW w:type="dxa" w:w="864"/>
          </w:tcPr>
          <w:p>
            <w:pPr>
              <w:jc w:val="center"/>
            </w:pPr>
            <w:r>
              <w:rPr>
                <w:b/>
              </w:rPr>
              <w:t>Marks</w:t>
            </w:r>
          </w:p>
        </w:tc>
      </w:tr>
      <w:tr>
        <w:tc>
          <w:tcPr>
            <w:tcW w:type="dxa" w:w="720"/>
          </w:tcPr>
          <w:p>
            <w:pPr>
              <w:jc w:val="center"/>
            </w:pPr>
            <w:r>
              <w:t>11 a</w:t>
            </w:r>
          </w:p>
        </w:tc>
        <w:tc>
          <w:tcPr>
            <w:tcW w:type="dxa" w:w="7200"/>
          </w:tcPr>
          <w:p>
            <w:pPr>
              <w:ind w:left="0"/>
            </w:pPr>
            <w:r>
              <w:t xml:space="preserve">A rectangular block 260 mm x 110 mm x 70 mm is subjected to axial loads as follows: </w:t>
              <w:br/>
              <w:t xml:space="preserve"> 450 KN (tensile) in the direction of its length.</w:t>
              <w:br/>
              <w:t xml:space="preserve"> 970 kN (tensile) on the 260 mm x 70 mm faces.</w:t>
              <w:br/>
              <w:t xml:space="preserve"> 1100 kN (compressive) on the 260 mm x 110 mm faces.</w:t>
              <w:br/>
              <w:t xml:space="preserve"> Taking E = 200 GN/m² and Poisson's ratio as 0.25. </w:t>
              <w:br/>
              <w:t xml:space="preserve"> Find the following:</w:t>
              <w:br/>
              <w:t xml:space="preserve"> i. Change in volume of the block.</w:t>
              <w:br/>
              <w:t xml:space="preserve"> ii. Values of the modulus of rigidity and bulk modulus for material of the block.</w:t>
            </w:r>
          </w:p>
        </w:tc>
        <w:tc>
          <w:tcPr>
            <w:tcW w:type="dxa" w:w="720"/>
          </w:tcPr>
          <w:p>
            <w:pPr>
              <w:jc w:val="center"/>
            </w:pPr>
            <w:r>
              <w:t>CO1</w:t>
            </w:r>
          </w:p>
        </w:tc>
        <w:tc>
          <w:tcPr>
            <w:tcW w:type="dxa" w:w="864"/>
          </w:tcPr>
          <w:p>
            <w:pPr>
              <w:jc w:val="center"/>
            </w:pPr>
            <w:r>
              <w:t>2</w:t>
            </w:r>
          </w:p>
        </w:tc>
        <w:tc>
          <w:tcPr>
            <w:tcW w:type="dxa" w:w="864"/>
          </w:tcPr>
          <w:p>
            <w:pPr>
              <w:jc w:val="center"/>
            </w:pPr>
            <w:r>
              <w:t>16</w:t>
            </w:r>
          </w:p>
        </w:tc>
      </w:tr>
      <w:tr>
        <w:tc>
          <w:tcPr>
            <w:tcW w:type="dxa" w:w="8640"/>
            <w:gridSpan w:val="5"/>
          </w:tcPr>
          <w:p>
            <w:pPr>
              <w:jc w:val="center"/>
            </w:pPr>
            <w:r>
              <w:rPr>
                <w:b/>
              </w:rPr>
              <w:t>(OR)</w:t>
            </w:r>
          </w:p>
        </w:tc>
      </w:tr>
      <w:tr>
        <w:tc>
          <w:tcPr>
            <w:tcW w:type="dxa" w:w="720"/>
          </w:tcPr>
          <w:p>
            <w:pPr>
              <w:jc w:val="center"/>
            </w:pPr>
            <w:r>
              <w:t>11 b</w:t>
            </w:r>
          </w:p>
        </w:tc>
        <w:tc>
          <w:tcPr>
            <w:tcW w:type="dxa" w:w="7200"/>
          </w:tcPr>
          <w:p>
            <w:pPr>
              <w:ind w:left="0"/>
            </w:pPr>
            <w:r>
              <w:t>The following data release to a bar subjected to a tensile test.                                                                                                                  Diamter of the bar=30mm                                                                                                                                                                                      Tensile load=54kN                                                                                                                                                                                                                    Gauge length=300mm                                                                                                                                                                                            Extension of the bar=0.112mm                                                                                                                          Change in diamter=0.00366mm                                                                                                                      Calculate i) Poisson's ratio, ii)The values of three modulii</w:t>
            </w:r>
          </w:p>
        </w:tc>
        <w:tc>
          <w:tcPr>
            <w:tcW w:type="dxa" w:w="720"/>
          </w:tcPr>
          <w:p>
            <w:pPr>
              <w:jc w:val="center"/>
            </w:pPr>
            <w:r>
              <w:t>CO1</w:t>
            </w:r>
          </w:p>
        </w:tc>
        <w:tc>
          <w:tcPr>
            <w:tcW w:type="dxa" w:w="864"/>
          </w:tcPr>
          <w:p>
            <w:pPr>
              <w:jc w:val="center"/>
            </w:pPr>
            <w:r>
              <w:t>2</w:t>
            </w:r>
          </w:p>
        </w:tc>
        <w:tc>
          <w:tcPr>
            <w:tcW w:type="dxa" w:w="864"/>
          </w:tcPr>
          <w:p>
            <w:pPr>
              <w:jc w:val="center"/>
            </w:pPr>
            <w:r>
              <w:t>16</w:t>
            </w:r>
          </w:p>
        </w:tc>
      </w:tr>
      <w:tr>
        <w:tc>
          <w:tcPr>
            <w:tcW w:type="dxa" w:w="720"/>
          </w:tcPr>
          <w:p>
            <w:pPr>
              <w:jc w:val="center"/>
            </w:pPr>
            <w:r>
              <w:t>12 a</w:t>
            </w:r>
          </w:p>
        </w:tc>
        <w:tc>
          <w:tcPr>
            <w:tcW w:type="dxa" w:w="7200"/>
          </w:tcPr>
          <w:p>
            <w:pPr>
              <w:ind w:left="0"/>
            </w:pPr>
            <w:r>
              <w:t>Real time application problems</w:t>
            </w:r>
            <w:r>
              <w:drawing>
                <wp:inline xmlns:a="http://schemas.openxmlformats.org/drawingml/2006/main" xmlns:pic="http://schemas.openxmlformats.org/drawingml/2006/picture">
                  <wp:extent cx="2286000" cy="86116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286000" cy="861164"/>
                          </a:xfrm>
                          <a:prstGeom prst="rect"/>
                        </pic:spPr>
                      </pic:pic>
                    </a:graphicData>
                  </a:graphic>
                </wp:inline>
              </w:drawing>
            </w:r>
          </w:p>
        </w:tc>
        <w:tc>
          <w:tcPr>
            <w:tcW w:type="dxa" w:w="720"/>
          </w:tcPr>
          <w:p>
            <w:pPr>
              <w:jc w:val="center"/>
            </w:pPr>
            <w:r>
              <w:t>CO2</w:t>
            </w:r>
          </w:p>
        </w:tc>
        <w:tc>
          <w:tcPr>
            <w:tcW w:type="dxa" w:w="864"/>
          </w:tcPr>
          <w:p>
            <w:pPr>
              <w:jc w:val="center"/>
            </w:pPr>
            <w:r>
              <w:t>3</w:t>
            </w:r>
          </w:p>
        </w:tc>
        <w:tc>
          <w:tcPr>
            <w:tcW w:type="dxa" w:w="864"/>
          </w:tcPr>
          <w:p>
            <w:pPr>
              <w:jc w:val="center"/>
            </w:pPr>
            <w:r>
              <w:t>16</w:t>
            </w:r>
          </w:p>
        </w:tc>
      </w:tr>
      <w:tr>
        <w:tc>
          <w:tcPr>
            <w:tcW w:type="dxa" w:w="8640"/>
            <w:gridSpan w:val="5"/>
          </w:tcPr>
          <w:p>
            <w:pPr>
              <w:jc w:val="center"/>
            </w:pPr>
            <w:r>
              <w:rPr>
                <w:b/>
              </w:rPr>
              <w:t>(OR)</w:t>
            </w:r>
          </w:p>
        </w:tc>
      </w:tr>
      <w:tr>
        <w:tc>
          <w:tcPr>
            <w:tcW w:type="dxa" w:w="720"/>
          </w:tcPr>
          <w:p>
            <w:pPr>
              <w:jc w:val="center"/>
            </w:pPr>
            <w:r>
              <w:t>12 b</w:t>
            </w:r>
          </w:p>
        </w:tc>
        <w:tc>
          <w:tcPr>
            <w:tcW w:type="dxa" w:w="7200"/>
          </w:tcPr>
          <w:p>
            <w:pPr>
              <w:ind w:left="0"/>
            </w:pPr>
            <w:r>
              <w:t>Real time application problems</w:t>
            </w:r>
            <w:r>
              <w:drawing>
                <wp:inline xmlns:a="http://schemas.openxmlformats.org/drawingml/2006/main" xmlns:pic="http://schemas.openxmlformats.org/drawingml/2006/picture">
                  <wp:extent cx="2286000" cy="108379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286000" cy="1083791"/>
                          </a:xfrm>
                          <a:prstGeom prst="rect"/>
                        </pic:spPr>
                      </pic:pic>
                    </a:graphicData>
                  </a:graphic>
                </wp:inline>
              </w:drawing>
            </w:r>
          </w:p>
        </w:tc>
        <w:tc>
          <w:tcPr>
            <w:tcW w:type="dxa" w:w="720"/>
          </w:tcPr>
          <w:p>
            <w:pPr>
              <w:jc w:val="center"/>
            </w:pPr>
            <w:r>
              <w:t>CO2</w:t>
            </w:r>
          </w:p>
        </w:tc>
        <w:tc>
          <w:tcPr>
            <w:tcW w:type="dxa" w:w="864"/>
          </w:tcPr>
          <w:p>
            <w:pPr>
              <w:jc w:val="center"/>
            </w:pPr>
            <w:r>
              <w:t>3</w:t>
            </w:r>
          </w:p>
        </w:tc>
        <w:tc>
          <w:tcPr>
            <w:tcW w:type="dxa" w:w="864"/>
          </w:tcPr>
          <w:p>
            <w:pPr>
              <w:jc w:val="center"/>
            </w:pPr>
            <w:r>
              <w:t>16</w:t>
            </w:r>
          </w:p>
        </w:tc>
      </w:tr>
      <w:tr>
        <w:tc>
          <w:tcPr>
            <w:tcW w:type="dxa" w:w="720"/>
          </w:tcPr>
          <w:p>
            <w:pPr>
              <w:jc w:val="center"/>
            </w:pPr>
            <w:r>
              <w:t>13 a</w:t>
            </w:r>
          </w:p>
        </w:tc>
        <w:tc>
          <w:tcPr>
            <w:tcW w:type="dxa" w:w="7200"/>
          </w:tcPr>
          <w:p>
            <w:pPr>
              <w:ind w:left="0"/>
            </w:pPr>
            <w:r>
              <w:t>A car 'A' starts from rest with uniform acceleration of 0.7 m/s². A second car ‘B’ starts from the same point after 15 seconds. The car ‘B’ follows the same route with an acceleration of 1.4 m/s². Determine the time necessary to overcome the car A, and the distance covered when B passes A.</w:t>
            </w:r>
          </w:p>
        </w:tc>
        <w:tc>
          <w:tcPr>
            <w:tcW w:type="dxa" w:w="720"/>
          </w:tcPr>
          <w:p>
            <w:pPr>
              <w:jc w:val="center"/>
            </w:pPr>
            <w:r>
              <w:t>CO3</w:t>
            </w:r>
          </w:p>
        </w:tc>
        <w:tc>
          <w:tcPr>
            <w:tcW w:type="dxa" w:w="864"/>
          </w:tcPr>
          <w:p>
            <w:pPr>
              <w:jc w:val="center"/>
            </w:pPr>
            <w:r>
              <w:t>4</w:t>
            </w:r>
          </w:p>
        </w:tc>
        <w:tc>
          <w:tcPr>
            <w:tcW w:type="dxa" w:w="864"/>
          </w:tcPr>
          <w:p>
            <w:pPr>
              <w:jc w:val="center"/>
            </w:pPr>
            <w:r>
              <w:t>16</w:t>
            </w:r>
          </w:p>
        </w:tc>
      </w:tr>
      <w:tr>
        <w:tc>
          <w:tcPr>
            <w:tcW w:type="dxa" w:w="8640"/>
            <w:gridSpan w:val="5"/>
          </w:tcPr>
          <w:p>
            <w:pPr>
              <w:jc w:val="center"/>
            </w:pPr>
            <w:r>
              <w:rPr>
                <w:b/>
              </w:rPr>
              <w:t>(OR)</w:t>
            </w:r>
          </w:p>
        </w:tc>
      </w:tr>
      <w:tr>
        <w:tc>
          <w:tcPr>
            <w:tcW w:type="dxa" w:w="720"/>
          </w:tcPr>
          <w:p>
            <w:pPr>
              <w:jc w:val="center"/>
            </w:pPr>
            <w:r>
              <w:t>13 b</w:t>
            </w:r>
          </w:p>
        </w:tc>
        <w:tc>
          <w:tcPr>
            <w:tcW w:type="dxa" w:w="7200"/>
          </w:tcPr>
          <w:p>
            <w:pPr>
              <w:ind w:left="0"/>
            </w:pPr>
            <w:r>
              <w:t>A particle is projected with an initial velocity of 50 m/s at an angle of 65° with the horizontal. Analyze the following</w:t>
              <w:br/>
              <w:t>i) Maximum height attained by the particle</w:t>
              <w:br/>
              <w:t>ii) Horizontal range of the particle</w:t>
              <w:br/>
              <w:t>iii)  Time taken by the particle to reach highest point</w:t>
              <w:br/>
              <w:t>iv) Time of flight</w:t>
            </w:r>
          </w:p>
        </w:tc>
        <w:tc>
          <w:tcPr>
            <w:tcW w:type="dxa" w:w="720"/>
          </w:tcPr>
          <w:p>
            <w:pPr>
              <w:jc w:val="center"/>
            </w:pPr>
            <w:r>
              <w:t>CO3</w:t>
            </w:r>
          </w:p>
        </w:tc>
        <w:tc>
          <w:tcPr>
            <w:tcW w:type="dxa" w:w="864"/>
          </w:tcPr>
          <w:p>
            <w:pPr>
              <w:jc w:val="center"/>
            </w:pPr>
            <w:r>
              <w:t>4</w:t>
            </w:r>
          </w:p>
        </w:tc>
        <w:tc>
          <w:tcPr>
            <w:tcW w:type="dxa" w:w="864"/>
          </w:tcPr>
          <w:p>
            <w:pPr>
              <w:jc w:val="center"/>
            </w:pPr>
            <w:r>
              <w:t>16</w:t>
            </w:r>
          </w:p>
        </w:tc>
      </w:tr>
      <w:tr>
        <w:tc>
          <w:tcPr>
            <w:tcW w:type="dxa" w:w="720"/>
          </w:tcPr>
          <w:p>
            <w:pPr>
              <w:jc w:val="center"/>
            </w:pPr>
            <w:r>
              <w:t>14 a</w:t>
            </w:r>
          </w:p>
        </w:tc>
        <w:tc>
          <w:tcPr>
            <w:tcW w:type="dxa" w:w="7200"/>
          </w:tcPr>
          <w:p>
            <w:pPr>
              <w:ind w:left="0"/>
            </w:pPr>
            <w:r>
              <w:t>Analysis of a given problem with solution</w:t>
            </w:r>
            <w:r>
              <w:drawing>
                <wp:inline xmlns:a="http://schemas.openxmlformats.org/drawingml/2006/main" xmlns:pic="http://schemas.openxmlformats.org/drawingml/2006/picture">
                  <wp:extent cx="2286000" cy="1358153"/>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286000" cy="1358153"/>
                          </a:xfrm>
                          <a:prstGeom prst="rect"/>
                        </pic:spPr>
                      </pic:pic>
                    </a:graphicData>
                  </a:graphic>
                </wp:inline>
              </w:drawing>
            </w:r>
          </w:p>
        </w:tc>
        <w:tc>
          <w:tcPr>
            <w:tcW w:type="dxa" w:w="720"/>
          </w:tcPr>
          <w:p>
            <w:pPr>
              <w:jc w:val="center"/>
            </w:pPr>
            <w:r>
              <w:t>CO4</w:t>
            </w:r>
          </w:p>
        </w:tc>
        <w:tc>
          <w:tcPr>
            <w:tcW w:type="dxa" w:w="864"/>
          </w:tcPr>
          <w:p>
            <w:pPr>
              <w:jc w:val="center"/>
            </w:pPr>
            <w:r>
              <w:t>4</w:t>
            </w:r>
          </w:p>
        </w:tc>
        <w:tc>
          <w:tcPr>
            <w:tcW w:type="dxa" w:w="864"/>
          </w:tcPr>
          <w:p>
            <w:pPr>
              <w:jc w:val="center"/>
            </w:pPr>
            <w:r>
              <w:t>16</w:t>
            </w:r>
          </w:p>
        </w:tc>
      </w:tr>
      <w:tr>
        <w:tc>
          <w:tcPr>
            <w:tcW w:type="dxa" w:w="8640"/>
            <w:gridSpan w:val="5"/>
          </w:tcPr>
          <w:p>
            <w:pPr>
              <w:jc w:val="center"/>
            </w:pPr>
            <w:r>
              <w:rPr>
                <w:b/>
              </w:rPr>
              <w:t>(OR)</w:t>
            </w:r>
          </w:p>
        </w:tc>
      </w:tr>
      <w:tr>
        <w:tc>
          <w:tcPr>
            <w:tcW w:type="dxa" w:w="720"/>
          </w:tcPr>
          <w:p>
            <w:pPr>
              <w:jc w:val="center"/>
            </w:pPr>
            <w:r>
              <w:t>14 b</w:t>
            </w:r>
          </w:p>
        </w:tc>
        <w:tc>
          <w:tcPr>
            <w:tcW w:type="dxa" w:w="7200"/>
          </w:tcPr>
          <w:p>
            <w:pPr>
              <w:ind w:left="0"/>
            </w:pPr>
            <w:r>
              <w:t>Deconstruct an application</w:t>
            </w:r>
            <w:r>
              <w:drawing>
                <wp:inline xmlns:a="http://schemas.openxmlformats.org/drawingml/2006/main" xmlns:pic="http://schemas.openxmlformats.org/drawingml/2006/picture">
                  <wp:extent cx="2286000" cy="1602036"/>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286000" cy="1602036"/>
                          </a:xfrm>
                          <a:prstGeom prst="rect"/>
                        </pic:spPr>
                      </pic:pic>
                    </a:graphicData>
                  </a:graphic>
                </wp:inline>
              </w:drawing>
            </w:r>
          </w:p>
        </w:tc>
        <w:tc>
          <w:tcPr>
            <w:tcW w:type="dxa" w:w="720"/>
          </w:tcPr>
          <w:p>
            <w:pPr>
              <w:jc w:val="center"/>
            </w:pPr>
            <w:r>
              <w:t>CO4</w:t>
            </w:r>
          </w:p>
        </w:tc>
        <w:tc>
          <w:tcPr>
            <w:tcW w:type="dxa" w:w="864"/>
          </w:tcPr>
          <w:p>
            <w:pPr>
              <w:jc w:val="center"/>
            </w:pPr>
            <w:r>
              <w:t>4</w:t>
            </w:r>
          </w:p>
        </w:tc>
        <w:tc>
          <w:tcPr>
            <w:tcW w:type="dxa" w:w="864"/>
          </w:tcPr>
          <w:p>
            <w:pPr>
              <w:jc w:val="center"/>
            </w:pPr>
            <w:r>
              <w:t>16</w:t>
            </w:r>
          </w:p>
        </w:tc>
      </w:tr>
      <w:tr>
        <w:tc>
          <w:tcPr>
            <w:tcW w:type="dxa" w:w="720"/>
          </w:tcPr>
          <w:p>
            <w:pPr>
              <w:jc w:val="center"/>
            </w:pPr>
            <w:r>
              <w:t>15 a</w:t>
            </w:r>
          </w:p>
        </w:tc>
        <w:tc>
          <w:tcPr>
            <w:tcW w:type="dxa" w:w="7200"/>
          </w:tcPr>
          <w:p>
            <w:pPr>
              <w:ind w:left="0"/>
            </w:pPr>
            <w:r>
              <w:t>Draw the shear force diagram and bending moment diagram for a simply supported beam of length 9m and carrying a uniformly distributed load of 10kN/m for a distance of 6m from the left end. Also calculate the maximum bending moment on the section.</w:t>
            </w:r>
          </w:p>
        </w:tc>
        <w:tc>
          <w:tcPr>
            <w:tcW w:type="dxa" w:w="720"/>
          </w:tcPr>
          <w:p>
            <w:pPr>
              <w:jc w:val="center"/>
            </w:pPr>
            <w:r>
              <w:t>CO5</w:t>
            </w:r>
          </w:p>
        </w:tc>
        <w:tc>
          <w:tcPr>
            <w:tcW w:type="dxa" w:w="864"/>
          </w:tcPr>
          <w:p>
            <w:pPr>
              <w:jc w:val="center"/>
            </w:pPr>
            <w:r>
              <w:t>3</w:t>
            </w:r>
          </w:p>
        </w:tc>
        <w:tc>
          <w:tcPr>
            <w:tcW w:type="dxa" w:w="864"/>
          </w:tcPr>
          <w:p>
            <w:pPr>
              <w:jc w:val="center"/>
            </w:pPr>
            <w:r>
              <w:t>16</w:t>
            </w:r>
          </w:p>
        </w:tc>
      </w:tr>
      <w:tr>
        <w:tc>
          <w:tcPr>
            <w:tcW w:type="dxa" w:w="8640"/>
            <w:gridSpan w:val="5"/>
          </w:tcPr>
          <w:p>
            <w:pPr>
              <w:jc w:val="center"/>
            </w:pPr>
            <w:r>
              <w:rPr>
                <w:b/>
              </w:rPr>
              <w:t>(OR)</w:t>
            </w:r>
          </w:p>
        </w:tc>
      </w:tr>
      <w:tr>
        <w:tc>
          <w:tcPr>
            <w:tcW w:type="dxa" w:w="720"/>
          </w:tcPr>
          <w:p>
            <w:pPr>
              <w:jc w:val="center"/>
            </w:pPr>
            <w:r>
              <w:t>15 b</w:t>
            </w:r>
          </w:p>
        </w:tc>
        <w:tc>
          <w:tcPr>
            <w:tcW w:type="dxa" w:w="7200"/>
          </w:tcPr>
          <w:p>
            <w:pPr>
              <w:ind w:left="0"/>
            </w:pPr>
            <w:r>
              <w:t>Determine the diameter of a solid shaft which will transmit 90 kW at 160 r. p. m. Also determine the length of the shaft if the twist must not exceed 1º over the entire length of the shaft. The maximum shear stress is limited to 60 N/mm². Take the vales of modulus of rigidity 8x10⁴ N/mm².</w:t>
            </w:r>
          </w:p>
        </w:tc>
        <w:tc>
          <w:tcPr>
            <w:tcW w:type="dxa" w:w="720"/>
          </w:tcPr>
          <w:p>
            <w:pPr>
              <w:jc w:val="center"/>
            </w:pPr>
            <w:r>
              <w:t>CO5</w:t>
            </w:r>
          </w:p>
        </w:tc>
        <w:tc>
          <w:tcPr>
            <w:tcW w:type="dxa" w:w="864"/>
          </w:tcPr>
          <w:p>
            <w:pPr>
              <w:jc w:val="center"/>
            </w:pPr>
            <w:r>
              <w:t>3</w:t>
            </w:r>
          </w:p>
        </w:tc>
        <w:tc>
          <w:tcPr>
            <w:tcW w:type="dxa" w:w="864"/>
          </w:tcPr>
          <w:p>
            <w:pPr>
              <w:jc w:val="center"/>
            </w:pPr>
            <w:r>
              <w:t>16</w:t>
            </w:r>
          </w:p>
        </w:tc>
      </w:tr>
    </w:tbl>
    <w:p>
      <w:r>
        <w:t xml:space="preserve"> </w:t>
      </w:r>
    </w:p>
    <w:p>
      <w:r>
        <w:t>******************</w:t>
      </w:r>
    </w:p>
    <w:p>
      <w:r>
        <w:t xml:space="preserve">  QP123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