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FDP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Sharuk</w:t>
        <w:br/>
        <w:t>Co-Coordinator 2</w:t>
        <w:tab/>
        <w:t>: Amudesh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5300.00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PO2, PO3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Naveen</w:t>
        <w:br/>
        <w:t>Sharuk</w:t>
        <w:br/>
        <w:t>Amudesh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FDP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