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D440" w14:textId="5C3F8087" w:rsidR="00D86469" w:rsidRPr="007568AD" w:rsidRDefault="00D86469" w:rsidP="007568AD">
      <w:pPr>
        <w:pStyle w:val="Texto"/>
        <w:ind w:firstLine="0"/>
        <w:jc w:val="center"/>
        <w:rPr>
          <w:sz w:val="72"/>
          <w:szCs w:val="72"/>
        </w:rPr>
      </w:pPr>
      <w:bookmarkStart w:id="0" w:name="_top"/>
      <w:bookmarkEnd w:id="0"/>
      <w:r w:rsidRPr="007568AD">
        <w:rPr>
          <w:sz w:val="72"/>
          <w:szCs w:val="72"/>
        </w:rPr>
        <w:t xml:space="preserve">Manual de usuario </w:t>
      </w:r>
      <w:r w:rsidRPr="007568AD">
        <w:rPr>
          <w:sz w:val="72"/>
          <w:szCs w:val="72"/>
        </w:rPr>
        <w:br/>
        <w:t>Sistema web Translogística</w:t>
      </w:r>
    </w:p>
    <w:p w14:paraId="173553F9" w14:textId="77777777" w:rsidR="00DE12F2" w:rsidRPr="007568AD" w:rsidRDefault="00DE12F2" w:rsidP="000509A3">
      <w:pPr>
        <w:pStyle w:val="Texto"/>
      </w:pPr>
    </w:p>
    <w:p w14:paraId="6E73BB00" w14:textId="3A62E244" w:rsidR="00EE1DD4" w:rsidRDefault="00966940" w:rsidP="0096694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ucida Sans Unicode" w:hAnsi="Lucida Sans Unicode" w:cs="Lucida Sans Unicode"/>
          <w:color w:val="000000"/>
          <w:sz w:val="72"/>
          <w:szCs w:val="72"/>
        </w:rPr>
      </w:pPr>
      <w:r w:rsidRPr="00B267D8">
        <w:rPr>
          <w:noProof/>
        </w:rPr>
        <w:drawing>
          <wp:inline distT="0" distB="0" distL="0" distR="0" wp14:anchorId="6219E2EC" wp14:editId="0A536B30">
            <wp:extent cx="1685676" cy="1464506"/>
            <wp:effectExtent l="0" t="0" r="0" b="2540"/>
            <wp:docPr id="2537318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699" cy="147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763C">
        <w:rPr>
          <w:rFonts w:ascii="Lucida Sans Unicode" w:hAnsi="Lucida Sans Unicode" w:cs="Lucida Sans Unicode"/>
          <w:noProof/>
          <w:color w:val="000000"/>
          <w:sz w:val="72"/>
          <w:szCs w:val="72"/>
        </w:rPr>
        <w:t xml:space="preserve"> </w:t>
      </w:r>
      <w:r w:rsidRPr="00966940">
        <w:rPr>
          <w:rFonts w:ascii="Lucida Sans Unicode" w:hAnsi="Lucida Sans Unicode" w:cs="Lucida Sans Unicode"/>
          <w:noProof/>
          <w:color w:val="000000"/>
          <w:sz w:val="72"/>
          <w:szCs w:val="72"/>
        </w:rPr>
        <w:drawing>
          <wp:inline distT="0" distB="0" distL="0" distR="0" wp14:anchorId="6FD1D06D" wp14:editId="0F6738FB">
            <wp:extent cx="2615980" cy="1463205"/>
            <wp:effectExtent l="0" t="0" r="0" b="3810"/>
            <wp:docPr id="186687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77538" name=""/>
                    <pic:cNvPicPr/>
                  </pic:nvPicPr>
                  <pic:blipFill rotWithShape="1">
                    <a:blip r:embed="rId10"/>
                    <a:srcRect l="18535" t="14951" r="22959" b="26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22" cy="1486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99F04" w14:textId="77777777" w:rsidR="00EE1DD4" w:rsidRPr="007568AD" w:rsidRDefault="00EE1DD4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b/>
          <w:sz w:val="28"/>
          <w:szCs w:val="32"/>
        </w:rPr>
      </w:pPr>
    </w:p>
    <w:p w14:paraId="66F66319" w14:textId="77777777" w:rsidR="00DE12F2" w:rsidRPr="007568AD" w:rsidRDefault="007D51E6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Solicitante:</w:t>
      </w:r>
      <w:r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Pr="007568AD">
        <w:rPr>
          <w:rFonts w:ascii="Lucida Sans Unicode" w:hAnsi="Lucida Sans Unicode" w:cs="Lucida Sans Unicode"/>
          <w:sz w:val="24"/>
          <w:szCs w:val="32"/>
        </w:rPr>
        <w:t>I.T.S - Instituto Tecnológico Superior Arias Balparda.</w:t>
      </w:r>
    </w:p>
    <w:p w14:paraId="15449FA9" w14:textId="26DD73C3" w:rsidR="00DE12F2" w:rsidRPr="007568AD" w:rsidRDefault="004E0CFA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4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Grupo</w:t>
      </w:r>
      <w:r w:rsidR="007D51E6" w:rsidRPr="007568AD">
        <w:rPr>
          <w:rFonts w:ascii="Lucida Sans Unicode" w:hAnsi="Lucida Sans Unicode" w:cs="Lucida Sans Unicode"/>
          <w:b/>
          <w:sz w:val="28"/>
          <w:szCs w:val="32"/>
        </w:rPr>
        <w:t>:</w:t>
      </w:r>
      <w:r w:rsidR="007D51E6"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="00633A4D" w:rsidRPr="007568AD">
        <w:rPr>
          <w:rFonts w:ascii="Lucida Sans Unicode" w:hAnsi="Lucida Sans Unicode" w:cs="Lucida Sans Unicode"/>
          <w:sz w:val="28"/>
          <w:szCs w:val="32"/>
        </w:rPr>
        <w:t>TE</w:t>
      </w:r>
      <w:r w:rsidR="00C60E17">
        <w:rPr>
          <w:rFonts w:ascii="Lucida Sans Unicode" w:hAnsi="Lucida Sans Unicode" w:cs="Lucida Sans Unicode"/>
          <w:sz w:val="28"/>
          <w:szCs w:val="32"/>
        </w:rPr>
        <w:t>4</w:t>
      </w:r>
    </w:p>
    <w:p w14:paraId="5FA9991B" w14:textId="7B2D4991" w:rsidR="00966940" w:rsidRPr="00B107A5" w:rsidRDefault="007D51E6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4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Turno:</w:t>
      </w:r>
      <w:r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="00633A4D" w:rsidRPr="007568AD">
        <w:rPr>
          <w:rFonts w:ascii="Lucida Sans Unicode" w:hAnsi="Lucida Sans Unicode" w:cs="Lucida Sans Unicode"/>
          <w:sz w:val="24"/>
          <w:szCs w:val="32"/>
        </w:rPr>
        <w:t>Matutino</w:t>
      </w:r>
    </w:p>
    <w:p w14:paraId="19C1A636" w14:textId="64536CF3" w:rsidR="00DE12F2" w:rsidRPr="007568AD" w:rsidRDefault="004667C4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Unidad Curricular</w:t>
      </w:r>
      <w:r w:rsidR="007D51E6" w:rsidRPr="007568AD">
        <w:rPr>
          <w:rFonts w:ascii="Lucida Sans Unicode" w:hAnsi="Lucida Sans Unicode" w:cs="Lucida Sans Unicode"/>
          <w:b/>
          <w:sz w:val="28"/>
          <w:szCs w:val="32"/>
        </w:rPr>
        <w:t>:</w:t>
      </w:r>
      <w:r w:rsidR="00061C09"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="00633A4D" w:rsidRPr="007568AD">
        <w:rPr>
          <w:rFonts w:ascii="Lucida Sans Unicode" w:hAnsi="Lucida Sans Unicode" w:cs="Lucida Sans Unicode"/>
          <w:sz w:val="28"/>
          <w:szCs w:val="32"/>
        </w:rPr>
        <w:t>Registro Documental</w:t>
      </w:r>
    </w:p>
    <w:p w14:paraId="16A66DDD" w14:textId="6A04B4E9" w:rsidR="00DE12F2" w:rsidRPr="00883F3D" w:rsidRDefault="007D51E6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Nombre</w:t>
      </w:r>
      <w:r w:rsidR="004667C4" w:rsidRPr="007568AD">
        <w:rPr>
          <w:rFonts w:ascii="Lucida Sans Unicode" w:hAnsi="Lucida Sans Unicode" w:cs="Lucida Sans Unicode"/>
          <w:b/>
          <w:sz w:val="28"/>
          <w:szCs w:val="32"/>
        </w:rPr>
        <w:t>s</w:t>
      </w:r>
      <w:r w:rsidRPr="007568AD">
        <w:rPr>
          <w:rFonts w:ascii="Lucida Sans Unicode" w:hAnsi="Lucida Sans Unicode" w:cs="Lucida Sans Unicode"/>
          <w:b/>
          <w:sz w:val="28"/>
          <w:szCs w:val="32"/>
        </w:rPr>
        <w:t xml:space="preserve"> de los integrantes del grupo:</w:t>
      </w:r>
      <w:r w:rsidR="00061C09"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="00633A4D" w:rsidRPr="007568AD">
        <w:rPr>
          <w:rFonts w:ascii="Lucida Sans Unicode" w:hAnsi="Lucida Sans Unicode" w:cs="Lucida Sans Unicode"/>
          <w:sz w:val="28"/>
          <w:szCs w:val="32"/>
        </w:rPr>
        <w:t>Federico Giménez – Cristian Aguilar – Carolina Francis</w:t>
      </w:r>
      <w:r w:rsidR="00C60E17">
        <w:rPr>
          <w:rFonts w:ascii="Lucida Sans Unicode" w:hAnsi="Lucida Sans Unicode" w:cs="Lucida Sans Unicode"/>
          <w:sz w:val="28"/>
          <w:szCs w:val="32"/>
        </w:rPr>
        <w:t xml:space="preserve"> – Cynthia Amaro</w:t>
      </w:r>
    </w:p>
    <w:p w14:paraId="2E611575" w14:textId="77777777" w:rsidR="00B107A5" w:rsidRDefault="00B107A5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</w:p>
    <w:p w14:paraId="35E0A161" w14:textId="77777777" w:rsidR="00B107A5" w:rsidRDefault="00B107A5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</w:p>
    <w:p w14:paraId="343C59F2" w14:textId="77777777" w:rsidR="00B107A5" w:rsidRPr="00B107A5" w:rsidRDefault="00B107A5">
      <w:pPr>
        <w:pBdr>
          <w:top w:val="nil"/>
          <w:left w:val="nil"/>
          <w:bottom w:val="nil"/>
          <w:right w:val="nil"/>
          <w:between w:val="nil"/>
        </w:pBdr>
        <w:rPr>
          <w:rFonts w:ascii="Lucida Sans Unicode" w:hAnsi="Lucida Sans Unicode" w:cs="Lucida Sans Unicode"/>
          <w:sz w:val="28"/>
          <w:szCs w:val="32"/>
        </w:rPr>
      </w:pPr>
    </w:p>
    <w:p w14:paraId="09D164D8" w14:textId="77777777" w:rsidR="00061C09" w:rsidRPr="007568AD" w:rsidRDefault="00061C0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b/>
          <w:sz w:val="28"/>
          <w:szCs w:val="32"/>
        </w:rPr>
      </w:pPr>
    </w:p>
    <w:p w14:paraId="411676BB" w14:textId="51E84B30" w:rsidR="00DE12F2" w:rsidRPr="007568AD" w:rsidRDefault="007D51E6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sz w:val="28"/>
          <w:szCs w:val="32"/>
        </w:rPr>
      </w:pPr>
      <w:r w:rsidRPr="007568AD">
        <w:rPr>
          <w:rFonts w:ascii="Lucida Sans Unicode" w:hAnsi="Lucida Sans Unicode" w:cs="Lucida Sans Unicode"/>
          <w:b/>
          <w:sz w:val="28"/>
          <w:szCs w:val="32"/>
        </w:rPr>
        <w:t>Fecha de entrega:</w:t>
      </w:r>
      <w:r w:rsidRPr="007568AD">
        <w:rPr>
          <w:rFonts w:ascii="Lucida Sans Unicode" w:hAnsi="Lucida Sans Unicode" w:cs="Lucida Sans Unicode"/>
          <w:sz w:val="28"/>
          <w:szCs w:val="32"/>
        </w:rPr>
        <w:t xml:space="preserve"> </w:t>
      </w:r>
      <w:r w:rsidR="00633A4D" w:rsidRPr="007568AD">
        <w:rPr>
          <w:rFonts w:ascii="Lucida Sans Unicode" w:hAnsi="Lucida Sans Unicode" w:cs="Lucida Sans Unicode"/>
          <w:sz w:val="28"/>
          <w:szCs w:val="32"/>
        </w:rPr>
        <w:t>28</w:t>
      </w:r>
      <w:r w:rsidRPr="007568AD">
        <w:rPr>
          <w:rFonts w:ascii="Lucida Sans Unicode" w:hAnsi="Lucida Sans Unicode" w:cs="Lucida Sans Unicode"/>
          <w:sz w:val="28"/>
          <w:szCs w:val="32"/>
        </w:rPr>
        <w:t>/</w:t>
      </w:r>
      <w:r w:rsidR="00633A4D" w:rsidRPr="007568AD">
        <w:rPr>
          <w:rFonts w:ascii="Lucida Sans Unicode" w:hAnsi="Lucida Sans Unicode" w:cs="Lucida Sans Unicode"/>
          <w:sz w:val="28"/>
          <w:szCs w:val="32"/>
        </w:rPr>
        <w:t>10</w:t>
      </w:r>
      <w:r w:rsidRPr="007568AD">
        <w:rPr>
          <w:rFonts w:ascii="Lucida Sans Unicode" w:hAnsi="Lucida Sans Unicode" w:cs="Lucida Sans Unicode"/>
          <w:sz w:val="28"/>
          <w:szCs w:val="32"/>
        </w:rPr>
        <w:t>/2026</w:t>
      </w:r>
    </w:p>
    <w:p w14:paraId="15D5A99F" w14:textId="77777777" w:rsidR="004667C4" w:rsidRPr="007568AD" w:rsidRDefault="004667C4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Lucida Sans Unicode" w:hAnsi="Lucida Sans Unicode" w:cs="Lucida Sans Unicode"/>
          <w:sz w:val="32"/>
          <w:szCs w:val="32"/>
        </w:rPr>
      </w:pPr>
    </w:p>
    <w:p w14:paraId="40D8E964" w14:textId="77777777" w:rsidR="00DE12F2" w:rsidRPr="007568AD" w:rsidRDefault="007D51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ucida Sans Unicode" w:hAnsi="Lucida Sans Unicode" w:cs="Lucida Sans Unicode"/>
          <w:b/>
          <w:sz w:val="24"/>
          <w:szCs w:val="24"/>
        </w:rPr>
      </w:pPr>
      <w:r w:rsidRPr="007568AD">
        <w:rPr>
          <w:rFonts w:ascii="Lucida Sans Unicode" w:hAnsi="Lucida Sans Unicode" w:cs="Lucida Sans Unicode"/>
          <w:b/>
          <w:sz w:val="24"/>
          <w:szCs w:val="24"/>
        </w:rPr>
        <w:t xml:space="preserve">Instituto </w:t>
      </w:r>
      <w:r w:rsidR="00991F49" w:rsidRPr="007568AD">
        <w:rPr>
          <w:rFonts w:ascii="Lucida Sans Unicode" w:hAnsi="Lucida Sans Unicode" w:cs="Lucida Sans Unicode"/>
          <w:b/>
          <w:sz w:val="24"/>
          <w:szCs w:val="24"/>
        </w:rPr>
        <w:t>Tecnológico</w:t>
      </w:r>
      <w:r w:rsidRPr="007568AD">
        <w:rPr>
          <w:rFonts w:ascii="Lucida Sans Unicode" w:hAnsi="Lucida Sans Unicode" w:cs="Lucida Sans Unicode"/>
          <w:b/>
          <w:sz w:val="24"/>
          <w:szCs w:val="24"/>
        </w:rPr>
        <w:t xml:space="preserve"> Superior Arias Balparda</w:t>
      </w:r>
      <w:r w:rsidR="00991F49" w:rsidRPr="007568AD">
        <w:rPr>
          <w:rFonts w:ascii="Lucida Sans Unicode" w:hAnsi="Lucida Sans Unicode" w:cs="Lucida Sans Unicode"/>
          <w:b/>
          <w:sz w:val="24"/>
          <w:szCs w:val="24"/>
        </w:rPr>
        <w:t>.</w:t>
      </w:r>
    </w:p>
    <w:p w14:paraId="5C7E76BF" w14:textId="77777777" w:rsidR="007545F9" w:rsidRPr="007568AD" w:rsidRDefault="00991F49" w:rsidP="003E04C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Lucida Sans Unicode" w:hAnsi="Lucida Sans Unicode" w:cs="Lucida Sans Unicode"/>
          <w:b/>
          <w:sz w:val="24"/>
          <w:szCs w:val="24"/>
        </w:rPr>
      </w:pPr>
      <w:proofErr w:type="spellStart"/>
      <w:r w:rsidRPr="007568AD">
        <w:rPr>
          <w:rFonts w:ascii="Lucida Sans Unicode" w:hAnsi="Lucida Sans Unicode" w:cs="Lucida Sans Unicode"/>
          <w:b/>
          <w:sz w:val="24"/>
          <w:szCs w:val="24"/>
        </w:rPr>
        <w:t>Blvr</w:t>
      </w:r>
      <w:proofErr w:type="spellEnd"/>
      <w:r w:rsidR="007D51E6" w:rsidRPr="007568AD">
        <w:rPr>
          <w:rFonts w:ascii="Lucida Sans Unicode" w:hAnsi="Lucida Sans Unicode" w:cs="Lucida Sans Unicode"/>
          <w:b/>
          <w:sz w:val="24"/>
          <w:szCs w:val="24"/>
        </w:rPr>
        <w:t>. José Batlle y Ordóñez 3570 esq</w:t>
      </w:r>
      <w:r w:rsidRPr="007568AD">
        <w:rPr>
          <w:rFonts w:ascii="Lucida Sans Unicode" w:hAnsi="Lucida Sans Unicode" w:cs="Lucida Sans Unicode"/>
          <w:b/>
          <w:sz w:val="24"/>
          <w:szCs w:val="24"/>
        </w:rPr>
        <w:t>.</w:t>
      </w:r>
      <w:r w:rsidR="007D51E6" w:rsidRPr="007568AD">
        <w:rPr>
          <w:rFonts w:ascii="Lucida Sans Unicode" w:hAnsi="Lucida Sans Unicode" w:cs="Lucida Sans Unicode"/>
          <w:b/>
          <w:sz w:val="24"/>
          <w:szCs w:val="24"/>
        </w:rPr>
        <w:t xml:space="preserve"> Gral. Flores </w:t>
      </w:r>
      <w:r w:rsidRPr="007568AD">
        <w:rPr>
          <w:rFonts w:ascii="Lucida Sans Unicode" w:hAnsi="Lucida Sans Unicode" w:cs="Lucida Sans Unicode"/>
          <w:b/>
          <w:sz w:val="24"/>
          <w:szCs w:val="24"/>
        </w:rPr>
        <w:t>–</w:t>
      </w:r>
      <w:r w:rsidR="007D51E6" w:rsidRPr="007568AD">
        <w:rPr>
          <w:rFonts w:ascii="Lucida Sans Unicode" w:hAnsi="Lucida Sans Unicode" w:cs="Lucida Sans Unicode"/>
          <w:b/>
          <w:sz w:val="24"/>
          <w:szCs w:val="24"/>
        </w:rPr>
        <w:t xml:space="preserve"> </w:t>
      </w:r>
      <w:r w:rsidRPr="007568AD">
        <w:rPr>
          <w:rFonts w:ascii="Lucida Sans Unicode" w:hAnsi="Lucida Sans Unicode" w:cs="Lucida Sans Unicode"/>
          <w:b/>
          <w:sz w:val="24"/>
          <w:szCs w:val="24"/>
        </w:rPr>
        <w:t>Montevideo.</w:t>
      </w:r>
      <w:r w:rsidR="007545F9" w:rsidRPr="007568AD">
        <w:rPr>
          <w:b/>
          <w:bCs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eastAsia="en-US"/>
        </w:rPr>
        <w:id w:val="768051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9E59EB" w14:textId="77777777" w:rsidR="008E16DC" w:rsidRPr="007568AD" w:rsidRDefault="008E16DC">
          <w:pPr>
            <w:pStyle w:val="TtuloTDC"/>
            <w:rPr>
              <w:rFonts w:ascii="Lucida Sans Unicode" w:hAnsi="Lucida Sans Unicode" w:cs="Lucida Sans Unicode"/>
              <w:color w:val="auto"/>
              <w:sz w:val="24"/>
              <w:szCs w:val="24"/>
            </w:rPr>
          </w:pPr>
          <w:r w:rsidRPr="007568AD">
            <w:rPr>
              <w:rFonts w:ascii="Lucida Sans Unicode" w:hAnsi="Lucida Sans Unicode" w:cs="Lucida Sans Unicode"/>
              <w:color w:val="auto"/>
              <w:sz w:val="24"/>
              <w:szCs w:val="24"/>
            </w:rPr>
            <w:t>ÍNDICE</w:t>
          </w:r>
        </w:p>
        <w:p w14:paraId="27EC9917" w14:textId="77777777" w:rsidR="0014735B" w:rsidRPr="007568AD" w:rsidRDefault="00DD4EBD">
          <w:pPr>
            <w:pStyle w:val="TDC1"/>
            <w:spacing w:before="120" w:after="40"/>
          </w:pPr>
          <w:r w:rsidRPr="007568AD">
            <w:rPr>
              <w:rFonts w:ascii="Lucida Sans Unicode" w:hAnsi="Lucida Sans Unicode" w:cs="Lucida Sans Unicode"/>
              <w:sz w:val="24"/>
              <w:szCs w:val="24"/>
            </w:rPr>
            <w:fldChar w:fldCharType="begin"/>
          </w:r>
          <w:r w:rsidRPr="007568AD">
            <w:rPr>
              <w:rFonts w:ascii="Lucida Sans Unicode" w:hAnsi="Lucida Sans Unicode" w:cs="Lucida Sans Unicode"/>
              <w:sz w:val="24"/>
              <w:szCs w:val="24"/>
            </w:rPr>
            <w:instrText xml:space="preserve"> TOC \o "1-3" \h \z \u </w:instrText>
          </w:r>
          <w:r w:rsidRPr="007568AD">
            <w:rPr>
              <w:rFonts w:ascii="Lucida Sans Unicode" w:hAnsi="Lucida Sans Unicode" w:cs="Lucida Sans Unicode"/>
              <w:sz w:val="24"/>
              <w:szCs w:val="24"/>
            </w:rPr>
            <w:fldChar w:fldCharType="separate"/>
          </w:r>
          <w:hyperlink w:anchor="_Toc91000001" w:history="1">
            <w:r w:rsidRPr="007568AD">
              <w:rPr>
                <w:rFonts w:ascii="Lucida Sans Unicode" w:hAnsi="Lucida Sans Unicode" w:cs="Lucida Sans Unicode"/>
                <w:b/>
              </w:rPr>
              <w:t>1. Introducción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4</w:t>
            </w:r>
          </w:hyperlink>
        </w:p>
        <w:p w14:paraId="3AB9BFA1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2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1.1 Propósito del manual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4</w:t>
            </w:r>
          </w:hyperlink>
        </w:p>
        <w:p w14:paraId="02F946C7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3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1.2 Qué es el sistema web de Translogística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4</w:t>
            </w:r>
          </w:hyperlink>
        </w:p>
        <w:p w14:paraId="301CF81E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4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1.3 Cómo usar este manual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4</w:t>
            </w:r>
          </w:hyperlink>
        </w:p>
        <w:p w14:paraId="626756BD" w14:textId="77777777" w:rsidR="0014735B" w:rsidRPr="007568AD" w:rsidRDefault="00DD4EBD">
          <w:pPr>
            <w:pStyle w:val="TDC1"/>
            <w:spacing w:before="120" w:after="40"/>
          </w:pPr>
          <w:hyperlink w:anchor="_Toc91000005" w:history="1">
            <w:r w:rsidRPr="007568AD">
              <w:rPr>
                <w:rFonts w:ascii="Lucida Sans Unicode" w:hAnsi="Lucida Sans Unicode" w:cs="Lucida Sans Unicode"/>
                <w:b/>
              </w:rPr>
              <w:t>2. Descripción de los usuarios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6</w:t>
            </w:r>
          </w:hyperlink>
        </w:p>
        <w:p w14:paraId="31777836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6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2.1 Perfiles de usuario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6</w:t>
            </w:r>
          </w:hyperlink>
        </w:p>
        <w:p w14:paraId="4F4B8A81" w14:textId="77777777" w:rsidR="0014735B" w:rsidRPr="007568AD" w:rsidRDefault="00DD4EBD">
          <w:pPr>
            <w:pStyle w:val="TDC1"/>
            <w:spacing w:before="120" w:after="40"/>
          </w:pPr>
          <w:hyperlink w:anchor="_Toc91000007" w:history="1">
            <w:r w:rsidRPr="007568AD">
              <w:rPr>
                <w:rFonts w:ascii="Lucida Sans Unicode" w:hAnsi="Lucida Sans Unicode" w:cs="Lucida Sans Unicode"/>
                <w:b/>
              </w:rPr>
              <w:t>3. Funciones generales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8</w:t>
            </w:r>
          </w:hyperlink>
        </w:p>
        <w:p w14:paraId="200D5D5E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8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3.1 Página de inicio pública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8</w:t>
            </w:r>
          </w:hyperlink>
        </w:p>
        <w:p w14:paraId="3BC3A535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09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3.2 Iniciar sesión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8</w:t>
            </w:r>
          </w:hyperlink>
        </w:p>
        <w:p w14:paraId="5BA5B5B9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0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3.3 Cerrar sesión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9</w:t>
            </w:r>
          </w:hyperlink>
        </w:p>
        <w:p w14:paraId="7F396161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1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3.4 Si olvidó su usuario o contraseña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9</w:t>
            </w:r>
          </w:hyperlink>
        </w:p>
        <w:p w14:paraId="5759CB03" w14:textId="77777777" w:rsidR="0014735B" w:rsidRPr="007568AD" w:rsidRDefault="00DD4EBD">
          <w:pPr>
            <w:pStyle w:val="TDC1"/>
            <w:spacing w:before="120" w:after="40"/>
          </w:pPr>
          <w:hyperlink w:anchor="_Toc91000012" w:history="1">
            <w:r w:rsidRPr="007568AD">
              <w:rPr>
                <w:rFonts w:ascii="Lucida Sans Unicode" w:hAnsi="Lucida Sans Unicode" w:cs="Lucida Sans Unicode"/>
                <w:b/>
              </w:rPr>
              <w:t>4. Funciones del primer usuario: Cliente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10</w:t>
            </w:r>
          </w:hyperlink>
        </w:p>
        <w:p w14:paraId="2ACE06D6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3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4.1 Área del cliente (pantalla de inicio)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10</w:t>
            </w:r>
          </w:hyperlink>
        </w:p>
        <w:p w14:paraId="3CE903ED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4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4.2 Buscar una carga por número de DUA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10</w:t>
            </w:r>
          </w:hyperlink>
        </w:p>
        <w:p w14:paraId="5248802D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5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4.3 Consultar Mis cargas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10</w:t>
            </w:r>
          </w:hyperlink>
        </w:p>
        <w:p w14:paraId="426A1976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16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4.4 Ver el estado de una carga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11</w:t>
            </w:r>
          </w:hyperlink>
        </w:p>
        <w:p w14:paraId="7B5F98E8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17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Datos de la operación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11</w:t>
            </w:r>
          </w:hyperlink>
        </w:p>
        <w:p w14:paraId="1D7A02B4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18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Seguimiento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11</w:t>
            </w:r>
          </w:hyperlink>
        </w:p>
        <w:p w14:paraId="6CC68822" w14:textId="77777777" w:rsidR="0014735B" w:rsidRPr="007568AD" w:rsidRDefault="00DD4EBD">
          <w:pPr>
            <w:pStyle w:val="TDC1"/>
            <w:spacing w:before="120" w:after="40"/>
          </w:pPr>
          <w:hyperlink w:anchor="_Toc91000019" w:history="1">
            <w:r w:rsidRPr="007568AD">
              <w:rPr>
                <w:rFonts w:ascii="Lucida Sans Unicode" w:hAnsi="Lucida Sans Unicode" w:cs="Lucida Sans Unicode"/>
                <w:b/>
              </w:rPr>
              <w:t>5. Funciones del segundo usuario: Operador de operaciones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13</w:t>
            </w:r>
          </w:hyperlink>
        </w:p>
        <w:p w14:paraId="17616AE7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0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5.1 Panel principal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13</w:t>
            </w:r>
          </w:hyperlink>
        </w:p>
        <w:p w14:paraId="0F4EDEC9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1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5.2 Buscar y consultar fichas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13</w:t>
            </w:r>
          </w:hyperlink>
        </w:p>
        <w:p w14:paraId="5FC587B4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2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5.3 Crear una ficha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14</w:t>
            </w:r>
          </w:hyperlink>
        </w:p>
        <w:p w14:paraId="37F3F78E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3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5.4 Ver, editar y anular una ficha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15</w:t>
            </w:r>
          </w:hyperlink>
        </w:p>
        <w:p w14:paraId="256CE365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4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5.5 Consultar los seguimientos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15</w:t>
            </w:r>
          </w:hyperlink>
        </w:p>
        <w:p w14:paraId="5D5C673E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5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5.6 Registrar un seguimiento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15</w:t>
            </w:r>
          </w:hyperlink>
        </w:p>
        <w:p w14:paraId="3CF18F4A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6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5.7 Actualizar un seguimiento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16</w:t>
            </w:r>
          </w:hyperlink>
        </w:p>
        <w:p w14:paraId="1A12D497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7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5.8 Eliminar un seguimiento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16</w:t>
            </w:r>
          </w:hyperlink>
        </w:p>
        <w:p w14:paraId="5F725C00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28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5.9 Cómo cambia el estado de la ficha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16</w:t>
            </w:r>
          </w:hyperlink>
        </w:p>
        <w:p w14:paraId="41406037" w14:textId="77777777" w:rsidR="0014735B" w:rsidRPr="007568AD" w:rsidRDefault="00DD4EBD">
          <w:pPr>
            <w:pStyle w:val="TDC1"/>
            <w:spacing w:before="120" w:after="40"/>
          </w:pPr>
          <w:hyperlink w:anchor="_Toc91000029" w:history="1">
            <w:r w:rsidRPr="007568AD">
              <w:rPr>
                <w:rFonts w:ascii="Lucida Sans Unicode" w:hAnsi="Lucida Sans Unicode" w:cs="Lucida Sans Unicode"/>
                <w:b/>
              </w:rPr>
              <w:t>6. Funciones del tercer usuario: Administrador de datos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18</w:t>
            </w:r>
          </w:hyperlink>
        </w:p>
        <w:p w14:paraId="5DB7ED41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30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6.1 Clientes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18</w:t>
            </w:r>
          </w:hyperlink>
        </w:p>
        <w:p w14:paraId="7415B731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31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Consultar el listado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18</w:t>
            </w:r>
          </w:hyperlink>
        </w:p>
        <w:p w14:paraId="0021D82D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32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Registrar un cliente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18</w:t>
            </w:r>
          </w:hyperlink>
        </w:p>
        <w:p w14:paraId="2D6EF61D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33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Ver y editar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19</w:t>
            </w:r>
          </w:hyperlink>
        </w:p>
        <w:p w14:paraId="14E4801F" w14:textId="77777777" w:rsidR="0014735B" w:rsidRPr="007568AD" w:rsidRDefault="00DD4EBD">
          <w:pPr>
            <w:pStyle w:val="TDC3"/>
            <w:tabs>
              <w:tab w:val="right" w:leader="dot" w:pos="9111"/>
            </w:tabs>
            <w:spacing w:after="40"/>
          </w:pPr>
          <w:hyperlink w:anchor="_Toc91000034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Dar de baja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19</w:t>
            </w:r>
          </w:hyperlink>
        </w:p>
        <w:p w14:paraId="1D13CF00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35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6.2 Transportistas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19</w:t>
            </w:r>
          </w:hyperlink>
        </w:p>
        <w:p w14:paraId="1BF8ED26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36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6.3 Despachantes locales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19</w:t>
            </w:r>
          </w:hyperlink>
        </w:p>
        <w:p w14:paraId="37AE7C7C" w14:textId="77777777" w:rsidR="0014735B" w:rsidRPr="007568AD" w:rsidRDefault="00DD4EBD">
          <w:pPr>
            <w:pStyle w:val="TDC1"/>
            <w:spacing w:before="120" w:after="40"/>
          </w:pPr>
          <w:hyperlink w:anchor="_Toc91000037" w:history="1">
            <w:r w:rsidRPr="007568AD">
              <w:rPr>
                <w:rFonts w:ascii="Lucida Sans Unicode" w:hAnsi="Lucida Sans Unicode" w:cs="Lucida Sans Unicode"/>
                <w:b/>
              </w:rPr>
              <w:t>7. Consejos y atajos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21</w:t>
            </w:r>
          </w:hyperlink>
        </w:p>
        <w:p w14:paraId="3BEA64EF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38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7.1 Atajos de navegación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21</w:t>
            </w:r>
          </w:hyperlink>
        </w:p>
        <w:p w14:paraId="2A2EEE08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39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7.2 Consejos para trabajar mejor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21</w:t>
            </w:r>
          </w:hyperlink>
        </w:p>
        <w:p w14:paraId="656E6E23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40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7.3 Consejos de seguridad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21</w:t>
            </w:r>
          </w:hyperlink>
        </w:p>
        <w:p w14:paraId="58842E9F" w14:textId="77777777" w:rsidR="0014735B" w:rsidRPr="007568AD" w:rsidRDefault="00DD4EBD">
          <w:pPr>
            <w:pStyle w:val="TDC1"/>
            <w:spacing w:before="120" w:after="40"/>
          </w:pPr>
          <w:hyperlink w:anchor="_Toc91000041" w:history="1">
            <w:r w:rsidRPr="007568AD">
              <w:rPr>
                <w:rFonts w:ascii="Lucida Sans Unicode" w:hAnsi="Lucida Sans Unicode" w:cs="Lucida Sans Unicode"/>
                <w:b/>
              </w:rPr>
              <w:t>8. Advertencias y errores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23</w:t>
            </w:r>
          </w:hyperlink>
        </w:p>
        <w:p w14:paraId="61FD77E8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42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8.1 Advertencias importantes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23</w:t>
            </w:r>
          </w:hyperlink>
        </w:p>
        <w:p w14:paraId="53EDD992" w14:textId="77777777" w:rsidR="0014735B" w:rsidRPr="007568AD" w:rsidRDefault="00DD4EBD">
          <w:pPr>
            <w:pStyle w:val="TDC1"/>
            <w:spacing w:before="120" w:after="40"/>
          </w:pPr>
          <w:hyperlink w:anchor="_Toc91000043" w:history="1">
            <w:r w:rsidRPr="007568AD">
              <w:rPr>
                <w:rFonts w:ascii="Lucida Sans Unicode" w:hAnsi="Lucida Sans Unicode" w:cs="Lucida Sans Unicode"/>
                <w:b/>
              </w:rPr>
              <w:t>9. Glosario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25</w:t>
            </w:r>
          </w:hyperlink>
        </w:p>
        <w:p w14:paraId="66C08B28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44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Anexo A. Reglas de los datos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26</w:t>
            </w:r>
          </w:hyperlink>
        </w:p>
        <w:p w14:paraId="03A76490" w14:textId="77777777" w:rsidR="0014735B" w:rsidRPr="007568AD" w:rsidRDefault="00DD4EBD">
          <w:pPr>
            <w:pStyle w:val="TDC2"/>
            <w:tabs>
              <w:tab w:val="right" w:leader="dot" w:pos="9111"/>
            </w:tabs>
            <w:spacing w:after="40"/>
          </w:pPr>
          <w:hyperlink w:anchor="_Toc91000045" w:history="1"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>Anexo C. Puesta en marcha en entorno local (personal técnico)</w:t>
            </w:r>
            <w:r w:rsidRPr="007568AD">
              <w:rPr>
                <w:rFonts w:ascii="Lucida Sans Unicode" w:hAnsi="Lucida Sans Unicode" w:cs="Lucida Sans Unicode"/>
                <w:sz w:val="20"/>
                <w:szCs w:val="20"/>
              </w:rPr>
              <w:tab/>
              <w:t>28</w:t>
            </w:r>
          </w:hyperlink>
        </w:p>
        <w:p w14:paraId="47C9926C" w14:textId="77777777" w:rsidR="0014735B" w:rsidRPr="007568AD" w:rsidRDefault="00DD4EBD">
          <w:pPr>
            <w:pStyle w:val="TDC1"/>
            <w:spacing w:before="120" w:after="40"/>
          </w:pPr>
          <w:hyperlink w:anchor="_Toc91000046" w:history="1">
            <w:r w:rsidRPr="007568AD">
              <w:rPr>
                <w:rFonts w:ascii="Lucida Sans Unicode" w:hAnsi="Lucida Sans Unicode" w:cs="Lucida Sans Unicode"/>
                <w:b/>
              </w:rPr>
              <w:t>11. Información de contacto</w:t>
            </w:r>
            <w:r w:rsidRPr="007568AD">
              <w:rPr>
                <w:rFonts w:ascii="Lucida Sans Unicode" w:hAnsi="Lucida Sans Unicode" w:cs="Lucida Sans Unicode"/>
                <w:b/>
              </w:rPr>
              <w:tab/>
              <w:t>29</w:t>
            </w:r>
          </w:hyperlink>
          <w:r w:rsidRPr="007568AD">
            <w:rPr>
              <w:rFonts w:ascii="Lucida Sans Unicode" w:hAnsi="Lucida Sans Unicode" w:cs="Lucida Sans Unicode"/>
              <w:sz w:val="24"/>
              <w:szCs w:val="24"/>
            </w:rPr>
            <w:fldChar w:fldCharType="end"/>
          </w:r>
        </w:p>
      </w:sdtContent>
    </w:sdt>
    <w:p w14:paraId="1B031639" w14:textId="77777777" w:rsidR="0014735B" w:rsidRPr="007568AD" w:rsidRDefault="00DD4EBD">
      <w:pPr>
        <w:pStyle w:val="Ttulo1"/>
        <w:keepNext/>
        <w:pageBreakBefore/>
      </w:pPr>
      <w:bookmarkStart w:id="1" w:name="_Toc91000001"/>
      <w:r w:rsidRPr="007568AD">
        <w:lastRenderedPageBreak/>
        <w:t>1. Introducción</w:t>
      </w:r>
      <w:bookmarkEnd w:id="1"/>
    </w:p>
    <w:p w14:paraId="60784C24" w14:textId="77777777" w:rsidR="0014735B" w:rsidRPr="007568AD" w:rsidRDefault="00DD4EBD">
      <w:pPr>
        <w:pStyle w:val="Ttulo2"/>
        <w:keepNext/>
      </w:pPr>
      <w:bookmarkStart w:id="2" w:name="_Toc91000002"/>
      <w:r w:rsidRPr="007568AD">
        <w:t>1.1 Propósito del manual</w:t>
      </w:r>
      <w:bookmarkEnd w:id="2"/>
    </w:p>
    <w:p w14:paraId="020DED34" w14:textId="77777777" w:rsidR="0014735B" w:rsidRPr="007568AD" w:rsidRDefault="00DD4EBD">
      <w:pPr>
        <w:pStyle w:val="FirstParagraph"/>
      </w:pPr>
      <w:r w:rsidRPr="007568AD">
        <w:t xml:space="preserve">Este es un </w:t>
      </w:r>
      <w:r w:rsidRPr="007568AD">
        <w:rPr>
          <w:b/>
          <w:bCs/>
        </w:rPr>
        <w:t>manual de usuario operacional</w:t>
      </w:r>
      <w:r w:rsidRPr="007568AD">
        <w:t>: está orientado a la persona que usa el sistema en su trabajo diario. Explica, paso a paso, qué hace cada pantalla, qué datos pide y qué hacer cuando algo no sale como se espera.</w:t>
      </w:r>
    </w:p>
    <w:p w14:paraId="6B519B7C" w14:textId="77777777" w:rsidR="0014735B" w:rsidRPr="007568AD" w:rsidRDefault="00DD4EBD">
      <w:pPr>
        <w:pStyle w:val="Textoindependiente"/>
      </w:pPr>
      <w:r w:rsidRPr="007568AD">
        <w:t>No describe cómo está construido el sistema por dentro; la única excepción es el Anexo C, destinado al personal técnico.</w:t>
      </w:r>
    </w:p>
    <w:p w14:paraId="34C6DBB6" w14:textId="77777777" w:rsidR="0014735B" w:rsidRPr="007568AD" w:rsidRDefault="00DD4EBD">
      <w:pPr>
        <w:pStyle w:val="Ttulo2"/>
        <w:keepNext/>
      </w:pPr>
      <w:bookmarkStart w:id="3" w:name="_Toc91000003"/>
      <w:r w:rsidRPr="007568AD">
        <w:t>1.2 Qué es el sistema web de Translogística</w:t>
      </w:r>
      <w:bookmarkEnd w:id="3"/>
    </w:p>
    <w:p w14:paraId="4BE7A2AB" w14:textId="77777777" w:rsidR="0014735B" w:rsidRPr="007568AD" w:rsidRDefault="00DD4EBD">
      <w:pPr>
        <w:pStyle w:val="FirstParagraph"/>
      </w:pPr>
      <w:r w:rsidRPr="007568AD">
        <w:t>El sistema web de Translogística permite gestionar las operaciones de transporte terrestre internacional entre Uruguay, Argentina y Brasil. Tiene dos áreas distintas:</w:t>
      </w:r>
    </w:p>
    <w:p w14:paraId="105853E3" w14:textId="77777777" w:rsidR="0014735B" w:rsidRPr="007568AD" w:rsidRDefault="00DD4EBD" w:rsidP="00601E67">
      <w:pPr>
        <w:pStyle w:val="Compact"/>
        <w:numPr>
          <w:ilvl w:val="0"/>
          <w:numId w:val="3"/>
        </w:numPr>
      </w:pPr>
      <w:r w:rsidRPr="007568AD">
        <w:rPr>
          <w:b/>
          <w:bCs/>
        </w:rPr>
        <w:t>Portal del cliente:</w:t>
      </w:r>
      <w:r w:rsidRPr="007568AD">
        <w:t xml:space="preserve"> cada cliente consulta el estado y el seguimiento de sus propias cargas.</w:t>
      </w:r>
    </w:p>
    <w:p w14:paraId="2796F62C" w14:textId="77777777" w:rsidR="0014735B" w:rsidRPr="007568AD" w:rsidRDefault="00DD4EBD" w:rsidP="00601E67">
      <w:pPr>
        <w:pStyle w:val="Compact"/>
        <w:numPr>
          <w:ilvl w:val="0"/>
          <w:numId w:val="3"/>
        </w:numPr>
      </w:pPr>
      <w:r w:rsidRPr="007568AD">
        <w:rPr>
          <w:b/>
          <w:bCs/>
        </w:rPr>
        <w:t>Panel interno:</w:t>
      </w:r>
      <w:r w:rsidRPr="007568AD">
        <w:t xml:space="preserve"> el personal de Translogística administra clientes, fichas de operación, seguimientos, transportistas y despachantes.</w:t>
      </w:r>
    </w:p>
    <w:p w14:paraId="656EAD21" w14:textId="77777777" w:rsidR="0014735B" w:rsidRPr="007568AD" w:rsidRDefault="00DD4EBD">
      <w:pPr>
        <w:pStyle w:val="FirstParagraph"/>
      </w:pPr>
      <w:r w:rsidRPr="007568AD">
        <w:t>El sistema decide a qué área entrar según el usuario con el que se inicia sesión.</w:t>
      </w:r>
    </w:p>
    <w:p w14:paraId="61F4BF33" w14:textId="77777777" w:rsidR="0014735B" w:rsidRPr="007568AD" w:rsidRDefault="00DD4EBD">
      <w:pPr>
        <w:pStyle w:val="Ttulo2"/>
        <w:keepNext/>
      </w:pPr>
      <w:bookmarkStart w:id="4" w:name="_Toc91000004"/>
      <w:r w:rsidRPr="007568AD">
        <w:t>1.3 Cómo usar este manual</w:t>
      </w:r>
      <w:bookmarkEnd w:id="4"/>
    </w:p>
    <w:p w14:paraId="0557FD2B" w14:textId="77777777" w:rsidR="0014735B" w:rsidRPr="007568AD" w:rsidRDefault="00DD4EBD">
      <w:pPr>
        <w:pStyle w:val="FirstParagraph"/>
      </w:pPr>
      <w:r w:rsidRPr="007568AD">
        <w:t>Todas las personas deben leer la sección 3 (funciones generales). Después, lea solo la parte que corresponde a su tarea: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3300"/>
        <w:gridCol w:w="1771"/>
        <w:gridCol w:w="4050"/>
      </w:tblGrid>
      <w:tr w:rsidR="0014735B" w:rsidRPr="007568AD" w14:paraId="1E983C57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</w:tcPr>
          <w:p w14:paraId="1B9814D8" w14:textId="77777777" w:rsidR="0014735B" w:rsidRPr="007568AD" w:rsidRDefault="00DD4EBD">
            <w:pPr>
              <w:pStyle w:val="TableText"/>
            </w:pPr>
            <w:r w:rsidRPr="007568AD">
              <w:lastRenderedPageBreak/>
              <w:t>Si usted es…</w:t>
            </w:r>
          </w:p>
        </w:tc>
        <w:tc>
          <w:tcPr>
            <w:tcW w:w="1771" w:type="dxa"/>
          </w:tcPr>
          <w:p w14:paraId="34645B1E" w14:textId="77777777" w:rsidR="0014735B" w:rsidRPr="007568AD" w:rsidRDefault="00DD4EBD">
            <w:pPr>
              <w:pStyle w:val="TableText"/>
            </w:pPr>
            <w:r w:rsidRPr="007568AD">
              <w:t>Lea las secciones</w:t>
            </w:r>
          </w:p>
        </w:tc>
        <w:tc>
          <w:tcPr>
            <w:tcW w:w="4050" w:type="dxa"/>
          </w:tcPr>
          <w:p w14:paraId="09084DAB" w14:textId="77777777" w:rsidR="0014735B" w:rsidRPr="007568AD" w:rsidRDefault="00DD4EBD">
            <w:pPr>
              <w:pStyle w:val="TableText"/>
            </w:pPr>
            <w:r w:rsidRPr="007568AD">
              <w:t>Para qué</w:t>
            </w:r>
          </w:p>
        </w:tc>
      </w:tr>
      <w:tr w:rsidR="0014735B" w:rsidRPr="007568AD" w14:paraId="7AC5D79C" w14:textId="77777777" w:rsidTr="0014735B">
        <w:trPr>
          <w:cantSplit/>
        </w:trPr>
        <w:tc>
          <w:tcPr>
            <w:tcW w:w="3300" w:type="dxa"/>
          </w:tcPr>
          <w:p w14:paraId="514F9751" w14:textId="77777777" w:rsidR="0014735B" w:rsidRPr="007568AD" w:rsidRDefault="00DD4EBD">
            <w:pPr>
              <w:pStyle w:val="TableText"/>
            </w:pPr>
            <w:r w:rsidRPr="007568AD">
              <w:t>Cliente de Translogística</w:t>
            </w:r>
          </w:p>
        </w:tc>
        <w:tc>
          <w:tcPr>
            <w:tcW w:w="1771" w:type="dxa"/>
          </w:tcPr>
          <w:p w14:paraId="756CE3BA" w14:textId="77777777" w:rsidR="0014735B" w:rsidRPr="007568AD" w:rsidRDefault="00DD4EBD">
            <w:pPr>
              <w:pStyle w:val="TableText"/>
            </w:pPr>
            <w:r w:rsidRPr="007568AD">
              <w:t>3 y 4</w:t>
            </w:r>
          </w:p>
        </w:tc>
        <w:tc>
          <w:tcPr>
            <w:tcW w:w="4050" w:type="dxa"/>
          </w:tcPr>
          <w:p w14:paraId="6D694696" w14:textId="77777777" w:rsidR="0014735B" w:rsidRPr="007568AD" w:rsidRDefault="00DD4EBD">
            <w:pPr>
              <w:pStyle w:val="TableText"/>
            </w:pPr>
            <w:r w:rsidRPr="007568AD">
              <w:t>Consultar el estado de sus cargas</w:t>
            </w:r>
          </w:p>
        </w:tc>
      </w:tr>
      <w:tr w:rsidR="0014735B" w:rsidRPr="007568AD" w14:paraId="2619CFFC" w14:textId="77777777" w:rsidTr="0014735B">
        <w:trPr>
          <w:cantSplit/>
        </w:trPr>
        <w:tc>
          <w:tcPr>
            <w:tcW w:w="3300" w:type="dxa"/>
          </w:tcPr>
          <w:p w14:paraId="12ED63E6" w14:textId="77777777" w:rsidR="0014735B" w:rsidRPr="007568AD" w:rsidRDefault="00DD4EBD">
            <w:pPr>
              <w:pStyle w:val="TableText"/>
            </w:pPr>
            <w:r w:rsidRPr="007568AD">
              <w:t>Personal que gestiona operaciones</w:t>
            </w:r>
          </w:p>
        </w:tc>
        <w:tc>
          <w:tcPr>
            <w:tcW w:w="1771" w:type="dxa"/>
          </w:tcPr>
          <w:p w14:paraId="381E3B82" w14:textId="77777777" w:rsidR="0014735B" w:rsidRPr="007568AD" w:rsidRDefault="00DD4EBD">
            <w:pPr>
              <w:pStyle w:val="TableText"/>
            </w:pPr>
            <w:r w:rsidRPr="007568AD">
              <w:t>3 y 5</w:t>
            </w:r>
          </w:p>
        </w:tc>
        <w:tc>
          <w:tcPr>
            <w:tcW w:w="4050" w:type="dxa"/>
          </w:tcPr>
          <w:p w14:paraId="7ADDB29B" w14:textId="77777777" w:rsidR="0014735B" w:rsidRPr="007568AD" w:rsidRDefault="00DD4EBD">
            <w:pPr>
              <w:pStyle w:val="TableText"/>
            </w:pPr>
            <w:r w:rsidRPr="007568AD">
              <w:t>Crear fichas y registrar el seguimiento</w:t>
            </w:r>
          </w:p>
        </w:tc>
      </w:tr>
      <w:tr w:rsidR="0014735B" w:rsidRPr="007568AD" w14:paraId="2B6E5FBF" w14:textId="77777777" w:rsidTr="0014735B">
        <w:trPr>
          <w:cantSplit/>
        </w:trPr>
        <w:tc>
          <w:tcPr>
            <w:tcW w:w="3300" w:type="dxa"/>
          </w:tcPr>
          <w:p w14:paraId="474CAAC6" w14:textId="77777777" w:rsidR="0014735B" w:rsidRPr="007568AD" w:rsidRDefault="00DD4EBD">
            <w:pPr>
              <w:pStyle w:val="TableText"/>
            </w:pPr>
            <w:r w:rsidRPr="007568AD">
              <w:t>Personal que administra los datos</w:t>
            </w:r>
          </w:p>
        </w:tc>
        <w:tc>
          <w:tcPr>
            <w:tcW w:w="1771" w:type="dxa"/>
          </w:tcPr>
          <w:p w14:paraId="6340388E" w14:textId="77777777" w:rsidR="0014735B" w:rsidRPr="007568AD" w:rsidRDefault="00DD4EBD">
            <w:pPr>
              <w:pStyle w:val="TableText"/>
            </w:pPr>
            <w:r w:rsidRPr="007568AD">
              <w:t>3 y 6</w:t>
            </w:r>
          </w:p>
        </w:tc>
        <w:tc>
          <w:tcPr>
            <w:tcW w:w="4050" w:type="dxa"/>
          </w:tcPr>
          <w:p w14:paraId="31C69C7E" w14:textId="77777777" w:rsidR="0014735B" w:rsidRPr="007568AD" w:rsidRDefault="00DD4EBD">
            <w:pPr>
              <w:pStyle w:val="TableText"/>
            </w:pPr>
            <w:r w:rsidRPr="007568AD">
              <w:t>Gestionar clientes, transportistas y despachantes</w:t>
            </w:r>
          </w:p>
        </w:tc>
      </w:tr>
      <w:tr w:rsidR="0014735B" w:rsidRPr="007568AD" w14:paraId="434EBB21" w14:textId="77777777" w:rsidTr="0014735B">
        <w:trPr>
          <w:cantSplit/>
        </w:trPr>
        <w:tc>
          <w:tcPr>
            <w:tcW w:w="3300" w:type="dxa"/>
          </w:tcPr>
          <w:p w14:paraId="445BF149" w14:textId="77777777" w:rsidR="0014735B" w:rsidRPr="007568AD" w:rsidRDefault="00DD4EBD">
            <w:pPr>
              <w:pStyle w:val="TableText"/>
            </w:pPr>
            <w:r w:rsidRPr="007568AD">
              <w:t>Cualquier usuario</w:t>
            </w:r>
          </w:p>
        </w:tc>
        <w:tc>
          <w:tcPr>
            <w:tcW w:w="1771" w:type="dxa"/>
          </w:tcPr>
          <w:p w14:paraId="164461A0" w14:textId="77777777" w:rsidR="0014735B" w:rsidRPr="007568AD" w:rsidRDefault="00DD4EBD">
            <w:pPr>
              <w:pStyle w:val="TableText"/>
            </w:pPr>
            <w:r w:rsidRPr="007568AD">
              <w:t>7, 8 y 9</w:t>
            </w:r>
          </w:p>
        </w:tc>
        <w:tc>
          <w:tcPr>
            <w:tcW w:w="4050" w:type="dxa"/>
          </w:tcPr>
          <w:p w14:paraId="58620460" w14:textId="77777777" w:rsidR="0014735B" w:rsidRPr="007568AD" w:rsidRDefault="00DD4EBD">
            <w:pPr>
              <w:pStyle w:val="TableText"/>
            </w:pPr>
            <w:r w:rsidRPr="007568AD">
              <w:t>Consejos, advertencias, mensajes del sistema y glosario</w:t>
            </w:r>
          </w:p>
        </w:tc>
      </w:tr>
    </w:tbl>
    <w:p w14:paraId="3E6DBC2D" w14:textId="77777777" w:rsidR="0014735B" w:rsidRPr="007568AD" w:rsidRDefault="00DD4EBD">
      <w:pPr>
        <w:pStyle w:val="Textoindependiente"/>
        <w:spacing w:before="240"/>
      </w:pPr>
      <w:r w:rsidRPr="007568AD">
        <w:rPr>
          <w:b/>
          <w:bCs/>
        </w:rPr>
        <w:t>Convenciones usadas</w:t>
      </w:r>
    </w:p>
    <w:p w14:paraId="12D8E65D" w14:textId="77777777" w:rsidR="0014735B" w:rsidRPr="007568AD" w:rsidRDefault="00DD4EBD" w:rsidP="00601E67">
      <w:pPr>
        <w:pStyle w:val="Compact"/>
        <w:numPr>
          <w:ilvl w:val="0"/>
          <w:numId w:val="4"/>
        </w:numPr>
      </w:pPr>
      <w:r w:rsidRPr="007568AD">
        <w:t xml:space="preserve">Los </w:t>
      </w:r>
      <w:r w:rsidRPr="007568AD">
        <w:rPr>
          <w:b/>
          <w:bCs/>
        </w:rPr>
        <w:t>nombres de botones, menús y campos</w:t>
      </w:r>
      <w:r w:rsidRPr="007568AD">
        <w:t xml:space="preserve"> aparecen en negrita, tal como se ven en pantalla.</w:t>
      </w:r>
    </w:p>
    <w:p w14:paraId="260A335C" w14:textId="77777777" w:rsidR="0014735B" w:rsidRPr="007568AD" w:rsidRDefault="00DD4EBD" w:rsidP="00601E67">
      <w:pPr>
        <w:pStyle w:val="Compact"/>
        <w:numPr>
          <w:ilvl w:val="0"/>
          <w:numId w:val="4"/>
        </w:numPr>
      </w:pPr>
      <w:r w:rsidRPr="007568AD">
        <w:t xml:space="preserve">Los </w:t>
      </w:r>
      <w:r w:rsidRPr="007568AD">
        <w:rPr>
          <w:i/>
          <w:iCs/>
        </w:rPr>
        <w:t>mensajes del sistema</w:t>
      </w:r>
      <w:r w:rsidRPr="007568AD">
        <w:t xml:space="preserve"> aparecen en cursiva.</w:t>
      </w:r>
    </w:p>
    <w:p w14:paraId="70612563" w14:textId="77777777" w:rsidR="0014735B" w:rsidRPr="007568AD" w:rsidRDefault="00DD4EBD" w:rsidP="00601E67">
      <w:pPr>
        <w:pStyle w:val="Compact"/>
        <w:numPr>
          <w:ilvl w:val="0"/>
          <w:numId w:val="4"/>
        </w:numPr>
      </w:pPr>
      <w:r w:rsidRPr="007568AD">
        <w:t xml:space="preserve">Los recuadros sombreados destacan un </w:t>
      </w:r>
      <w:r w:rsidRPr="007568AD">
        <w:rPr>
          <w:b/>
          <w:bCs/>
        </w:rPr>
        <w:t>Consejo</w:t>
      </w:r>
      <w:r w:rsidRPr="007568AD">
        <w:t xml:space="preserve">, una </w:t>
      </w:r>
      <w:r w:rsidRPr="007568AD">
        <w:rPr>
          <w:b/>
          <w:bCs/>
        </w:rPr>
        <w:t>Advertencia</w:t>
      </w:r>
      <w:r w:rsidRPr="007568AD">
        <w:t xml:space="preserve"> o una </w:t>
      </w:r>
      <w:r w:rsidRPr="007568AD">
        <w:rPr>
          <w:b/>
          <w:bCs/>
        </w:rPr>
        <w:t>Nota</w:t>
      </w:r>
      <w:r w:rsidRPr="007568AD">
        <w:t>.</w:t>
      </w:r>
    </w:p>
    <w:p w14:paraId="59E4466B" w14:textId="77777777" w:rsidR="0014735B" w:rsidRPr="007568AD" w:rsidRDefault="00DD4EBD">
      <w:pPr>
        <w:pStyle w:val="Ttulo1"/>
        <w:keepNext/>
        <w:pageBreakBefore/>
      </w:pPr>
      <w:bookmarkStart w:id="5" w:name="_Toc91000005"/>
      <w:r w:rsidRPr="007568AD">
        <w:lastRenderedPageBreak/>
        <w:t>2. Descripción de los usuarios</w:t>
      </w:r>
      <w:bookmarkEnd w:id="5"/>
    </w:p>
    <w:p w14:paraId="256E4FAA" w14:textId="77777777" w:rsidR="0014735B" w:rsidRPr="007568AD" w:rsidRDefault="00DD4EBD">
      <w:pPr>
        <w:pStyle w:val="Ttulo2"/>
        <w:keepNext/>
      </w:pPr>
      <w:bookmarkStart w:id="6" w:name="_Toc91000006"/>
      <w:r w:rsidRPr="007568AD">
        <w:t>2.1 Perfiles de usuario</w:t>
      </w:r>
      <w:bookmarkEnd w:id="6"/>
    </w:p>
    <w:p w14:paraId="13F2E99A" w14:textId="77777777" w:rsidR="0014735B" w:rsidRPr="007568AD" w:rsidRDefault="00DD4EBD">
      <w:pPr>
        <w:pStyle w:val="FirstParagraph"/>
      </w:pPr>
      <w:r w:rsidRPr="007568AD">
        <w:t>Este manual distingue tres perfiles. El primero corresponde a una cuenta de cliente; los otros dos son tareas distintas del personal interno de Translogística.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2049"/>
        <w:gridCol w:w="2741"/>
        <w:gridCol w:w="3089"/>
        <w:gridCol w:w="1242"/>
      </w:tblGrid>
      <w:tr w:rsidR="0014735B" w:rsidRPr="007568AD" w14:paraId="309847DC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9" w:type="dxa"/>
          </w:tcPr>
          <w:p w14:paraId="68F87F4D" w14:textId="77777777" w:rsidR="0014735B" w:rsidRPr="007568AD" w:rsidRDefault="00DD4EBD">
            <w:pPr>
              <w:pStyle w:val="TableText"/>
            </w:pPr>
            <w:r w:rsidRPr="007568AD">
              <w:t>Perfil</w:t>
            </w:r>
          </w:p>
        </w:tc>
        <w:tc>
          <w:tcPr>
            <w:tcW w:w="2741" w:type="dxa"/>
          </w:tcPr>
          <w:p w14:paraId="20389C52" w14:textId="77777777" w:rsidR="0014735B" w:rsidRPr="007568AD" w:rsidRDefault="00DD4EBD">
            <w:pPr>
              <w:pStyle w:val="TableText"/>
            </w:pPr>
            <w:r w:rsidRPr="007568AD">
              <w:t>Quién es</w:t>
            </w:r>
          </w:p>
        </w:tc>
        <w:tc>
          <w:tcPr>
            <w:tcW w:w="3089" w:type="dxa"/>
          </w:tcPr>
          <w:p w14:paraId="36D1A61E" w14:textId="77777777" w:rsidR="0014735B" w:rsidRPr="007568AD" w:rsidRDefault="00DD4EBD">
            <w:pPr>
              <w:pStyle w:val="TableText"/>
            </w:pPr>
            <w:r w:rsidRPr="007568AD">
              <w:t>Qué hace en el sistema</w:t>
            </w:r>
          </w:p>
        </w:tc>
        <w:tc>
          <w:tcPr>
            <w:tcW w:w="1242" w:type="dxa"/>
          </w:tcPr>
          <w:p w14:paraId="23DEACCF" w14:textId="77777777" w:rsidR="0014735B" w:rsidRPr="007568AD" w:rsidRDefault="00DD4EBD">
            <w:pPr>
              <w:pStyle w:val="TableText"/>
            </w:pPr>
            <w:r w:rsidRPr="007568AD">
              <w:t>Dónde se explica</w:t>
            </w:r>
          </w:p>
        </w:tc>
      </w:tr>
      <w:tr w:rsidR="0014735B" w:rsidRPr="007568AD" w14:paraId="41CCAD37" w14:textId="77777777" w:rsidTr="0014735B">
        <w:trPr>
          <w:cantSplit/>
        </w:trPr>
        <w:tc>
          <w:tcPr>
            <w:tcW w:w="2049" w:type="dxa"/>
          </w:tcPr>
          <w:p w14:paraId="5D098169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1. Cliente</w:t>
            </w:r>
          </w:p>
        </w:tc>
        <w:tc>
          <w:tcPr>
            <w:tcW w:w="2741" w:type="dxa"/>
          </w:tcPr>
          <w:p w14:paraId="50B685B7" w14:textId="77777777" w:rsidR="0014735B" w:rsidRPr="007568AD" w:rsidRDefault="00DD4EBD">
            <w:pPr>
              <w:pStyle w:val="TableText"/>
            </w:pPr>
            <w:r w:rsidRPr="007568AD">
              <w:t>Empresa que contrata los servicios de Translogística y recibe una cuenta de acceso.</w:t>
            </w:r>
          </w:p>
        </w:tc>
        <w:tc>
          <w:tcPr>
            <w:tcW w:w="3089" w:type="dxa"/>
          </w:tcPr>
          <w:p w14:paraId="05349EE4" w14:textId="77777777" w:rsidR="0014735B" w:rsidRPr="007568AD" w:rsidRDefault="00DD4EBD">
            <w:pPr>
              <w:pStyle w:val="TableText"/>
            </w:pPr>
            <w:r w:rsidRPr="007568AD">
              <w:t>Busca sus cargas por número de DUA, consulta el estado y el seguimiento, y lee las observaciones que Translogística decide comunicarle.</w:t>
            </w:r>
          </w:p>
        </w:tc>
        <w:tc>
          <w:tcPr>
            <w:tcW w:w="1242" w:type="dxa"/>
          </w:tcPr>
          <w:p w14:paraId="4EC04966" w14:textId="77777777" w:rsidR="0014735B" w:rsidRPr="007568AD" w:rsidRDefault="00DD4EBD">
            <w:pPr>
              <w:pStyle w:val="TableText"/>
            </w:pPr>
            <w:r w:rsidRPr="007568AD">
              <w:t>Sección 4</w:t>
            </w:r>
          </w:p>
        </w:tc>
      </w:tr>
      <w:tr w:rsidR="0014735B" w:rsidRPr="007568AD" w14:paraId="6A221E5D" w14:textId="77777777" w:rsidTr="0014735B">
        <w:trPr>
          <w:cantSplit/>
        </w:trPr>
        <w:tc>
          <w:tcPr>
            <w:tcW w:w="2049" w:type="dxa"/>
          </w:tcPr>
          <w:p w14:paraId="641DE4AE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2. Operador de operaciones</w:t>
            </w:r>
          </w:p>
        </w:tc>
        <w:tc>
          <w:tcPr>
            <w:tcW w:w="2741" w:type="dxa"/>
          </w:tcPr>
          <w:p w14:paraId="69DACEE9" w14:textId="77777777" w:rsidR="0014735B" w:rsidRPr="007568AD" w:rsidRDefault="00DD4EBD">
            <w:pPr>
              <w:pStyle w:val="TableText"/>
            </w:pPr>
            <w:r w:rsidRPr="007568AD">
              <w:t>Personal interno que gestiona cada operación de transporte.</w:t>
            </w:r>
          </w:p>
        </w:tc>
        <w:tc>
          <w:tcPr>
            <w:tcW w:w="3089" w:type="dxa"/>
          </w:tcPr>
          <w:p w14:paraId="0A40A979" w14:textId="77777777" w:rsidR="0014735B" w:rsidRPr="007568AD" w:rsidRDefault="00DD4EBD">
            <w:pPr>
              <w:pStyle w:val="TableText"/>
            </w:pPr>
            <w:r w:rsidRPr="007568AD">
              <w:t>Crea y edita fichas, las anula si corresponde y registra el avance de cada operación en los seguimientos.</w:t>
            </w:r>
          </w:p>
        </w:tc>
        <w:tc>
          <w:tcPr>
            <w:tcW w:w="1242" w:type="dxa"/>
          </w:tcPr>
          <w:p w14:paraId="6DB23EDA" w14:textId="77777777" w:rsidR="0014735B" w:rsidRPr="007568AD" w:rsidRDefault="00DD4EBD">
            <w:pPr>
              <w:pStyle w:val="TableText"/>
            </w:pPr>
            <w:r w:rsidRPr="007568AD">
              <w:t>Sección 5</w:t>
            </w:r>
          </w:p>
        </w:tc>
      </w:tr>
      <w:tr w:rsidR="0014735B" w:rsidRPr="007568AD" w14:paraId="65C90D91" w14:textId="77777777" w:rsidTr="0014735B">
        <w:trPr>
          <w:cantSplit/>
        </w:trPr>
        <w:tc>
          <w:tcPr>
            <w:tcW w:w="2049" w:type="dxa"/>
          </w:tcPr>
          <w:p w14:paraId="39F3C8A7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3. Administrador de datos</w:t>
            </w:r>
          </w:p>
        </w:tc>
        <w:tc>
          <w:tcPr>
            <w:tcW w:w="2741" w:type="dxa"/>
          </w:tcPr>
          <w:p w14:paraId="5865739A" w14:textId="77777777" w:rsidR="0014735B" w:rsidRPr="007568AD" w:rsidRDefault="00DD4EBD">
            <w:pPr>
              <w:pStyle w:val="TableText"/>
            </w:pPr>
            <w:r w:rsidRPr="007568AD">
              <w:t>Personal interno autorizado a mantener los datos de base.</w:t>
            </w:r>
          </w:p>
        </w:tc>
        <w:tc>
          <w:tcPr>
            <w:tcW w:w="3089" w:type="dxa"/>
          </w:tcPr>
          <w:p w14:paraId="4710B8FB" w14:textId="77777777" w:rsidR="0014735B" w:rsidRPr="007568AD" w:rsidRDefault="00DD4EBD">
            <w:pPr>
              <w:pStyle w:val="TableText"/>
            </w:pPr>
            <w:r w:rsidRPr="007568AD">
              <w:t>Registra clientes y sus credenciales de acceso, transportistas y despachantes locales; da de baja los que ya no se usan.</w:t>
            </w:r>
          </w:p>
        </w:tc>
        <w:tc>
          <w:tcPr>
            <w:tcW w:w="1242" w:type="dxa"/>
          </w:tcPr>
          <w:p w14:paraId="67954D72" w14:textId="77777777" w:rsidR="0014735B" w:rsidRPr="007568AD" w:rsidRDefault="00DD4EBD">
            <w:pPr>
              <w:pStyle w:val="TableText"/>
            </w:pPr>
            <w:r w:rsidRPr="007568AD">
              <w:t>Sección 6</w:t>
            </w:r>
          </w:p>
        </w:tc>
      </w:tr>
    </w:tbl>
    <w:p w14:paraId="27FF0422" w14:textId="77777777" w:rsidR="00633A4D" w:rsidRPr="007568AD" w:rsidRDefault="00633A4D">
      <w:pPr>
        <w:pStyle w:val="Ttulo2"/>
        <w:spacing w:before="240"/>
      </w:pPr>
    </w:p>
    <w:p w14:paraId="3EED8E70" w14:textId="77777777" w:rsidR="00633A4D" w:rsidRPr="007568AD" w:rsidRDefault="00633A4D">
      <w:pPr>
        <w:pStyle w:val="Ttulo2"/>
        <w:spacing w:before="240"/>
      </w:pPr>
    </w:p>
    <w:p w14:paraId="15403C41" w14:textId="77777777" w:rsidR="00633A4D" w:rsidRPr="007568AD" w:rsidRDefault="00633A4D">
      <w:pPr>
        <w:pStyle w:val="Ttulo2"/>
        <w:spacing w:before="240"/>
      </w:pPr>
    </w:p>
    <w:p w14:paraId="29D1C956" w14:textId="77777777" w:rsidR="00633A4D" w:rsidRPr="007568AD" w:rsidRDefault="00633A4D">
      <w:pPr>
        <w:pStyle w:val="Ttulo2"/>
        <w:spacing w:before="240"/>
      </w:pPr>
    </w:p>
    <w:p w14:paraId="6D1A56E1" w14:textId="5C5451C5" w:rsidR="0014735B" w:rsidRPr="007568AD" w:rsidRDefault="00DD4EBD">
      <w:pPr>
        <w:pStyle w:val="Ttulo2"/>
        <w:spacing w:before="240"/>
      </w:pPr>
      <w:r w:rsidRPr="007568AD">
        <w:lastRenderedPageBreak/>
        <w:t>2.2 Cómo se define el acceso</w:t>
      </w:r>
    </w:p>
    <w:p w14:paraId="2683E276" w14:textId="77777777" w:rsidR="0014735B" w:rsidRPr="007568AD" w:rsidRDefault="00DD4EBD">
      <w:pPr>
        <w:pStyle w:val="FirstParagraph"/>
      </w:pPr>
      <w:r w:rsidRPr="007568AD">
        <w:t xml:space="preserve">El sistema reconoce dos tipos de cuenta: </w:t>
      </w:r>
      <w:r w:rsidRPr="007568AD">
        <w:rPr>
          <w:b/>
          <w:bCs/>
        </w:rPr>
        <w:t>cliente</w:t>
      </w:r>
      <w:r w:rsidRPr="007568AD">
        <w:t xml:space="preserve"> y </w:t>
      </w:r>
      <w:r w:rsidRPr="007568AD">
        <w:rPr>
          <w:b/>
          <w:bCs/>
        </w:rPr>
        <w:t>personal interno</w:t>
      </w:r>
      <w:r w:rsidRPr="007568AD">
        <w:t>. Al iniciar sesión, cada cuenta entra directamente a su área (ver sección 3.2).</w:t>
      </w:r>
    </w:p>
    <w:p w14:paraId="2DB8037E" w14:textId="77777777" w:rsidR="00633A4D" w:rsidRPr="007568AD" w:rsidRDefault="00633A4D" w:rsidP="00633A4D">
      <w:pPr>
        <w:pStyle w:val="Textoindependiente"/>
      </w:pPr>
    </w:p>
    <w:p w14:paraId="2C9391EC" w14:textId="77777777" w:rsidR="0014735B" w:rsidRPr="007568AD" w:rsidRDefault="00DD4EBD">
      <w:pPr>
        <w:pStyle w:val="Textodebloque"/>
      </w:pPr>
      <w:r w:rsidRPr="007568AD">
        <w:rPr>
          <w:b/>
          <w:bCs/>
        </w:rPr>
        <w:t>Nota:</w:t>
      </w:r>
      <w:r w:rsidRPr="007568AD">
        <w:t xml:space="preserve"> La división del personal interno en “Operador de operaciones” y “Administrador de datos” sirve para ordenar este manual según la tarea. En el sistema, ambos perfiles entran por el mismo panel interno y ven el mismo menú.</w:t>
      </w:r>
    </w:p>
    <w:p w14:paraId="3451E865" w14:textId="77777777" w:rsidR="0014735B" w:rsidRPr="007568AD" w:rsidRDefault="00DD4EBD">
      <w:pPr>
        <w:pStyle w:val="FirstParagraph"/>
      </w:pPr>
      <w:r w:rsidRPr="007568AD">
        <w:t xml:space="preserve">Solo pueden ingresar las cuentas en estado </w:t>
      </w:r>
      <w:r w:rsidRPr="007568AD">
        <w:rPr>
          <w:b/>
          <w:bCs/>
        </w:rPr>
        <w:t>activo</w:t>
      </w:r>
      <w:r w:rsidRPr="007568AD">
        <w:t>. Las cuentas de clientes las crea el personal autorizado de Translogística; los clientes no pueden registrarse por su cuenta.</w:t>
      </w:r>
    </w:p>
    <w:p w14:paraId="454D467B" w14:textId="77777777" w:rsidR="0014735B" w:rsidRPr="007568AD" w:rsidRDefault="00DD4EBD">
      <w:pPr>
        <w:pStyle w:val="Ttulo1"/>
        <w:keepNext/>
        <w:pageBreakBefore/>
      </w:pPr>
      <w:bookmarkStart w:id="7" w:name="_Toc91000007"/>
      <w:r w:rsidRPr="007568AD">
        <w:lastRenderedPageBreak/>
        <w:t>3. Funciones generales</w:t>
      </w:r>
      <w:bookmarkEnd w:id="7"/>
    </w:p>
    <w:p w14:paraId="4095A3B7" w14:textId="77777777" w:rsidR="0014735B" w:rsidRPr="007568AD" w:rsidRDefault="00DD4EBD">
      <w:pPr>
        <w:pStyle w:val="FirstParagraph"/>
      </w:pPr>
      <w:r w:rsidRPr="007568AD">
        <w:t>Estas funciones las usan todos los perfiles: ver la página pública, iniciar sesión y cerrar sesión.</w:t>
      </w:r>
    </w:p>
    <w:p w14:paraId="47B684D0" w14:textId="77777777" w:rsidR="0014735B" w:rsidRPr="007568AD" w:rsidRDefault="00DD4EBD">
      <w:pPr>
        <w:pStyle w:val="Ttulo2"/>
        <w:keepNext/>
      </w:pPr>
      <w:bookmarkStart w:id="8" w:name="_Toc91000008"/>
      <w:r w:rsidRPr="007568AD">
        <w:t>3.1 Página de inicio pública</w:t>
      </w:r>
      <w:bookmarkEnd w:id="8"/>
    </w:p>
    <w:p w14:paraId="4011F787" w14:textId="77777777" w:rsidR="0014735B" w:rsidRPr="007568AD" w:rsidRDefault="00DD4EBD">
      <w:pPr>
        <w:pStyle w:val="FirstParagraph"/>
      </w:pPr>
      <w:r w:rsidRPr="007568AD">
        <w:t xml:space="preserve">Al abrir el sitio se muestra la página de presentación de la empresa, con un menú superior que incluye: </w:t>
      </w:r>
      <w:r w:rsidRPr="007568AD">
        <w:rPr>
          <w:b/>
          <w:bCs/>
        </w:rPr>
        <w:t>Inicio</w:t>
      </w:r>
      <w:r w:rsidRPr="007568AD">
        <w:t xml:space="preserve">, </w:t>
      </w:r>
      <w:r w:rsidRPr="007568AD">
        <w:rPr>
          <w:b/>
          <w:bCs/>
        </w:rPr>
        <w:t>Servicios</w:t>
      </w:r>
      <w:r w:rsidRPr="007568AD">
        <w:t xml:space="preserve">, </w:t>
      </w:r>
      <w:r w:rsidRPr="007568AD">
        <w:rPr>
          <w:b/>
          <w:bCs/>
        </w:rPr>
        <w:t>Proceso</w:t>
      </w:r>
      <w:r w:rsidRPr="007568AD">
        <w:t xml:space="preserve">, </w:t>
      </w:r>
      <w:r w:rsidRPr="007568AD">
        <w:rPr>
          <w:b/>
          <w:bCs/>
        </w:rPr>
        <w:t>Contacto</w:t>
      </w:r>
      <w:r w:rsidRPr="007568AD">
        <w:t xml:space="preserve"> e </w:t>
      </w:r>
      <w:r w:rsidRPr="007568AD">
        <w:rPr>
          <w:b/>
          <w:bCs/>
        </w:rPr>
        <w:t>Iniciar sesión</w:t>
      </w:r>
      <w:r w:rsidRPr="007568AD">
        <w:t>.</w:t>
      </w:r>
    </w:p>
    <w:p w14:paraId="0C51D954" w14:textId="77777777" w:rsidR="0014735B" w:rsidRPr="007568AD" w:rsidRDefault="00DD4EBD" w:rsidP="00601E67">
      <w:pPr>
        <w:pStyle w:val="Compact"/>
        <w:numPr>
          <w:ilvl w:val="0"/>
          <w:numId w:val="5"/>
        </w:numPr>
      </w:pPr>
      <w:r w:rsidRPr="007568AD">
        <w:rPr>
          <w:b/>
          <w:bCs/>
        </w:rPr>
        <w:t>Servicios:</w:t>
      </w:r>
      <w:r w:rsidRPr="007568AD">
        <w:t xml:space="preserve"> coordinación de transporte internacional terrestre, alianzas con empresas de transporte, cotizaciones a medida y coordinación fronteriza. Se trabaja con carga general, refrigerada y cargas especiales.</w:t>
      </w:r>
    </w:p>
    <w:p w14:paraId="3B0B127B" w14:textId="77777777" w:rsidR="0014735B" w:rsidRPr="007568AD" w:rsidRDefault="00DD4EBD" w:rsidP="00601E67">
      <w:pPr>
        <w:pStyle w:val="Compact"/>
        <w:numPr>
          <w:ilvl w:val="0"/>
          <w:numId w:val="5"/>
        </w:numPr>
      </w:pPr>
      <w:r w:rsidRPr="007568AD">
        <w:rPr>
          <w:b/>
          <w:bCs/>
        </w:rPr>
        <w:t>Proceso:</w:t>
      </w:r>
      <w:r w:rsidRPr="007568AD">
        <w:t xml:space="preserve"> muestra las cinco etapas de una operación: Carga, Depósito, Frontera, Liberación y Entrega.</w:t>
      </w:r>
    </w:p>
    <w:p w14:paraId="32D0BD8B" w14:textId="77777777" w:rsidR="0014735B" w:rsidRPr="007568AD" w:rsidRDefault="00DD4EBD" w:rsidP="00601E67">
      <w:pPr>
        <w:pStyle w:val="Compact"/>
        <w:numPr>
          <w:ilvl w:val="0"/>
          <w:numId w:val="5"/>
        </w:numPr>
      </w:pPr>
      <w:r w:rsidRPr="007568AD">
        <w:rPr>
          <w:b/>
          <w:bCs/>
        </w:rPr>
        <w:t>Contacto:</w:t>
      </w:r>
      <w:r w:rsidRPr="007568AD">
        <w:t xml:space="preserve"> datos de WhatsApp, correo y horarios de atención (ver sección 11).</w:t>
      </w:r>
    </w:p>
    <w:p w14:paraId="0D045491" w14:textId="77777777" w:rsidR="0014735B" w:rsidRPr="007568AD" w:rsidRDefault="00DD4EBD">
      <w:pPr>
        <w:pStyle w:val="Ttulo2"/>
        <w:keepNext/>
      </w:pPr>
      <w:bookmarkStart w:id="9" w:name="_Toc91000009"/>
      <w:r w:rsidRPr="007568AD">
        <w:t>3.2 Iniciar sesión</w:t>
      </w:r>
      <w:bookmarkEnd w:id="9"/>
    </w:p>
    <w:p w14:paraId="7A2CF4B2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entrar a su área de trabajo (portal del cliente o panel interno).</w:t>
      </w:r>
    </w:p>
    <w:p w14:paraId="29B44F72" w14:textId="77777777" w:rsidR="0014735B" w:rsidRPr="007568AD" w:rsidRDefault="00DD4EBD" w:rsidP="00601E67">
      <w:pPr>
        <w:pStyle w:val="Compact"/>
        <w:numPr>
          <w:ilvl w:val="0"/>
          <w:numId w:val="6"/>
        </w:numPr>
      </w:pPr>
      <w:r w:rsidRPr="007568AD">
        <w:t xml:space="preserve">En la página de inicio, haga clic en </w:t>
      </w:r>
      <w:r w:rsidRPr="007568AD">
        <w:rPr>
          <w:b/>
          <w:bCs/>
        </w:rPr>
        <w:t>Iniciar sesión</w:t>
      </w:r>
      <w:r w:rsidRPr="007568AD">
        <w:t>.</w:t>
      </w:r>
    </w:p>
    <w:p w14:paraId="055888C8" w14:textId="77777777" w:rsidR="0014735B" w:rsidRPr="007568AD" w:rsidRDefault="00DD4EBD" w:rsidP="00601E67">
      <w:pPr>
        <w:pStyle w:val="Compact"/>
        <w:numPr>
          <w:ilvl w:val="0"/>
          <w:numId w:val="6"/>
        </w:numPr>
      </w:pPr>
      <w:r w:rsidRPr="007568AD">
        <w:t xml:space="preserve">Escriba su </w:t>
      </w:r>
      <w:r w:rsidRPr="007568AD">
        <w:rPr>
          <w:b/>
          <w:bCs/>
        </w:rPr>
        <w:t>Usuario</w:t>
      </w:r>
      <w:r w:rsidRPr="007568AD">
        <w:t>. No importa si usa mayúsculas: el sistema lo convierte a minúsculas.</w:t>
      </w:r>
    </w:p>
    <w:p w14:paraId="30841542" w14:textId="77777777" w:rsidR="0014735B" w:rsidRPr="007568AD" w:rsidRDefault="00DD4EBD" w:rsidP="00601E67">
      <w:pPr>
        <w:pStyle w:val="Compact"/>
        <w:numPr>
          <w:ilvl w:val="0"/>
          <w:numId w:val="6"/>
        </w:numPr>
      </w:pPr>
      <w:r w:rsidRPr="007568AD">
        <w:t xml:space="preserve">Escriba su </w:t>
      </w:r>
      <w:r w:rsidRPr="007568AD">
        <w:rPr>
          <w:b/>
          <w:bCs/>
        </w:rPr>
        <w:t>Contraseña</w:t>
      </w:r>
      <w:r w:rsidRPr="007568AD">
        <w:t xml:space="preserve"> (mínimo 8 caracteres).</w:t>
      </w:r>
    </w:p>
    <w:p w14:paraId="56304C15" w14:textId="77777777" w:rsidR="0014735B" w:rsidRPr="007568AD" w:rsidRDefault="00DD4EBD" w:rsidP="00601E67">
      <w:pPr>
        <w:pStyle w:val="Compact"/>
        <w:numPr>
          <w:ilvl w:val="0"/>
          <w:numId w:val="6"/>
        </w:numPr>
      </w:pPr>
      <w:r w:rsidRPr="007568AD">
        <w:t xml:space="preserve">Haga clic en </w:t>
      </w:r>
      <w:r w:rsidRPr="007568AD">
        <w:rPr>
          <w:b/>
          <w:bCs/>
        </w:rPr>
        <w:t>Ingresar</w:t>
      </w:r>
      <w:r w:rsidRPr="007568AD">
        <w:t>.</w:t>
      </w:r>
    </w:p>
    <w:p w14:paraId="15E3A9EF" w14:textId="77777777" w:rsidR="0014735B" w:rsidRPr="007568AD" w:rsidRDefault="00DD4EBD">
      <w:pPr>
        <w:pStyle w:val="FirstParagraph"/>
      </w:pPr>
      <w:r w:rsidRPr="007568AD">
        <w:t>Si los datos son correctos, el sistema lo lleva automáticamente a su área: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4502"/>
        <w:gridCol w:w="4619"/>
      </w:tblGrid>
      <w:tr w:rsidR="0014735B" w:rsidRPr="007568AD" w14:paraId="55857C14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502" w:type="dxa"/>
          </w:tcPr>
          <w:p w14:paraId="59FAE34E" w14:textId="77777777" w:rsidR="0014735B" w:rsidRPr="007568AD" w:rsidRDefault="00DD4EBD">
            <w:pPr>
              <w:pStyle w:val="TableText"/>
            </w:pPr>
            <w:r w:rsidRPr="007568AD">
              <w:lastRenderedPageBreak/>
              <w:t>Tipo de usuario</w:t>
            </w:r>
          </w:p>
        </w:tc>
        <w:tc>
          <w:tcPr>
            <w:tcW w:w="4619" w:type="dxa"/>
          </w:tcPr>
          <w:p w14:paraId="08EF0AFF" w14:textId="77777777" w:rsidR="0014735B" w:rsidRPr="007568AD" w:rsidRDefault="00DD4EBD">
            <w:pPr>
              <w:pStyle w:val="TableText"/>
            </w:pPr>
            <w:r w:rsidRPr="007568AD">
              <w:t>Destino</w:t>
            </w:r>
          </w:p>
        </w:tc>
      </w:tr>
      <w:tr w:rsidR="0014735B" w:rsidRPr="007568AD" w14:paraId="6D5B94D9" w14:textId="77777777" w:rsidTr="0014735B">
        <w:trPr>
          <w:cantSplit/>
        </w:trPr>
        <w:tc>
          <w:tcPr>
            <w:tcW w:w="4502" w:type="dxa"/>
          </w:tcPr>
          <w:p w14:paraId="7CF5E1E1" w14:textId="77777777" w:rsidR="0014735B" w:rsidRPr="007568AD" w:rsidRDefault="00DD4EBD">
            <w:pPr>
              <w:pStyle w:val="TableText"/>
            </w:pPr>
            <w:r w:rsidRPr="007568AD">
              <w:t>Personal interno</w:t>
            </w:r>
          </w:p>
        </w:tc>
        <w:tc>
          <w:tcPr>
            <w:tcW w:w="4619" w:type="dxa"/>
          </w:tcPr>
          <w:p w14:paraId="7FE7740A" w14:textId="77777777" w:rsidR="0014735B" w:rsidRPr="007568AD" w:rsidRDefault="00DD4EBD">
            <w:pPr>
              <w:pStyle w:val="TableText"/>
            </w:pPr>
            <w:r w:rsidRPr="007568AD">
              <w:t>Panel principal</w:t>
            </w:r>
          </w:p>
        </w:tc>
      </w:tr>
      <w:tr w:rsidR="0014735B" w:rsidRPr="007568AD" w14:paraId="7D03400F" w14:textId="77777777" w:rsidTr="0014735B">
        <w:trPr>
          <w:cantSplit/>
        </w:trPr>
        <w:tc>
          <w:tcPr>
            <w:tcW w:w="4502" w:type="dxa"/>
          </w:tcPr>
          <w:p w14:paraId="6D6A345A" w14:textId="77777777" w:rsidR="0014735B" w:rsidRPr="007568AD" w:rsidRDefault="00DD4EBD">
            <w:pPr>
              <w:pStyle w:val="TableText"/>
            </w:pPr>
            <w:r w:rsidRPr="007568AD">
              <w:t>Cliente</w:t>
            </w:r>
          </w:p>
        </w:tc>
        <w:tc>
          <w:tcPr>
            <w:tcW w:w="4619" w:type="dxa"/>
          </w:tcPr>
          <w:p w14:paraId="1E6753B6" w14:textId="77777777" w:rsidR="0014735B" w:rsidRPr="007568AD" w:rsidRDefault="00DD4EBD">
            <w:pPr>
              <w:pStyle w:val="TableText"/>
            </w:pPr>
            <w:r w:rsidRPr="007568AD">
              <w:t>Área del cliente</w:t>
            </w:r>
          </w:p>
        </w:tc>
      </w:tr>
    </w:tbl>
    <w:p w14:paraId="00BD8294" w14:textId="77777777" w:rsidR="0014735B" w:rsidRPr="007568AD" w:rsidRDefault="00DD4EBD">
      <w:pPr>
        <w:pStyle w:val="Textoindependiente"/>
        <w:spacing w:before="240"/>
      </w:pPr>
      <w:r w:rsidRPr="007568AD">
        <w:t xml:space="preserve">Solo pueden ingresar las cuentas en estado </w:t>
      </w:r>
      <w:r w:rsidRPr="007568AD">
        <w:rPr>
          <w:b/>
          <w:bCs/>
        </w:rPr>
        <w:t>activo</w:t>
      </w:r>
      <w:r w:rsidRPr="007568AD">
        <w:t xml:space="preserve">. Si el usuario o la contraseña no son correctos, aparece el mensaje </w:t>
      </w:r>
      <w:r w:rsidRPr="007568AD">
        <w:rPr>
          <w:i/>
          <w:iCs/>
        </w:rPr>
        <w:t>El usuario o la contraseña no son correctos.</w:t>
      </w:r>
      <w:r w:rsidRPr="007568AD">
        <w:t xml:space="preserve"> El botón </w:t>
      </w:r>
      <w:r w:rsidRPr="007568AD">
        <w:rPr>
          <w:b/>
          <w:bCs/>
        </w:rPr>
        <w:t>Volver al inicio</w:t>
      </w:r>
      <w:r w:rsidRPr="007568AD">
        <w:t xml:space="preserve"> regresa a la página pública.</w:t>
      </w:r>
    </w:p>
    <w:p w14:paraId="01471673" w14:textId="77777777" w:rsidR="0014735B" w:rsidRPr="007568AD" w:rsidRDefault="00DD4EBD">
      <w:pPr>
        <w:pStyle w:val="Ttulo2"/>
        <w:keepNext/>
      </w:pPr>
      <w:bookmarkStart w:id="10" w:name="_Toc91000010"/>
      <w:r w:rsidRPr="007568AD">
        <w:t>3.3 Cerrar sesión</w:t>
      </w:r>
      <w:bookmarkEnd w:id="10"/>
    </w:p>
    <w:p w14:paraId="1F34F37A" w14:textId="77777777" w:rsidR="0014735B" w:rsidRPr="007568AD" w:rsidRDefault="00DD4EBD">
      <w:pPr>
        <w:pStyle w:val="FirstParagraph"/>
      </w:pPr>
      <w:r w:rsidRPr="007568AD">
        <w:t xml:space="preserve">Haga clic en </w:t>
      </w:r>
      <w:r w:rsidRPr="007568AD">
        <w:rPr>
          <w:b/>
          <w:bCs/>
        </w:rPr>
        <w:t>Salir</w:t>
      </w:r>
      <w:r w:rsidRPr="007568AD">
        <w:t xml:space="preserve"> en el menú superior. El sistema confirma con el mensaje </w:t>
      </w:r>
      <w:r w:rsidRPr="007568AD">
        <w:rPr>
          <w:i/>
          <w:iCs/>
        </w:rPr>
        <w:t>La sesión se cerró correctamente.</w:t>
      </w:r>
    </w:p>
    <w:p w14:paraId="4D6D490D" w14:textId="77777777" w:rsidR="0014735B" w:rsidRPr="007568AD" w:rsidRDefault="00DD4EBD">
      <w:pPr>
        <w:pStyle w:val="Textodebloque"/>
      </w:pPr>
      <w:r w:rsidRPr="007568AD">
        <w:rPr>
          <w:b/>
          <w:bCs/>
        </w:rPr>
        <w:t>Consejo:</w:t>
      </w:r>
      <w:r w:rsidRPr="007568AD">
        <w:t xml:space="preserve"> Cierre siempre la sesión al terminar, sobre todo si usa un equipo compartido.</w:t>
      </w:r>
    </w:p>
    <w:p w14:paraId="74984BFA" w14:textId="77777777" w:rsidR="0014735B" w:rsidRPr="007568AD" w:rsidRDefault="00DD4EBD">
      <w:pPr>
        <w:pStyle w:val="Ttulo2"/>
        <w:keepNext/>
      </w:pPr>
      <w:bookmarkStart w:id="11" w:name="_Toc91000011"/>
      <w:r w:rsidRPr="007568AD">
        <w:t>3.4 Si olvidó su usuario o contraseña</w:t>
      </w:r>
      <w:bookmarkEnd w:id="11"/>
    </w:p>
    <w:p w14:paraId="11A7ACA9" w14:textId="77777777" w:rsidR="0014735B" w:rsidRPr="007568AD" w:rsidRDefault="00DD4EBD">
      <w:pPr>
        <w:pStyle w:val="FirstParagraph"/>
      </w:pPr>
      <w:r w:rsidRPr="007568AD">
        <w:t>El sistema no incluye una pantalla para recuperar los datos de acceso. Comuníquese con Translogística (sección 11): las cuentas de clientes las crea el personal autorizado.</w:t>
      </w:r>
    </w:p>
    <w:p w14:paraId="6897862A" w14:textId="77777777" w:rsidR="0014735B" w:rsidRPr="007568AD" w:rsidRDefault="00DD4EBD">
      <w:pPr>
        <w:pStyle w:val="Ttulo1"/>
        <w:keepNext/>
        <w:pageBreakBefore/>
      </w:pPr>
      <w:bookmarkStart w:id="12" w:name="_Toc91000012"/>
      <w:r w:rsidRPr="007568AD">
        <w:lastRenderedPageBreak/>
        <w:t>4. Funciones del primer usuario: Cliente</w:t>
      </w:r>
      <w:bookmarkEnd w:id="12"/>
    </w:p>
    <w:p w14:paraId="1802F0FF" w14:textId="77777777" w:rsidR="0014735B" w:rsidRPr="007568AD" w:rsidRDefault="00DD4EBD">
      <w:pPr>
        <w:pStyle w:val="FirstParagraph"/>
      </w:pPr>
      <w:r w:rsidRPr="007568AD">
        <w:t xml:space="preserve">El menú superior del portal permite volver al </w:t>
      </w:r>
      <w:r w:rsidRPr="007568AD">
        <w:rPr>
          <w:b/>
          <w:bCs/>
        </w:rPr>
        <w:t>Inicio</w:t>
      </w:r>
      <w:r w:rsidRPr="007568AD">
        <w:t xml:space="preserve"> y consultar </w:t>
      </w:r>
      <w:r w:rsidRPr="007568AD">
        <w:rPr>
          <w:b/>
          <w:bCs/>
        </w:rPr>
        <w:t>Mis cargas</w:t>
      </w:r>
      <w:r w:rsidRPr="007568AD">
        <w:t>. Cada cliente solo ve las cargas asociadas a su cuenta; las operaciones anuladas no aparecen.</w:t>
      </w:r>
    </w:p>
    <w:p w14:paraId="43E42427" w14:textId="77777777" w:rsidR="0014735B" w:rsidRPr="007568AD" w:rsidRDefault="00DD4EBD">
      <w:pPr>
        <w:pStyle w:val="Ttulo2"/>
        <w:keepNext/>
      </w:pPr>
      <w:bookmarkStart w:id="13" w:name="_Toc91000013"/>
      <w:r w:rsidRPr="007568AD">
        <w:t>4.1 Área del cliente (pantalla de inicio)</w:t>
      </w:r>
      <w:bookmarkEnd w:id="13"/>
    </w:p>
    <w:p w14:paraId="224BCAE1" w14:textId="77777777" w:rsidR="0014735B" w:rsidRPr="007568AD" w:rsidRDefault="00DD4EBD">
      <w:pPr>
        <w:pStyle w:val="FirstParagraph"/>
      </w:pPr>
      <w:r w:rsidRPr="007568AD">
        <w:t>Es la primera pantalla que ve al ingresar. Ofrece dos accesos:</w:t>
      </w:r>
    </w:p>
    <w:p w14:paraId="50B2E3FE" w14:textId="77777777" w:rsidR="0014735B" w:rsidRPr="007568AD" w:rsidRDefault="00DD4EBD" w:rsidP="00601E67">
      <w:pPr>
        <w:pStyle w:val="Compact"/>
        <w:numPr>
          <w:ilvl w:val="0"/>
          <w:numId w:val="7"/>
        </w:numPr>
      </w:pPr>
      <w:r w:rsidRPr="007568AD">
        <w:rPr>
          <w:b/>
          <w:bCs/>
        </w:rPr>
        <w:t>Buscar una carga:</w:t>
      </w:r>
      <w:r w:rsidRPr="007568AD">
        <w:t xml:space="preserve"> para ir directo a una operación a partir de su número de DUA.</w:t>
      </w:r>
    </w:p>
    <w:p w14:paraId="79E16156" w14:textId="77777777" w:rsidR="0014735B" w:rsidRPr="007568AD" w:rsidRDefault="00DD4EBD" w:rsidP="00601E67">
      <w:pPr>
        <w:pStyle w:val="Compact"/>
        <w:numPr>
          <w:ilvl w:val="0"/>
          <w:numId w:val="7"/>
        </w:numPr>
      </w:pPr>
      <w:r w:rsidRPr="007568AD">
        <w:rPr>
          <w:b/>
          <w:bCs/>
        </w:rPr>
        <w:t>Mis cargas:</w:t>
      </w:r>
      <w:r w:rsidRPr="007568AD">
        <w:t xml:space="preserve"> haga clic en </w:t>
      </w:r>
      <w:r w:rsidRPr="007568AD">
        <w:rPr>
          <w:b/>
          <w:bCs/>
        </w:rPr>
        <w:t>Ver mis cargas</w:t>
      </w:r>
      <w:r w:rsidRPr="007568AD">
        <w:t xml:space="preserve"> para ver el listado completo.</w:t>
      </w:r>
    </w:p>
    <w:p w14:paraId="566006D1" w14:textId="77777777" w:rsidR="0014735B" w:rsidRPr="007568AD" w:rsidRDefault="00DD4EBD">
      <w:pPr>
        <w:pStyle w:val="Ttulo2"/>
        <w:keepNext/>
      </w:pPr>
      <w:bookmarkStart w:id="14" w:name="_Toc91000014"/>
      <w:r w:rsidRPr="007568AD">
        <w:t>4.2 Buscar una carga por número de DUA</w:t>
      </w:r>
      <w:bookmarkEnd w:id="14"/>
    </w:p>
    <w:p w14:paraId="3CF27364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abrir rápidamente el estado de una carga cuando conoce su número de declaración aduanera.</w:t>
      </w:r>
    </w:p>
    <w:p w14:paraId="3C4199A5" w14:textId="77777777" w:rsidR="0014735B" w:rsidRPr="007568AD" w:rsidRDefault="00DD4EBD" w:rsidP="00601E67">
      <w:pPr>
        <w:pStyle w:val="Compact"/>
        <w:numPr>
          <w:ilvl w:val="0"/>
          <w:numId w:val="8"/>
        </w:numPr>
      </w:pPr>
      <w:r w:rsidRPr="007568AD">
        <w:t xml:space="preserve">En el área del cliente, escriba el </w:t>
      </w:r>
      <w:r w:rsidRPr="007568AD">
        <w:rPr>
          <w:b/>
          <w:bCs/>
        </w:rPr>
        <w:t>Número de DUA</w:t>
      </w:r>
      <w:r w:rsidRPr="007568AD">
        <w:t xml:space="preserve"> (solo números, de 1 a 6 dígitos).</w:t>
      </w:r>
    </w:p>
    <w:p w14:paraId="3BB0325F" w14:textId="77777777" w:rsidR="0014735B" w:rsidRPr="007568AD" w:rsidRDefault="00DD4EBD" w:rsidP="00601E67">
      <w:pPr>
        <w:pStyle w:val="Compact"/>
        <w:numPr>
          <w:ilvl w:val="0"/>
          <w:numId w:val="8"/>
        </w:numPr>
      </w:pPr>
      <w:r w:rsidRPr="007568AD">
        <w:t xml:space="preserve">Haga clic en </w:t>
      </w:r>
      <w:r w:rsidRPr="007568AD">
        <w:rPr>
          <w:b/>
          <w:bCs/>
        </w:rPr>
        <w:t>Buscar carga</w:t>
      </w:r>
      <w:r w:rsidRPr="007568AD">
        <w:t>.</w:t>
      </w:r>
    </w:p>
    <w:p w14:paraId="718941C6" w14:textId="77777777" w:rsidR="0014735B" w:rsidRPr="007568AD" w:rsidRDefault="00DD4EBD">
      <w:pPr>
        <w:pStyle w:val="FirstParagraph"/>
        <w:rPr>
          <w:i/>
          <w:iCs/>
        </w:rPr>
      </w:pPr>
      <w:r w:rsidRPr="007568AD">
        <w:t xml:space="preserve">Si existe una carga suya con ese DUA, se abre su estado. Si no, aparece </w:t>
      </w:r>
      <w:r w:rsidRPr="007568AD">
        <w:rPr>
          <w:i/>
          <w:iCs/>
        </w:rPr>
        <w:t>No se encontró una carga asociada a ese número de DUA.</w:t>
      </w:r>
    </w:p>
    <w:p w14:paraId="6FC7DD03" w14:textId="77777777" w:rsidR="00633A4D" w:rsidRPr="007568AD" w:rsidRDefault="00633A4D" w:rsidP="00633A4D">
      <w:pPr>
        <w:pStyle w:val="Textoindependiente"/>
      </w:pPr>
    </w:p>
    <w:p w14:paraId="39AD2BE9" w14:textId="77777777" w:rsidR="0014735B" w:rsidRPr="007568AD" w:rsidRDefault="00DD4EBD">
      <w:pPr>
        <w:pStyle w:val="Ttulo2"/>
        <w:keepNext/>
      </w:pPr>
      <w:bookmarkStart w:id="15" w:name="_Toc91000015"/>
      <w:r w:rsidRPr="007568AD">
        <w:lastRenderedPageBreak/>
        <w:t>4.3 Consultar Mis cargas</w:t>
      </w:r>
      <w:bookmarkEnd w:id="15"/>
    </w:p>
    <w:p w14:paraId="437A6189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ver todas las operaciones de su cuenta, de la más reciente a la más antigua.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2612"/>
        <w:gridCol w:w="6509"/>
      </w:tblGrid>
      <w:tr w:rsidR="0014735B" w:rsidRPr="007568AD" w14:paraId="3EBDE7C0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12" w:type="dxa"/>
          </w:tcPr>
          <w:p w14:paraId="48FCA115" w14:textId="77777777" w:rsidR="0014735B" w:rsidRPr="007568AD" w:rsidRDefault="00DD4EBD">
            <w:pPr>
              <w:pStyle w:val="TableText"/>
            </w:pPr>
            <w:r w:rsidRPr="007568AD">
              <w:t>Columna</w:t>
            </w:r>
          </w:p>
        </w:tc>
        <w:tc>
          <w:tcPr>
            <w:tcW w:w="6509" w:type="dxa"/>
          </w:tcPr>
          <w:p w14:paraId="1EBC7414" w14:textId="77777777" w:rsidR="0014735B" w:rsidRPr="007568AD" w:rsidRDefault="00DD4EBD">
            <w:pPr>
              <w:pStyle w:val="TableText"/>
            </w:pPr>
            <w:r w:rsidRPr="007568AD">
              <w:t>Contenido</w:t>
            </w:r>
          </w:p>
        </w:tc>
      </w:tr>
      <w:tr w:rsidR="0014735B" w:rsidRPr="007568AD" w14:paraId="32EBFB57" w14:textId="77777777" w:rsidTr="0014735B">
        <w:trPr>
          <w:cantSplit/>
        </w:trPr>
        <w:tc>
          <w:tcPr>
            <w:tcW w:w="2612" w:type="dxa"/>
          </w:tcPr>
          <w:p w14:paraId="16708B57" w14:textId="77777777" w:rsidR="0014735B" w:rsidRPr="007568AD" w:rsidRDefault="00DD4EBD">
            <w:pPr>
              <w:pStyle w:val="TableText"/>
            </w:pPr>
            <w:r w:rsidRPr="007568AD">
              <w:t>CRT</w:t>
            </w:r>
          </w:p>
        </w:tc>
        <w:tc>
          <w:tcPr>
            <w:tcW w:w="6509" w:type="dxa"/>
          </w:tcPr>
          <w:p w14:paraId="769E533B" w14:textId="77777777" w:rsidR="0014735B" w:rsidRPr="007568AD" w:rsidRDefault="00DD4EBD">
            <w:pPr>
              <w:pStyle w:val="TableText"/>
            </w:pPr>
            <w:r w:rsidRPr="007568AD">
              <w:t>Número de carta de porte</w:t>
            </w:r>
          </w:p>
        </w:tc>
      </w:tr>
      <w:tr w:rsidR="0014735B" w:rsidRPr="007568AD" w14:paraId="153A2DC1" w14:textId="77777777" w:rsidTr="0014735B">
        <w:trPr>
          <w:cantSplit/>
        </w:trPr>
        <w:tc>
          <w:tcPr>
            <w:tcW w:w="2612" w:type="dxa"/>
          </w:tcPr>
          <w:p w14:paraId="22160AA7" w14:textId="77777777" w:rsidR="0014735B" w:rsidRPr="007568AD" w:rsidRDefault="00DD4EBD">
            <w:pPr>
              <w:pStyle w:val="TableText"/>
            </w:pPr>
            <w:r w:rsidRPr="007568AD">
              <w:t>DUA</w:t>
            </w:r>
          </w:p>
        </w:tc>
        <w:tc>
          <w:tcPr>
            <w:tcW w:w="6509" w:type="dxa"/>
          </w:tcPr>
          <w:p w14:paraId="42A37E89" w14:textId="77777777" w:rsidR="0014735B" w:rsidRPr="007568AD" w:rsidRDefault="00DD4EBD">
            <w:pPr>
              <w:pStyle w:val="TableText"/>
            </w:pPr>
            <w:r w:rsidRPr="007568AD">
              <w:t>Número de declaración aduanera</w:t>
            </w:r>
          </w:p>
        </w:tc>
      </w:tr>
      <w:tr w:rsidR="0014735B" w:rsidRPr="007568AD" w14:paraId="3347925A" w14:textId="77777777" w:rsidTr="0014735B">
        <w:trPr>
          <w:cantSplit/>
        </w:trPr>
        <w:tc>
          <w:tcPr>
            <w:tcW w:w="2612" w:type="dxa"/>
          </w:tcPr>
          <w:p w14:paraId="73FA12BC" w14:textId="77777777" w:rsidR="0014735B" w:rsidRPr="007568AD" w:rsidRDefault="00DD4EBD">
            <w:pPr>
              <w:pStyle w:val="TableText"/>
            </w:pPr>
            <w:r w:rsidRPr="007568AD">
              <w:t>Operación</w:t>
            </w:r>
          </w:p>
        </w:tc>
        <w:tc>
          <w:tcPr>
            <w:tcW w:w="6509" w:type="dxa"/>
          </w:tcPr>
          <w:p w14:paraId="5BADBD64" w14:textId="77777777" w:rsidR="0014735B" w:rsidRPr="007568AD" w:rsidRDefault="00DD4EBD">
            <w:pPr>
              <w:pStyle w:val="TableText"/>
            </w:pPr>
            <w:r w:rsidRPr="007568AD">
              <w:t>Importación o exportación</w:t>
            </w:r>
          </w:p>
        </w:tc>
      </w:tr>
      <w:tr w:rsidR="0014735B" w:rsidRPr="007568AD" w14:paraId="52AD8359" w14:textId="77777777" w:rsidTr="0014735B">
        <w:trPr>
          <w:cantSplit/>
        </w:trPr>
        <w:tc>
          <w:tcPr>
            <w:tcW w:w="2612" w:type="dxa"/>
          </w:tcPr>
          <w:p w14:paraId="5BC6452F" w14:textId="77777777" w:rsidR="0014735B" w:rsidRPr="007568AD" w:rsidRDefault="00DD4EBD">
            <w:pPr>
              <w:pStyle w:val="TableText"/>
            </w:pPr>
            <w:r w:rsidRPr="007568AD">
              <w:t>Estado</w:t>
            </w:r>
          </w:p>
        </w:tc>
        <w:tc>
          <w:tcPr>
            <w:tcW w:w="6509" w:type="dxa"/>
          </w:tcPr>
          <w:p w14:paraId="605908A5" w14:textId="77777777" w:rsidR="0014735B" w:rsidRPr="007568AD" w:rsidRDefault="00DD4EBD">
            <w:pPr>
              <w:pStyle w:val="TableText"/>
            </w:pPr>
            <w:r w:rsidRPr="007568AD">
              <w:t>Estado actual de la carga</w:t>
            </w:r>
          </w:p>
        </w:tc>
      </w:tr>
      <w:tr w:rsidR="0014735B" w:rsidRPr="007568AD" w14:paraId="2F388AFD" w14:textId="77777777" w:rsidTr="0014735B">
        <w:trPr>
          <w:cantSplit/>
        </w:trPr>
        <w:tc>
          <w:tcPr>
            <w:tcW w:w="2612" w:type="dxa"/>
          </w:tcPr>
          <w:p w14:paraId="6594CC44" w14:textId="77777777" w:rsidR="0014735B" w:rsidRPr="007568AD" w:rsidRDefault="00DD4EBD">
            <w:pPr>
              <w:pStyle w:val="TableText"/>
            </w:pPr>
            <w:r w:rsidRPr="007568AD">
              <w:t>Acción</w:t>
            </w:r>
          </w:p>
        </w:tc>
        <w:tc>
          <w:tcPr>
            <w:tcW w:w="6509" w:type="dxa"/>
          </w:tcPr>
          <w:p w14:paraId="186D2BDD" w14:textId="77777777" w:rsidR="0014735B" w:rsidRPr="007568AD" w:rsidRDefault="00DD4EBD">
            <w:pPr>
              <w:pStyle w:val="TableText"/>
            </w:pPr>
            <w:r w:rsidRPr="007568AD">
              <w:t xml:space="preserve">Botón </w:t>
            </w:r>
            <w:r w:rsidRPr="007568AD">
              <w:rPr>
                <w:b/>
                <w:bCs/>
              </w:rPr>
              <w:t>Ver estado</w:t>
            </w:r>
          </w:p>
        </w:tc>
      </w:tr>
    </w:tbl>
    <w:p w14:paraId="2738CD40" w14:textId="77777777" w:rsidR="0014735B" w:rsidRPr="007568AD" w:rsidRDefault="00DD4EBD">
      <w:pPr>
        <w:pStyle w:val="Textoindependiente"/>
        <w:spacing w:before="240"/>
      </w:pPr>
      <w:r w:rsidRPr="007568AD">
        <w:t xml:space="preserve">También puede filtrar la lista con el campo </w:t>
      </w:r>
      <w:r w:rsidRPr="007568AD">
        <w:rPr>
          <w:b/>
          <w:bCs/>
        </w:rPr>
        <w:t>Buscar por número de DUA</w:t>
      </w:r>
      <w:r w:rsidRPr="007568AD">
        <w:t>.</w:t>
      </w:r>
    </w:p>
    <w:p w14:paraId="4926D2B6" w14:textId="77777777" w:rsidR="0014735B" w:rsidRPr="007568AD" w:rsidRDefault="00DD4EBD">
      <w:pPr>
        <w:pStyle w:val="Ttulo2"/>
        <w:keepNext/>
      </w:pPr>
      <w:bookmarkStart w:id="16" w:name="_Toc91000016"/>
      <w:r w:rsidRPr="007568AD">
        <w:t>4.4 Ver el estado de una carga</w:t>
      </w:r>
      <w:bookmarkEnd w:id="16"/>
    </w:p>
    <w:p w14:paraId="716E6E60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conocer en qué punto del recorrido está su mercadería. Haga clic en </w:t>
      </w:r>
      <w:r w:rsidRPr="007568AD">
        <w:rPr>
          <w:b/>
          <w:bCs/>
        </w:rPr>
        <w:t>Ver estado</w:t>
      </w:r>
      <w:r w:rsidRPr="007568AD">
        <w:t xml:space="preserve"> en la fila de la carga. La pantalla tiene tres partes.</w:t>
      </w:r>
    </w:p>
    <w:p w14:paraId="348D460C" w14:textId="77777777" w:rsidR="0014735B" w:rsidRPr="007568AD" w:rsidRDefault="00DD4EBD">
      <w:pPr>
        <w:pStyle w:val="Ttulo3"/>
        <w:keepNext/>
      </w:pPr>
      <w:bookmarkStart w:id="17" w:name="_Toc91000017"/>
      <w:r w:rsidRPr="007568AD">
        <w:t>Datos de la operación</w:t>
      </w:r>
      <w:bookmarkEnd w:id="17"/>
    </w:p>
    <w:p w14:paraId="2AC506DD" w14:textId="77777777" w:rsidR="0014735B" w:rsidRPr="007568AD" w:rsidRDefault="00DD4EBD">
      <w:pPr>
        <w:pStyle w:val="FirstParagraph"/>
      </w:pPr>
      <w:r w:rsidRPr="007568AD">
        <w:t xml:space="preserve">Número de CRT, número de DUA, tipo de operación, estado actual, ciudad de origen, ciudad de destino y paso fronterizo. Si algún dato aún no fue cargado, aparece </w:t>
      </w:r>
      <w:r w:rsidRPr="007568AD">
        <w:rPr>
          <w:i/>
          <w:iCs/>
        </w:rPr>
        <w:t>Sin especificar</w:t>
      </w:r>
      <w:r w:rsidRPr="007568AD">
        <w:t>.</w:t>
      </w:r>
    </w:p>
    <w:p w14:paraId="1F17898D" w14:textId="77777777" w:rsidR="00633A4D" w:rsidRPr="007568AD" w:rsidRDefault="00633A4D" w:rsidP="00633A4D">
      <w:pPr>
        <w:pStyle w:val="Textoindependiente"/>
      </w:pPr>
    </w:p>
    <w:p w14:paraId="016021F7" w14:textId="77777777" w:rsidR="00633A4D" w:rsidRPr="007568AD" w:rsidRDefault="00633A4D" w:rsidP="00633A4D">
      <w:pPr>
        <w:pStyle w:val="Textoindependiente"/>
      </w:pPr>
    </w:p>
    <w:p w14:paraId="63A51138" w14:textId="77777777" w:rsidR="0014735B" w:rsidRPr="007568AD" w:rsidRDefault="00DD4EBD">
      <w:pPr>
        <w:pStyle w:val="Ttulo3"/>
        <w:keepNext/>
      </w:pPr>
      <w:bookmarkStart w:id="18" w:name="_Toc91000018"/>
      <w:r w:rsidRPr="007568AD">
        <w:lastRenderedPageBreak/>
        <w:t>Seguimiento</w:t>
      </w:r>
      <w:bookmarkEnd w:id="18"/>
    </w:p>
    <w:p w14:paraId="4E926F61" w14:textId="77777777" w:rsidR="0014735B" w:rsidRPr="007568AD" w:rsidRDefault="00DD4EBD">
      <w:pPr>
        <w:pStyle w:val="FirstParagraph"/>
      </w:pPr>
      <w:r w:rsidRPr="007568AD">
        <w:t>Una línea de avance con las etapas de la operación:</w:t>
      </w:r>
    </w:p>
    <w:p w14:paraId="62C7B481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Carga</w:t>
      </w:r>
    </w:p>
    <w:p w14:paraId="226491A8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Llegada al depósito (etapa opcional)</w:t>
      </w:r>
    </w:p>
    <w:p w14:paraId="073496E0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Frontera</w:t>
      </w:r>
    </w:p>
    <w:p w14:paraId="078CD5BD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Aduana internacional</w:t>
      </w:r>
    </w:p>
    <w:p w14:paraId="40F05647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Aduana nacional</w:t>
      </w:r>
    </w:p>
    <w:p w14:paraId="5F2AB87C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Liberación</w:t>
      </w:r>
    </w:p>
    <w:p w14:paraId="04F44CF6" w14:textId="77777777" w:rsidR="0014735B" w:rsidRPr="007568AD" w:rsidRDefault="00DD4EBD" w:rsidP="00601E67">
      <w:pPr>
        <w:pStyle w:val="Compact"/>
        <w:numPr>
          <w:ilvl w:val="0"/>
          <w:numId w:val="9"/>
        </w:numPr>
      </w:pPr>
      <w:r w:rsidRPr="007568AD">
        <w:t>Entrega</w:t>
      </w:r>
    </w:p>
    <w:p w14:paraId="2B3919AA" w14:textId="77777777" w:rsidR="0014735B" w:rsidRPr="007568AD" w:rsidRDefault="00DD4EBD">
      <w:pPr>
        <w:pStyle w:val="FirstParagraph"/>
      </w:pPr>
      <w:r w:rsidRPr="007568AD">
        <w:t xml:space="preserve">Cada etapa muestra su fecha cuando fue registrada, o </w:t>
      </w:r>
      <w:r w:rsidRPr="007568AD">
        <w:rPr>
          <w:i/>
          <w:iCs/>
        </w:rPr>
        <w:t>Pendiente</w:t>
      </w:r>
      <w:r w:rsidRPr="007568AD">
        <w:t xml:space="preserve"> / </w:t>
      </w:r>
      <w:r w:rsidRPr="007568AD">
        <w:rPr>
          <w:i/>
          <w:iCs/>
        </w:rPr>
        <w:t>Sin registro</w:t>
      </w:r>
      <w:r w:rsidRPr="007568AD">
        <w:t xml:space="preserve"> si todavía no ocurrió. Si una etapa no corresponde a la operación, el sistema lo indica con </w:t>
      </w:r>
      <w:r w:rsidRPr="007568AD">
        <w:rPr>
          <w:i/>
          <w:iCs/>
        </w:rPr>
        <w:t>Puede no corresponder</w:t>
      </w:r>
      <w:r w:rsidRPr="007568AD">
        <w:t>.</w:t>
      </w:r>
    </w:p>
    <w:p w14:paraId="489A4D3F" w14:textId="77777777" w:rsidR="0014735B" w:rsidRPr="007568AD" w:rsidRDefault="00DD4EBD">
      <w:pPr>
        <w:pStyle w:val="Textoindependiente"/>
      </w:pPr>
      <w:r w:rsidRPr="007568AD">
        <w:t xml:space="preserve">En </w:t>
      </w:r>
      <w:r w:rsidRPr="007568AD">
        <w:rPr>
          <w:b/>
          <w:bCs/>
        </w:rPr>
        <w:t>Aduana internacional</w:t>
      </w:r>
      <w:r w:rsidRPr="007568AD">
        <w:t xml:space="preserve"> y </w:t>
      </w:r>
      <w:r w:rsidRPr="007568AD">
        <w:rPr>
          <w:b/>
          <w:bCs/>
        </w:rPr>
        <w:t>Aduana nacional</w:t>
      </w:r>
      <w:r w:rsidRPr="007568AD">
        <w:t xml:space="preserve"> se informa además el </w:t>
      </w:r>
      <w:r w:rsidRPr="007568AD">
        <w:rPr>
          <w:b/>
          <w:bCs/>
        </w:rPr>
        <w:t>canal aduanero</w:t>
      </w:r>
      <w:r w:rsidRPr="007568AD">
        <w:t>: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2322"/>
        <w:gridCol w:w="6799"/>
      </w:tblGrid>
      <w:tr w:rsidR="0014735B" w:rsidRPr="007568AD" w14:paraId="11357495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22" w:type="dxa"/>
          </w:tcPr>
          <w:p w14:paraId="62925675" w14:textId="77777777" w:rsidR="0014735B" w:rsidRPr="007568AD" w:rsidRDefault="00DD4EBD">
            <w:pPr>
              <w:pStyle w:val="TableText"/>
            </w:pPr>
            <w:r w:rsidRPr="007568AD">
              <w:t>Canal</w:t>
            </w:r>
          </w:p>
        </w:tc>
        <w:tc>
          <w:tcPr>
            <w:tcW w:w="6799" w:type="dxa"/>
          </w:tcPr>
          <w:p w14:paraId="230BA7EA" w14:textId="77777777" w:rsidR="0014735B" w:rsidRPr="007568AD" w:rsidRDefault="00DD4EBD">
            <w:pPr>
              <w:pStyle w:val="TableText"/>
            </w:pPr>
            <w:r w:rsidRPr="007568AD">
              <w:t>Significado habitual</w:t>
            </w:r>
          </w:p>
        </w:tc>
      </w:tr>
      <w:tr w:rsidR="0014735B" w:rsidRPr="007568AD" w14:paraId="7ECA96CE" w14:textId="77777777" w:rsidTr="0014735B">
        <w:trPr>
          <w:cantSplit/>
        </w:trPr>
        <w:tc>
          <w:tcPr>
            <w:tcW w:w="2322" w:type="dxa"/>
          </w:tcPr>
          <w:p w14:paraId="4AC630ED" w14:textId="77777777" w:rsidR="0014735B" w:rsidRPr="007568AD" w:rsidRDefault="00DD4EBD">
            <w:pPr>
              <w:pStyle w:val="TableText"/>
            </w:pPr>
            <w:r w:rsidRPr="007568AD">
              <w:t>Verde</w:t>
            </w:r>
          </w:p>
        </w:tc>
        <w:tc>
          <w:tcPr>
            <w:tcW w:w="6799" w:type="dxa"/>
          </w:tcPr>
          <w:p w14:paraId="304FC1CD" w14:textId="77777777" w:rsidR="0014735B" w:rsidRPr="007568AD" w:rsidRDefault="00DD4EBD">
            <w:pPr>
              <w:pStyle w:val="TableText"/>
            </w:pPr>
            <w:r w:rsidRPr="007568AD">
              <w:t>Libre de revisión</w:t>
            </w:r>
          </w:p>
        </w:tc>
      </w:tr>
      <w:tr w:rsidR="0014735B" w:rsidRPr="007568AD" w14:paraId="319195BB" w14:textId="77777777" w:rsidTr="0014735B">
        <w:trPr>
          <w:cantSplit/>
        </w:trPr>
        <w:tc>
          <w:tcPr>
            <w:tcW w:w="2322" w:type="dxa"/>
          </w:tcPr>
          <w:p w14:paraId="3D086C06" w14:textId="77777777" w:rsidR="0014735B" w:rsidRPr="007568AD" w:rsidRDefault="00DD4EBD">
            <w:pPr>
              <w:pStyle w:val="TableText"/>
            </w:pPr>
            <w:r w:rsidRPr="007568AD">
              <w:t>Naranja</w:t>
            </w:r>
          </w:p>
        </w:tc>
        <w:tc>
          <w:tcPr>
            <w:tcW w:w="6799" w:type="dxa"/>
          </w:tcPr>
          <w:p w14:paraId="07250085" w14:textId="77777777" w:rsidR="0014735B" w:rsidRPr="007568AD" w:rsidRDefault="00DD4EBD">
            <w:pPr>
              <w:pStyle w:val="TableText"/>
            </w:pPr>
            <w:r w:rsidRPr="007568AD">
              <w:t>Revisión documental</w:t>
            </w:r>
          </w:p>
        </w:tc>
      </w:tr>
      <w:tr w:rsidR="0014735B" w:rsidRPr="007568AD" w14:paraId="5FBE8BEB" w14:textId="77777777" w:rsidTr="0014735B">
        <w:trPr>
          <w:cantSplit/>
        </w:trPr>
        <w:tc>
          <w:tcPr>
            <w:tcW w:w="2322" w:type="dxa"/>
          </w:tcPr>
          <w:p w14:paraId="3929EF3D" w14:textId="77777777" w:rsidR="0014735B" w:rsidRPr="007568AD" w:rsidRDefault="00DD4EBD">
            <w:pPr>
              <w:pStyle w:val="TableText"/>
            </w:pPr>
            <w:r w:rsidRPr="007568AD">
              <w:t>Rojo</w:t>
            </w:r>
          </w:p>
        </w:tc>
        <w:tc>
          <w:tcPr>
            <w:tcW w:w="6799" w:type="dxa"/>
          </w:tcPr>
          <w:p w14:paraId="18CBDBDE" w14:textId="77777777" w:rsidR="0014735B" w:rsidRPr="007568AD" w:rsidRDefault="00DD4EBD">
            <w:pPr>
              <w:pStyle w:val="TableText"/>
            </w:pPr>
            <w:r w:rsidRPr="007568AD">
              <w:t>Revisión física de la mercadería</w:t>
            </w:r>
          </w:p>
        </w:tc>
      </w:tr>
    </w:tbl>
    <w:p w14:paraId="69089B44" w14:textId="77777777" w:rsidR="00633A4D" w:rsidRPr="007568AD" w:rsidRDefault="00633A4D">
      <w:pPr>
        <w:pStyle w:val="Ttulo2"/>
        <w:spacing w:before="240"/>
      </w:pPr>
    </w:p>
    <w:p w14:paraId="572124AA" w14:textId="77777777" w:rsidR="00633A4D" w:rsidRPr="007568AD" w:rsidRDefault="00633A4D">
      <w:pPr>
        <w:pStyle w:val="Ttulo2"/>
        <w:spacing w:before="240"/>
      </w:pPr>
    </w:p>
    <w:p w14:paraId="66B01698" w14:textId="77777777" w:rsidR="00633A4D" w:rsidRPr="007568AD" w:rsidRDefault="00633A4D">
      <w:pPr>
        <w:pStyle w:val="Ttulo2"/>
        <w:spacing w:before="240"/>
      </w:pPr>
    </w:p>
    <w:p w14:paraId="2C0AA006" w14:textId="2D8872FD" w:rsidR="0014735B" w:rsidRPr="007568AD" w:rsidRDefault="00DD4EBD">
      <w:pPr>
        <w:pStyle w:val="Ttulo2"/>
        <w:spacing w:before="240"/>
      </w:pPr>
      <w:r w:rsidRPr="007568AD">
        <w:lastRenderedPageBreak/>
        <w:t>4.5 Leer el historial de observaciones</w:t>
      </w:r>
    </w:p>
    <w:p w14:paraId="2EA9BE01" w14:textId="77777777" w:rsidR="0014735B" w:rsidRPr="007568AD" w:rsidRDefault="00DD4EBD">
      <w:pPr>
        <w:pStyle w:val="FirstParagraph"/>
      </w:pPr>
      <w:r w:rsidRPr="007568AD">
        <w:t xml:space="preserve">Debajo del seguimiento, el </w:t>
      </w:r>
      <w:r w:rsidRPr="007568AD">
        <w:rPr>
          <w:b/>
          <w:bCs/>
        </w:rPr>
        <w:t>Historial de observaciones</w:t>
      </w:r>
      <w:r w:rsidRPr="007568AD">
        <w:t xml:space="preserve"> lista, en orden cronológico, los mensajes que Translogística decidió comunicarle sobre esa carga. Si no hay ninguno, aparece </w:t>
      </w:r>
      <w:r w:rsidRPr="007568AD">
        <w:rPr>
          <w:i/>
          <w:iCs/>
        </w:rPr>
        <w:t>No hay observaciones comunicadas para esta carga.</w:t>
      </w:r>
    </w:p>
    <w:p w14:paraId="40EAEC34" w14:textId="77777777" w:rsidR="0014735B" w:rsidRPr="007568AD" w:rsidRDefault="00DD4EBD">
      <w:pPr>
        <w:pStyle w:val="Textoindependiente"/>
      </w:pPr>
      <w:r w:rsidRPr="007568AD">
        <w:t xml:space="preserve">Para volver a la lista de cargas, use </w:t>
      </w:r>
      <w:r w:rsidRPr="007568AD">
        <w:rPr>
          <w:b/>
          <w:bCs/>
        </w:rPr>
        <w:t>Volver a mis cargas</w:t>
      </w:r>
      <w:r w:rsidRPr="007568AD">
        <w:t>.</w:t>
      </w:r>
    </w:p>
    <w:p w14:paraId="0F745771" w14:textId="77777777" w:rsidR="0014735B" w:rsidRPr="007568AD" w:rsidRDefault="00DD4EBD">
      <w:pPr>
        <w:pStyle w:val="Textodebloque"/>
      </w:pPr>
      <w:r w:rsidRPr="007568AD">
        <w:rPr>
          <w:b/>
          <w:bCs/>
        </w:rPr>
        <w:t>Nota:</w:t>
      </w:r>
      <w:r w:rsidRPr="007568AD">
        <w:t xml:space="preserve"> Si no encuentra una carga que espera ver, comuníquese con Translogística: la operación debe estar asociada a su cuenta y no estar anulada (ver Anexo B).</w:t>
      </w:r>
    </w:p>
    <w:p w14:paraId="7D4B47A3" w14:textId="77777777" w:rsidR="0014735B" w:rsidRPr="007568AD" w:rsidRDefault="00DD4EBD">
      <w:pPr>
        <w:pStyle w:val="Ttulo1"/>
        <w:keepNext/>
        <w:pageBreakBefore/>
      </w:pPr>
      <w:bookmarkStart w:id="19" w:name="_Toc91000019"/>
      <w:r w:rsidRPr="007568AD">
        <w:lastRenderedPageBreak/>
        <w:t>5. Funciones del segundo usuario: Operador de operaciones</w:t>
      </w:r>
      <w:bookmarkEnd w:id="19"/>
    </w:p>
    <w:p w14:paraId="4C084441" w14:textId="77777777" w:rsidR="0014735B" w:rsidRPr="007568AD" w:rsidRDefault="00DD4EBD">
      <w:pPr>
        <w:pStyle w:val="FirstParagraph"/>
      </w:pPr>
      <w:r w:rsidRPr="007568AD">
        <w:t xml:space="preserve">El menú superior del panel interno tiene siete opciones: </w:t>
      </w:r>
      <w:r w:rsidRPr="007568AD">
        <w:rPr>
          <w:b/>
          <w:bCs/>
        </w:rPr>
        <w:t>Panel</w:t>
      </w:r>
      <w:r w:rsidRPr="007568AD">
        <w:t xml:space="preserve">, </w:t>
      </w:r>
      <w:r w:rsidRPr="007568AD">
        <w:rPr>
          <w:b/>
          <w:bCs/>
        </w:rPr>
        <w:t>Clientes</w:t>
      </w:r>
      <w:r w:rsidRPr="007568AD">
        <w:t xml:space="preserve">, </w:t>
      </w:r>
      <w:r w:rsidRPr="007568AD">
        <w:rPr>
          <w:b/>
          <w:bCs/>
        </w:rPr>
        <w:t>Fichas</w:t>
      </w:r>
      <w:r w:rsidRPr="007568AD">
        <w:t xml:space="preserve">, </w:t>
      </w:r>
      <w:r w:rsidRPr="007568AD">
        <w:rPr>
          <w:b/>
          <w:bCs/>
        </w:rPr>
        <w:t>Seguimientos</w:t>
      </w:r>
      <w:r w:rsidRPr="007568AD">
        <w:t xml:space="preserve">, </w:t>
      </w:r>
      <w:r w:rsidRPr="007568AD">
        <w:rPr>
          <w:b/>
          <w:bCs/>
        </w:rPr>
        <w:t>Transportistas</w:t>
      </w:r>
      <w:r w:rsidRPr="007568AD">
        <w:t xml:space="preserve">, </w:t>
      </w:r>
      <w:r w:rsidRPr="007568AD">
        <w:rPr>
          <w:b/>
          <w:bCs/>
        </w:rPr>
        <w:t>Despachantes</w:t>
      </w:r>
      <w:r w:rsidRPr="007568AD">
        <w:t xml:space="preserve"> y </w:t>
      </w:r>
      <w:r w:rsidRPr="007568AD">
        <w:rPr>
          <w:b/>
          <w:bCs/>
        </w:rPr>
        <w:t>Salir</w:t>
      </w:r>
      <w:r w:rsidRPr="007568AD">
        <w:t>. En pantallas pequeñas el menú se despliega con el botón de tres líneas. El logo de Translogística siempre lleva al Panel principal.</w:t>
      </w:r>
    </w:p>
    <w:p w14:paraId="742F5E2E" w14:textId="77777777" w:rsidR="0014735B" w:rsidRPr="007568AD" w:rsidRDefault="00DD4EBD">
      <w:pPr>
        <w:pStyle w:val="Textoindependiente"/>
      </w:pPr>
      <w:r w:rsidRPr="007568AD">
        <w:t xml:space="preserve">Este perfil trabaja principalmente con </w:t>
      </w:r>
      <w:r w:rsidRPr="007568AD">
        <w:rPr>
          <w:b/>
          <w:bCs/>
        </w:rPr>
        <w:t>Panel</w:t>
      </w:r>
      <w:r w:rsidRPr="007568AD">
        <w:t xml:space="preserve">, </w:t>
      </w:r>
      <w:r w:rsidRPr="007568AD">
        <w:rPr>
          <w:b/>
          <w:bCs/>
        </w:rPr>
        <w:t>Fichas</w:t>
      </w:r>
      <w:r w:rsidRPr="007568AD">
        <w:t xml:space="preserve"> y </w:t>
      </w:r>
      <w:r w:rsidRPr="007568AD">
        <w:rPr>
          <w:b/>
          <w:bCs/>
        </w:rPr>
        <w:t>Seguimientos</w:t>
      </w:r>
      <w:r w:rsidRPr="007568AD">
        <w:t>.</w:t>
      </w:r>
    </w:p>
    <w:p w14:paraId="583D127B" w14:textId="77777777" w:rsidR="0014735B" w:rsidRPr="007568AD" w:rsidRDefault="00DD4EBD">
      <w:pPr>
        <w:pStyle w:val="Ttulo2"/>
        <w:keepNext/>
      </w:pPr>
      <w:bookmarkStart w:id="20" w:name="_Toc91000020"/>
      <w:r w:rsidRPr="007568AD">
        <w:t>5.1 Panel principal</w:t>
      </w:r>
      <w:bookmarkEnd w:id="20"/>
    </w:p>
    <w:p w14:paraId="39FAD79E" w14:textId="77777777" w:rsidR="0014735B" w:rsidRPr="007568AD" w:rsidRDefault="00DD4EBD">
      <w:pPr>
        <w:pStyle w:val="FirstParagraph"/>
      </w:pPr>
      <w:r w:rsidRPr="007568AD">
        <w:t>Es la pantalla de entrada del personal interno. Muestra cuatro indicadores: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3482"/>
        <w:gridCol w:w="5639"/>
      </w:tblGrid>
      <w:tr w:rsidR="0014735B" w:rsidRPr="007568AD" w14:paraId="19435602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82" w:type="dxa"/>
          </w:tcPr>
          <w:p w14:paraId="672EA78E" w14:textId="77777777" w:rsidR="0014735B" w:rsidRPr="007568AD" w:rsidRDefault="00DD4EBD">
            <w:pPr>
              <w:pStyle w:val="TableText"/>
            </w:pPr>
            <w:r w:rsidRPr="007568AD">
              <w:t>Indicador</w:t>
            </w:r>
          </w:p>
        </w:tc>
        <w:tc>
          <w:tcPr>
            <w:tcW w:w="5639" w:type="dxa"/>
          </w:tcPr>
          <w:p w14:paraId="03DEE6A7" w14:textId="77777777" w:rsidR="0014735B" w:rsidRPr="007568AD" w:rsidRDefault="00DD4EBD">
            <w:pPr>
              <w:pStyle w:val="TableText"/>
            </w:pPr>
            <w:r w:rsidRPr="007568AD">
              <w:t>Qué cuenta</w:t>
            </w:r>
          </w:p>
        </w:tc>
      </w:tr>
      <w:tr w:rsidR="0014735B" w:rsidRPr="007568AD" w14:paraId="797F81D5" w14:textId="77777777" w:rsidTr="0014735B">
        <w:trPr>
          <w:cantSplit/>
        </w:trPr>
        <w:tc>
          <w:tcPr>
            <w:tcW w:w="3482" w:type="dxa"/>
          </w:tcPr>
          <w:p w14:paraId="47474D30" w14:textId="77777777" w:rsidR="0014735B" w:rsidRPr="007568AD" w:rsidRDefault="00DD4EBD">
            <w:pPr>
              <w:pStyle w:val="TableText"/>
            </w:pPr>
            <w:r w:rsidRPr="007568AD">
              <w:t>Clientes</w:t>
            </w:r>
          </w:p>
        </w:tc>
        <w:tc>
          <w:tcPr>
            <w:tcW w:w="5639" w:type="dxa"/>
          </w:tcPr>
          <w:p w14:paraId="156908B3" w14:textId="77777777" w:rsidR="0014735B" w:rsidRPr="007568AD" w:rsidRDefault="00DD4EBD">
            <w:pPr>
              <w:pStyle w:val="TableText"/>
            </w:pPr>
            <w:r w:rsidRPr="007568AD">
              <w:t>Clientes activos</w:t>
            </w:r>
          </w:p>
        </w:tc>
      </w:tr>
      <w:tr w:rsidR="0014735B" w:rsidRPr="007568AD" w14:paraId="373B006F" w14:textId="77777777" w:rsidTr="0014735B">
        <w:trPr>
          <w:cantSplit/>
        </w:trPr>
        <w:tc>
          <w:tcPr>
            <w:tcW w:w="3482" w:type="dxa"/>
          </w:tcPr>
          <w:p w14:paraId="2BA4BB2C" w14:textId="77777777" w:rsidR="0014735B" w:rsidRPr="007568AD" w:rsidRDefault="00DD4EBD">
            <w:pPr>
              <w:pStyle w:val="TableText"/>
            </w:pPr>
            <w:r w:rsidRPr="007568AD">
              <w:t>Fichas</w:t>
            </w:r>
          </w:p>
        </w:tc>
        <w:tc>
          <w:tcPr>
            <w:tcW w:w="5639" w:type="dxa"/>
          </w:tcPr>
          <w:p w14:paraId="69AD44F3" w14:textId="77777777" w:rsidR="0014735B" w:rsidRPr="007568AD" w:rsidRDefault="00DD4EBD">
            <w:pPr>
              <w:pStyle w:val="TableText"/>
            </w:pPr>
            <w:proofErr w:type="gramStart"/>
            <w:r w:rsidRPr="007568AD">
              <w:t>Total</w:t>
            </w:r>
            <w:proofErr w:type="gramEnd"/>
            <w:r w:rsidRPr="007568AD">
              <w:t xml:space="preserve"> de fichas registradas</w:t>
            </w:r>
          </w:p>
        </w:tc>
      </w:tr>
      <w:tr w:rsidR="0014735B" w:rsidRPr="007568AD" w14:paraId="52FC4AB1" w14:textId="77777777" w:rsidTr="0014735B">
        <w:trPr>
          <w:cantSplit/>
        </w:trPr>
        <w:tc>
          <w:tcPr>
            <w:tcW w:w="3482" w:type="dxa"/>
          </w:tcPr>
          <w:p w14:paraId="6D8C7A36" w14:textId="77777777" w:rsidR="0014735B" w:rsidRPr="007568AD" w:rsidRDefault="00DD4EBD">
            <w:pPr>
              <w:pStyle w:val="TableText"/>
            </w:pPr>
            <w:r w:rsidRPr="007568AD">
              <w:t>Transportistas</w:t>
            </w:r>
          </w:p>
        </w:tc>
        <w:tc>
          <w:tcPr>
            <w:tcW w:w="5639" w:type="dxa"/>
          </w:tcPr>
          <w:p w14:paraId="41396C4B" w14:textId="77777777" w:rsidR="0014735B" w:rsidRPr="007568AD" w:rsidRDefault="00DD4EBD">
            <w:pPr>
              <w:pStyle w:val="TableText"/>
            </w:pPr>
            <w:r w:rsidRPr="007568AD">
              <w:t>Transportistas activos</w:t>
            </w:r>
          </w:p>
        </w:tc>
      </w:tr>
      <w:tr w:rsidR="0014735B" w:rsidRPr="007568AD" w14:paraId="27C2F452" w14:textId="77777777" w:rsidTr="0014735B">
        <w:trPr>
          <w:cantSplit/>
        </w:trPr>
        <w:tc>
          <w:tcPr>
            <w:tcW w:w="3482" w:type="dxa"/>
          </w:tcPr>
          <w:p w14:paraId="33CA5326" w14:textId="77777777" w:rsidR="0014735B" w:rsidRPr="007568AD" w:rsidRDefault="00DD4EBD">
            <w:pPr>
              <w:pStyle w:val="TableText"/>
            </w:pPr>
            <w:r w:rsidRPr="007568AD">
              <w:t>Entregas</w:t>
            </w:r>
          </w:p>
        </w:tc>
        <w:tc>
          <w:tcPr>
            <w:tcW w:w="5639" w:type="dxa"/>
          </w:tcPr>
          <w:p w14:paraId="73E4B364" w14:textId="77777777" w:rsidR="0014735B" w:rsidRPr="007568AD" w:rsidRDefault="00DD4EBD">
            <w:pPr>
              <w:pStyle w:val="TableText"/>
            </w:pPr>
            <w:r w:rsidRPr="007568AD">
              <w:t>Operaciones entregadas este mes</w:t>
            </w:r>
          </w:p>
        </w:tc>
      </w:tr>
    </w:tbl>
    <w:p w14:paraId="7D23C454" w14:textId="77777777" w:rsidR="0014735B" w:rsidRPr="007568AD" w:rsidRDefault="00DD4EBD">
      <w:pPr>
        <w:pStyle w:val="Textoindependiente"/>
        <w:spacing w:before="240"/>
      </w:pPr>
      <w:r w:rsidRPr="007568AD">
        <w:t xml:space="preserve">Debajo, en </w:t>
      </w:r>
      <w:r w:rsidRPr="007568AD">
        <w:rPr>
          <w:b/>
          <w:bCs/>
        </w:rPr>
        <w:t>Acciones principales</w:t>
      </w:r>
      <w:r w:rsidRPr="007568AD">
        <w:t xml:space="preserve">, hay tres atajos: </w:t>
      </w:r>
      <w:r w:rsidRPr="007568AD">
        <w:rPr>
          <w:b/>
          <w:bCs/>
        </w:rPr>
        <w:t>Nuevo cliente</w:t>
      </w:r>
      <w:r w:rsidRPr="007568AD">
        <w:t xml:space="preserve">, </w:t>
      </w:r>
      <w:r w:rsidRPr="007568AD">
        <w:rPr>
          <w:b/>
          <w:bCs/>
        </w:rPr>
        <w:t>Nueva ficha</w:t>
      </w:r>
      <w:r w:rsidRPr="007568AD">
        <w:t xml:space="preserve"> y </w:t>
      </w:r>
      <w:r w:rsidRPr="007568AD">
        <w:rPr>
          <w:b/>
          <w:bCs/>
        </w:rPr>
        <w:t>Ver operaciones</w:t>
      </w:r>
      <w:r w:rsidRPr="007568AD">
        <w:t>.</w:t>
      </w:r>
    </w:p>
    <w:p w14:paraId="602FC2D9" w14:textId="77777777" w:rsidR="0014735B" w:rsidRPr="007568AD" w:rsidRDefault="00DD4EBD">
      <w:pPr>
        <w:pStyle w:val="Ttulo2"/>
        <w:keepNext/>
      </w:pPr>
      <w:bookmarkStart w:id="21" w:name="_Toc91000021"/>
      <w:r w:rsidRPr="007568AD">
        <w:t>5.2 Buscar y consultar fichas</w:t>
      </w:r>
      <w:bookmarkEnd w:id="21"/>
    </w:p>
    <w:p w14:paraId="2352F43F" w14:textId="77777777" w:rsidR="0014735B" w:rsidRPr="007568AD" w:rsidRDefault="00DD4EBD">
      <w:pPr>
        <w:pStyle w:val="FirstParagraph"/>
      </w:pPr>
      <w:r w:rsidRPr="007568AD">
        <w:t xml:space="preserve">La </w:t>
      </w:r>
      <w:r w:rsidRPr="007568AD">
        <w:rPr>
          <w:b/>
          <w:bCs/>
        </w:rPr>
        <w:t>ficha</w:t>
      </w:r>
      <w:r w:rsidRPr="007568AD">
        <w:t xml:space="preserve"> es el registro central de una operación de transporte. Concentra los datos del cliente, la mercadería, el recorrido, la descarga, el despachante y la información comercial.</w:t>
      </w:r>
    </w:p>
    <w:p w14:paraId="4070E091" w14:textId="77777777" w:rsidR="0014735B" w:rsidRPr="007568AD" w:rsidRDefault="00DD4EBD">
      <w:pPr>
        <w:pStyle w:val="Textoindependiente"/>
      </w:pPr>
      <w:r w:rsidRPr="007568AD">
        <w:lastRenderedPageBreak/>
        <w:t xml:space="preserve">Al abrir </w:t>
      </w:r>
      <w:r w:rsidRPr="007568AD">
        <w:rPr>
          <w:b/>
          <w:bCs/>
        </w:rPr>
        <w:t>Fichas</w:t>
      </w:r>
      <w:r w:rsidRPr="007568AD">
        <w:t xml:space="preserve"> se ve el listado de las fichas no anuladas, de la más reciente a la más antigua. El buscador encuentra por número de ficha, número de CRT, DUA o nombre del cliente (nacional o internacional).</w:t>
      </w:r>
    </w:p>
    <w:p w14:paraId="4563DFAF" w14:textId="77777777" w:rsidR="0014735B" w:rsidRPr="007568AD" w:rsidRDefault="00DD4EBD">
      <w:pPr>
        <w:pStyle w:val="Ttulo2"/>
        <w:keepNext/>
      </w:pPr>
      <w:bookmarkStart w:id="22" w:name="_Toc91000022"/>
      <w:r w:rsidRPr="007568AD">
        <w:t>5.3 Crear una ficha</w:t>
      </w:r>
      <w:bookmarkEnd w:id="22"/>
    </w:p>
    <w:p w14:paraId="23892194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dar de alta una nueva operación de transporte.</w:t>
      </w:r>
    </w:p>
    <w:p w14:paraId="5ED9FEE9" w14:textId="77777777" w:rsidR="0014735B" w:rsidRPr="007568AD" w:rsidRDefault="00DD4EBD" w:rsidP="00601E67">
      <w:pPr>
        <w:pStyle w:val="Compact"/>
        <w:numPr>
          <w:ilvl w:val="0"/>
          <w:numId w:val="10"/>
        </w:numPr>
      </w:pPr>
      <w:r w:rsidRPr="007568AD">
        <w:t xml:space="preserve">Entre a </w:t>
      </w:r>
      <w:r w:rsidRPr="007568AD">
        <w:rPr>
          <w:b/>
          <w:bCs/>
        </w:rPr>
        <w:t>Fichas</w:t>
      </w:r>
      <w:r w:rsidRPr="007568AD">
        <w:t xml:space="preserve"> y haga clic en </w:t>
      </w:r>
      <w:r w:rsidRPr="007568AD">
        <w:rPr>
          <w:b/>
          <w:bCs/>
        </w:rPr>
        <w:t>Nueva ficha</w:t>
      </w:r>
      <w:r w:rsidRPr="007568AD">
        <w:t xml:space="preserve"> (o use el atajo del Panel principal).</w:t>
      </w:r>
    </w:p>
    <w:p w14:paraId="6C1509CF" w14:textId="77777777" w:rsidR="0014735B" w:rsidRPr="007568AD" w:rsidRDefault="00DD4EBD" w:rsidP="00601E67">
      <w:pPr>
        <w:pStyle w:val="Compact"/>
        <w:numPr>
          <w:ilvl w:val="0"/>
          <w:numId w:val="10"/>
        </w:numPr>
      </w:pPr>
      <w:r w:rsidRPr="007568AD">
        <w:t xml:space="preserve">Complete las secciones del formulario (ver tabla siguiente). Solo son obligatorios el </w:t>
      </w:r>
      <w:r w:rsidRPr="007568AD">
        <w:rPr>
          <w:b/>
          <w:bCs/>
        </w:rPr>
        <w:t>tipo de operación</w:t>
      </w:r>
      <w:r w:rsidRPr="007568AD">
        <w:t xml:space="preserve"> y el </w:t>
      </w:r>
      <w:r w:rsidRPr="007568AD">
        <w:rPr>
          <w:b/>
          <w:bCs/>
        </w:rPr>
        <w:t>cliente</w:t>
      </w:r>
      <w:r w:rsidRPr="007568AD">
        <w:t xml:space="preserve"> asociado.</w:t>
      </w:r>
    </w:p>
    <w:p w14:paraId="7E2629E1" w14:textId="77777777" w:rsidR="0014735B" w:rsidRPr="007568AD" w:rsidRDefault="00DD4EBD" w:rsidP="00601E67">
      <w:pPr>
        <w:pStyle w:val="Compact"/>
        <w:numPr>
          <w:ilvl w:val="0"/>
          <w:numId w:val="10"/>
        </w:numPr>
      </w:pPr>
      <w:r w:rsidRPr="007568AD">
        <w:t xml:space="preserve">Haga clic en </w:t>
      </w:r>
      <w:r w:rsidRPr="007568AD">
        <w:rPr>
          <w:b/>
          <w:bCs/>
        </w:rPr>
        <w:t>Registrar ficha</w:t>
      </w:r>
      <w:r w:rsidRPr="007568AD">
        <w:t>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2669"/>
        <w:gridCol w:w="6452"/>
      </w:tblGrid>
      <w:tr w:rsidR="0014735B" w:rsidRPr="007568AD" w14:paraId="34DB7960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9" w:type="dxa"/>
          </w:tcPr>
          <w:p w14:paraId="19219B4B" w14:textId="77777777" w:rsidR="0014735B" w:rsidRPr="007568AD" w:rsidRDefault="00DD4EBD">
            <w:pPr>
              <w:pStyle w:val="TableText"/>
            </w:pPr>
            <w:r w:rsidRPr="007568AD">
              <w:t>Sección</w:t>
            </w:r>
          </w:p>
        </w:tc>
        <w:tc>
          <w:tcPr>
            <w:tcW w:w="6452" w:type="dxa"/>
          </w:tcPr>
          <w:p w14:paraId="394F5E25" w14:textId="77777777" w:rsidR="0014735B" w:rsidRPr="007568AD" w:rsidRDefault="00DD4EBD">
            <w:pPr>
              <w:pStyle w:val="TableText"/>
            </w:pPr>
            <w:r w:rsidRPr="007568AD">
              <w:t>Campos principales</w:t>
            </w:r>
          </w:p>
        </w:tc>
      </w:tr>
      <w:tr w:rsidR="0014735B" w:rsidRPr="007568AD" w14:paraId="7B60538B" w14:textId="77777777" w:rsidTr="0014735B">
        <w:trPr>
          <w:cantSplit/>
        </w:trPr>
        <w:tc>
          <w:tcPr>
            <w:tcW w:w="2669" w:type="dxa"/>
          </w:tcPr>
          <w:p w14:paraId="62CC19BC" w14:textId="77777777" w:rsidR="0014735B" w:rsidRPr="007568AD" w:rsidRDefault="00DD4EBD">
            <w:pPr>
              <w:pStyle w:val="TableText"/>
            </w:pPr>
            <w:r w:rsidRPr="007568AD">
              <w:t>Referencia</w:t>
            </w:r>
          </w:p>
        </w:tc>
        <w:tc>
          <w:tcPr>
            <w:tcW w:w="6452" w:type="dxa"/>
          </w:tcPr>
          <w:p w14:paraId="4B043489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Tipo de operación</w:t>
            </w:r>
            <w:r w:rsidRPr="007568AD">
              <w:t xml:space="preserve"> (Importación o Exportación, obligatorio), Número de ficha (opcional, no puede repetirse), Transportista (opcional), Número de CRT (opcional, no puede repetirse)</w:t>
            </w:r>
          </w:p>
        </w:tc>
      </w:tr>
      <w:tr w:rsidR="0014735B" w:rsidRPr="007568AD" w14:paraId="0A76BD5D" w14:textId="77777777" w:rsidTr="0014735B">
        <w:trPr>
          <w:cantSplit/>
        </w:trPr>
        <w:tc>
          <w:tcPr>
            <w:tcW w:w="2669" w:type="dxa"/>
          </w:tcPr>
          <w:p w14:paraId="3971EB4A" w14:textId="77777777" w:rsidR="0014735B" w:rsidRPr="007568AD" w:rsidRDefault="00DD4EBD">
            <w:pPr>
              <w:pStyle w:val="TableText"/>
            </w:pPr>
            <w:r w:rsidRPr="007568AD">
              <w:t>Cliente nacional</w:t>
            </w:r>
          </w:p>
        </w:tc>
        <w:tc>
          <w:tcPr>
            <w:tcW w:w="6452" w:type="dxa"/>
          </w:tcPr>
          <w:p w14:paraId="625C5005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Cliente nacional (Uruguay)</w:t>
            </w:r>
            <w:r w:rsidRPr="007568AD">
              <w:t xml:space="preserve"> (obligatorio). Al elegirlo se completan automáticamente nombre en la operación, contacto, RUC/RUT y teléfono</w:t>
            </w:r>
          </w:p>
        </w:tc>
      </w:tr>
      <w:tr w:rsidR="0014735B" w:rsidRPr="007568AD" w14:paraId="57E83135" w14:textId="77777777" w:rsidTr="0014735B">
        <w:trPr>
          <w:cantSplit/>
        </w:trPr>
        <w:tc>
          <w:tcPr>
            <w:tcW w:w="2669" w:type="dxa"/>
          </w:tcPr>
          <w:p w14:paraId="084B61B2" w14:textId="77777777" w:rsidR="0014735B" w:rsidRPr="007568AD" w:rsidRDefault="00DD4EBD">
            <w:pPr>
              <w:pStyle w:val="TableText"/>
            </w:pPr>
            <w:r w:rsidRPr="007568AD">
              <w:t>Cliente internacional</w:t>
            </w:r>
          </w:p>
        </w:tc>
        <w:tc>
          <w:tcPr>
            <w:tcW w:w="6452" w:type="dxa"/>
          </w:tcPr>
          <w:p w14:paraId="4EEF9306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Cliente internacional (Brasil o Argentina)</w:t>
            </w:r>
            <w:r w:rsidRPr="007568AD">
              <w:t xml:space="preserve"> (obligatorio). Al elegirlo se completan los datos del exportador: nombre, contacto, correo, teléfono y despachante</w:t>
            </w:r>
          </w:p>
        </w:tc>
      </w:tr>
      <w:tr w:rsidR="0014735B" w:rsidRPr="007568AD" w14:paraId="11DB8248" w14:textId="77777777" w:rsidTr="0014735B">
        <w:trPr>
          <w:cantSplit/>
        </w:trPr>
        <w:tc>
          <w:tcPr>
            <w:tcW w:w="2669" w:type="dxa"/>
          </w:tcPr>
          <w:p w14:paraId="01B4AAE7" w14:textId="77777777" w:rsidR="0014735B" w:rsidRPr="007568AD" w:rsidRDefault="00DD4EBD">
            <w:pPr>
              <w:pStyle w:val="TableText"/>
            </w:pPr>
            <w:r w:rsidRPr="007568AD">
              <w:t>Mercadería</w:t>
            </w:r>
          </w:p>
        </w:tc>
        <w:tc>
          <w:tcPr>
            <w:tcW w:w="6452" w:type="dxa"/>
          </w:tcPr>
          <w:p w14:paraId="0B0D21EF" w14:textId="77777777" w:rsidR="0014735B" w:rsidRPr="007568AD" w:rsidRDefault="00DD4EBD">
            <w:pPr>
              <w:pStyle w:val="TableText"/>
            </w:pPr>
            <w:r w:rsidRPr="007568AD">
              <w:t>Mercadería, número de factura, peso, metros cúbicos, cantidad de bultos, tipo de bulto</w:t>
            </w:r>
          </w:p>
        </w:tc>
      </w:tr>
      <w:tr w:rsidR="0014735B" w:rsidRPr="007568AD" w14:paraId="367A87EC" w14:textId="77777777" w:rsidTr="0014735B">
        <w:trPr>
          <w:cantSplit/>
        </w:trPr>
        <w:tc>
          <w:tcPr>
            <w:tcW w:w="2669" w:type="dxa"/>
          </w:tcPr>
          <w:p w14:paraId="2D21ADF5" w14:textId="77777777" w:rsidR="0014735B" w:rsidRPr="007568AD" w:rsidRDefault="00DD4EBD">
            <w:pPr>
              <w:pStyle w:val="TableText"/>
            </w:pPr>
            <w:r w:rsidRPr="007568AD">
              <w:t>Carga y recorrido</w:t>
            </w:r>
          </w:p>
        </w:tc>
        <w:tc>
          <w:tcPr>
            <w:tcW w:w="6452" w:type="dxa"/>
          </w:tcPr>
          <w:p w14:paraId="001B683C" w14:textId="77777777" w:rsidR="0014735B" w:rsidRPr="007568AD" w:rsidRDefault="00DD4EBD">
            <w:pPr>
              <w:pStyle w:val="TableText"/>
            </w:pPr>
            <w:r w:rsidRPr="007568AD">
              <w:t>Ciudad de carga, frontera, coleta</w:t>
            </w:r>
          </w:p>
        </w:tc>
      </w:tr>
      <w:tr w:rsidR="0014735B" w:rsidRPr="007568AD" w14:paraId="18F000D8" w14:textId="77777777" w:rsidTr="0014735B">
        <w:trPr>
          <w:cantSplit/>
        </w:trPr>
        <w:tc>
          <w:tcPr>
            <w:tcW w:w="2669" w:type="dxa"/>
          </w:tcPr>
          <w:p w14:paraId="15BD3AD3" w14:textId="77777777" w:rsidR="0014735B" w:rsidRPr="007568AD" w:rsidRDefault="00DD4EBD">
            <w:pPr>
              <w:pStyle w:val="TableText"/>
            </w:pPr>
            <w:r w:rsidRPr="007568AD">
              <w:t>Descarga</w:t>
            </w:r>
          </w:p>
        </w:tc>
        <w:tc>
          <w:tcPr>
            <w:tcW w:w="6452" w:type="dxa"/>
          </w:tcPr>
          <w:p w14:paraId="17865ED0" w14:textId="77777777" w:rsidR="0014735B" w:rsidRPr="007568AD" w:rsidRDefault="00DD4EBD">
            <w:pPr>
              <w:pStyle w:val="TableText"/>
            </w:pPr>
            <w:r w:rsidRPr="007568AD">
              <w:t>Ciudad, dirección, teléfono, contacto y correo de descarga</w:t>
            </w:r>
          </w:p>
        </w:tc>
      </w:tr>
      <w:tr w:rsidR="0014735B" w:rsidRPr="007568AD" w14:paraId="3D599971" w14:textId="77777777" w:rsidTr="0014735B">
        <w:trPr>
          <w:cantSplit/>
        </w:trPr>
        <w:tc>
          <w:tcPr>
            <w:tcW w:w="2669" w:type="dxa"/>
          </w:tcPr>
          <w:p w14:paraId="4A5D298C" w14:textId="77777777" w:rsidR="0014735B" w:rsidRPr="007568AD" w:rsidRDefault="00DD4EBD">
            <w:pPr>
              <w:pStyle w:val="TableText"/>
            </w:pPr>
            <w:r w:rsidRPr="007568AD">
              <w:lastRenderedPageBreak/>
              <w:t>Despachante nacional</w:t>
            </w:r>
          </w:p>
        </w:tc>
        <w:tc>
          <w:tcPr>
            <w:tcW w:w="6452" w:type="dxa"/>
          </w:tcPr>
          <w:p w14:paraId="730FB9D8" w14:textId="77777777" w:rsidR="0014735B" w:rsidRPr="007568AD" w:rsidRDefault="00DD4EBD">
            <w:pPr>
              <w:pStyle w:val="TableText"/>
            </w:pPr>
            <w:r w:rsidRPr="007568AD">
              <w:t xml:space="preserve">Se elige un despachante registrado y se completan correo, teléfono, dirección, gestor, teléfono del gestor y contacto. Aquí también se indica el </w:t>
            </w:r>
            <w:r w:rsidRPr="007568AD">
              <w:rPr>
                <w:b/>
                <w:bCs/>
              </w:rPr>
              <w:t>DUA</w:t>
            </w:r>
            <w:r w:rsidRPr="007568AD">
              <w:t xml:space="preserve"> (1 a 6 números)</w:t>
            </w:r>
          </w:p>
        </w:tc>
      </w:tr>
      <w:tr w:rsidR="0014735B" w:rsidRPr="007568AD" w14:paraId="49039D93" w14:textId="77777777" w:rsidTr="0014735B">
        <w:trPr>
          <w:cantSplit/>
        </w:trPr>
        <w:tc>
          <w:tcPr>
            <w:tcW w:w="2669" w:type="dxa"/>
          </w:tcPr>
          <w:p w14:paraId="31605533" w14:textId="77777777" w:rsidR="0014735B" w:rsidRPr="007568AD" w:rsidRDefault="00DD4EBD">
            <w:pPr>
              <w:pStyle w:val="TableText"/>
            </w:pPr>
            <w:r w:rsidRPr="007568AD">
              <w:t>Información comercial</w:t>
            </w:r>
          </w:p>
        </w:tc>
        <w:tc>
          <w:tcPr>
            <w:tcW w:w="6452" w:type="dxa"/>
          </w:tcPr>
          <w:p w14:paraId="57B15480" w14:textId="77777777" w:rsidR="0014735B" w:rsidRPr="007568AD" w:rsidRDefault="00DD4EBD">
            <w:pPr>
              <w:pStyle w:val="TableText"/>
            </w:pPr>
            <w:r w:rsidRPr="007568AD">
              <w:t xml:space="preserve">Hecha por, fecha, importes (puesta a FOB, flete internacional, flete nacional, porcentaje y valor de ad </w:t>
            </w:r>
            <w:proofErr w:type="spellStart"/>
            <w:r w:rsidRPr="007568AD">
              <w:t>valorem</w:t>
            </w:r>
            <w:proofErr w:type="spellEnd"/>
            <w:r w:rsidRPr="007568AD">
              <w:t>, despacho de Brasil, FOB US$, flete por camión), proforma, factura definitiva, cantidad de camiones y observaciones</w:t>
            </w:r>
          </w:p>
        </w:tc>
      </w:tr>
    </w:tbl>
    <w:p w14:paraId="2AC0D989" w14:textId="77777777" w:rsidR="0014735B" w:rsidRPr="007568AD" w:rsidRDefault="00DD4EBD">
      <w:pPr>
        <w:pStyle w:val="Textoindependiente"/>
        <w:spacing w:before="240"/>
      </w:pPr>
      <w:r w:rsidRPr="007568AD">
        <w:rPr>
          <w:b/>
          <w:bCs/>
        </w:rPr>
        <w:t>Tenga en cuenta:</w:t>
      </w:r>
    </w:p>
    <w:p w14:paraId="43661B09" w14:textId="77777777" w:rsidR="0014735B" w:rsidRPr="007568AD" w:rsidRDefault="00DD4EBD" w:rsidP="00601E67">
      <w:pPr>
        <w:pStyle w:val="Compact"/>
        <w:numPr>
          <w:ilvl w:val="0"/>
          <w:numId w:val="11"/>
        </w:numPr>
      </w:pPr>
      <w:r w:rsidRPr="007568AD">
        <w:t xml:space="preserve">El campo </w:t>
      </w:r>
      <w:r w:rsidRPr="007568AD">
        <w:rPr>
          <w:b/>
          <w:bCs/>
        </w:rPr>
        <w:t>Total</w:t>
      </w:r>
      <w:r w:rsidRPr="007568AD">
        <w:t xml:space="preserve"> se calcula solo: suma puesta a FOB, flete internacional, flete nacional, ad </w:t>
      </w:r>
      <w:proofErr w:type="spellStart"/>
      <w:r w:rsidRPr="007568AD">
        <w:t>valorem</w:t>
      </w:r>
      <w:proofErr w:type="spellEnd"/>
      <w:r w:rsidRPr="007568AD">
        <w:t xml:space="preserve"> y despacho de Brasil. No se escribe a mano.</w:t>
      </w:r>
    </w:p>
    <w:p w14:paraId="3F27FFF0" w14:textId="77777777" w:rsidR="0014735B" w:rsidRPr="007568AD" w:rsidRDefault="00DD4EBD" w:rsidP="00601E67">
      <w:pPr>
        <w:pStyle w:val="Compact"/>
        <w:numPr>
          <w:ilvl w:val="0"/>
          <w:numId w:val="11"/>
        </w:numPr>
      </w:pPr>
      <w:r w:rsidRPr="007568AD">
        <w:t xml:space="preserve">El porcentaje de ad </w:t>
      </w:r>
      <w:proofErr w:type="spellStart"/>
      <w:r w:rsidRPr="007568AD">
        <w:t>valorem</w:t>
      </w:r>
      <w:proofErr w:type="spellEnd"/>
      <w:r w:rsidRPr="007568AD">
        <w:t xml:space="preserve"> debe estar entre 0 y 100. Peso, volumen e importes no pueden ser negativos; la cantidad de bultos y de camiones debe ser un número entero.</w:t>
      </w:r>
    </w:p>
    <w:p w14:paraId="7C926197" w14:textId="77777777" w:rsidR="0014735B" w:rsidRPr="007568AD" w:rsidRDefault="00DD4EBD" w:rsidP="00601E67">
      <w:pPr>
        <w:pStyle w:val="Compact"/>
        <w:numPr>
          <w:ilvl w:val="0"/>
          <w:numId w:val="11"/>
        </w:numPr>
      </w:pPr>
      <w:r w:rsidRPr="007568AD">
        <w:t>Los clientes y transportistas dados de baja no aparecen en las listas desplegables.</w:t>
      </w:r>
    </w:p>
    <w:p w14:paraId="16B6E208" w14:textId="77777777" w:rsidR="0014735B" w:rsidRPr="007568AD" w:rsidRDefault="00DD4EBD" w:rsidP="00601E67">
      <w:pPr>
        <w:pStyle w:val="Compact"/>
        <w:numPr>
          <w:ilvl w:val="0"/>
          <w:numId w:val="11"/>
        </w:numPr>
      </w:pPr>
      <w:r w:rsidRPr="007568AD">
        <w:t xml:space="preserve">Al guardar, la ficha queda en estado </w:t>
      </w:r>
      <w:r w:rsidRPr="007568AD">
        <w:rPr>
          <w:b/>
          <w:bCs/>
        </w:rPr>
        <w:t>Iniciada</w:t>
      </w:r>
      <w:r w:rsidRPr="007568AD">
        <w:t xml:space="preserve"> y se asocia al usuario que la creó.</w:t>
      </w:r>
    </w:p>
    <w:p w14:paraId="010A1045" w14:textId="77777777" w:rsidR="0014735B" w:rsidRPr="007568AD" w:rsidRDefault="00DD4EBD">
      <w:pPr>
        <w:pStyle w:val="Ttulo2"/>
        <w:keepNext/>
      </w:pPr>
      <w:bookmarkStart w:id="23" w:name="_Toc91000023"/>
      <w:r w:rsidRPr="007568AD">
        <w:t>5.4 Ver, editar y anular una ficha</w:t>
      </w:r>
      <w:bookmarkEnd w:id="23"/>
    </w:p>
    <w:p w14:paraId="7A1EE5DA" w14:textId="77777777" w:rsidR="0014735B" w:rsidRPr="007568AD" w:rsidRDefault="00DD4EBD">
      <w:pPr>
        <w:pStyle w:val="FirstParagraph"/>
      </w:pPr>
      <w:r w:rsidRPr="007568AD">
        <w:t xml:space="preserve">Desde el listado de </w:t>
      </w:r>
      <w:r w:rsidRPr="007568AD">
        <w:rPr>
          <w:b/>
          <w:bCs/>
        </w:rPr>
        <w:t>Fichas</w:t>
      </w:r>
      <w:r w:rsidRPr="007568AD">
        <w:t xml:space="preserve"> se puede abrir el detalle, </w:t>
      </w:r>
      <w:r w:rsidRPr="007568AD">
        <w:rPr>
          <w:b/>
          <w:bCs/>
        </w:rPr>
        <w:t>editar</w:t>
      </w:r>
      <w:r w:rsidRPr="007568AD">
        <w:t xml:space="preserve"> con el mismo formulario de creación o </w:t>
      </w:r>
      <w:r w:rsidRPr="007568AD">
        <w:rPr>
          <w:b/>
          <w:bCs/>
        </w:rPr>
        <w:t>anular</w:t>
      </w:r>
      <w:r w:rsidRPr="007568AD">
        <w:t xml:space="preserve"> la ficha.</w:t>
      </w:r>
    </w:p>
    <w:p w14:paraId="0E64E4A5" w14:textId="77777777" w:rsidR="0014735B" w:rsidRPr="007568AD" w:rsidRDefault="00DD4EBD">
      <w:pPr>
        <w:pStyle w:val="Textoindependiente"/>
        <w:rPr>
          <w:i/>
          <w:iCs/>
        </w:rPr>
      </w:pPr>
      <w:r w:rsidRPr="007568AD">
        <w:t xml:space="preserve">Anular una ficha la oculta de los listados y del portal del cliente; el sistema muestra </w:t>
      </w:r>
      <w:r w:rsidRPr="007568AD">
        <w:rPr>
          <w:i/>
          <w:iCs/>
        </w:rPr>
        <w:t>La ficha … fue anulada correctamente.</w:t>
      </w:r>
    </w:p>
    <w:p w14:paraId="4F316869" w14:textId="77777777" w:rsidR="00633A4D" w:rsidRPr="007568AD" w:rsidRDefault="00633A4D">
      <w:pPr>
        <w:pStyle w:val="Textoindependiente"/>
      </w:pPr>
    </w:p>
    <w:p w14:paraId="4FA4441D" w14:textId="77777777" w:rsidR="0014735B" w:rsidRPr="007568AD" w:rsidRDefault="00DD4EBD">
      <w:pPr>
        <w:pStyle w:val="Textodebloque"/>
      </w:pPr>
      <w:r w:rsidRPr="007568AD">
        <w:rPr>
          <w:b/>
          <w:bCs/>
        </w:rPr>
        <w:lastRenderedPageBreak/>
        <w:t>Advertencia:</w:t>
      </w:r>
      <w:r w:rsidRPr="007568AD">
        <w:t xml:space="preserve"> Una ficha anulada ya no se puede abrir ni modificar. Confirme que es la ficha correcta antes de anularla.</w:t>
      </w:r>
    </w:p>
    <w:p w14:paraId="6BD5F2E3" w14:textId="77777777" w:rsidR="0014735B" w:rsidRPr="007568AD" w:rsidRDefault="00DD4EBD">
      <w:pPr>
        <w:pStyle w:val="Ttulo2"/>
        <w:keepNext/>
      </w:pPr>
      <w:bookmarkStart w:id="24" w:name="_Toc91000024"/>
      <w:r w:rsidRPr="007568AD">
        <w:t>5.5 Consultar los seguimientos</w:t>
      </w:r>
      <w:bookmarkEnd w:id="24"/>
    </w:p>
    <w:p w14:paraId="09D3CCF4" w14:textId="77777777" w:rsidR="0014735B" w:rsidRPr="007568AD" w:rsidRDefault="00DD4EBD">
      <w:pPr>
        <w:pStyle w:val="FirstParagraph"/>
      </w:pPr>
      <w:r w:rsidRPr="007568AD">
        <w:t xml:space="preserve">Los seguimientos registran el avance de cada operación etapa por etapa. El listado muestra </w:t>
      </w:r>
      <w:r w:rsidRPr="007568AD">
        <w:rPr>
          <w:b/>
          <w:bCs/>
        </w:rPr>
        <w:t>una fila por ficha</w:t>
      </w:r>
      <w:r w:rsidRPr="007568AD">
        <w:t>, con su seguimiento completo más reciente:</w:t>
      </w:r>
    </w:p>
    <w:p w14:paraId="1D6A6211" w14:textId="77777777" w:rsidR="0014735B" w:rsidRPr="007568AD" w:rsidRDefault="00DD4EBD" w:rsidP="00601E67">
      <w:pPr>
        <w:pStyle w:val="Compact"/>
        <w:numPr>
          <w:ilvl w:val="0"/>
          <w:numId w:val="12"/>
        </w:numPr>
      </w:pPr>
      <w:r w:rsidRPr="007568AD">
        <w:rPr>
          <w:b/>
          <w:bCs/>
        </w:rPr>
        <w:t>Ficha</w:t>
      </w:r>
      <w:r w:rsidRPr="007568AD">
        <w:t xml:space="preserve">, </w:t>
      </w:r>
      <w:r w:rsidRPr="007568AD">
        <w:rPr>
          <w:b/>
          <w:bCs/>
        </w:rPr>
        <w:t>CRT</w:t>
      </w:r>
      <w:r w:rsidRPr="007568AD">
        <w:t xml:space="preserve">, </w:t>
      </w:r>
      <w:r w:rsidRPr="007568AD">
        <w:rPr>
          <w:b/>
          <w:bCs/>
        </w:rPr>
        <w:t>Cliente</w:t>
      </w:r>
      <w:r w:rsidRPr="007568AD">
        <w:t xml:space="preserve">, </w:t>
      </w:r>
      <w:r w:rsidRPr="007568AD">
        <w:rPr>
          <w:b/>
          <w:bCs/>
        </w:rPr>
        <w:t>Etapa actual</w:t>
      </w:r>
      <w:r w:rsidRPr="007568AD">
        <w:t xml:space="preserve"> y </w:t>
      </w:r>
      <w:r w:rsidRPr="007568AD">
        <w:rPr>
          <w:b/>
          <w:bCs/>
        </w:rPr>
        <w:t>Última fecha</w:t>
      </w:r>
      <w:r w:rsidRPr="007568AD">
        <w:t>.</w:t>
      </w:r>
    </w:p>
    <w:p w14:paraId="1540ED36" w14:textId="77777777" w:rsidR="0014735B" w:rsidRPr="007568AD" w:rsidRDefault="00DD4EBD" w:rsidP="00601E67">
      <w:pPr>
        <w:pStyle w:val="Compact"/>
        <w:numPr>
          <w:ilvl w:val="0"/>
          <w:numId w:val="12"/>
        </w:numPr>
      </w:pPr>
      <w:r w:rsidRPr="007568AD">
        <w:rPr>
          <w:b/>
          <w:bCs/>
        </w:rPr>
        <w:t>Acciones:</w:t>
      </w:r>
      <w:r w:rsidRPr="007568AD">
        <w:t xml:space="preserve"> </w:t>
      </w:r>
      <w:r w:rsidRPr="007568AD">
        <w:rPr>
          <w:b/>
          <w:bCs/>
        </w:rPr>
        <w:t>Ver detalle</w:t>
      </w:r>
      <w:r w:rsidRPr="007568AD">
        <w:t xml:space="preserve"> y </w:t>
      </w:r>
      <w:r w:rsidRPr="007568AD">
        <w:rPr>
          <w:b/>
          <w:bCs/>
        </w:rPr>
        <w:t>Actualizar</w:t>
      </w:r>
      <w:r w:rsidRPr="007568AD">
        <w:t>.</w:t>
      </w:r>
    </w:p>
    <w:p w14:paraId="76D8EB95" w14:textId="77777777" w:rsidR="0014735B" w:rsidRPr="007568AD" w:rsidRDefault="00DD4EBD">
      <w:pPr>
        <w:pStyle w:val="FirstParagraph"/>
      </w:pPr>
      <w:r w:rsidRPr="007568AD">
        <w:t xml:space="preserve">Puede buscar por ficha, CRT, DUA o cliente, y filtrar por etapa. </w:t>
      </w:r>
      <w:r w:rsidRPr="007568AD">
        <w:rPr>
          <w:b/>
          <w:bCs/>
        </w:rPr>
        <w:t>Limpiar filtros</w:t>
      </w:r>
      <w:r w:rsidRPr="007568AD">
        <w:t xml:space="preserve"> restablece la lista.</w:t>
      </w:r>
    </w:p>
    <w:p w14:paraId="7AD2B174" w14:textId="77777777" w:rsidR="0014735B" w:rsidRPr="007568AD" w:rsidRDefault="00DD4EBD">
      <w:pPr>
        <w:pStyle w:val="Ttulo2"/>
        <w:keepNext/>
      </w:pPr>
      <w:bookmarkStart w:id="25" w:name="_Toc91000025"/>
      <w:r w:rsidRPr="007568AD">
        <w:t>5.6 Registrar un seguimiento</w:t>
      </w:r>
      <w:bookmarkEnd w:id="25"/>
    </w:p>
    <w:p w14:paraId="7FEEB8EE" w14:textId="77777777" w:rsidR="0014735B" w:rsidRPr="007568AD" w:rsidRDefault="00DD4EBD">
      <w:pPr>
        <w:pStyle w:val="FirstParagraph"/>
      </w:pPr>
      <w:r w:rsidRPr="007568AD">
        <w:rPr>
          <w:b/>
          <w:bCs/>
        </w:rPr>
        <w:t>Para qué sirve:</w:t>
      </w:r>
      <w:r w:rsidRPr="007568AD">
        <w:t xml:space="preserve"> dejar constancia de que la operación avanzó a una nueva etapa, o anotar una observación.</w:t>
      </w:r>
    </w:p>
    <w:p w14:paraId="0439842A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Haga clic en </w:t>
      </w:r>
      <w:r w:rsidRPr="007568AD">
        <w:rPr>
          <w:b/>
          <w:bCs/>
        </w:rPr>
        <w:t>Nuevo seguimiento</w:t>
      </w:r>
      <w:r w:rsidRPr="007568AD">
        <w:t>.</w:t>
      </w:r>
    </w:p>
    <w:p w14:paraId="2D9002EB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Elija la </w:t>
      </w:r>
      <w:r w:rsidRPr="007568AD">
        <w:rPr>
          <w:b/>
          <w:bCs/>
        </w:rPr>
        <w:t>Ficha</w:t>
      </w:r>
      <w:r w:rsidRPr="007568AD">
        <w:t xml:space="preserve"> (solo aparecen las no anuladas).</w:t>
      </w:r>
    </w:p>
    <w:p w14:paraId="08CCCC0A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Elija la </w:t>
      </w:r>
      <w:r w:rsidRPr="007568AD">
        <w:rPr>
          <w:b/>
          <w:bCs/>
        </w:rPr>
        <w:t>Etapa</w:t>
      </w:r>
      <w:r w:rsidRPr="007568AD">
        <w:t xml:space="preserve">: Carga, Depósito, Frontera, Aduana internacional, Aduana nacional, Liberación o Entrega (o </w:t>
      </w:r>
      <w:r w:rsidRPr="007568AD">
        <w:rPr>
          <w:b/>
          <w:bCs/>
        </w:rPr>
        <w:t>Sin etapa</w:t>
      </w:r>
      <w:r w:rsidRPr="007568AD">
        <w:t xml:space="preserve"> si solo quiere dejar una observación).</w:t>
      </w:r>
    </w:p>
    <w:p w14:paraId="33BC46DE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Indique la </w:t>
      </w:r>
      <w:r w:rsidRPr="007568AD">
        <w:rPr>
          <w:b/>
          <w:bCs/>
        </w:rPr>
        <w:t>Fecha</w:t>
      </w:r>
      <w:r w:rsidRPr="007568AD">
        <w:t>. Etapa y fecha van juntas: si completa una, debe completar la otra.</w:t>
      </w:r>
    </w:p>
    <w:p w14:paraId="58F78512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Si la etapa es Aduana internacional o Aduana nacional, puede indicar el </w:t>
      </w:r>
      <w:r w:rsidRPr="007568AD">
        <w:rPr>
          <w:b/>
          <w:bCs/>
        </w:rPr>
        <w:t>Canal aduanero</w:t>
      </w:r>
      <w:r w:rsidRPr="007568AD">
        <w:t>: Verde, Naranja, Rojo o Sin especificar. En otras etapas no se guarda.</w:t>
      </w:r>
    </w:p>
    <w:p w14:paraId="2AB8D5E3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lastRenderedPageBreak/>
        <w:t xml:space="preserve">Escriba una </w:t>
      </w:r>
      <w:r w:rsidRPr="007568AD">
        <w:rPr>
          <w:b/>
          <w:bCs/>
        </w:rPr>
        <w:t>Observación</w:t>
      </w:r>
      <w:r w:rsidRPr="007568AD">
        <w:t xml:space="preserve"> (hasta 2000 caracteres). Es obligatoria si no ingresa etapa con fecha.</w:t>
      </w:r>
    </w:p>
    <w:p w14:paraId="0FF230D9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Marque </w:t>
      </w:r>
      <w:r w:rsidRPr="007568AD">
        <w:rPr>
          <w:b/>
          <w:bCs/>
        </w:rPr>
        <w:t>Marcar este seguimiento para notificar al cliente</w:t>
      </w:r>
      <w:r w:rsidRPr="007568AD">
        <w:t xml:space="preserve"> solo si desea que la observación sea visible para el cliente en su historial.</w:t>
      </w:r>
    </w:p>
    <w:p w14:paraId="59489DF7" w14:textId="77777777" w:rsidR="0014735B" w:rsidRPr="007568AD" w:rsidRDefault="00DD4EBD" w:rsidP="00601E67">
      <w:pPr>
        <w:pStyle w:val="Compact"/>
        <w:numPr>
          <w:ilvl w:val="0"/>
          <w:numId w:val="13"/>
        </w:numPr>
      </w:pPr>
      <w:r w:rsidRPr="007568AD">
        <w:t xml:space="preserve">Haga clic en </w:t>
      </w:r>
      <w:r w:rsidRPr="007568AD">
        <w:rPr>
          <w:b/>
          <w:bCs/>
        </w:rPr>
        <w:t>Registrar seguimiento</w:t>
      </w:r>
      <w:r w:rsidRPr="007568AD">
        <w:t>.</w:t>
      </w:r>
    </w:p>
    <w:p w14:paraId="51E10238" w14:textId="77777777" w:rsidR="0014735B" w:rsidRPr="007568AD" w:rsidRDefault="00DD4EBD">
      <w:pPr>
        <w:pStyle w:val="Textodebloque"/>
      </w:pPr>
      <w:r w:rsidRPr="007568AD">
        <w:rPr>
          <w:b/>
          <w:bCs/>
        </w:rPr>
        <w:t>Advertencia:</w:t>
      </w:r>
      <w:r w:rsidRPr="007568AD">
        <w:t xml:space="preserve"> Lo que marque para notificar queda visible para el cliente en su portal. Revise el texto antes de guardar.</w:t>
      </w:r>
    </w:p>
    <w:p w14:paraId="401EF0FD" w14:textId="77777777" w:rsidR="0014735B" w:rsidRPr="007568AD" w:rsidRDefault="00DD4EBD">
      <w:pPr>
        <w:pStyle w:val="Ttulo2"/>
        <w:keepNext/>
      </w:pPr>
      <w:bookmarkStart w:id="26" w:name="_Toc91000026"/>
      <w:r w:rsidRPr="007568AD">
        <w:t>5.7 Actualizar un seguimiento</w:t>
      </w:r>
      <w:bookmarkEnd w:id="26"/>
    </w:p>
    <w:p w14:paraId="7E100128" w14:textId="77777777" w:rsidR="0014735B" w:rsidRPr="007568AD" w:rsidRDefault="00DD4EBD">
      <w:pPr>
        <w:pStyle w:val="FirstParagraph"/>
      </w:pPr>
      <w:r w:rsidRPr="007568AD">
        <w:t xml:space="preserve">El botón </w:t>
      </w:r>
      <w:r w:rsidRPr="007568AD">
        <w:rPr>
          <w:b/>
          <w:bCs/>
        </w:rPr>
        <w:t>Actualizar</w:t>
      </w:r>
      <w:r w:rsidRPr="007568AD">
        <w:t xml:space="preserve"> abre la edición del seguimiento. Si elige una etapa que ya tiene registro en esa ficha, el formulario carga su fecha, canal y observación para que pueda modificarlos.</w:t>
      </w:r>
    </w:p>
    <w:p w14:paraId="47096746" w14:textId="77777777" w:rsidR="0014735B" w:rsidRPr="007568AD" w:rsidRDefault="00DD4EBD">
      <w:pPr>
        <w:pStyle w:val="Ttulo2"/>
        <w:keepNext/>
      </w:pPr>
      <w:bookmarkStart w:id="27" w:name="_Toc91000027"/>
      <w:r w:rsidRPr="007568AD">
        <w:t>5.8 Eliminar un seguimiento</w:t>
      </w:r>
      <w:bookmarkEnd w:id="27"/>
    </w:p>
    <w:p w14:paraId="4ECBB920" w14:textId="1EADCBED" w:rsidR="007568AD" w:rsidRDefault="00DD4EBD">
      <w:pPr>
        <w:pStyle w:val="FirstParagraph"/>
      </w:pPr>
      <w:r w:rsidRPr="007568AD">
        <w:t xml:space="preserve">Desde el detalle, el botón </w:t>
      </w:r>
      <w:r w:rsidRPr="007568AD">
        <w:rPr>
          <w:b/>
          <w:bCs/>
        </w:rPr>
        <w:t>Eliminar</w:t>
      </w:r>
      <w:r w:rsidRPr="007568AD">
        <w:t xml:space="preserve"> borra el registro tras una confirmación y recalcula el estado de la ficha.</w:t>
      </w:r>
    </w:p>
    <w:p w14:paraId="0C750B8F" w14:textId="77777777" w:rsidR="007568AD" w:rsidRDefault="007568AD">
      <w:pPr>
        <w:rPr>
          <w:rFonts w:ascii="Lucida Sans Unicode" w:hAnsi="Lucida Sans Unicode" w:cs="Lucida Sans Unicode"/>
          <w:sz w:val="24"/>
          <w:szCs w:val="24"/>
        </w:rPr>
      </w:pPr>
      <w:r>
        <w:br w:type="page"/>
      </w:r>
    </w:p>
    <w:p w14:paraId="6C33EA3B" w14:textId="77777777" w:rsidR="0014735B" w:rsidRPr="007568AD" w:rsidRDefault="0014735B">
      <w:pPr>
        <w:pStyle w:val="FirstParagraph"/>
      </w:pPr>
    </w:p>
    <w:p w14:paraId="7889F283" w14:textId="77777777" w:rsidR="0014735B" w:rsidRPr="007568AD" w:rsidRDefault="00DD4EBD">
      <w:pPr>
        <w:pStyle w:val="Ttulo2"/>
        <w:keepNext/>
      </w:pPr>
      <w:bookmarkStart w:id="28" w:name="_Toc91000028"/>
      <w:r w:rsidRPr="007568AD">
        <w:t>5.9 Cómo cambia el estado de la ficha</w:t>
      </w:r>
      <w:bookmarkEnd w:id="28"/>
    </w:p>
    <w:p w14:paraId="14A12A8B" w14:textId="014912DE" w:rsidR="00633A4D" w:rsidRPr="007568AD" w:rsidRDefault="00DD4EBD" w:rsidP="007568AD">
      <w:pPr>
        <w:pStyle w:val="FirstParagraph"/>
      </w:pPr>
      <w:r w:rsidRPr="007568AD">
        <w:t xml:space="preserve">El estado de la ficha </w:t>
      </w:r>
      <w:r w:rsidRPr="007568AD">
        <w:rPr>
          <w:b/>
          <w:bCs/>
        </w:rPr>
        <w:t>no se cambia a mano</w:t>
      </w:r>
      <w:r w:rsidRPr="007568AD">
        <w:t>: se actualiza solo al registrar, modificar o eliminar seguimientos, según la etapa más reciente.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5932"/>
        <w:gridCol w:w="3189"/>
      </w:tblGrid>
      <w:tr w:rsidR="0014735B" w:rsidRPr="007568AD" w14:paraId="701A0230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932" w:type="dxa"/>
          </w:tcPr>
          <w:p w14:paraId="586EB649" w14:textId="77777777" w:rsidR="0014735B" w:rsidRPr="007568AD" w:rsidRDefault="00DD4EBD">
            <w:pPr>
              <w:pStyle w:val="TableText"/>
            </w:pPr>
            <w:r w:rsidRPr="007568AD">
              <w:t>Etapa más reciente</w:t>
            </w:r>
          </w:p>
        </w:tc>
        <w:tc>
          <w:tcPr>
            <w:tcW w:w="3189" w:type="dxa"/>
          </w:tcPr>
          <w:p w14:paraId="2A53E8E2" w14:textId="77777777" w:rsidR="0014735B" w:rsidRPr="007568AD" w:rsidRDefault="00DD4EBD">
            <w:pPr>
              <w:pStyle w:val="TableText"/>
            </w:pPr>
            <w:r w:rsidRPr="007568AD">
              <w:t>Estado de la ficha</w:t>
            </w:r>
          </w:p>
        </w:tc>
      </w:tr>
      <w:tr w:rsidR="0014735B" w:rsidRPr="007568AD" w14:paraId="7937E963" w14:textId="77777777" w:rsidTr="0014735B">
        <w:trPr>
          <w:cantSplit/>
        </w:trPr>
        <w:tc>
          <w:tcPr>
            <w:tcW w:w="5932" w:type="dxa"/>
          </w:tcPr>
          <w:p w14:paraId="30D2CE58" w14:textId="77777777" w:rsidR="0014735B" w:rsidRPr="007568AD" w:rsidRDefault="00DD4EBD">
            <w:pPr>
              <w:pStyle w:val="TableText"/>
            </w:pPr>
            <w:r w:rsidRPr="007568AD">
              <w:t>(sin seguimientos)</w:t>
            </w:r>
          </w:p>
        </w:tc>
        <w:tc>
          <w:tcPr>
            <w:tcW w:w="3189" w:type="dxa"/>
          </w:tcPr>
          <w:p w14:paraId="2242D6D2" w14:textId="77777777" w:rsidR="0014735B" w:rsidRPr="007568AD" w:rsidRDefault="00DD4EBD">
            <w:pPr>
              <w:pStyle w:val="TableText"/>
            </w:pPr>
            <w:r w:rsidRPr="007568AD">
              <w:t>Iniciada</w:t>
            </w:r>
          </w:p>
        </w:tc>
      </w:tr>
      <w:tr w:rsidR="0014735B" w:rsidRPr="007568AD" w14:paraId="2EF73B5D" w14:textId="77777777" w:rsidTr="0014735B">
        <w:trPr>
          <w:cantSplit/>
        </w:trPr>
        <w:tc>
          <w:tcPr>
            <w:tcW w:w="5932" w:type="dxa"/>
          </w:tcPr>
          <w:p w14:paraId="71017685" w14:textId="77777777" w:rsidR="0014735B" w:rsidRPr="007568AD" w:rsidRDefault="00DD4EBD">
            <w:pPr>
              <w:pStyle w:val="TableText"/>
            </w:pPr>
            <w:r w:rsidRPr="007568AD">
              <w:t>Carga, Depósito o Liberación</w:t>
            </w:r>
          </w:p>
        </w:tc>
        <w:tc>
          <w:tcPr>
            <w:tcW w:w="3189" w:type="dxa"/>
          </w:tcPr>
          <w:p w14:paraId="602CBA62" w14:textId="77777777" w:rsidR="0014735B" w:rsidRPr="007568AD" w:rsidRDefault="00DD4EBD">
            <w:pPr>
              <w:pStyle w:val="TableText"/>
            </w:pPr>
            <w:r w:rsidRPr="007568AD">
              <w:t>En curso</w:t>
            </w:r>
          </w:p>
        </w:tc>
      </w:tr>
      <w:tr w:rsidR="0014735B" w:rsidRPr="007568AD" w14:paraId="35918330" w14:textId="77777777" w:rsidTr="0014735B">
        <w:trPr>
          <w:cantSplit/>
        </w:trPr>
        <w:tc>
          <w:tcPr>
            <w:tcW w:w="5932" w:type="dxa"/>
          </w:tcPr>
          <w:p w14:paraId="5DAD18A1" w14:textId="77777777" w:rsidR="0014735B" w:rsidRPr="007568AD" w:rsidRDefault="00DD4EBD">
            <w:pPr>
              <w:pStyle w:val="TableText"/>
            </w:pPr>
            <w:r w:rsidRPr="007568AD">
              <w:t>Frontera, Aduana internacional o Aduana nacional</w:t>
            </w:r>
          </w:p>
        </w:tc>
        <w:tc>
          <w:tcPr>
            <w:tcW w:w="3189" w:type="dxa"/>
          </w:tcPr>
          <w:p w14:paraId="5496BB05" w14:textId="77777777" w:rsidR="0014735B" w:rsidRPr="007568AD" w:rsidRDefault="00DD4EBD">
            <w:pPr>
              <w:pStyle w:val="TableText"/>
            </w:pPr>
            <w:r w:rsidRPr="007568AD">
              <w:t>En frontera</w:t>
            </w:r>
          </w:p>
        </w:tc>
      </w:tr>
      <w:tr w:rsidR="0014735B" w:rsidRPr="007568AD" w14:paraId="267D4815" w14:textId="77777777" w:rsidTr="0014735B">
        <w:trPr>
          <w:cantSplit/>
        </w:trPr>
        <w:tc>
          <w:tcPr>
            <w:tcW w:w="5932" w:type="dxa"/>
          </w:tcPr>
          <w:p w14:paraId="2A629025" w14:textId="77777777" w:rsidR="0014735B" w:rsidRPr="007568AD" w:rsidRDefault="00DD4EBD">
            <w:pPr>
              <w:pStyle w:val="TableText"/>
            </w:pPr>
            <w:r w:rsidRPr="007568AD">
              <w:t>Entrega</w:t>
            </w:r>
          </w:p>
        </w:tc>
        <w:tc>
          <w:tcPr>
            <w:tcW w:w="3189" w:type="dxa"/>
          </w:tcPr>
          <w:p w14:paraId="2240AEC4" w14:textId="77777777" w:rsidR="0014735B" w:rsidRPr="007568AD" w:rsidRDefault="00DD4EBD">
            <w:pPr>
              <w:pStyle w:val="TableText"/>
            </w:pPr>
            <w:r w:rsidRPr="007568AD">
              <w:t>Entregada</w:t>
            </w:r>
          </w:p>
        </w:tc>
      </w:tr>
    </w:tbl>
    <w:p w14:paraId="2F430DEB" w14:textId="77777777" w:rsidR="0014735B" w:rsidRPr="007568AD" w:rsidRDefault="00DD4EBD">
      <w:pPr>
        <w:pStyle w:val="Textoindependiente"/>
        <w:spacing w:before="240"/>
      </w:pPr>
      <w:r w:rsidRPr="007568AD">
        <w:t xml:space="preserve">Las fichas anuladas no cambian de estado. Las </w:t>
      </w:r>
      <w:r w:rsidRPr="007568AD">
        <w:rPr>
          <w:b/>
          <w:bCs/>
        </w:rPr>
        <w:t>Entregas</w:t>
      </w:r>
      <w:r w:rsidRPr="007568AD">
        <w:t xml:space="preserve"> del mes que cuenta el Panel principal salen de las etapas de Entrega registradas con fecha del mes actual.</w:t>
      </w:r>
    </w:p>
    <w:p w14:paraId="3A79C45E" w14:textId="77777777" w:rsidR="0014735B" w:rsidRPr="007568AD" w:rsidRDefault="00DD4EBD">
      <w:pPr>
        <w:pStyle w:val="Ttulo1"/>
        <w:keepNext/>
        <w:pageBreakBefore/>
      </w:pPr>
      <w:bookmarkStart w:id="29" w:name="_Toc91000029"/>
      <w:r w:rsidRPr="007568AD">
        <w:lastRenderedPageBreak/>
        <w:t>6. Funciones del tercer usuario: Administrador de datos</w:t>
      </w:r>
      <w:bookmarkEnd w:id="29"/>
    </w:p>
    <w:p w14:paraId="6C6F1560" w14:textId="77777777" w:rsidR="0014735B" w:rsidRPr="007568AD" w:rsidRDefault="00DD4EBD">
      <w:pPr>
        <w:pStyle w:val="FirstParagraph"/>
      </w:pPr>
      <w:r w:rsidRPr="007568AD">
        <w:t xml:space="preserve">Este perfil mantiene los datos de base que luego se usan en las fichas. Trabaja con las opciones </w:t>
      </w:r>
      <w:r w:rsidRPr="007568AD">
        <w:rPr>
          <w:b/>
          <w:bCs/>
        </w:rPr>
        <w:t>Clientes</w:t>
      </w:r>
      <w:r w:rsidRPr="007568AD">
        <w:t xml:space="preserve">, </w:t>
      </w:r>
      <w:r w:rsidRPr="007568AD">
        <w:rPr>
          <w:b/>
          <w:bCs/>
        </w:rPr>
        <w:t>Transportistas</w:t>
      </w:r>
      <w:r w:rsidRPr="007568AD">
        <w:t xml:space="preserve"> y </w:t>
      </w:r>
      <w:r w:rsidRPr="007568AD">
        <w:rPr>
          <w:b/>
          <w:bCs/>
        </w:rPr>
        <w:t>Despachantes</w:t>
      </w:r>
      <w:r w:rsidRPr="007568AD">
        <w:t xml:space="preserve"> del menú superior.</w:t>
      </w:r>
    </w:p>
    <w:p w14:paraId="7C93EBCC" w14:textId="77777777" w:rsidR="0014735B" w:rsidRPr="007568AD" w:rsidRDefault="00DD4EBD">
      <w:pPr>
        <w:pStyle w:val="Ttulo2"/>
        <w:keepNext/>
      </w:pPr>
      <w:bookmarkStart w:id="30" w:name="_Toc91000030"/>
      <w:r w:rsidRPr="007568AD">
        <w:t>6.1 Clientes</w:t>
      </w:r>
      <w:bookmarkEnd w:id="30"/>
    </w:p>
    <w:p w14:paraId="51C9EEEA" w14:textId="77777777" w:rsidR="0014735B" w:rsidRPr="007568AD" w:rsidRDefault="00DD4EBD">
      <w:pPr>
        <w:pStyle w:val="FirstParagraph"/>
      </w:pPr>
      <w:r w:rsidRPr="007568AD">
        <w:t>Administra las empresas que contratan los servicios y sus credenciales de acceso al portal.</w:t>
      </w:r>
    </w:p>
    <w:p w14:paraId="4ADF5FF3" w14:textId="77777777" w:rsidR="0014735B" w:rsidRPr="007568AD" w:rsidRDefault="00DD4EBD">
      <w:pPr>
        <w:pStyle w:val="Ttulo3"/>
        <w:keepNext/>
      </w:pPr>
      <w:bookmarkStart w:id="31" w:name="_Toc91000031"/>
      <w:r w:rsidRPr="007568AD">
        <w:t>Consultar el listado</w:t>
      </w:r>
      <w:bookmarkEnd w:id="31"/>
    </w:p>
    <w:p w14:paraId="7670B80E" w14:textId="77777777" w:rsidR="0014735B" w:rsidRPr="007568AD" w:rsidRDefault="00DD4EBD">
      <w:pPr>
        <w:pStyle w:val="FirstParagraph"/>
      </w:pPr>
      <w:r w:rsidRPr="007568AD">
        <w:t>Muestra solo los clientes activos, ordenados por nombre. Puede buscar por nombre, usuario o dirección, y filtrar por país de origen (Uruguay, Brasil o Argentina).</w:t>
      </w:r>
    </w:p>
    <w:p w14:paraId="5D51D590" w14:textId="77777777" w:rsidR="0014735B" w:rsidRPr="007568AD" w:rsidRDefault="00DD4EBD">
      <w:pPr>
        <w:pStyle w:val="Ttulo3"/>
        <w:keepNext/>
      </w:pPr>
      <w:bookmarkStart w:id="32" w:name="_Toc91000032"/>
      <w:r w:rsidRPr="007568AD">
        <w:t>Registrar un cliente</w:t>
      </w:r>
      <w:bookmarkEnd w:id="32"/>
    </w:p>
    <w:p w14:paraId="277AE57B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t xml:space="preserve">Haga clic en </w:t>
      </w:r>
      <w:r w:rsidRPr="007568AD">
        <w:rPr>
          <w:b/>
          <w:bCs/>
        </w:rPr>
        <w:t>Nuevo cliente</w:t>
      </w:r>
      <w:r w:rsidRPr="007568AD">
        <w:t xml:space="preserve"> (también está en el Panel principal).</w:t>
      </w:r>
    </w:p>
    <w:p w14:paraId="30C2764D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t xml:space="preserve">Elija el </w:t>
      </w:r>
      <w:r w:rsidRPr="007568AD">
        <w:rPr>
          <w:b/>
          <w:bCs/>
        </w:rPr>
        <w:t>País de origen</w:t>
      </w:r>
      <w:r w:rsidRPr="007568AD">
        <w:t xml:space="preserve">. El formulario cambia según el país: para </w:t>
      </w:r>
      <w:r w:rsidRPr="007568AD">
        <w:rPr>
          <w:b/>
          <w:bCs/>
        </w:rPr>
        <w:t>Uruguay</w:t>
      </w:r>
      <w:r w:rsidRPr="007568AD">
        <w:t xml:space="preserve"> (cliente nacional) aparece el campo </w:t>
      </w:r>
      <w:r w:rsidRPr="007568AD">
        <w:rPr>
          <w:b/>
          <w:bCs/>
        </w:rPr>
        <w:t>RUC / RUT</w:t>
      </w:r>
      <w:r w:rsidRPr="007568AD">
        <w:t xml:space="preserve"> (opcional); para </w:t>
      </w:r>
      <w:r w:rsidRPr="007568AD">
        <w:rPr>
          <w:b/>
          <w:bCs/>
        </w:rPr>
        <w:t>Brasil o Argentina</w:t>
      </w:r>
      <w:r w:rsidRPr="007568AD">
        <w:t xml:space="preserve"> (cliente internacional) aparece el campo </w:t>
      </w:r>
      <w:r w:rsidRPr="007568AD">
        <w:rPr>
          <w:b/>
          <w:bCs/>
        </w:rPr>
        <w:t>Despachante</w:t>
      </w:r>
      <w:r w:rsidRPr="007568AD">
        <w:t xml:space="preserve"> (opcional).</w:t>
      </w:r>
    </w:p>
    <w:p w14:paraId="2F4140EA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t xml:space="preserve">Complete </w:t>
      </w:r>
      <w:r w:rsidRPr="007568AD">
        <w:rPr>
          <w:b/>
          <w:bCs/>
        </w:rPr>
        <w:t>Nombre del cliente</w:t>
      </w:r>
      <w:r w:rsidRPr="007568AD">
        <w:t xml:space="preserve"> (obligatorio, nombre o razón social).</w:t>
      </w:r>
    </w:p>
    <w:p w14:paraId="75641BC9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t>Opcionalmente, complete teléfono, nombre de contacto, correo de contacto y dirección. El teléfono solo admite números, espacios y los símbolos + - ( ) .</w:t>
      </w:r>
    </w:p>
    <w:p w14:paraId="1C8AD280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lastRenderedPageBreak/>
        <w:t xml:space="preserve">En </w:t>
      </w:r>
      <w:r w:rsidRPr="007568AD">
        <w:rPr>
          <w:b/>
          <w:bCs/>
        </w:rPr>
        <w:t>Datos de acceso</w:t>
      </w:r>
      <w:r w:rsidRPr="007568AD">
        <w:t xml:space="preserve">, defina el </w:t>
      </w:r>
      <w:r w:rsidRPr="007568AD">
        <w:rPr>
          <w:b/>
          <w:bCs/>
        </w:rPr>
        <w:t>Usuario</w:t>
      </w:r>
      <w:r w:rsidRPr="007568AD">
        <w:t xml:space="preserve"> (mínimo 3 caracteres, único en todo el sistema) y la </w:t>
      </w:r>
      <w:r w:rsidRPr="007568AD">
        <w:rPr>
          <w:b/>
          <w:bCs/>
        </w:rPr>
        <w:t>Contraseña</w:t>
      </w:r>
      <w:r w:rsidRPr="007568AD">
        <w:t xml:space="preserve"> (mínimo 8 caracteres), repitiéndola en </w:t>
      </w:r>
      <w:r w:rsidRPr="007568AD">
        <w:rPr>
          <w:b/>
          <w:bCs/>
        </w:rPr>
        <w:t>Confirmar contraseña</w:t>
      </w:r>
      <w:r w:rsidRPr="007568AD">
        <w:t>.</w:t>
      </w:r>
    </w:p>
    <w:p w14:paraId="14BA424F" w14:textId="77777777" w:rsidR="0014735B" w:rsidRPr="007568AD" w:rsidRDefault="00DD4EBD" w:rsidP="00601E67">
      <w:pPr>
        <w:pStyle w:val="Compact"/>
        <w:numPr>
          <w:ilvl w:val="0"/>
          <w:numId w:val="14"/>
        </w:numPr>
      </w:pPr>
      <w:r w:rsidRPr="007568AD">
        <w:t xml:space="preserve">Haga clic en </w:t>
      </w:r>
      <w:r w:rsidRPr="007568AD">
        <w:rPr>
          <w:b/>
          <w:bCs/>
        </w:rPr>
        <w:t>Registrar cliente</w:t>
      </w:r>
      <w:r w:rsidRPr="007568AD">
        <w:t>.</w:t>
      </w:r>
    </w:p>
    <w:p w14:paraId="488E80F4" w14:textId="77777777" w:rsidR="0014735B" w:rsidRPr="007568AD" w:rsidRDefault="00DD4EBD">
      <w:pPr>
        <w:pStyle w:val="Textodebloque"/>
      </w:pPr>
      <w:r w:rsidRPr="007568AD">
        <w:rPr>
          <w:b/>
          <w:bCs/>
        </w:rPr>
        <w:t>Advertencia:</w:t>
      </w:r>
      <w:r w:rsidRPr="007568AD">
        <w:t xml:space="preserve"> El usuario no puede repetirse ni coincidir con el de ningún usuario interno. Entregue las credenciales al cliente por un medio seguro.</w:t>
      </w:r>
    </w:p>
    <w:p w14:paraId="1DF5E995" w14:textId="77777777" w:rsidR="0014735B" w:rsidRPr="007568AD" w:rsidRDefault="00DD4EBD">
      <w:pPr>
        <w:pStyle w:val="Ttulo3"/>
        <w:keepNext/>
      </w:pPr>
      <w:bookmarkStart w:id="33" w:name="_Toc91000033"/>
      <w:r w:rsidRPr="007568AD">
        <w:t>Ver y editar</w:t>
      </w:r>
      <w:bookmarkEnd w:id="33"/>
    </w:p>
    <w:p w14:paraId="7E0EC3E7" w14:textId="77777777" w:rsidR="0014735B" w:rsidRPr="007568AD" w:rsidRDefault="00DD4EBD">
      <w:pPr>
        <w:pStyle w:val="FirstParagraph"/>
      </w:pPr>
      <w:r w:rsidRPr="007568AD">
        <w:t xml:space="preserve">Desde el listado puede abrir la ficha del cliente y usar </w:t>
      </w:r>
      <w:r w:rsidRPr="007568AD">
        <w:rPr>
          <w:b/>
          <w:bCs/>
        </w:rPr>
        <w:t>Editar</w:t>
      </w:r>
      <w:r w:rsidRPr="007568AD">
        <w:t>. En la edición, la contraseña es opcional: si la deja vacía, se conserva la actual.</w:t>
      </w:r>
    </w:p>
    <w:p w14:paraId="177E7FC3" w14:textId="77777777" w:rsidR="0014735B" w:rsidRPr="007568AD" w:rsidRDefault="00DD4EBD">
      <w:pPr>
        <w:pStyle w:val="Ttulo3"/>
        <w:keepNext/>
      </w:pPr>
      <w:bookmarkStart w:id="34" w:name="_Toc91000034"/>
      <w:r w:rsidRPr="007568AD">
        <w:t>Dar de baja</w:t>
      </w:r>
      <w:bookmarkEnd w:id="34"/>
    </w:p>
    <w:p w14:paraId="6AF825A4" w14:textId="77777777" w:rsidR="0014735B" w:rsidRPr="007568AD" w:rsidRDefault="00DD4EBD">
      <w:pPr>
        <w:pStyle w:val="FirstParagraph"/>
      </w:pPr>
      <w:r w:rsidRPr="007568AD">
        <w:t>El cliente pasa a estado inactivo: deja de aparecer en el listado y ya no puede iniciar sesión. Sus fichas anteriores no se borran. El sistema pide confirmación antes de hacerlo.</w:t>
      </w:r>
    </w:p>
    <w:p w14:paraId="4CC9018F" w14:textId="77777777" w:rsidR="0014735B" w:rsidRPr="007568AD" w:rsidRDefault="00DD4EBD">
      <w:pPr>
        <w:pStyle w:val="Ttulo2"/>
        <w:keepNext/>
      </w:pPr>
      <w:bookmarkStart w:id="35" w:name="_Toc91000035"/>
      <w:r w:rsidRPr="007568AD">
        <w:t>6.2 Transportistas</w:t>
      </w:r>
      <w:bookmarkEnd w:id="35"/>
    </w:p>
    <w:p w14:paraId="564DA3E3" w14:textId="77777777" w:rsidR="0014735B" w:rsidRPr="007568AD" w:rsidRDefault="00DD4EBD">
      <w:pPr>
        <w:pStyle w:val="FirstParagraph"/>
      </w:pPr>
      <w:r w:rsidRPr="007568AD">
        <w:t>Son las empresas de transporte que se asignan a las fichas.</w:t>
      </w:r>
    </w:p>
    <w:p w14:paraId="7B952C9A" w14:textId="77777777" w:rsidR="0014735B" w:rsidRPr="007568AD" w:rsidRDefault="00DD4EBD" w:rsidP="00601E67">
      <w:pPr>
        <w:pStyle w:val="Compact"/>
        <w:numPr>
          <w:ilvl w:val="0"/>
          <w:numId w:val="15"/>
        </w:numPr>
      </w:pPr>
      <w:r w:rsidRPr="007568AD">
        <w:rPr>
          <w:b/>
          <w:bCs/>
        </w:rPr>
        <w:t>Listado:</w:t>
      </w:r>
      <w:r w:rsidRPr="007568AD">
        <w:t xml:space="preserve"> muestra los transportistas activos con </w:t>
      </w:r>
      <w:r w:rsidRPr="007568AD">
        <w:rPr>
          <w:b/>
          <w:bCs/>
        </w:rPr>
        <w:t>Nombre</w:t>
      </w:r>
      <w:r w:rsidRPr="007568AD">
        <w:t xml:space="preserve">, </w:t>
      </w:r>
      <w:r w:rsidRPr="007568AD">
        <w:rPr>
          <w:b/>
          <w:bCs/>
        </w:rPr>
        <w:t>Correo electrónico</w:t>
      </w:r>
      <w:r w:rsidRPr="007568AD">
        <w:t xml:space="preserve"> y </w:t>
      </w:r>
      <w:r w:rsidRPr="007568AD">
        <w:rPr>
          <w:b/>
          <w:bCs/>
        </w:rPr>
        <w:t>Contacto</w:t>
      </w:r>
      <w:r w:rsidRPr="007568AD">
        <w:t>. Se puede buscar por nombre o correo.</w:t>
      </w:r>
    </w:p>
    <w:p w14:paraId="24DD1ACA" w14:textId="77777777" w:rsidR="0014735B" w:rsidRPr="007568AD" w:rsidRDefault="00DD4EBD" w:rsidP="00601E67">
      <w:pPr>
        <w:pStyle w:val="Compact"/>
        <w:numPr>
          <w:ilvl w:val="0"/>
          <w:numId w:val="15"/>
        </w:numPr>
      </w:pPr>
      <w:r w:rsidRPr="007568AD">
        <w:rPr>
          <w:b/>
          <w:bCs/>
        </w:rPr>
        <w:t>Nuevo transportista:</w:t>
      </w:r>
      <w:r w:rsidRPr="007568AD">
        <w:t xml:space="preserve"> complete </w:t>
      </w:r>
      <w:r w:rsidRPr="007568AD">
        <w:rPr>
          <w:b/>
          <w:bCs/>
        </w:rPr>
        <w:t>Nombre del transportista</w:t>
      </w:r>
      <w:r w:rsidRPr="007568AD">
        <w:t xml:space="preserve"> (obligatorio), </w:t>
      </w:r>
      <w:r w:rsidRPr="007568AD">
        <w:rPr>
          <w:b/>
          <w:bCs/>
        </w:rPr>
        <w:t>Correo electrónico</w:t>
      </w:r>
      <w:r w:rsidRPr="007568AD">
        <w:t xml:space="preserve"> (opcional) y </w:t>
      </w:r>
      <w:r w:rsidRPr="007568AD">
        <w:rPr>
          <w:b/>
          <w:bCs/>
        </w:rPr>
        <w:t>Contacto</w:t>
      </w:r>
      <w:r w:rsidRPr="007568AD">
        <w:t xml:space="preserve"> (opcional), y haga clic en </w:t>
      </w:r>
      <w:r w:rsidRPr="007568AD">
        <w:rPr>
          <w:b/>
          <w:bCs/>
        </w:rPr>
        <w:t>Registrar transportista</w:t>
      </w:r>
      <w:r w:rsidRPr="007568AD">
        <w:t>.</w:t>
      </w:r>
    </w:p>
    <w:p w14:paraId="51598130" w14:textId="77777777" w:rsidR="0014735B" w:rsidRPr="007568AD" w:rsidRDefault="00DD4EBD" w:rsidP="00601E67">
      <w:pPr>
        <w:pStyle w:val="Compact"/>
        <w:numPr>
          <w:ilvl w:val="0"/>
          <w:numId w:val="15"/>
        </w:numPr>
      </w:pPr>
      <w:r w:rsidRPr="007568AD">
        <w:rPr>
          <w:b/>
          <w:bCs/>
        </w:rPr>
        <w:t>Ver / Editar:</w:t>
      </w:r>
      <w:r w:rsidRPr="007568AD">
        <w:t xml:space="preserve"> abren el detalle o el formulario de edición.</w:t>
      </w:r>
    </w:p>
    <w:p w14:paraId="71BDE50D" w14:textId="77777777" w:rsidR="0014735B" w:rsidRPr="007568AD" w:rsidRDefault="00DD4EBD" w:rsidP="00601E67">
      <w:pPr>
        <w:pStyle w:val="Compact"/>
        <w:numPr>
          <w:ilvl w:val="0"/>
          <w:numId w:val="15"/>
        </w:numPr>
      </w:pPr>
      <w:r w:rsidRPr="007568AD">
        <w:rPr>
          <w:b/>
          <w:bCs/>
        </w:rPr>
        <w:t>Dar de baja:</w:t>
      </w:r>
      <w:r w:rsidRPr="007568AD">
        <w:t xml:space="preserve"> lo deja inactivo; deja de aparecer en el listado y en las fichas </w:t>
      </w:r>
      <w:r w:rsidRPr="007568AD">
        <w:lastRenderedPageBreak/>
        <w:t>nuevas.</w:t>
      </w:r>
    </w:p>
    <w:p w14:paraId="1D092307" w14:textId="77777777" w:rsidR="0014735B" w:rsidRPr="007568AD" w:rsidRDefault="00DD4EBD">
      <w:pPr>
        <w:pStyle w:val="Ttulo2"/>
        <w:keepNext/>
      </w:pPr>
      <w:bookmarkStart w:id="36" w:name="_Toc91000036"/>
      <w:r w:rsidRPr="007568AD">
        <w:t>6.3 Despachantes locales</w:t>
      </w:r>
      <w:bookmarkEnd w:id="36"/>
    </w:p>
    <w:p w14:paraId="02918E67" w14:textId="77777777" w:rsidR="0014735B" w:rsidRPr="007568AD" w:rsidRDefault="00DD4EBD">
      <w:pPr>
        <w:pStyle w:val="FirstParagraph"/>
      </w:pPr>
      <w:r w:rsidRPr="007568AD">
        <w:t>Son los despachantes de aduana de Uruguay que se pueden elegir al crear o editar una ficha.</w:t>
      </w:r>
    </w:p>
    <w:p w14:paraId="2510A424" w14:textId="77777777" w:rsidR="0014735B" w:rsidRPr="007568AD" w:rsidRDefault="00DD4EBD" w:rsidP="00601E67">
      <w:pPr>
        <w:pStyle w:val="Compact"/>
        <w:numPr>
          <w:ilvl w:val="0"/>
          <w:numId w:val="16"/>
        </w:numPr>
      </w:pPr>
      <w:r w:rsidRPr="007568AD">
        <w:rPr>
          <w:b/>
          <w:bCs/>
        </w:rPr>
        <w:t>Listado:</w:t>
      </w:r>
      <w:r w:rsidRPr="007568AD">
        <w:t xml:space="preserve"> muestra </w:t>
      </w:r>
      <w:r w:rsidRPr="007568AD">
        <w:rPr>
          <w:b/>
          <w:bCs/>
        </w:rPr>
        <w:t>Nombre</w:t>
      </w:r>
      <w:r w:rsidRPr="007568AD">
        <w:t xml:space="preserve">, </w:t>
      </w:r>
      <w:r w:rsidRPr="007568AD">
        <w:rPr>
          <w:b/>
          <w:bCs/>
        </w:rPr>
        <w:t>Correo electrónico</w:t>
      </w:r>
      <w:r w:rsidRPr="007568AD">
        <w:t xml:space="preserve">, </w:t>
      </w:r>
      <w:r w:rsidRPr="007568AD">
        <w:rPr>
          <w:b/>
          <w:bCs/>
        </w:rPr>
        <w:t>Contacto</w:t>
      </w:r>
      <w:r w:rsidRPr="007568AD">
        <w:t xml:space="preserve"> y </w:t>
      </w:r>
      <w:r w:rsidRPr="007568AD">
        <w:rPr>
          <w:b/>
          <w:bCs/>
        </w:rPr>
        <w:t>Gestor</w:t>
      </w:r>
      <w:r w:rsidRPr="007568AD">
        <w:t>. Se puede buscar por nombre o correo.</w:t>
      </w:r>
    </w:p>
    <w:p w14:paraId="0A75BEB1" w14:textId="77777777" w:rsidR="0014735B" w:rsidRPr="007568AD" w:rsidRDefault="00DD4EBD" w:rsidP="00601E67">
      <w:pPr>
        <w:pStyle w:val="Compact"/>
        <w:numPr>
          <w:ilvl w:val="0"/>
          <w:numId w:val="16"/>
        </w:numPr>
      </w:pPr>
      <w:r w:rsidRPr="007568AD">
        <w:rPr>
          <w:b/>
          <w:bCs/>
        </w:rPr>
        <w:t>Nuevo despachante:</w:t>
      </w:r>
      <w:r w:rsidRPr="007568AD">
        <w:t xml:space="preserve"> complete </w:t>
      </w:r>
      <w:r w:rsidRPr="007568AD">
        <w:rPr>
          <w:b/>
          <w:bCs/>
        </w:rPr>
        <w:t>Nombre del despachante</w:t>
      </w:r>
      <w:r w:rsidRPr="007568AD">
        <w:t xml:space="preserve"> (obligatorio) y, si lo tiene, correo, teléfono, dirección, gestor, teléfono del gestor y contacto. Luego haga clic en </w:t>
      </w:r>
      <w:r w:rsidRPr="007568AD">
        <w:rPr>
          <w:b/>
          <w:bCs/>
        </w:rPr>
        <w:t>Registrar despachante</w:t>
      </w:r>
      <w:r w:rsidRPr="007568AD">
        <w:t>.</w:t>
      </w:r>
    </w:p>
    <w:p w14:paraId="62214CF6" w14:textId="77777777" w:rsidR="0014735B" w:rsidRPr="007568AD" w:rsidRDefault="00DD4EBD" w:rsidP="00601E67">
      <w:pPr>
        <w:pStyle w:val="Compact"/>
        <w:numPr>
          <w:ilvl w:val="0"/>
          <w:numId w:val="16"/>
        </w:numPr>
      </w:pPr>
      <w:r w:rsidRPr="007568AD">
        <w:rPr>
          <w:b/>
          <w:bCs/>
        </w:rPr>
        <w:t>Ver / Editar / Dar de baja:</w:t>
      </w:r>
      <w:r w:rsidRPr="007568AD">
        <w:t xml:space="preserve"> funcionan igual que en transportistas. Un despachante dado de baja ya no se ofrece al crear fichas.</w:t>
      </w:r>
    </w:p>
    <w:p w14:paraId="32927034" w14:textId="77777777" w:rsidR="0014735B" w:rsidRPr="007568AD" w:rsidRDefault="00DD4EBD">
      <w:pPr>
        <w:pStyle w:val="Textodebloque"/>
      </w:pPr>
      <w:r w:rsidRPr="007568AD">
        <w:rPr>
          <w:b/>
          <w:bCs/>
        </w:rPr>
        <w:t>Nota:</w:t>
      </w:r>
      <w:r w:rsidRPr="007568AD">
        <w:t xml:space="preserve"> La baja es lógica: los datos se conservan, pero el sistema no tiene una pantalla para reactivar clientes, transportistas ni despachantes (ver Anexo B).</w:t>
      </w:r>
    </w:p>
    <w:p w14:paraId="36E757E1" w14:textId="77777777" w:rsidR="0014735B" w:rsidRPr="007568AD" w:rsidRDefault="00DD4EBD">
      <w:pPr>
        <w:pStyle w:val="Ttulo1"/>
        <w:keepNext/>
        <w:pageBreakBefore/>
      </w:pPr>
      <w:bookmarkStart w:id="37" w:name="_Toc91000037"/>
      <w:r w:rsidRPr="007568AD">
        <w:lastRenderedPageBreak/>
        <w:t>7. Consejos y atajos</w:t>
      </w:r>
      <w:bookmarkEnd w:id="37"/>
    </w:p>
    <w:p w14:paraId="6423162C" w14:textId="77777777" w:rsidR="0014735B" w:rsidRPr="007568AD" w:rsidRDefault="00DD4EBD">
      <w:pPr>
        <w:pStyle w:val="Ttulo2"/>
        <w:keepNext/>
      </w:pPr>
      <w:bookmarkStart w:id="38" w:name="_Toc91000038"/>
      <w:r w:rsidRPr="007568AD">
        <w:t>7.1 Atajos de navegación</w:t>
      </w:r>
      <w:bookmarkEnd w:id="38"/>
    </w:p>
    <w:p w14:paraId="3116821B" w14:textId="77777777" w:rsidR="0014735B" w:rsidRPr="007568AD" w:rsidRDefault="00DD4EBD" w:rsidP="00601E67">
      <w:pPr>
        <w:pStyle w:val="Compact"/>
        <w:numPr>
          <w:ilvl w:val="0"/>
          <w:numId w:val="17"/>
        </w:numPr>
      </w:pPr>
      <w:r w:rsidRPr="007568AD">
        <w:t xml:space="preserve">El </w:t>
      </w:r>
      <w:r w:rsidRPr="007568AD">
        <w:rPr>
          <w:b/>
          <w:bCs/>
        </w:rPr>
        <w:t>logo de Translogística</w:t>
      </w:r>
      <w:r w:rsidRPr="007568AD">
        <w:t xml:space="preserve"> siempre lleva al Panel principal.</w:t>
      </w:r>
    </w:p>
    <w:p w14:paraId="478A23C5" w14:textId="77777777" w:rsidR="0014735B" w:rsidRPr="007568AD" w:rsidRDefault="00DD4EBD" w:rsidP="00601E67">
      <w:pPr>
        <w:pStyle w:val="Compact"/>
        <w:numPr>
          <w:ilvl w:val="0"/>
          <w:numId w:val="17"/>
        </w:numPr>
      </w:pPr>
      <w:r w:rsidRPr="007568AD">
        <w:t xml:space="preserve">En el Panel principal, </w:t>
      </w:r>
      <w:r w:rsidRPr="007568AD">
        <w:rPr>
          <w:b/>
          <w:bCs/>
        </w:rPr>
        <w:t>Acciones principales</w:t>
      </w:r>
      <w:r w:rsidRPr="007568AD">
        <w:t xml:space="preserve"> abre directamente </w:t>
      </w:r>
      <w:r w:rsidRPr="007568AD">
        <w:rPr>
          <w:b/>
          <w:bCs/>
        </w:rPr>
        <w:t>Nuevo cliente</w:t>
      </w:r>
      <w:r w:rsidRPr="007568AD">
        <w:t xml:space="preserve">, </w:t>
      </w:r>
      <w:r w:rsidRPr="007568AD">
        <w:rPr>
          <w:b/>
          <w:bCs/>
        </w:rPr>
        <w:t>Nueva ficha</w:t>
      </w:r>
      <w:r w:rsidRPr="007568AD">
        <w:t xml:space="preserve"> y </w:t>
      </w:r>
      <w:r w:rsidRPr="007568AD">
        <w:rPr>
          <w:b/>
          <w:bCs/>
        </w:rPr>
        <w:t>Ver operaciones</w:t>
      </w:r>
      <w:r w:rsidRPr="007568AD">
        <w:t>.</w:t>
      </w:r>
    </w:p>
    <w:p w14:paraId="198B0DDE" w14:textId="77777777" w:rsidR="0014735B" w:rsidRPr="007568AD" w:rsidRDefault="00DD4EBD" w:rsidP="00601E67">
      <w:pPr>
        <w:pStyle w:val="Compact"/>
        <w:numPr>
          <w:ilvl w:val="0"/>
          <w:numId w:val="17"/>
        </w:numPr>
      </w:pPr>
      <w:r w:rsidRPr="007568AD">
        <w:t xml:space="preserve">En pantallas pequeñas, el menú se despliega con el </w:t>
      </w:r>
      <w:r w:rsidRPr="007568AD">
        <w:rPr>
          <w:b/>
          <w:bCs/>
        </w:rPr>
        <w:t>botón de tres líneas</w:t>
      </w:r>
      <w:r w:rsidRPr="007568AD">
        <w:t>.</w:t>
      </w:r>
    </w:p>
    <w:p w14:paraId="069FB433" w14:textId="77777777" w:rsidR="0014735B" w:rsidRPr="007568AD" w:rsidRDefault="00DD4EBD" w:rsidP="00601E67">
      <w:pPr>
        <w:pStyle w:val="Compact"/>
        <w:numPr>
          <w:ilvl w:val="0"/>
          <w:numId w:val="17"/>
        </w:numPr>
      </w:pPr>
      <w:r w:rsidRPr="007568AD">
        <w:t xml:space="preserve">En el listado de seguimientos, </w:t>
      </w:r>
      <w:r w:rsidRPr="007568AD">
        <w:rPr>
          <w:b/>
          <w:bCs/>
        </w:rPr>
        <w:t>Actualizar</w:t>
      </w:r>
      <w:r w:rsidRPr="007568AD">
        <w:t xml:space="preserve"> abre la edición sin pasar por el detalle y </w:t>
      </w:r>
      <w:r w:rsidRPr="007568AD">
        <w:rPr>
          <w:b/>
          <w:bCs/>
        </w:rPr>
        <w:t>Limpiar filtros</w:t>
      </w:r>
      <w:r w:rsidRPr="007568AD">
        <w:t xml:space="preserve"> vuelve a mostrar todo.</w:t>
      </w:r>
    </w:p>
    <w:p w14:paraId="37D0C4FF" w14:textId="77777777" w:rsidR="0014735B" w:rsidRPr="007568AD" w:rsidRDefault="00DD4EBD" w:rsidP="00601E67">
      <w:pPr>
        <w:pStyle w:val="Compact"/>
        <w:numPr>
          <w:ilvl w:val="0"/>
          <w:numId w:val="17"/>
        </w:numPr>
      </w:pPr>
      <w:r w:rsidRPr="007568AD">
        <w:t xml:space="preserve">En el </w:t>
      </w:r>
      <w:proofErr w:type="spellStart"/>
      <w:r w:rsidRPr="007568AD">
        <w:t>login</w:t>
      </w:r>
      <w:proofErr w:type="spellEnd"/>
      <w:r w:rsidRPr="007568AD">
        <w:t xml:space="preserve">, </w:t>
      </w:r>
      <w:r w:rsidRPr="007568AD">
        <w:rPr>
          <w:b/>
          <w:bCs/>
        </w:rPr>
        <w:t>Volver al inicio</w:t>
      </w:r>
      <w:r w:rsidRPr="007568AD">
        <w:t xml:space="preserve"> regresa a la página pública.</w:t>
      </w:r>
    </w:p>
    <w:p w14:paraId="5F223484" w14:textId="77777777" w:rsidR="0014735B" w:rsidRPr="007568AD" w:rsidRDefault="00DD4EBD">
      <w:pPr>
        <w:pStyle w:val="Ttulo2"/>
        <w:keepNext/>
      </w:pPr>
      <w:bookmarkStart w:id="39" w:name="_Toc91000039"/>
      <w:r w:rsidRPr="007568AD">
        <w:t>7.2 Consejos para trabajar mejor</w:t>
      </w:r>
      <w:bookmarkEnd w:id="39"/>
    </w:p>
    <w:p w14:paraId="3E45898A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Busque antes de crear.</w:t>
      </w:r>
      <w:r w:rsidRPr="007568AD">
        <w:t xml:space="preserve"> El listado de fichas busca por número de ficha, CRT, DUA o cliente: úselo para comprobar que la operación no está cargada.</w:t>
      </w:r>
    </w:p>
    <w:p w14:paraId="0CBA47F5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Complete el DUA cuando lo tenga.</w:t>
      </w:r>
      <w:r w:rsidRPr="007568AD">
        <w:t xml:space="preserve"> Es el dato con el que el cliente busca su carga en el portal.</w:t>
      </w:r>
    </w:p>
    <w:p w14:paraId="616726CB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Revise los datos autocompletados.</w:t>
      </w:r>
      <w:r w:rsidRPr="007568AD">
        <w:t xml:space="preserve"> Al elegir el cliente en la ficha, el sistema completa nombre, contacto y teléfono; verifique que sean los correctos.</w:t>
      </w:r>
    </w:p>
    <w:p w14:paraId="4D481AB4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No calcule el Total.</w:t>
      </w:r>
      <w:r w:rsidRPr="007568AD">
        <w:t xml:space="preserve"> El sistema lo suma solo a partir de los importes.</w:t>
      </w:r>
    </w:p>
    <w:p w14:paraId="623546E0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Use “Sin etapa”</w:t>
      </w:r>
      <w:r w:rsidRPr="007568AD">
        <w:t xml:space="preserve"> cuando solo quiera dejar una observación en un seguimiento, sin avanzar la operación.</w:t>
      </w:r>
    </w:p>
    <w:p w14:paraId="30ECF743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t>Notifique con criterio.</w:t>
      </w:r>
      <w:r w:rsidRPr="007568AD">
        <w:t xml:space="preserve"> Marque un seguimiento para notificar al cliente solo cuando el mensaje esté pensado para que él lo lea.</w:t>
      </w:r>
    </w:p>
    <w:p w14:paraId="0DD690CC" w14:textId="77777777" w:rsidR="0014735B" w:rsidRPr="007568AD" w:rsidRDefault="00DD4EBD" w:rsidP="00601E67">
      <w:pPr>
        <w:pStyle w:val="Compact"/>
        <w:numPr>
          <w:ilvl w:val="0"/>
          <w:numId w:val="18"/>
        </w:numPr>
      </w:pPr>
      <w:r w:rsidRPr="007568AD">
        <w:rPr>
          <w:b/>
          <w:bCs/>
        </w:rPr>
        <w:lastRenderedPageBreak/>
        <w:t>Anote etapa y fecha juntas.</w:t>
      </w:r>
      <w:r w:rsidRPr="007568AD">
        <w:t xml:space="preserve"> Completar una sin la otra impide guardar el seguimiento.</w:t>
      </w:r>
    </w:p>
    <w:p w14:paraId="7B7D9236" w14:textId="77777777" w:rsidR="0014735B" w:rsidRPr="007568AD" w:rsidRDefault="00DD4EBD">
      <w:pPr>
        <w:pStyle w:val="Ttulo2"/>
        <w:keepNext/>
      </w:pPr>
      <w:bookmarkStart w:id="40" w:name="_Toc91000040"/>
      <w:r w:rsidRPr="007568AD">
        <w:t>7.3 Consejos de seguridad</w:t>
      </w:r>
      <w:bookmarkEnd w:id="40"/>
    </w:p>
    <w:p w14:paraId="1B5F12FC" w14:textId="77777777" w:rsidR="0014735B" w:rsidRPr="007568AD" w:rsidRDefault="00DD4EBD" w:rsidP="00601E67">
      <w:pPr>
        <w:pStyle w:val="Compact"/>
        <w:numPr>
          <w:ilvl w:val="0"/>
          <w:numId w:val="19"/>
        </w:numPr>
      </w:pPr>
      <w:r w:rsidRPr="007568AD">
        <w:t xml:space="preserve">Cierre sesión con </w:t>
      </w:r>
      <w:r w:rsidRPr="007568AD">
        <w:rPr>
          <w:b/>
          <w:bCs/>
        </w:rPr>
        <w:t>Salir</w:t>
      </w:r>
      <w:r w:rsidRPr="007568AD">
        <w:t xml:space="preserve"> al terminar, especialmente en equipos compartidos.</w:t>
      </w:r>
    </w:p>
    <w:p w14:paraId="296820A5" w14:textId="77777777" w:rsidR="0014735B" w:rsidRPr="007568AD" w:rsidRDefault="00DD4EBD" w:rsidP="00601E67">
      <w:pPr>
        <w:pStyle w:val="Compact"/>
        <w:numPr>
          <w:ilvl w:val="0"/>
          <w:numId w:val="19"/>
        </w:numPr>
      </w:pPr>
      <w:r w:rsidRPr="007568AD">
        <w:t>Entregue las credenciales a los clientes por un medio seguro, nunca en un mensaje abierto.</w:t>
      </w:r>
    </w:p>
    <w:p w14:paraId="1AB91E47" w14:textId="77777777" w:rsidR="0014735B" w:rsidRPr="007568AD" w:rsidRDefault="00DD4EBD" w:rsidP="00601E67">
      <w:pPr>
        <w:pStyle w:val="Compact"/>
        <w:numPr>
          <w:ilvl w:val="0"/>
          <w:numId w:val="19"/>
        </w:numPr>
      </w:pPr>
      <w:r w:rsidRPr="007568AD">
        <w:t>Use contraseñas de al menos 8 caracteres.</w:t>
      </w:r>
    </w:p>
    <w:p w14:paraId="4ACB5672" w14:textId="77777777" w:rsidR="0014735B" w:rsidRPr="007568AD" w:rsidRDefault="00DD4EBD">
      <w:pPr>
        <w:pStyle w:val="Ttulo1"/>
        <w:keepNext/>
        <w:pageBreakBefore/>
      </w:pPr>
      <w:bookmarkStart w:id="41" w:name="_Toc91000041"/>
      <w:r w:rsidRPr="007568AD">
        <w:lastRenderedPageBreak/>
        <w:t>8. Advertencias y errores</w:t>
      </w:r>
      <w:bookmarkEnd w:id="41"/>
    </w:p>
    <w:p w14:paraId="75C02648" w14:textId="77777777" w:rsidR="0014735B" w:rsidRPr="007568AD" w:rsidRDefault="00DD4EBD">
      <w:pPr>
        <w:pStyle w:val="Ttulo2"/>
        <w:keepNext/>
      </w:pPr>
      <w:bookmarkStart w:id="42" w:name="_Toc91000042"/>
      <w:r w:rsidRPr="007568AD">
        <w:t>8.1 Advertencias importantes</w:t>
      </w:r>
      <w:bookmarkEnd w:id="42"/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3204"/>
        <w:gridCol w:w="5917"/>
      </w:tblGrid>
      <w:tr w:rsidR="0014735B" w:rsidRPr="007568AD" w14:paraId="6C25A2E1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04" w:type="dxa"/>
          </w:tcPr>
          <w:p w14:paraId="6789944F" w14:textId="77777777" w:rsidR="0014735B" w:rsidRPr="007568AD" w:rsidRDefault="00DD4EBD">
            <w:pPr>
              <w:pStyle w:val="TableText"/>
            </w:pPr>
            <w:r w:rsidRPr="007568AD">
              <w:t>Acción</w:t>
            </w:r>
          </w:p>
        </w:tc>
        <w:tc>
          <w:tcPr>
            <w:tcW w:w="5917" w:type="dxa"/>
          </w:tcPr>
          <w:p w14:paraId="240B9A27" w14:textId="77777777" w:rsidR="0014735B" w:rsidRPr="007568AD" w:rsidRDefault="00DD4EBD">
            <w:pPr>
              <w:pStyle w:val="TableText"/>
            </w:pPr>
            <w:r w:rsidRPr="007568AD">
              <w:t>Qué debe saber</w:t>
            </w:r>
          </w:p>
        </w:tc>
      </w:tr>
      <w:tr w:rsidR="0014735B" w:rsidRPr="007568AD" w14:paraId="6F3B2C8A" w14:textId="77777777" w:rsidTr="0014735B">
        <w:trPr>
          <w:cantSplit/>
        </w:trPr>
        <w:tc>
          <w:tcPr>
            <w:tcW w:w="3204" w:type="dxa"/>
          </w:tcPr>
          <w:p w14:paraId="7AE69456" w14:textId="77777777" w:rsidR="0014735B" w:rsidRPr="007568AD" w:rsidRDefault="00DD4EBD">
            <w:pPr>
              <w:pStyle w:val="TableText"/>
            </w:pPr>
            <w:r w:rsidRPr="007568AD">
              <w:t>Anular una ficha</w:t>
            </w:r>
          </w:p>
        </w:tc>
        <w:tc>
          <w:tcPr>
            <w:tcW w:w="5917" w:type="dxa"/>
          </w:tcPr>
          <w:p w14:paraId="7AD59828" w14:textId="77777777" w:rsidR="0014735B" w:rsidRPr="007568AD" w:rsidRDefault="00DD4EBD">
            <w:pPr>
              <w:pStyle w:val="TableText"/>
            </w:pPr>
            <w:r w:rsidRPr="007568AD">
              <w:t>La ficha desaparece de los listados y del portal del cliente, y ya no se puede abrir ni modificar.</w:t>
            </w:r>
          </w:p>
        </w:tc>
      </w:tr>
      <w:tr w:rsidR="0014735B" w:rsidRPr="007568AD" w14:paraId="5FCADB75" w14:textId="77777777" w:rsidTr="0014735B">
        <w:trPr>
          <w:cantSplit/>
        </w:trPr>
        <w:tc>
          <w:tcPr>
            <w:tcW w:w="3204" w:type="dxa"/>
          </w:tcPr>
          <w:p w14:paraId="4C28ADA2" w14:textId="77777777" w:rsidR="0014735B" w:rsidRPr="007568AD" w:rsidRDefault="00DD4EBD">
            <w:pPr>
              <w:pStyle w:val="TableText"/>
            </w:pPr>
            <w:r w:rsidRPr="007568AD">
              <w:t>Dar de baja un cliente, transportista o despachante</w:t>
            </w:r>
          </w:p>
        </w:tc>
        <w:tc>
          <w:tcPr>
            <w:tcW w:w="5917" w:type="dxa"/>
          </w:tcPr>
          <w:p w14:paraId="4F99F14C" w14:textId="77777777" w:rsidR="0014735B" w:rsidRPr="007568AD" w:rsidRDefault="00DD4EBD">
            <w:pPr>
              <w:pStyle w:val="TableText"/>
            </w:pPr>
            <w:r w:rsidRPr="007568AD">
              <w:t>Deja de aparecer en listados y desplegables. Un cliente dado de baja ya no puede iniciar sesión. No hay pantalla para reactivarlos: debe hacerlo el equipo técnico.</w:t>
            </w:r>
          </w:p>
        </w:tc>
      </w:tr>
      <w:tr w:rsidR="0014735B" w:rsidRPr="007568AD" w14:paraId="50C125E0" w14:textId="77777777" w:rsidTr="0014735B">
        <w:trPr>
          <w:cantSplit/>
        </w:trPr>
        <w:tc>
          <w:tcPr>
            <w:tcW w:w="3204" w:type="dxa"/>
          </w:tcPr>
          <w:p w14:paraId="0451F219" w14:textId="77777777" w:rsidR="0014735B" w:rsidRPr="007568AD" w:rsidRDefault="00DD4EBD">
            <w:pPr>
              <w:pStyle w:val="TableText"/>
            </w:pPr>
            <w:r w:rsidRPr="007568AD">
              <w:t>Eliminar un seguimiento</w:t>
            </w:r>
          </w:p>
        </w:tc>
        <w:tc>
          <w:tcPr>
            <w:tcW w:w="5917" w:type="dxa"/>
          </w:tcPr>
          <w:p w14:paraId="56C14D59" w14:textId="77777777" w:rsidR="0014735B" w:rsidRPr="007568AD" w:rsidRDefault="00DD4EBD">
            <w:pPr>
              <w:pStyle w:val="TableText"/>
            </w:pPr>
            <w:r w:rsidRPr="007568AD">
              <w:t>El registro se borra tras una confirmación y el estado de la ficha se recalcula.</w:t>
            </w:r>
          </w:p>
        </w:tc>
      </w:tr>
      <w:tr w:rsidR="0014735B" w:rsidRPr="007568AD" w14:paraId="4043A08A" w14:textId="77777777" w:rsidTr="0014735B">
        <w:trPr>
          <w:cantSplit/>
        </w:trPr>
        <w:tc>
          <w:tcPr>
            <w:tcW w:w="3204" w:type="dxa"/>
          </w:tcPr>
          <w:p w14:paraId="1CD6D459" w14:textId="77777777" w:rsidR="0014735B" w:rsidRPr="007568AD" w:rsidRDefault="00DD4EBD">
            <w:pPr>
              <w:pStyle w:val="TableText"/>
            </w:pPr>
            <w:r w:rsidRPr="007568AD">
              <w:t>Marcar “notificar al cliente”</w:t>
            </w:r>
          </w:p>
        </w:tc>
        <w:tc>
          <w:tcPr>
            <w:tcW w:w="5917" w:type="dxa"/>
          </w:tcPr>
          <w:p w14:paraId="789D293A" w14:textId="77777777" w:rsidR="0014735B" w:rsidRPr="007568AD" w:rsidRDefault="00DD4EBD">
            <w:pPr>
              <w:pStyle w:val="TableText"/>
            </w:pPr>
            <w:r w:rsidRPr="007568AD">
              <w:t>La observación pasa a ser visible para el cliente en su historial.</w:t>
            </w:r>
          </w:p>
        </w:tc>
      </w:tr>
      <w:tr w:rsidR="0014735B" w:rsidRPr="007568AD" w14:paraId="4C6EC6E5" w14:textId="77777777" w:rsidTr="0014735B">
        <w:trPr>
          <w:cantSplit/>
        </w:trPr>
        <w:tc>
          <w:tcPr>
            <w:tcW w:w="3204" w:type="dxa"/>
          </w:tcPr>
          <w:p w14:paraId="7D729B61" w14:textId="77777777" w:rsidR="0014735B" w:rsidRPr="007568AD" w:rsidRDefault="00DD4EBD">
            <w:pPr>
              <w:pStyle w:val="TableText"/>
            </w:pPr>
            <w:r w:rsidRPr="007568AD">
              <w:t>Crear una cuenta de cliente</w:t>
            </w:r>
          </w:p>
        </w:tc>
        <w:tc>
          <w:tcPr>
            <w:tcW w:w="5917" w:type="dxa"/>
          </w:tcPr>
          <w:p w14:paraId="30BFE2DB" w14:textId="77777777" w:rsidR="0014735B" w:rsidRPr="007568AD" w:rsidRDefault="00DD4EBD">
            <w:pPr>
              <w:pStyle w:val="TableText"/>
            </w:pPr>
            <w:r w:rsidRPr="007568AD">
              <w:t>El usuario debe ser único en todo el sistema y no puede coincidir con el de un usuario interno.</w:t>
            </w:r>
          </w:p>
        </w:tc>
      </w:tr>
      <w:tr w:rsidR="0014735B" w:rsidRPr="007568AD" w14:paraId="1B970AA6" w14:textId="77777777" w:rsidTr="0014735B">
        <w:trPr>
          <w:cantSplit/>
        </w:trPr>
        <w:tc>
          <w:tcPr>
            <w:tcW w:w="3204" w:type="dxa"/>
          </w:tcPr>
          <w:p w14:paraId="50D12924" w14:textId="77777777" w:rsidR="0014735B" w:rsidRPr="007568AD" w:rsidRDefault="00DD4EBD">
            <w:pPr>
              <w:pStyle w:val="TableText"/>
            </w:pPr>
            <w:r w:rsidRPr="007568AD">
              <w:t>Escribir el DUA</w:t>
            </w:r>
          </w:p>
        </w:tc>
        <w:tc>
          <w:tcPr>
            <w:tcW w:w="5917" w:type="dxa"/>
          </w:tcPr>
          <w:p w14:paraId="03241DC7" w14:textId="77777777" w:rsidR="0014735B" w:rsidRPr="007568AD" w:rsidRDefault="00DD4EBD">
            <w:pPr>
              <w:pStyle w:val="TableText"/>
            </w:pPr>
            <w:r w:rsidRPr="007568AD">
              <w:t>Solo números, de 1 a 6 dígitos, sin letras ni guiones.</w:t>
            </w:r>
          </w:p>
        </w:tc>
      </w:tr>
    </w:tbl>
    <w:p w14:paraId="0C80545B" w14:textId="77777777" w:rsidR="0014735B" w:rsidRPr="007568AD" w:rsidRDefault="00DD4EBD">
      <w:pPr>
        <w:pStyle w:val="Ttulo2"/>
        <w:spacing w:before="240"/>
      </w:pPr>
      <w:r w:rsidRPr="007568AD">
        <w:t>8.2 Mensajes frecuentes del sistema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4397"/>
        <w:gridCol w:w="4724"/>
      </w:tblGrid>
      <w:tr w:rsidR="0014735B" w:rsidRPr="007568AD" w14:paraId="729B57AA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397" w:type="dxa"/>
          </w:tcPr>
          <w:p w14:paraId="3230ED91" w14:textId="77777777" w:rsidR="0014735B" w:rsidRPr="007568AD" w:rsidRDefault="00DD4EBD">
            <w:pPr>
              <w:pStyle w:val="TableText"/>
            </w:pPr>
            <w:r w:rsidRPr="007568AD">
              <w:t>Mensaje</w:t>
            </w:r>
          </w:p>
        </w:tc>
        <w:tc>
          <w:tcPr>
            <w:tcW w:w="4724" w:type="dxa"/>
          </w:tcPr>
          <w:p w14:paraId="1A16AA98" w14:textId="77777777" w:rsidR="0014735B" w:rsidRPr="007568AD" w:rsidRDefault="00DD4EBD">
            <w:pPr>
              <w:pStyle w:val="TableText"/>
            </w:pPr>
            <w:r w:rsidRPr="007568AD">
              <w:t>Qué hacer</w:t>
            </w:r>
          </w:p>
        </w:tc>
      </w:tr>
      <w:tr w:rsidR="0014735B" w:rsidRPr="007568AD" w14:paraId="5CAD03D0" w14:textId="77777777" w:rsidTr="0014735B">
        <w:trPr>
          <w:cantSplit/>
        </w:trPr>
        <w:tc>
          <w:tcPr>
            <w:tcW w:w="4397" w:type="dxa"/>
          </w:tcPr>
          <w:p w14:paraId="4C7F1BC7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El usuario o la contraseña no son correctos.</w:t>
            </w:r>
          </w:p>
        </w:tc>
        <w:tc>
          <w:tcPr>
            <w:tcW w:w="4724" w:type="dxa"/>
          </w:tcPr>
          <w:p w14:paraId="4359876C" w14:textId="77777777" w:rsidR="0014735B" w:rsidRPr="007568AD" w:rsidRDefault="00DD4EBD">
            <w:pPr>
              <w:pStyle w:val="TableText"/>
            </w:pPr>
            <w:r w:rsidRPr="007568AD">
              <w:t>Revise mayúsculas y espacios. Si persiste, solicite apoyo a Translogística.</w:t>
            </w:r>
          </w:p>
        </w:tc>
      </w:tr>
      <w:tr w:rsidR="0014735B" w:rsidRPr="007568AD" w14:paraId="01367BFA" w14:textId="77777777" w:rsidTr="0014735B">
        <w:trPr>
          <w:cantSplit/>
        </w:trPr>
        <w:tc>
          <w:tcPr>
            <w:tcW w:w="4397" w:type="dxa"/>
          </w:tcPr>
          <w:p w14:paraId="74782AA3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La contraseña debe tener al menos 8 caracteres.</w:t>
            </w:r>
          </w:p>
        </w:tc>
        <w:tc>
          <w:tcPr>
            <w:tcW w:w="4724" w:type="dxa"/>
          </w:tcPr>
          <w:p w14:paraId="41089485" w14:textId="77777777" w:rsidR="0014735B" w:rsidRPr="007568AD" w:rsidRDefault="00DD4EBD">
            <w:pPr>
              <w:pStyle w:val="TableText"/>
            </w:pPr>
            <w:r w:rsidRPr="007568AD">
              <w:t>Use una contraseña más larga.</w:t>
            </w:r>
          </w:p>
        </w:tc>
      </w:tr>
      <w:tr w:rsidR="0014735B" w:rsidRPr="007568AD" w14:paraId="16519817" w14:textId="77777777" w:rsidTr="0014735B">
        <w:trPr>
          <w:cantSplit/>
        </w:trPr>
        <w:tc>
          <w:tcPr>
            <w:tcW w:w="4397" w:type="dxa"/>
          </w:tcPr>
          <w:p w14:paraId="223EC824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Ese nombre de usuario ya está registrado.</w:t>
            </w:r>
          </w:p>
        </w:tc>
        <w:tc>
          <w:tcPr>
            <w:tcW w:w="4724" w:type="dxa"/>
          </w:tcPr>
          <w:p w14:paraId="5D90C7E6" w14:textId="77777777" w:rsidR="0014735B" w:rsidRPr="007568AD" w:rsidRDefault="00DD4EBD">
            <w:pPr>
              <w:pStyle w:val="TableText"/>
            </w:pPr>
            <w:r w:rsidRPr="007568AD">
              <w:t>Elija otro usuario para el cliente.</w:t>
            </w:r>
          </w:p>
        </w:tc>
      </w:tr>
      <w:tr w:rsidR="0014735B" w:rsidRPr="007568AD" w14:paraId="766BF8F7" w14:textId="77777777" w:rsidTr="0014735B">
        <w:trPr>
          <w:cantSplit/>
        </w:trPr>
        <w:tc>
          <w:tcPr>
            <w:tcW w:w="4397" w:type="dxa"/>
          </w:tcPr>
          <w:p w14:paraId="534457C3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Las contraseñas no coinciden.</w:t>
            </w:r>
          </w:p>
        </w:tc>
        <w:tc>
          <w:tcPr>
            <w:tcW w:w="4724" w:type="dxa"/>
          </w:tcPr>
          <w:p w14:paraId="7FE7B086" w14:textId="77777777" w:rsidR="0014735B" w:rsidRPr="007568AD" w:rsidRDefault="00DD4EBD">
            <w:pPr>
              <w:pStyle w:val="TableText"/>
            </w:pPr>
            <w:r w:rsidRPr="007568AD">
              <w:t>Escriba la misma contraseña en ambos campos.</w:t>
            </w:r>
          </w:p>
        </w:tc>
      </w:tr>
      <w:tr w:rsidR="0014735B" w:rsidRPr="007568AD" w14:paraId="1BFCF3A6" w14:textId="77777777" w:rsidTr="0014735B">
        <w:trPr>
          <w:cantSplit/>
        </w:trPr>
        <w:tc>
          <w:tcPr>
            <w:tcW w:w="4397" w:type="dxa"/>
          </w:tcPr>
          <w:p w14:paraId="273B1857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El número de ficha / CRT ya está registrado.</w:t>
            </w:r>
          </w:p>
        </w:tc>
        <w:tc>
          <w:tcPr>
            <w:tcW w:w="4724" w:type="dxa"/>
          </w:tcPr>
          <w:p w14:paraId="212177C8" w14:textId="77777777" w:rsidR="0014735B" w:rsidRPr="007568AD" w:rsidRDefault="00DD4EBD">
            <w:pPr>
              <w:pStyle w:val="TableText"/>
            </w:pPr>
            <w:r w:rsidRPr="007568AD">
              <w:t>Verifique que la operación no esté cargada o corrija el número.</w:t>
            </w:r>
          </w:p>
        </w:tc>
      </w:tr>
      <w:tr w:rsidR="0014735B" w:rsidRPr="007568AD" w14:paraId="367EA121" w14:textId="77777777" w:rsidTr="0014735B">
        <w:trPr>
          <w:cantSplit/>
        </w:trPr>
        <w:tc>
          <w:tcPr>
            <w:tcW w:w="4397" w:type="dxa"/>
          </w:tcPr>
          <w:p w14:paraId="521BDF6D" w14:textId="77777777" w:rsidR="0014735B" w:rsidRPr="007568AD" w:rsidRDefault="00DD4EBD">
            <w:pPr>
              <w:pStyle w:val="TableText"/>
            </w:pPr>
            <w:proofErr w:type="spellStart"/>
            <w:r w:rsidRPr="007568AD">
              <w:rPr>
                <w:i/>
                <w:iCs/>
              </w:rPr>
              <w:lastRenderedPageBreak/>
              <w:t>Seleccioná</w:t>
            </w:r>
            <w:proofErr w:type="spellEnd"/>
            <w:r w:rsidRPr="007568AD">
              <w:rPr>
                <w:i/>
                <w:iCs/>
              </w:rPr>
              <w:t xml:space="preserve"> el cliente asociado.</w:t>
            </w:r>
          </w:p>
        </w:tc>
        <w:tc>
          <w:tcPr>
            <w:tcW w:w="4724" w:type="dxa"/>
          </w:tcPr>
          <w:p w14:paraId="12573450" w14:textId="77777777" w:rsidR="0014735B" w:rsidRPr="007568AD" w:rsidRDefault="00DD4EBD">
            <w:pPr>
              <w:pStyle w:val="TableText"/>
            </w:pPr>
            <w:r w:rsidRPr="007568AD">
              <w:t>Elija un cliente nacional activo en la ficha.</w:t>
            </w:r>
          </w:p>
        </w:tc>
      </w:tr>
      <w:tr w:rsidR="0014735B" w:rsidRPr="007568AD" w14:paraId="5A84945C" w14:textId="77777777" w:rsidTr="0014735B">
        <w:trPr>
          <w:cantSplit/>
        </w:trPr>
        <w:tc>
          <w:tcPr>
            <w:tcW w:w="4397" w:type="dxa"/>
          </w:tcPr>
          <w:p w14:paraId="32F82E14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El DUA debe contener entre 1 y 6 números.</w:t>
            </w:r>
          </w:p>
        </w:tc>
        <w:tc>
          <w:tcPr>
            <w:tcW w:w="4724" w:type="dxa"/>
          </w:tcPr>
          <w:p w14:paraId="760C8CDB" w14:textId="77777777" w:rsidR="0014735B" w:rsidRPr="007568AD" w:rsidRDefault="00DD4EBD">
            <w:pPr>
              <w:pStyle w:val="TableText"/>
            </w:pPr>
            <w:r w:rsidRPr="007568AD">
              <w:t>Escriba solo números, sin letras ni guiones.</w:t>
            </w:r>
          </w:p>
        </w:tc>
      </w:tr>
      <w:tr w:rsidR="0014735B" w:rsidRPr="007568AD" w14:paraId="402FC3AC" w14:textId="77777777" w:rsidTr="0014735B">
        <w:trPr>
          <w:cantSplit/>
        </w:trPr>
        <w:tc>
          <w:tcPr>
            <w:tcW w:w="4397" w:type="dxa"/>
          </w:tcPr>
          <w:p w14:paraId="2B3C6F5B" w14:textId="4F5332F3" w:rsidR="0014735B" w:rsidRPr="007568AD" w:rsidRDefault="007568AD">
            <w:pPr>
              <w:pStyle w:val="TableText"/>
            </w:pPr>
            <w:r w:rsidRPr="007568AD">
              <w:rPr>
                <w:i/>
                <w:iCs/>
              </w:rPr>
              <w:t>Deb</w:t>
            </w:r>
            <w:r>
              <w:rPr>
                <w:i/>
                <w:iCs/>
              </w:rPr>
              <w:t>e</w:t>
            </w:r>
            <w:r w:rsidRPr="007568AD">
              <w:rPr>
                <w:i/>
                <w:iCs/>
              </w:rPr>
              <w:t>s</w:t>
            </w:r>
            <w:r w:rsidR="00DD4EBD" w:rsidRPr="007568AD">
              <w:rPr>
                <w:i/>
                <w:iCs/>
              </w:rPr>
              <w:t xml:space="preserve"> seleccionar una etapa cuando </w:t>
            </w:r>
            <w:r w:rsidRPr="007568AD">
              <w:rPr>
                <w:i/>
                <w:iCs/>
              </w:rPr>
              <w:t>ingres</w:t>
            </w:r>
            <w:r>
              <w:rPr>
                <w:i/>
                <w:iCs/>
              </w:rPr>
              <w:t>a</w:t>
            </w:r>
            <w:r w:rsidRPr="007568AD">
              <w:rPr>
                <w:i/>
                <w:iCs/>
              </w:rPr>
              <w:t>s</w:t>
            </w:r>
            <w:r w:rsidR="00DD4EBD" w:rsidRPr="007568AD">
              <w:rPr>
                <w:i/>
                <w:iCs/>
              </w:rPr>
              <w:t xml:space="preserve"> una fecha.</w:t>
            </w:r>
          </w:p>
        </w:tc>
        <w:tc>
          <w:tcPr>
            <w:tcW w:w="4724" w:type="dxa"/>
          </w:tcPr>
          <w:p w14:paraId="4888B90B" w14:textId="77777777" w:rsidR="0014735B" w:rsidRPr="007568AD" w:rsidRDefault="00DD4EBD">
            <w:pPr>
              <w:pStyle w:val="TableText"/>
            </w:pPr>
            <w:r w:rsidRPr="007568AD">
              <w:t>Complete etapa y fecha juntas.</w:t>
            </w:r>
          </w:p>
        </w:tc>
      </w:tr>
      <w:tr w:rsidR="0014735B" w:rsidRPr="007568AD" w14:paraId="7DCAFBED" w14:textId="77777777" w:rsidTr="0014735B">
        <w:trPr>
          <w:cantSplit/>
        </w:trPr>
        <w:tc>
          <w:tcPr>
            <w:tcW w:w="4397" w:type="dxa"/>
          </w:tcPr>
          <w:p w14:paraId="03726DD0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El canal aduanero solo puede indicarse en Aduana internacional o Aduana nacional.</w:t>
            </w:r>
          </w:p>
        </w:tc>
        <w:tc>
          <w:tcPr>
            <w:tcW w:w="4724" w:type="dxa"/>
          </w:tcPr>
          <w:p w14:paraId="57EB6D3F" w14:textId="77777777" w:rsidR="0014735B" w:rsidRPr="007568AD" w:rsidRDefault="00DD4EBD">
            <w:pPr>
              <w:pStyle w:val="TableText"/>
            </w:pPr>
            <w:r w:rsidRPr="007568AD">
              <w:t>Deje el canal vacío en otras etapas.</w:t>
            </w:r>
          </w:p>
        </w:tc>
      </w:tr>
      <w:tr w:rsidR="0014735B" w:rsidRPr="007568AD" w14:paraId="60A70FAC" w14:textId="77777777" w:rsidTr="0014735B">
        <w:trPr>
          <w:cantSplit/>
        </w:trPr>
        <w:tc>
          <w:tcPr>
            <w:tcW w:w="4397" w:type="dxa"/>
          </w:tcPr>
          <w:p w14:paraId="6F2F9E78" w14:textId="5198778D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Ingres</w:t>
            </w:r>
            <w:r w:rsidR="007568AD">
              <w:rPr>
                <w:i/>
                <w:iCs/>
              </w:rPr>
              <w:t>a</w:t>
            </w:r>
            <w:r w:rsidRPr="007568AD">
              <w:rPr>
                <w:i/>
                <w:iCs/>
              </w:rPr>
              <w:t xml:space="preserve"> una etapa con fecha o una observación.</w:t>
            </w:r>
          </w:p>
        </w:tc>
        <w:tc>
          <w:tcPr>
            <w:tcW w:w="4724" w:type="dxa"/>
          </w:tcPr>
          <w:p w14:paraId="10DF46AD" w14:textId="77777777" w:rsidR="0014735B" w:rsidRPr="007568AD" w:rsidRDefault="00DD4EBD">
            <w:pPr>
              <w:pStyle w:val="TableText"/>
            </w:pPr>
            <w:r w:rsidRPr="007568AD">
              <w:t>Un seguimiento no puede quedar vacío.</w:t>
            </w:r>
          </w:p>
        </w:tc>
      </w:tr>
      <w:tr w:rsidR="0014735B" w:rsidRPr="007568AD" w14:paraId="2A67FEDF" w14:textId="77777777" w:rsidTr="0014735B">
        <w:trPr>
          <w:cantSplit/>
        </w:trPr>
        <w:tc>
          <w:tcPr>
            <w:tcW w:w="4397" w:type="dxa"/>
          </w:tcPr>
          <w:p w14:paraId="04111580" w14:textId="77777777" w:rsidR="0014735B" w:rsidRPr="007568AD" w:rsidRDefault="00DD4EBD">
            <w:pPr>
              <w:pStyle w:val="TableText"/>
            </w:pPr>
            <w:r w:rsidRPr="007568AD">
              <w:rPr>
                <w:i/>
                <w:iCs/>
              </w:rPr>
              <w:t>No se encontró una carga asociada a ese número de DUA.</w:t>
            </w:r>
          </w:p>
        </w:tc>
        <w:tc>
          <w:tcPr>
            <w:tcW w:w="4724" w:type="dxa"/>
          </w:tcPr>
          <w:p w14:paraId="1E728513" w14:textId="77777777" w:rsidR="0014735B" w:rsidRPr="007568AD" w:rsidRDefault="00DD4EBD">
            <w:pPr>
              <w:pStyle w:val="TableText"/>
            </w:pPr>
            <w:r w:rsidRPr="007568AD">
              <w:t>Revise el número. Si es correcto, consulte a Translogística: la carga debe estar asociada a su cuenta.</w:t>
            </w:r>
          </w:p>
        </w:tc>
      </w:tr>
    </w:tbl>
    <w:p w14:paraId="72A98A19" w14:textId="77777777" w:rsidR="0014735B" w:rsidRPr="007568AD" w:rsidRDefault="00DD4EBD">
      <w:pPr>
        <w:pStyle w:val="Ttulo2"/>
        <w:spacing w:before="240"/>
      </w:pPr>
      <w:r w:rsidRPr="007568AD">
        <w:t>8.3 Páginas de error</w:t>
      </w:r>
    </w:p>
    <w:p w14:paraId="6D23E028" w14:textId="77777777" w:rsidR="0014735B" w:rsidRPr="007568AD" w:rsidRDefault="00DD4EBD">
      <w:pPr>
        <w:pStyle w:val="FirstParagraph"/>
      </w:pPr>
      <w:r w:rsidRPr="007568AD">
        <w:t>Si el sistema muestra una página de error (</w:t>
      </w:r>
      <w:r w:rsidRPr="007568AD">
        <w:rPr>
          <w:b/>
          <w:bCs/>
        </w:rPr>
        <w:t>403</w:t>
      </w:r>
      <w:r w:rsidRPr="007568AD">
        <w:t xml:space="preserve">, </w:t>
      </w:r>
      <w:r w:rsidRPr="007568AD">
        <w:rPr>
          <w:b/>
          <w:bCs/>
        </w:rPr>
        <w:t>404</w:t>
      </w:r>
      <w:r w:rsidRPr="007568AD">
        <w:t xml:space="preserve">, </w:t>
      </w:r>
      <w:r w:rsidRPr="007568AD">
        <w:rPr>
          <w:b/>
          <w:bCs/>
        </w:rPr>
        <w:t>419</w:t>
      </w:r>
      <w:r w:rsidRPr="007568AD">
        <w:t xml:space="preserve"> o </w:t>
      </w:r>
      <w:r w:rsidRPr="007568AD">
        <w:rPr>
          <w:b/>
          <w:bCs/>
        </w:rPr>
        <w:t>500</w:t>
      </w:r>
      <w:r w:rsidRPr="007568AD">
        <w:t>), vuelva al inicio e intente de nuevo.</w:t>
      </w:r>
    </w:p>
    <w:p w14:paraId="145B6122" w14:textId="77777777" w:rsidR="0014735B" w:rsidRPr="007568AD" w:rsidRDefault="00DD4EBD">
      <w:pPr>
        <w:pStyle w:val="Textodebloque"/>
      </w:pPr>
      <w:r w:rsidRPr="007568AD">
        <w:rPr>
          <w:b/>
          <w:bCs/>
        </w:rPr>
        <w:t>Consejo:</w:t>
      </w:r>
      <w:r w:rsidRPr="007568AD">
        <w:t xml:space="preserve"> El error </w:t>
      </w:r>
      <w:r w:rsidRPr="007568AD">
        <w:rPr>
          <w:b/>
          <w:bCs/>
        </w:rPr>
        <w:t>419</w:t>
      </w:r>
      <w:r w:rsidRPr="007568AD">
        <w:t xml:space="preserve"> suele indicar que la sesión expiró: inicie sesión otra vez y repita la acción.</w:t>
      </w:r>
    </w:p>
    <w:p w14:paraId="10AA1FE9" w14:textId="77777777" w:rsidR="0014735B" w:rsidRPr="007568AD" w:rsidRDefault="00DD4EBD">
      <w:pPr>
        <w:pStyle w:val="FirstParagraph"/>
      </w:pPr>
      <w:r w:rsidRPr="007568AD">
        <w:t>Si el error persiste, comuníquese con Translogística (sección 11) e indique qué estaba haciendo y qué mensaje vio.</w:t>
      </w:r>
    </w:p>
    <w:p w14:paraId="6996D6DA" w14:textId="77777777" w:rsidR="0014735B" w:rsidRPr="007568AD" w:rsidRDefault="00DD4EBD">
      <w:pPr>
        <w:pStyle w:val="Ttulo1"/>
        <w:keepNext/>
        <w:pageBreakBefore/>
      </w:pPr>
      <w:bookmarkStart w:id="43" w:name="_Toc91000043"/>
      <w:r w:rsidRPr="007568AD">
        <w:lastRenderedPageBreak/>
        <w:t>9. Glosario</w:t>
      </w:r>
      <w:bookmarkEnd w:id="43"/>
    </w:p>
    <w:p w14:paraId="5ABD65A6" w14:textId="77777777" w:rsidR="0014735B" w:rsidRPr="007568AD" w:rsidRDefault="00DD4EBD">
      <w:pPr>
        <w:pStyle w:val="FirstParagraph"/>
      </w:pPr>
      <w:r w:rsidRPr="007568AD">
        <w:t>Términos usados en el sistema y en este manual.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2441"/>
        <w:gridCol w:w="6680"/>
      </w:tblGrid>
      <w:tr w:rsidR="0014735B" w:rsidRPr="007568AD" w14:paraId="18625075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41" w:type="dxa"/>
          </w:tcPr>
          <w:p w14:paraId="2EF18632" w14:textId="77777777" w:rsidR="0014735B" w:rsidRPr="007568AD" w:rsidRDefault="00DD4EBD">
            <w:pPr>
              <w:pStyle w:val="TableText"/>
            </w:pPr>
            <w:r w:rsidRPr="007568AD">
              <w:t>Término</w:t>
            </w:r>
          </w:p>
        </w:tc>
        <w:tc>
          <w:tcPr>
            <w:tcW w:w="6680" w:type="dxa"/>
          </w:tcPr>
          <w:p w14:paraId="02B5ED6E" w14:textId="77777777" w:rsidR="0014735B" w:rsidRPr="007568AD" w:rsidRDefault="00DD4EBD">
            <w:pPr>
              <w:pStyle w:val="TableText"/>
            </w:pPr>
            <w:r w:rsidRPr="007568AD">
              <w:t>Significado</w:t>
            </w:r>
          </w:p>
        </w:tc>
      </w:tr>
      <w:tr w:rsidR="0014735B" w:rsidRPr="007568AD" w14:paraId="715823C7" w14:textId="77777777" w:rsidTr="0014735B">
        <w:trPr>
          <w:cantSplit/>
        </w:trPr>
        <w:tc>
          <w:tcPr>
            <w:tcW w:w="2441" w:type="dxa"/>
          </w:tcPr>
          <w:p w14:paraId="0EB55487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 xml:space="preserve">Ad </w:t>
            </w:r>
            <w:proofErr w:type="spellStart"/>
            <w:r w:rsidRPr="007568AD">
              <w:rPr>
                <w:b/>
                <w:bCs/>
              </w:rPr>
              <w:t>valorem</w:t>
            </w:r>
            <w:proofErr w:type="spellEnd"/>
          </w:p>
        </w:tc>
        <w:tc>
          <w:tcPr>
            <w:tcW w:w="6680" w:type="dxa"/>
          </w:tcPr>
          <w:p w14:paraId="5D78761D" w14:textId="77777777" w:rsidR="0014735B" w:rsidRPr="007568AD" w:rsidRDefault="00DD4EBD">
            <w:pPr>
              <w:pStyle w:val="TableText"/>
            </w:pPr>
            <w:r w:rsidRPr="007568AD">
              <w:t>Porcentaje que se calcula sobre el valor de la mercadería. En la ficha se carga el porcentaje (0 a 100) y su valor.</w:t>
            </w:r>
          </w:p>
        </w:tc>
      </w:tr>
      <w:tr w:rsidR="0014735B" w:rsidRPr="007568AD" w14:paraId="2F0891DD" w14:textId="77777777" w:rsidTr="0014735B">
        <w:trPr>
          <w:cantSplit/>
        </w:trPr>
        <w:tc>
          <w:tcPr>
            <w:tcW w:w="2441" w:type="dxa"/>
          </w:tcPr>
          <w:p w14:paraId="5D61830D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Aduana internacional / nacional</w:t>
            </w:r>
          </w:p>
        </w:tc>
        <w:tc>
          <w:tcPr>
            <w:tcW w:w="6680" w:type="dxa"/>
          </w:tcPr>
          <w:p w14:paraId="00ED6A02" w14:textId="77777777" w:rsidR="0014735B" w:rsidRPr="007568AD" w:rsidRDefault="00DD4EBD">
            <w:pPr>
              <w:pStyle w:val="TableText"/>
            </w:pPr>
            <w:r w:rsidRPr="007568AD">
              <w:t>Etapas del seguimiento en las que la carga pasa por el control aduanero del país de origen o del país de destino.</w:t>
            </w:r>
          </w:p>
        </w:tc>
      </w:tr>
      <w:tr w:rsidR="0014735B" w:rsidRPr="007568AD" w14:paraId="5AF31D2E" w14:textId="77777777" w:rsidTr="0014735B">
        <w:trPr>
          <w:cantSplit/>
        </w:trPr>
        <w:tc>
          <w:tcPr>
            <w:tcW w:w="2441" w:type="dxa"/>
          </w:tcPr>
          <w:p w14:paraId="76D09B88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Baja (lógica)</w:t>
            </w:r>
          </w:p>
        </w:tc>
        <w:tc>
          <w:tcPr>
            <w:tcW w:w="6680" w:type="dxa"/>
          </w:tcPr>
          <w:p w14:paraId="3BEBAA5A" w14:textId="77777777" w:rsidR="0014735B" w:rsidRPr="007568AD" w:rsidRDefault="00DD4EBD">
            <w:pPr>
              <w:pStyle w:val="TableText"/>
            </w:pPr>
            <w:r w:rsidRPr="007568AD">
              <w:t>Pasar un cliente, transportista o despachante a estado inactivo. Los datos se conservan, pero deja de aparecer en listados y desplegables.</w:t>
            </w:r>
          </w:p>
        </w:tc>
      </w:tr>
      <w:tr w:rsidR="0014735B" w:rsidRPr="007568AD" w14:paraId="797E2AD8" w14:textId="77777777" w:rsidTr="0014735B">
        <w:trPr>
          <w:cantSplit/>
        </w:trPr>
        <w:tc>
          <w:tcPr>
            <w:tcW w:w="2441" w:type="dxa"/>
          </w:tcPr>
          <w:p w14:paraId="3BB3496C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Bulto</w:t>
            </w:r>
          </w:p>
        </w:tc>
        <w:tc>
          <w:tcPr>
            <w:tcW w:w="6680" w:type="dxa"/>
          </w:tcPr>
          <w:p w14:paraId="68149AA9" w14:textId="77777777" w:rsidR="0014735B" w:rsidRPr="007568AD" w:rsidRDefault="00DD4EBD">
            <w:pPr>
              <w:pStyle w:val="TableText"/>
            </w:pPr>
            <w:r w:rsidRPr="007568AD">
              <w:t>Unidad de embalaje de la mercadería (caja, pallet, etc.). La ficha registra la cantidad y el tipo de bulto.</w:t>
            </w:r>
          </w:p>
        </w:tc>
      </w:tr>
      <w:tr w:rsidR="0014735B" w:rsidRPr="007568AD" w14:paraId="4BB62725" w14:textId="77777777" w:rsidTr="0014735B">
        <w:trPr>
          <w:cantSplit/>
        </w:trPr>
        <w:tc>
          <w:tcPr>
            <w:tcW w:w="2441" w:type="dxa"/>
          </w:tcPr>
          <w:p w14:paraId="783E9E6C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Canal aduanero</w:t>
            </w:r>
          </w:p>
        </w:tc>
        <w:tc>
          <w:tcPr>
            <w:tcW w:w="6680" w:type="dxa"/>
          </w:tcPr>
          <w:p w14:paraId="15507C1D" w14:textId="77777777" w:rsidR="0014735B" w:rsidRPr="007568AD" w:rsidRDefault="00DD4EBD">
            <w:pPr>
              <w:pStyle w:val="TableText"/>
            </w:pPr>
            <w:r w:rsidRPr="007568AD">
              <w:t xml:space="preserve">Resultado del control aduanero: </w:t>
            </w:r>
            <w:r w:rsidRPr="007568AD">
              <w:rPr>
                <w:b/>
                <w:bCs/>
              </w:rPr>
              <w:t>Verde</w:t>
            </w:r>
            <w:r w:rsidRPr="007568AD">
              <w:t xml:space="preserve"> (libre de revisión), </w:t>
            </w:r>
            <w:r w:rsidRPr="007568AD">
              <w:rPr>
                <w:b/>
                <w:bCs/>
              </w:rPr>
              <w:t>Naranja</w:t>
            </w:r>
            <w:r w:rsidRPr="007568AD">
              <w:t xml:space="preserve"> (revisión documental) o </w:t>
            </w:r>
            <w:r w:rsidRPr="007568AD">
              <w:rPr>
                <w:b/>
                <w:bCs/>
              </w:rPr>
              <w:t>Rojo</w:t>
            </w:r>
            <w:r w:rsidRPr="007568AD">
              <w:t xml:space="preserve"> (revisión física).</w:t>
            </w:r>
          </w:p>
        </w:tc>
      </w:tr>
      <w:tr w:rsidR="0014735B" w:rsidRPr="007568AD" w14:paraId="1C2E549F" w14:textId="77777777" w:rsidTr="0014735B">
        <w:trPr>
          <w:cantSplit/>
        </w:trPr>
        <w:tc>
          <w:tcPr>
            <w:tcW w:w="2441" w:type="dxa"/>
          </w:tcPr>
          <w:p w14:paraId="2608A2A4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Cliente nacional / internacional</w:t>
            </w:r>
          </w:p>
        </w:tc>
        <w:tc>
          <w:tcPr>
            <w:tcW w:w="6680" w:type="dxa"/>
          </w:tcPr>
          <w:p w14:paraId="34542C25" w14:textId="77777777" w:rsidR="0014735B" w:rsidRPr="007568AD" w:rsidRDefault="00DD4EBD">
            <w:pPr>
              <w:pStyle w:val="TableText"/>
            </w:pPr>
            <w:r w:rsidRPr="007568AD">
              <w:t>Nacional: cliente de Uruguay. Internacional: cliente o exportador de Brasil o Argentina.</w:t>
            </w:r>
          </w:p>
        </w:tc>
      </w:tr>
      <w:tr w:rsidR="0014735B" w:rsidRPr="007568AD" w14:paraId="000C6FBE" w14:textId="77777777" w:rsidTr="0014735B">
        <w:trPr>
          <w:cantSplit/>
        </w:trPr>
        <w:tc>
          <w:tcPr>
            <w:tcW w:w="2441" w:type="dxa"/>
          </w:tcPr>
          <w:p w14:paraId="38710EAF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Coleta</w:t>
            </w:r>
          </w:p>
        </w:tc>
        <w:tc>
          <w:tcPr>
            <w:tcW w:w="6680" w:type="dxa"/>
          </w:tcPr>
          <w:p w14:paraId="644D2EE2" w14:textId="77777777" w:rsidR="0014735B" w:rsidRPr="007568AD" w:rsidRDefault="00DD4EBD">
            <w:pPr>
              <w:pStyle w:val="TableText"/>
            </w:pPr>
            <w:r w:rsidRPr="007568AD">
              <w:t>Dato de recorrido de la ficha, junto con la ciudad de carga y la frontera.</w:t>
            </w:r>
          </w:p>
        </w:tc>
      </w:tr>
      <w:tr w:rsidR="0014735B" w:rsidRPr="007568AD" w14:paraId="451A3BE3" w14:textId="77777777" w:rsidTr="0014735B">
        <w:trPr>
          <w:cantSplit/>
        </w:trPr>
        <w:tc>
          <w:tcPr>
            <w:tcW w:w="2441" w:type="dxa"/>
          </w:tcPr>
          <w:p w14:paraId="7827851E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CRT</w:t>
            </w:r>
          </w:p>
        </w:tc>
        <w:tc>
          <w:tcPr>
            <w:tcW w:w="6680" w:type="dxa"/>
          </w:tcPr>
          <w:p w14:paraId="1F2AB97A" w14:textId="77777777" w:rsidR="0014735B" w:rsidRPr="007568AD" w:rsidRDefault="00DD4EBD">
            <w:pPr>
              <w:pStyle w:val="TableText"/>
            </w:pPr>
            <w:r w:rsidRPr="007568AD">
              <w:t>Carta de porte internacional por carretera: el documento del transporte terrestre. En el sistema es el número que identifica la operación junto con el DUA.</w:t>
            </w:r>
          </w:p>
        </w:tc>
      </w:tr>
      <w:tr w:rsidR="0014735B" w:rsidRPr="007568AD" w14:paraId="5611ED98" w14:textId="77777777" w:rsidTr="0014735B">
        <w:trPr>
          <w:cantSplit/>
        </w:trPr>
        <w:tc>
          <w:tcPr>
            <w:tcW w:w="2441" w:type="dxa"/>
          </w:tcPr>
          <w:p w14:paraId="1A7840A5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Despachante</w:t>
            </w:r>
          </w:p>
        </w:tc>
        <w:tc>
          <w:tcPr>
            <w:tcW w:w="6680" w:type="dxa"/>
          </w:tcPr>
          <w:p w14:paraId="1254B0DE" w14:textId="77777777" w:rsidR="0014735B" w:rsidRPr="007568AD" w:rsidRDefault="00DD4EBD">
            <w:pPr>
              <w:pStyle w:val="TableText"/>
            </w:pPr>
            <w:r w:rsidRPr="007568AD">
              <w:t>Profesional que realiza los trámites aduaneros. El sistema registra despachantes locales (Uruguay) y el despachante del cliente internacional.</w:t>
            </w:r>
          </w:p>
        </w:tc>
      </w:tr>
      <w:tr w:rsidR="0014735B" w:rsidRPr="007568AD" w14:paraId="4502A307" w14:textId="77777777" w:rsidTr="0014735B">
        <w:trPr>
          <w:cantSplit/>
        </w:trPr>
        <w:tc>
          <w:tcPr>
            <w:tcW w:w="2441" w:type="dxa"/>
          </w:tcPr>
          <w:p w14:paraId="08D4BBDC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DUA</w:t>
            </w:r>
          </w:p>
        </w:tc>
        <w:tc>
          <w:tcPr>
            <w:tcW w:w="6680" w:type="dxa"/>
          </w:tcPr>
          <w:p w14:paraId="6437A004" w14:textId="77777777" w:rsidR="0014735B" w:rsidRPr="007568AD" w:rsidRDefault="00DD4EBD">
            <w:pPr>
              <w:pStyle w:val="TableText"/>
            </w:pPr>
            <w:r w:rsidRPr="007568AD">
              <w:t>Declaración aduanera de la operación. En el sistema son de 1 a 6 números y es lo que el cliente usa para buscar su carga.</w:t>
            </w:r>
          </w:p>
        </w:tc>
      </w:tr>
      <w:tr w:rsidR="0014735B" w:rsidRPr="007568AD" w14:paraId="51B77EA5" w14:textId="77777777" w:rsidTr="0014735B">
        <w:trPr>
          <w:cantSplit/>
        </w:trPr>
        <w:tc>
          <w:tcPr>
            <w:tcW w:w="2441" w:type="dxa"/>
          </w:tcPr>
          <w:p w14:paraId="11351AC3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lastRenderedPageBreak/>
              <w:t>Ficha</w:t>
            </w:r>
          </w:p>
        </w:tc>
        <w:tc>
          <w:tcPr>
            <w:tcW w:w="6680" w:type="dxa"/>
          </w:tcPr>
          <w:p w14:paraId="3D506ECD" w14:textId="77777777" w:rsidR="0014735B" w:rsidRPr="007568AD" w:rsidRDefault="00DD4EBD">
            <w:pPr>
              <w:pStyle w:val="TableText"/>
            </w:pPr>
            <w:r w:rsidRPr="007568AD">
              <w:t>Registro central de una operación de transporte: reúne cliente, mercadería, recorrido, descarga, despachante e información comercial.</w:t>
            </w:r>
          </w:p>
        </w:tc>
      </w:tr>
      <w:tr w:rsidR="0014735B" w:rsidRPr="007568AD" w14:paraId="41BCFB02" w14:textId="77777777" w:rsidTr="0014735B">
        <w:trPr>
          <w:cantSplit/>
        </w:trPr>
        <w:tc>
          <w:tcPr>
            <w:tcW w:w="2441" w:type="dxa"/>
          </w:tcPr>
          <w:p w14:paraId="0782676C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FOB</w:t>
            </w:r>
          </w:p>
        </w:tc>
        <w:tc>
          <w:tcPr>
            <w:tcW w:w="6680" w:type="dxa"/>
          </w:tcPr>
          <w:p w14:paraId="30C647CB" w14:textId="77777777" w:rsidR="0014735B" w:rsidRPr="007568AD" w:rsidRDefault="00DD4EBD">
            <w:pPr>
              <w:pStyle w:val="TableText"/>
            </w:pPr>
            <w:r w:rsidRPr="007568AD">
              <w:t>Condición de venta en la que el valor de la mercadería incluye su entrega al transporte en el origen. La ficha tiene los campos “puesta a FOB” y “FOB US$”.</w:t>
            </w:r>
          </w:p>
        </w:tc>
      </w:tr>
      <w:tr w:rsidR="0014735B" w:rsidRPr="007568AD" w14:paraId="519B8422" w14:textId="77777777" w:rsidTr="0014735B">
        <w:trPr>
          <w:cantSplit/>
        </w:trPr>
        <w:tc>
          <w:tcPr>
            <w:tcW w:w="2441" w:type="dxa"/>
          </w:tcPr>
          <w:p w14:paraId="09F6416A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Gestor</w:t>
            </w:r>
          </w:p>
        </w:tc>
        <w:tc>
          <w:tcPr>
            <w:tcW w:w="6680" w:type="dxa"/>
          </w:tcPr>
          <w:p w14:paraId="47383023" w14:textId="77777777" w:rsidR="0014735B" w:rsidRPr="007568AD" w:rsidRDefault="00DD4EBD">
            <w:pPr>
              <w:pStyle w:val="TableText"/>
            </w:pPr>
            <w:r w:rsidRPr="007568AD">
              <w:t>Persona de contacto del despachante que realiza las gestiones; se registra con su teléfono.</w:t>
            </w:r>
          </w:p>
        </w:tc>
      </w:tr>
      <w:tr w:rsidR="0014735B" w:rsidRPr="007568AD" w14:paraId="63595A69" w14:textId="77777777" w:rsidTr="0014735B">
        <w:trPr>
          <w:cantSplit/>
        </w:trPr>
        <w:tc>
          <w:tcPr>
            <w:tcW w:w="2441" w:type="dxa"/>
          </w:tcPr>
          <w:p w14:paraId="5628E8E3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Observación</w:t>
            </w:r>
          </w:p>
        </w:tc>
        <w:tc>
          <w:tcPr>
            <w:tcW w:w="6680" w:type="dxa"/>
          </w:tcPr>
          <w:p w14:paraId="7A7B32D0" w14:textId="77777777" w:rsidR="0014735B" w:rsidRPr="007568AD" w:rsidRDefault="00DD4EBD">
            <w:pPr>
              <w:pStyle w:val="TableText"/>
            </w:pPr>
            <w:r w:rsidRPr="007568AD">
              <w:t>Texto libre de un seguimiento. Solo lo ve el cliente si se marcó para notificarle.</w:t>
            </w:r>
          </w:p>
        </w:tc>
      </w:tr>
      <w:tr w:rsidR="0014735B" w:rsidRPr="007568AD" w14:paraId="2D3ADEE4" w14:textId="77777777" w:rsidTr="0014735B">
        <w:trPr>
          <w:cantSplit/>
        </w:trPr>
        <w:tc>
          <w:tcPr>
            <w:tcW w:w="2441" w:type="dxa"/>
          </w:tcPr>
          <w:p w14:paraId="75EE49EE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Panel interno</w:t>
            </w:r>
          </w:p>
        </w:tc>
        <w:tc>
          <w:tcPr>
            <w:tcW w:w="6680" w:type="dxa"/>
          </w:tcPr>
          <w:p w14:paraId="51971CDB" w14:textId="77777777" w:rsidR="0014735B" w:rsidRPr="007568AD" w:rsidRDefault="00DD4EBD">
            <w:pPr>
              <w:pStyle w:val="TableText"/>
            </w:pPr>
            <w:r w:rsidRPr="007568AD">
              <w:t>Área del sistema para el personal de Translogística.</w:t>
            </w:r>
          </w:p>
        </w:tc>
      </w:tr>
      <w:tr w:rsidR="0014735B" w:rsidRPr="007568AD" w14:paraId="4B7C74DE" w14:textId="77777777" w:rsidTr="0014735B">
        <w:trPr>
          <w:cantSplit/>
        </w:trPr>
        <w:tc>
          <w:tcPr>
            <w:tcW w:w="2441" w:type="dxa"/>
          </w:tcPr>
          <w:p w14:paraId="4685A8CB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Portal del cliente</w:t>
            </w:r>
          </w:p>
        </w:tc>
        <w:tc>
          <w:tcPr>
            <w:tcW w:w="6680" w:type="dxa"/>
          </w:tcPr>
          <w:p w14:paraId="10A95707" w14:textId="77777777" w:rsidR="0014735B" w:rsidRPr="007568AD" w:rsidRDefault="00DD4EBD">
            <w:pPr>
              <w:pStyle w:val="TableText"/>
            </w:pPr>
            <w:r w:rsidRPr="007568AD">
              <w:t>Área del sistema donde cada cliente consulta sus propias cargas.</w:t>
            </w:r>
          </w:p>
        </w:tc>
      </w:tr>
      <w:tr w:rsidR="0014735B" w:rsidRPr="007568AD" w14:paraId="29AE00A8" w14:textId="77777777" w:rsidTr="0014735B">
        <w:trPr>
          <w:cantSplit/>
        </w:trPr>
        <w:tc>
          <w:tcPr>
            <w:tcW w:w="2441" w:type="dxa"/>
          </w:tcPr>
          <w:p w14:paraId="009C53E0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Proforma</w:t>
            </w:r>
          </w:p>
        </w:tc>
        <w:tc>
          <w:tcPr>
            <w:tcW w:w="6680" w:type="dxa"/>
          </w:tcPr>
          <w:p w14:paraId="084A6915" w14:textId="77777777" w:rsidR="0014735B" w:rsidRPr="007568AD" w:rsidRDefault="00DD4EBD">
            <w:pPr>
              <w:pStyle w:val="TableText"/>
            </w:pPr>
            <w:r w:rsidRPr="007568AD">
              <w:t>Factura preliminar que se emite antes de la factura definitiva.</w:t>
            </w:r>
          </w:p>
        </w:tc>
      </w:tr>
      <w:tr w:rsidR="0014735B" w:rsidRPr="007568AD" w14:paraId="58B46F3D" w14:textId="77777777" w:rsidTr="0014735B">
        <w:trPr>
          <w:cantSplit/>
        </w:trPr>
        <w:tc>
          <w:tcPr>
            <w:tcW w:w="2441" w:type="dxa"/>
          </w:tcPr>
          <w:p w14:paraId="135BEA97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RUC / RUT</w:t>
            </w:r>
          </w:p>
        </w:tc>
        <w:tc>
          <w:tcPr>
            <w:tcW w:w="6680" w:type="dxa"/>
          </w:tcPr>
          <w:p w14:paraId="48434B81" w14:textId="77777777" w:rsidR="0014735B" w:rsidRPr="007568AD" w:rsidRDefault="00DD4EBD">
            <w:pPr>
              <w:pStyle w:val="TableText"/>
            </w:pPr>
            <w:r w:rsidRPr="007568AD">
              <w:t>Número de registro tributario de un cliente nacional (Uruguay).</w:t>
            </w:r>
          </w:p>
        </w:tc>
      </w:tr>
      <w:tr w:rsidR="0014735B" w:rsidRPr="007568AD" w14:paraId="2F3D3754" w14:textId="77777777" w:rsidTr="0014735B">
        <w:trPr>
          <w:cantSplit/>
        </w:trPr>
        <w:tc>
          <w:tcPr>
            <w:tcW w:w="2441" w:type="dxa"/>
          </w:tcPr>
          <w:p w14:paraId="1D1C5160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Seguimiento</w:t>
            </w:r>
          </w:p>
        </w:tc>
        <w:tc>
          <w:tcPr>
            <w:tcW w:w="6680" w:type="dxa"/>
          </w:tcPr>
          <w:p w14:paraId="626A9E06" w14:textId="77777777" w:rsidR="0014735B" w:rsidRPr="007568AD" w:rsidRDefault="00DD4EBD">
            <w:pPr>
              <w:pStyle w:val="TableText"/>
            </w:pPr>
            <w:r w:rsidRPr="007568AD">
              <w:t>Registro del avance de una operación en una etapa, con su fecha y, si corresponde, canal y observación.</w:t>
            </w:r>
          </w:p>
        </w:tc>
      </w:tr>
      <w:tr w:rsidR="0014735B" w:rsidRPr="007568AD" w14:paraId="140E408A" w14:textId="77777777" w:rsidTr="0014735B">
        <w:trPr>
          <w:cantSplit/>
        </w:trPr>
        <w:tc>
          <w:tcPr>
            <w:tcW w:w="2441" w:type="dxa"/>
          </w:tcPr>
          <w:p w14:paraId="5A80619D" w14:textId="77777777" w:rsidR="0014735B" w:rsidRPr="007568AD" w:rsidRDefault="00DD4EBD">
            <w:pPr>
              <w:pStyle w:val="TableText"/>
            </w:pPr>
            <w:r w:rsidRPr="007568AD">
              <w:rPr>
                <w:b/>
                <w:bCs/>
              </w:rPr>
              <w:t>Transportista</w:t>
            </w:r>
          </w:p>
        </w:tc>
        <w:tc>
          <w:tcPr>
            <w:tcW w:w="6680" w:type="dxa"/>
          </w:tcPr>
          <w:p w14:paraId="0A2DA48C" w14:textId="77777777" w:rsidR="0014735B" w:rsidRPr="007568AD" w:rsidRDefault="00DD4EBD">
            <w:pPr>
              <w:pStyle w:val="TableText"/>
            </w:pPr>
            <w:r w:rsidRPr="007568AD">
              <w:t>Empresa de transporte que se asigna a una ficha.</w:t>
            </w:r>
          </w:p>
        </w:tc>
      </w:tr>
    </w:tbl>
    <w:p w14:paraId="01CEB206" w14:textId="77777777" w:rsidR="0014735B" w:rsidRPr="007568AD" w:rsidRDefault="00DD4EBD">
      <w:pPr>
        <w:pStyle w:val="Ttulo1"/>
      </w:pPr>
      <w:r w:rsidRPr="007568AD">
        <w:t>10. Anexos</w:t>
      </w:r>
    </w:p>
    <w:p w14:paraId="71903305" w14:textId="77777777" w:rsidR="0014735B" w:rsidRPr="007568AD" w:rsidRDefault="00DD4EBD">
      <w:pPr>
        <w:pStyle w:val="FirstParagraph"/>
      </w:pPr>
      <w:r w:rsidRPr="007568AD">
        <w:t>Información de apoyo que complementa el manual.</w:t>
      </w:r>
    </w:p>
    <w:p w14:paraId="4402326A" w14:textId="77777777" w:rsidR="0014735B" w:rsidRPr="007568AD" w:rsidRDefault="00DD4EBD">
      <w:pPr>
        <w:pStyle w:val="Ttulo2"/>
        <w:keepNext/>
      </w:pPr>
      <w:bookmarkStart w:id="44" w:name="_Toc91000044"/>
      <w:r w:rsidRPr="007568AD">
        <w:t>Anexo A. Reglas de los datos</w:t>
      </w:r>
      <w:bookmarkEnd w:id="44"/>
    </w:p>
    <w:p w14:paraId="2354F722" w14:textId="77777777" w:rsidR="0014735B" w:rsidRPr="007568AD" w:rsidRDefault="00DD4EBD">
      <w:pPr>
        <w:pStyle w:val="FirstParagraph"/>
      </w:pPr>
      <w:r w:rsidRPr="007568AD">
        <w:t>Resumen de lo que el sistema acepta en cada campo. Si un dato no cumple la regla, el sistema muestra un mensaje (sección 8.2).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3441"/>
        <w:gridCol w:w="5680"/>
      </w:tblGrid>
      <w:tr w:rsidR="0014735B" w:rsidRPr="007568AD" w14:paraId="44EC70C2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441" w:type="dxa"/>
          </w:tcPr>
          <w:p w14:paraId="0D99990A" w14:textId="77777777" w:rsidR="0014735B" w:rsidRPr="007568AD" w:rsidRDefault="00DD4EBD">
            <w:pPr>
              <w:pStyle w:val="TableText"/>
            </w:pPr>
            <w:r w:rsidRPr="007568AD">
              <w:lastRenderedPageBreak/>
              <w:t>Campo</w:t>
            </w:r>
          </w:p>
        </w:tc>
        <w:tc>
          <w:tcPr>
            <w:tcW w:w="5680" w:type="dxa"/>
          </w:tcPr>
          <w:p w14:paraId="5890C543" w14:textId="77777777" w:rsidR="0014735B" w:rsidRPr="007568AD" w:rsidRDefault="00DD4EBD">
            <w:pPr>
              <w:pStyle w:val="TableText"/>
            </w:pPr>
            <w:r w:rsidRPr="007568AD">
              <w:t>Regla</w:t>
            </w:r>
          </w:p>
        </w:tc>
      </w:tr>
      <w:tr w:rsidR="0014735B" w:rsidRPr="007568AD" w14:paraId="64AAF989" w14:textId="77777777" w:rsidTr="0014735B">
        <w:trPr>
          <w:cantSplit/>
        </w:trPr>
        <w:tc>
          <w:tcPr>
            <w:tcW w:w="3441" w:type="dxa"/>
          </w:tcPr>
          <w:p w14:paraId="3DAE9F03" w14:textId="77777777" w:rsidR="0014735B" w:rsidRPr="007568AD" w:rsidRDefault="00DD4EBD">
            <w:pPr>
              <w:pStyle w:val="TableText"/>
            </w:pPr>
            <w:r w:rsidRPr="007568AD">
              <w:t>Usuario (cliente)</w:t>
            </w:r>
          </w:p>
        </w:tc>
        <w:tc>
          <w:tcPr>
            <w:tcW w:w="5680" w:type="dxa"/>
          </w:tcPr>
          <w:p w14:paraId="6F171C70" w14:textId="77777777" w:rsidR="0014735B" w:rsidRPr="007568AD" w:rsidRDefault="00DD4EBD">
            <w:pPr>
              <w:pStyle w:val="TableText"/>
            </w:pPr>
            <w:r w:rsidRPr="007568AD">
              <w:t>Mínimo 3 caracteres; único en todo el sistema; no puede coincidir con un usuario interno. Se guarda en minúsculas.</w:t>
            </w:r>
          </w:p>
        </w:tc>
      </w:tr>
      <w:tr w:rsidR="0014735B" w:rsidRPr="007568AD" w14:paraId="1F83FA85" w14:textId="77777777" w:rsidTr="0014735B">
        <w:trPr>
          <w:cantSplit/>
        </w:trPr>
        <w:tc>
          <w:tcPr>
            <w:tcW w:w="3441" w:type="dxa"/>
          </w:tcPr>
          <w:p w14:paraId="0E33D88F" w14:textId="77777777" w:rsidR="0014735B" w:rsidRPr="007568AD" w:rsidRDefault="00DD4EBD">
            <w:pPr>
              <w:pStyle w:val="TableText"/>
            </w:pPr>
            <w:r w:rsidRPr="007568AD">
              <w:t>Contraseña</w:t>
            </w:r>
          </w:p>
        </w:tc>
        <w:tc>
          <w:tcPr>
            <w:tcW w:w="5680" w:type="dxa"/>
          </w:tcPr>
          <w:p w14:paraId="7607ACFA" w14:textId="77777777" w:rsidR="0014735B" w:rsidRPr="007568AD" w:rsidRDefault="00DD4EBD">
            <w:pPr>
              <w:pStyle w:val="TableText"/>
            </w:pPr>
            <w:r w:rsidRPr="007568AD">
              <w:t>Mínimo 8 caracteres; en el alta debe repetirse en Confirmar contraseña. En la edición de un cliente, vacía conserva la actual.</w:t>
            </w:r>
          </w:p>
        </w:tc>
      </w:tr>
      <w:tr w:rsidR="0014735B" w:rsidRPr="007568AD" w14:paraId="57A568E2" w14:textId="77777777" w:rsidTr="0014735B">
        <w:trPr>
          <w:cantSplit/>
        </w:trPr>
        <w:tc>
          <w:tcPr>
            <w:tcW w:w="3441" w:type="dxa"/>
          </w:tcPr>
          <w:p w14:paraId="252E71FF" w14:textId="77777777" w:rsidR="0014735B" w:rsidRPr="007568AD" w:rsidRDefault="00DD4EBD">
            <w:pPr>
              <w:pStyle w:val="TableText"/>
            </w:pPr>
            <w:r w:rsidRPr="007568AD">
              <w:t>Nombre del cliente</w:t>
            </w:r>
          </w:p>
        </w:tc>
        <w:tc>
          <w:tcPr>
            <w:tcW w:w="5680" w:type="dxa"/>
          </w:tcPr>
          <w:p w14:paraId="01D80787" w14:textId="77777777" w:rsidR="0014735B" w:rsidRPr="007568AD" w:rsidRDefault="00DD4EBD">
            <w:pPr>
              <w:pStyle w:val="TableText"/>
            </w:pPr>
            <w:r w:rsidRPr="007568AD">
              <w:t>Obligatorio (nombre o razón social).</w:t>
            </w:r>
          </w:p>
        </w:tc>
      </w:tr>
      <w:tr w:rsidR="0014735B" w:rsidRPr="007568AD" w14:paraId="5F3C6EA1" w14:textId="77777777" w:rsidTr="0014735B">
        <w:trPr>
          <w:cantSplit/>
        </w:trPr>
        <w:tc>
          <w:tcPr>
            <w:tcW w:w="3441" w:type="dxa"/>
          </w:tcPr>
          <w:p w14:paraId="7FB591B3" w14:textId="77777777" w:rsidR="0014735B" w:rsidRPr="007568AD" w:rsidRDefault="00DD4EBD">
            <w:pPr>
              <w:pStyle w:val="TableText"/>
            </w:pPr>
            <w:r w:rsidRPr="007568AD">
              <w:t>Teléfono</w:t>
            </w:r>
          </w:p>
        </w:tc>
        <w:tc>
          <w:tcPr>
            <w:tcW w:w="5680" w:type="dxa"/>
          </w:tcPr>
          <w:p w14:paraId="73A36A93" w14:textId="77777777" w:rsidR="0014735B" w:rsidRPr="007568AD" w:rsidRDefault="00DD4EBD">
            <w:pPr>
              <w:pStyle w:val="TableText"/>
            </w:pPr>
            <w:r w:rsidRPr="007568AD">
              <w:t>Solo números, espacios y los símbolos + - ( ) .</w:t>
            </w:r>
          </w:p>
        </w:tc>
      </w:tr>
      <w:tr w:rsidR="0014735B" w:rsidRPr="007568AD" w14:paraId="7793A485" w14:textId="77777777" w:rsidTr="0014735B">
        <w:trPr>
          <w:cantSplit/>
        </w:trPr>
        <w:tc>
          <w:tcPr>
            <w:tcW w:w="3441" w:type="dxa"/>
          </w:tcPr>
          <w:p w14:paraId="2C6CFF9D" w14:textId="77777777" w:rsidR="0014735B" w:rsidRPr="007568AD" w:rsidRDefault="00DD4EBD">
            <w:pPr>
              <w:pStyle w:val="TableText"/>
            </w:pPr>
            <w:r w:rsidRPr="007568AD">
              <w:t>Tipo de operación (ficha)</w:t>
            </w:r>
          </w:p>
        </w:tc>
        <w:tc>
          <w:tcPr>
            <w:tcW w:w="5680" w:type="dxa"/>
          </w:tcPr>
          <w:p w14:paraId="6C96FDCD" w14:textId="77777777" w:rsidR="0014735B" w:rsidRPr="007568AD" w:rsidRDefault="00DD4EBD">
            <w:pPr>
              <w:pStyle w:val="TableText"/>
            </w:pPr>
            <w:r w:rsidRPr="007568AD">
              <w:t>Obligatorio: Importación o Exportación.</w:t>
            </w:r>
          </w:p>
        </w:tc>
      </w:tr>
      <w:tr w:rsidR="0014735B" w:rsidRPr="007568AD" w14:paraId="4B92BD85" w14:textId="77777777" w:rsidTr="0014735B">
        <w:trPr>
          <w:cantSplit/>
        </w:trPr>
        <w:tc>
          <w:tcPr>
            <w:tcW w:w="3441" w:type="dxa"/>
          </w:tcPr>
          <w:p w14:paraId="761B76AD" w14:textId="77777777" w:rsidR="0014735B" w:rsidRPr="007568AD" w:rsidRDefault="00DD4EBD">
            <w:pPr>
              <w:pStyle w:val="TableText"/>
            </w:pPr>
            <w:r w:rsidRPr="007568AD">
              <w:t>Cliente asociado (ficha)</w:t>
            </w:r>
          </w:p>
        </w:tc>
        <w:tc>
          <w:tcPr>
            <w:tcW w:w="5680" w:type="dxa"/>
          </w:tcPr>
          <w:p w14:paraId="16A4CE80" w14:textId="77777777" w:rsidR="0014735B" w:rsidRPr="007568AD" w:rsidRDefault="00DD4EBD">
            <w:pPr>
              <w:pStyle w:val="TableText"/>
            </w:pPr>
            <w:r w:rsidRPr="007568AD">
              <w:t>Obligatorio: cliente nacional y cliente internacional activos.</w:t>
            </w:r>
          </w:p>
        </w:tc>
      </w:tr>
      <w:tr w:rsidR="0014735B" w:rsidRPr="007568AD" w14:paraId="3EE3527D" w14:textId="77777777" w:rsidTr="0014735B">
        <w:trPr>
          <w:cantSplit/>
        </w:trPr>
        <w:tc>
          <w:tcPr>
            <w:tcW w:w="3441" w:type="dxa"/>
          </w:tcPr>
          <w:p w14:paraId="577D79EC" w14:textId="77777777" w:rsidR="0014735B" w:rsidRPr="007568AD" w:rsidRDefault="00DD4EBD">
            <w:pPr>
              <w:pStyle w:val="TableText"/>
            </w:pPr>
            <w:r w:rsidRPr="007568AD">
              <w:t>Número de ficha / CRT</w:t>
            </w:r>
          </w:p>
        </w:tc>
        <w:tc>
          <w:tcPr>
            <w:tcW w:w="5680" w:type="dxa"/>
          </w:tcPr>
          <w:p w14:paraId="03BB2E13" w14:textId="77777777" w:rsidR="0014735B" w:rsidRPr="007568AD" w:rsidRDefault="00DD4EBD">
            <w:pPr>
              <w:pStyle w:val="TableText"/>
            </w:pPr>
            <w:r w:rsidRPr="007568AD">
              <w:t>Opcionales; no pueden repetirse.</w:t>
            </w:r>
          </w:p>
        </w:tc>
      </w:tr>
      <w:tr w:rsidR="0014735B" w:rsidRPr="007568AD" w14:paraId="2383AB17" w14:textId="77777777" w:rsidTr="0014735B">
        <w:trPr>
          <w:cantSplit/>
        </w:trPr>
        <w:tc>
          <w:tcPr>
            <w:tcW w:w="3441" w:type="dxa"/>
          </w:tcPr>
          <w:p w14:paraId="31E0591B" w14:textId="77777777" w:rsidR="0014735B" w:rsidRPr="007568AD" w:rsidRDefault="00DD4EBD">
            <w:pPr>
              <w:pStyle w:val="TableText"/>
            </w:pPr>
            <w:r w:rsidRPr="007568AD">
              <w:t>DUA</w:t>
            </w:r>
          </w:p>
        </w:tc>
        <w:tc>
          <w:tcPr>
            <w:tcW w:w="5680" w:type="dxa"/>
          </w:tcPr>
          <w:p w14:paraId="06C73688" w14:textId="77777777" w:rsidR="0014735B" w:rsidRPr="007568AD" w:rsidRDefault="00DD4EBD">
            <w:pPr>
              <w:pStyle w:val="TableText"/>
            </w:pPr>
            <w:r w:rsidRPr="007568AD">
              <w:t>Solo números, de 1 a 6 dígitos.</w:t>
            </w:r>
          </w:p>
        </w:tc>
      </w:tr>
      <w:tr w:rsidR="0014735B" w:rsidRPr="007568AD" w14:paraId="1CC5B4EE" w14:textId="77777777" w:rsidTr="0014735B">
        <w:trPr>
          <w:cantSplit/>
        </w:trPr>
        <w:tc>
          <w:tcPr>
            <w:tcW w:w="3441" w:type="dxa"/>
          </w:tcPr>
          <w:p w14:paraId="0D47673A" w14:textId="77777777" w:rsidR="0014735B" w:rsidRPr="007568AD" w:rsidRDefault="00DD4EBD">
            <w:pPr>
              <w:pStyle w:val="TableText"/>
            </w:pPr>
            <w:r w:rsidRPr="007568AD">
              <w:t>Peso, volumen e importes</w:t>
            </w:r>
          </w:p>
        </w:tc>
        <w:tc>
          <w:tcPr>
            <w:tcW w:w="5680" w:type="dxa"/>
          </w:tcPr>
          <w:p w14:paraId="074FD5B2" w14:textId="77777777" w:rsidR="0014735B" w:rsidRPr="007568AD" w:rsidRDefault="00DD4EBD">
            <w:pPr>
              <w:pStyle w:val="TableText"/>
            </w:pPr>
            <w:r w:rsidRPr="007568AD">
              <w:t>No pueden ser negativos.</w:t>
            </w:r>
          </w:p>
        </w:tc>
      </w:tr>
      <w:tr w:rsidR="0014735B" w:rsidRPr="007568AD" w14:paraId="2C031041" w14:textId="77777777" w:rsidTr="0014735B">
        <w:trPr>
          <w:cantSplit/>
        </w:trPr>
        <w:tc>
          <w:tcPr>
            <w:tcW w:w="3441" w:type="dxa"/>
          </w:tcPr>
          <w:p w14:paraId="67BAC8D4" w14:textId="77777777" w:rsidR="0014735B" w:rsidRPr="007568AD" w:rsidRDefault="00DD4EBD">
            <w:pPr>
              <w:pStyle w:val="TableText"/>
            </w:pPr>
            <w:r w:rsidRPr="007568AD">
              <w:t xml:space="preserve">Porcentaje de ad </w:t>
            </w:r>
            <w:proofErr w:type="spellStart"/>
            <w:r w:rsidRPr="007568AD">
              <w:t>valorem</w:t>
            </w:r>
            <w:proofErr w:type="spellEnd"/>
          </w:p>
        </w:tc>
        <w:tc>
          <w:tcPr>
            <w:tcW w:w="5680" w:type="dxa"/>
          </w:tcPr>
          <w:p w14:paraId="03B759F7" w14:textId="77777777" w:rsidR="0014735B" w:rsidRPr="007568AD" w:rsidRDefault="00DD4EBD">
            <w:pPr>
              <w:pStyle w:val="TableText"/>
            </w:pPr>
            <w:r w:rsidRPr="007568AD">
              <w:t>Entre 0 y 100.</w:t>
            </w:r>
          </w:p>
        </w:tc>
      </w:tr>
      <w:tr w:rsidR="0014735B" w:rsidRPr="007568AD" w14:paraId="518DCB95" w14:textId="77777777" w:rsidTr="0014735B">
        <w:trPr>
          <w:cantSplit/>
        </w:trPr>
        <w:tc>
          <w:tcPr>
            <w:tcW w:w="3441" w:type="dxa"/>
          </w:tcPr>
          <w:p w14:paraId="0C9357F2" w14:textId="77777777" w:rsidR="0014735B" w:rsidRPr="007568AD" w:rsidRDefault="00DD4EBD">
            <w:pPr>
              <w:pStyle w:val="TableText"/>
            </w:pPr>
            <w:r w:rsidRPr="007568AD">
              <w:t>Cantidad de bultos y de camiones</w:t>
            </w:r>
          </w:p>
        </w:tc>
        <w:tc>
          <w:tcPr>
            <w:tcW w:w="5680" w:type="dxa"/>
          </w:tcPr>
          <w:p w14:paraId="0BA19996" w14:textId="77777777" w:rsidR="0014735B" w:rsidRPr="007568AD" w:rsidRDefault="00DD4EBD">
            <w:pPr>
              <w:pStyle w:val="TableText"/>
            </w:pPr>
            <w:r w:rsidRPr="007568AD">
              <w:t>Número entero.</w:t>
            </w:r>
          </w:p>
        </w:tc>
      </w:tr>
      <w:tr w:rsidR="0014735B" w:rsidRPr="007568AD" w14:paraId="7BF3D1C2" w14:textId="77777777" w:rsidTr="0014735B">
        <w:trPr>
          <w:cantSplit/>
        </w:trPr>
        <w:tc>
          <w:tcPr>
            <w:tcW w:w="3441" w:type="dxa"/>
          </w:tcPr>
          <w:p w14:paraId="47C806E5" w14:textId="77777777" w:rsidR="0014735B" w:rsidRPr="007568AD" w:rsidRDefault="00DD4EBD">
            <w:pPr>
              <w:pStyle w:val="TableText"/>
            </w:pPr>
            <w:r w:rsidRPr="007568AD">
              <w:t>Etapa y fecha (seguimiento)</w:t>
            </w:r>
          </w:p>
        </w:tc>
        <w:tc>
          <w:tcPr>
            <w:tcW w:w="5680" w:type="dxa"/>
          </w:tcPr>
          <w:p w14:paraId="5FBD4B04" w14:textId="77777777" w:rsidR="0014735B" w:rsidRPr="007568AD" w:rsidRDefault="00DD4EBD">
            <w:pPr>
              <w:pStyle w:val="TableText"/>
            </w:pPr>
            <w:r w:rsidRPr="007568AD">
              <w:t>Van juntas: si se completa una, debe completarse la otra.</w:t>
            </w:r>
          </w:p>
        </w:tc>
      </w:tr>
      <w:tr w:rsidR="0014735B" w:rsidRPr="007568AD" w14:paraId="0644A3F9" w14:textId="77777777" w:rsidTr="0014735B">
        <w:trPr>
          <w:cantSplit/>
        </w:trPr>
        <w:tc>
          <w:tcPr>
            <w:tcW w:w="3441" w:type="dxa"/>
          </w:tcPr>
          <w:p w14:paraId="53C3029A" w14:textId="77777777" w:rsidR="0014735B" w:rsidRPr="007568AD" w:rsidRDefault="00DD4EBD">
            <w:pPr>
              <w:pStyle w:val="TableText"/>
            </w:pPr>
            <w:r w:rsidRPr="007568AD">
              <w:t>Canal aduanero</w:t>
            </w:r>
          </w:p>
        </w:tc>
        <w:tc>
          <w:tcPr>
            <w:tcW w:w="5680" w:type="dxa"/>
          </w:tcPr>
          <w:p w14:paraId="7B47A2FC" w14:textId="77777777" w:rsidR="0014735B" w:rsidRPr="007568AD" w:rsidRDefault="00DD4EBD">
            <w:pPr>
              <w:pStyle w:val="TableText"/>
            </w:pPr>
            <w:r w:rsidRPr="007568AD">
              <w:t>Solo en Aduana internacional o Aduana nacional.</w:t>
            </w:r>
          </w:p>
        </w:tc>
      </w:tr>
      <w:tr w:rsidR="0014735B" w:rsidRPr="007568AD" w14:paraId="044D24F7" w14:textId="77777777" w:rsidTr="0014735B">
        <w:trPr>
          <w:cantSplit/>
        </w:trPr>
        <w:tc>
          <w:tcPr>
            <w:tcW w:w="3441" w:type="dxa"/>
          </w:tcPr>
          <w:p w14:paraId="125335D7" w14:textId="3B0C3645" w:rsidR="0014735B" w:rsidRPr="007568AD" w:rsidRDefault="00DD4EBD">
            <w:pPr>
              <w:pStyle w:val="TableText"/>
            </w:pPr>
            <w:r w:rsidRPr="007568AD">
              <w:t>Observación (seguimiento)</w:t>
            </w:r>
          </w:p>
        </w:tc>
        <w:tc>
          <w:tcPr>
            <w:tcW w:w="5680" w:type="dxa"/>
          </w:tcPr>
          <w:p w14:paraId="1D453D4B" w14:textId="77777777" w:rsidR="0014735B" w:rsidRPr="007568AD" w:rsidRDefault="00DD4EBD">
            <w:pPr>
              <w:pStyle w:val="TableText"/>
            </w:pPr>
            <w:r w:rsidRPr="007568AD">
              <w:t>Hasta 2000 caracteres; obligatoria si no hay etapa con fecha.</w:t>
            </w:r>
          </w:p>
        </w:tc>
      </w:tr>
    </w:tbl>
    <w:p w14:paraId="3281096F" w14:textId="77777777" w:rsidR="007568AD" w:rsidRPr="007568AD" w:rsidRDefault="007568AD">
      <w:pPr>
        <w:pStyle w:val="Ttulo2"/>
        <w:spacing w:before="240"/>
      </w:pPr>
    </w:p>
    <w:p w14:paraId="7811EF52" w14:textId="77777777" w:rsidR="007568AD" w:rsidRPr="007568AD" w:rsidRDefault="007568AD">
      <w:pPr>
        <w:rPr>
          <w:b/>
          <w:sz w:val="36"/>
          <w:szCs w:val="36"/>
        </w:rPr>
      </w:pPr>
      <w:r w:rsidRPr="007568AD">
        <w:br w:type="page"/>
      </w:r>
    </w:p>
    <w:p w14:paraId="1E8FCC7B" w14:textId="1B53C74F" w:rsidR="0014735B" w:rsidRPr="007568AD" w:rsidRDefault="00DD4EBD">
      <w:pPr>
        <w:pStyle w:val="Ttulo2"/>
        <w:spacing w:before="240"/>
      </w:pPr>
      <w:r w:rsidRPr="007568AD">
        <w:lastRenderedPageBreak/>
        <w:t>Anexo B. Preguntas frecuentes</w:t>
      </w:r>
    </w:p>
    <w:p w14:paraId="0DA45FBB" w14:textId="77777777" w:rsidR="0014735B" w:rsidRPr="007568AD" w:rsidRDefault="00DD4EBD">
      <w:pPr>
        <w:pStyle w:val="FirstParagraph"/>
      </w:pPr>
      <w:r w:rsidRPr="007568AD">
        <w:rPr>
          <w:b/>
          <w:bCs/>
        </w:rPr>
        <w:t>¿Por qué un cliente no ve una carga?</w:t>
      </w:r>
    </w:p>
    <w:p w14:paraId="75F942A0" w14:textId="77777777" w:rsidR="0014735B" w:rsidRPr="007568AD" w:rsidRDefault="00DD4EBD">
      <w:pPr>
        <w:pStyle w:val="Textoindependiente"/>
      </w:pPr>
      <w:r w:rsidRPr="007568AD">
        <w:t>La ficha debe estar asociada a su cuenta y no estar anulada. Verifique el cliente nacional o internacional elegido en la ficha.</w:t>
      </w:r>
    </w:p>
    <w:p w14:paraId="767DEF14" w14:textId="77777777" w:rsidR="0014735B" w:rsidRPr="007568AD" w:rsidRDefault="00DD4EBD">
      <w:pPr>
        <w:pStyle w:val="Textoindependiente"/>
      </w:pPr>
      <w:r w:rsidRPr="007568AD">
        <w:rPr>
          <w:b/>
          <w:bCs/>
        </w:rPr>
        <w:t>¿Qué ve el cliente de sus observaciones?</w:t>
      </w:r>
    </w:p>
    <w:p w14:paraId="5849D550" w14:textId="77777777" w:rsidR="0014735B" w:rsidRPr="007568AD" w:rsidRDefault="00DD4EBD">
      <w:pPr>
        <w:pStyle w:val="Textoindependiente"/>
      </w:pPr>
      <w:r w:rsidRPr="007568AD">
        <w:t>Solo las observaciones marcadas con la opción de notificar al cliente.</w:t>
      </w:r>
    </w:p>
    <w:p w14:paraId="2389526E" w14:textId="77777777" w:rsidR="0014735B" w:rsidRPr="007568AD" w:rsidRDefault="00DD4EBD">
      <w:pPr>
        <w:pStyle w:val="Textoindependiente"/>
      </w:pPr>
      <w:r w:rsidRPr="007568AD">
        <w:rPr>
          <w:b/>
          <w:bCs/>
        </w:rPr>
        <w:t>¿Se pueden recuperar clientes, transportistas o despachantes dados de baja?</w:t>
      </w:r>
    </w:p>
    <w:p w14:paraId="662BFCCE" w14:textId="77777777" w:rsidR="0014735B" w:rsidRPr="007568AD" w:rsidRDefault="00DD4EBD">
      <w:pPr>
        <w:pStyle w:val="Textoindependiente"/>
      </w:pPr>
      <w:r w:rsidRPr="007568AD">
        <w:t>La baja es lógica: los datos se conservan en la base, pero la interfaz no incluye una pantalla para reactivarlos. Debe hacerlo el equipo técnico.</w:t>
      </w:r>
    </w:p>
    <w:p w14:paraId="408E698A" w14:textId="77777777" w:rsidR="0014735B" w:rsidRPr="007568AD" w:rsidRDefault="00DD4EBD">
      <w:pPr>
        <w:pStyle w:val="Textoindependiente"/>
      </w:pPr>
      <w:r w:rsidRPr="007568AD">
        <w:rPr>
          <w:b/>
          <w:bCs/>
        </w:rPr>
        <w:t>¿Cómo se cambia el estado de una ficha?</w:t>
      </w:r>
    </w:p>
    <w:p w14:paraId="3273B2E4" w14:textId="653ACFBE" w:rsidR="007568AD" w:rsidRPr="007568AD" w:rsidRDefault="00DD4EBD">
      <w:pPr>
        <w:pStyle w:val="Textoindependiente"/>
      </w:pPr>
      <w:r w:rsidRPr="007568AD">
        <w:t xml:space="preserve">No se cambia manualmente: se actualiza al registrar, modificar o eliminar seguimientos. Lo único manual es </w:t>
      </w:r>
      <w:r w:rsidRPr="007568AD">
        <w:rPr>
          <w:b/>
          <w:bCs/>
        </w:rPr>
        <w:t>anular</w:t>
      </w:r>
      <w:r w:rsidRPr="007568AD">
        <w:t>.</w:t>
      </w:r>
    </w:p>
    <w:p w14:paraId="1C40868A" w14:textId="77777777" w:rsidR="007568AD" w:rsidRPr="007568AD" w:rsidRDefault="007568AD">
      <w:pPr>
        <w:rPr>
          <w:rFonts w:ascii="Lucida Sans Unicode" w:hAnsi="Lucida Sans Unicode" w:cs="Lucida Sans Unicode"/>
          <w:sz w:val="24"/>
          <w:szCs w:val="24"/>
        </w:rPr>
      </w:pPr>
      <w:r w:rsidRPr="007568AD">
        <w:br w:type="page"/>
      </w:r>
    </w:p>
    <w:p w14:paraId="65A0CF3A" w14:textId="77777777" w:rsidR="0014735B" w:rsidRPr="007568AD" w:rsidRDefault="0014735B">
      <w:pPr>
        <w:pStyle w:val="Textoindependiente"/>
      </w:pPr>
    </w:p>
    <w:p w14:paraId="1BA2B3EA" w14:textId="77777777" w:rsidR="0014735B" w:rsidRPr="007568AD" w:rsidRDefault="00DD4EBD">
      <w:pPr>
        <w:pStyle w:val="Ttulo2"/>
        <w:keepNext/>
      </w:pPr>
      <w:bookmarkStart w:id="45" w:name="_Toc91000045"/>
      <w:r w:rsidRPr="007568AD">
        <w:t>Anexo C. Puesta en marcha en entorno local (personal técnico)</w:t>
      </w:r>
      <w:bookmarkEnd w:id="45"/>
    </w:p>
    <w:p w14:paraId="4BDCDEBD" w14:textId="77777777" w:rsidR="0014735B" w:rsidRPr="007568AD" w:rsidRDefault="00DD4EBD">
      <w:pPr>
        <w:pStyle w:val="FirstParagraph"/>
      </w:pPr>
      <w:r w:rsidRPr="007568AD">
        <w:t>Para trabajar con el sistema en una computadora de desarrollo, con Docker Desktop abierto:</w:t>
      </w:r>
    </w:p>
    <w:p w14:paraId="7359E47B" w14:textId="77777777" w:rsidR="0014735B" w:rsidRPr="007568AD" w:rsidRDefault="00DD4EBD" w:rsidP="00601E67">
      <w:pPr>
        <w:pStyle w:val="Compact"/>
        <w:numPr>
          <w:ilvl w:val="0"/>
          <w:numId w:val="20"/>
        </w:numPr>
      </w:pPr>
      <w:r w:rsidRPr="007568AD">
        <w:rPr>
          <w:b/>
          <w:bCs/>
        </w:rPr>
        <w:t>Base de datos MySQL.</w:t>
      </w:r>
      <w:r w:rsidRPr="007568AD">
        <w:t xml:space="preserve"> Para iniciarla (y para detenerla):</w:t>
      </w:r>
    </w:p>
    <w:p w14:paraId="5A9F2B22" w14:textId="77777777" w:rsidR="0014735B" w:rsidRPr="00C60E17" w:rsidRDefault="00DD4EBD">
      <w:pPr>
        <w:pStyle w:val="Textodebloque"/>
        <w:rPr>
          <w:lang w:val="en-US"/>
        </w:rPr>
      </w:pPr>
      <w:r w:rsidRPr="00C60E17">
        <w:rPr>
          <w:rFonts w:ascii="Courier New" w:hAnsi="Courier New" w:cs="Courier New"/>
          <w:sz w:val="20"/>
          <w:szCs w:val="20"/>
          <w:lang w:val="en-US"/>
        </w:rPr>
        <w:t xml:space="preserve">docker compose -p </w:t>
      </w:r>
      <w:proofErr w:type="spellStart"/>
      <w:r w:rsidRPr="00C60E17">
        <w:rPr>
          <w:rFonts w:ascii="Courier New" w:hAnsi="Courier New" w:cs="Courier New"/>
          <w:sz w:val="20"/>
          <w:szCs w:val="20"/>
          <w:lang w:val="en-US"/>
        </w:rPr>
        <w:t>translogistica</w:t>
      </w:r>
      <w:proofErr w:type="spellEnd"/>
      <w:r w:rsidRPr="00C60E17">
        <w:rPr>
          <w:rFonts w:ascii="Courier New" w:hAnsi="Courier New" w:cs="Courier New"/>
          <w:sz w:val="20"/>
          <w:szCs w:val="20"/>
          <w:lang w:val="en-US"/>
        </w:rPr>
        <w:t xml:space="preserve"> up -d</w:t>
      </w:r>
    </w:p>
    <w:p w14:paraId="27469949" w14:textId="77777777" w:rsidR="0014735B" w:rsidRPr="007568AD" w:rsidRDefault="00DD4EBD">
      <w:pPr>
        <w:pStyle w:val="Textodebloque"/>
      </w:pPr>
      <w:proofErr w:type="spellStart"/>
      <w:r w:rsidRPr="007568AD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7568A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68AD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7568AD">
        <w:rPr>
          <w:rFonts w:ascii="Courier New" w:hAnsi="Courier New" w:cs="Courier New"/>
          <w:sz w:val="20"/>
          <w:szCs w:val="20"/>
        </w:rPr>
        <w:t xml:space="preserve"> -p </w:t>
      </w:r>
      <w:proofErr w:type="spellStart"/>
      <w:r w:rsidRPr="007568AD">
        <w:rPr>
          <w:rFonts w:ascii="Courier New" w:hAnsi="Courier New" w:cs="Courier New"/>
          <w:sz w:val="20"/>
          <w:szCs w:val="20"/>
        </w:rPr>
        <w:t>translogistica</w:t>
      </w:r>
      <w:proofErr w:type="spellEnd"/>
      <w:r w:rsidRPr="007568AD">
        <w:rPr>
          <w:rFonts w:ascii="Courier New" w:hAnsi="Courier New" w:cs="Courier New"/>
          <w:sz w:val="20"/>
          <w:szCs w:val="20"/>
        </w:rPr>
        <w:t xml:space="preserve"> stop</w:t>
      </w:r>
    </w:p>
    <w:p w14:paraId="5A734881" w14:textId="77777777" w:rsidR="0014735B" w:rsidRPr="007568AD" w:rsidRDefault="00DD4EBD" w:rsidP="00601E67">
      <w:pPr>
        <w:pStyle w:val="Compact"/>
        <w:numPr>
          <w:ilvl w:val="0"/>
          <w:numId w:val="21"/>
        </w:numPr>
      </w:pPr>
      <w:r w:rsidRPr="007568AD">
        <w:rPr>
          <w:b/>
          <w:bCs/>
        </w:rPr>
        <w:t>Servidor web</w:t>
      </w:r>
      <w:r w:rsidRPr="007568AD">
        <w:t>, en una terminal:</w:t>
      </w:r>
    </w:p>
    <w:p w14:paraId="13B1658B" w14:textId="77777777" w:rsidR="0014735B" w:rsidRPr="00C60E17" w:rsidRDefault="00DD4EBD">
      <w:pPr>
        <w:pStyle w:val="Textodebloque"/>
        <w:rPr>
          <w:lang w:val="en-US"/>
        </w:rPr>
      </w:pPr>
      <w:proofErr w:type="spellStart"/>
      <w:r w:rsidRPr="00C60E1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C60E17">
        <w:rPr>
          <w:rFonts w:ascii="Courier New" w:hAnsi="Courier New" w:cs="Courier New"/>
          <w:sz w:val="20"/>
          <w:szCs w:val="20"/>
          <w:lang w:val="en-US"/>
        </w:rPr>
        <w:t xml:space="preserve"> artisan serve --host=127.0.0.1 --port=8000</w:t>
      </w:r>
    </w:p>
    <w:p w14:paraId="17912F75" w14:textId="77777777" w:rsidR="0014735B" w:rsidRPr="007568AD" w:rsidRDefault="00DD4EBD" w:rsidP="00601E67">
      <w:pPr>
        <w:pStyle w:val="Compact"/>
        <w:numPr>
          <w:ilvl w:val="0"/>
          <w:numId w:val="22"/>
        </w:numPr>
      </w:pPr>
      <w:r w:rsidRPr="007568AD">
        <w:rPr>
          <w:b/>
          <w:bCs/>
        </w:rPr>
        <w:t>Recursos visuales</w:t>
      </w:r>
      <w:r w:rsidRPr="007568AD">
        <w:t>, en otra terminal:</w:t>
      </w:r>
    </w:p>
    <w:p w14:paraId="37D66A8E" w14:textId="77777777" w:rsidR="0014735B" w:rsidRPr="007568AD" w:rsidRDefault="00DD4EBD">
      <w:pPr>
        <w:pStyle w:val="Textodebloque"/>
      </w:pPr>
      <w:r w:rsidRPr="007568AD">
        <w:rPr>
          <w:rFonts w:ascii="Courier New" w:hAnsi="Courier New" w:cs="Courier New"/>
          <w:sz w:val="20"/>
          <w:szCs w:val="20"/>
        </w:rPr>
        <w:t xml:space="preserve">npm.cmd run </w:t>
      </w:r>
      <w:proofErr w:type="spellStart"/>
      <w:r w:rsidRPr="007568AD">
        <w:rPr>
          <w:rFonts w:ascii="Courier New" w:hAnsi="Courier New" w:cs="Courier New"/>
          <w:sz w:val="20"/>
          <w:szCs w:val="20"/>
        </w:rPr>
        <w:t>dev</w:t>
      </w:r>
      <w:proofErr w:type="spellEnd"/>
    </w:p>
    <w:p w14:paraId="37C29544" w14:textId="77777777" w:rsidR="0014735B" w:rsidRPr="007568AD" w:rsidRDefault="00DD4EBD" w:rsidP="00601E67">
      <w:pPr>
        <w:pStyle w:val="Compact"/>
        <w:numPr>
          <w:ilvl w:val="0"/>
          <w:numId w:val="23"/>
        </w:numPr>
      </w:pPr>
      <w:r w:rsidRPr="007568AD">
        <w:rPr>
          <w:b/>
          <w:bCs/>
        </w:rPr>
        <w:t>Ingreso al sistema:</w:t>
      </w:r>
      <w:r w:rsidRPr="007568AD">
        <w:t xml:space="preserve"> abra http://127.0.0.1:8000 en el navegador.</w:t>
      </w:r>
    </w:p>
    <w:p w14:paraId="3EE516B6" w14:textId="77777777" w:rsidR="0014735B" w:rsidRPr="007568AD" w:rsidRDefault="00DD4EBD">
      <w:pPr>
        <w:pStyle w:val="FirstParagraph"/>
      </w:pPr>
      <w:r w:rsidRPr="007568AD">
        <w:t>La conexión a la base se configura en el archivo .</w:t>
      </w:r>
      <w:proofErr w:type="spellStart"/>
      <w:r w:rsidRPr="007568AD">
        <w:t>env</w:t>
      </w:r>
      <w:proofErr w:type="spellEnd"/>
      <w:r w:rsidRPr="007568AD">
        <w:t xml:space="preserve"> del proyecto.</w:t>
      </w:r>
    </w:p>
    <w:p w14:paraId="75A5291E" w14:textId="77777777" w:rsidR="0014735B" w:rsidRPr="007568AD" w:rsidRDefault="00DD4EBD">
      <w:pPr>
        <w:pStyle w:val="Ttulo1"/>
        <w:keepNext/>
        <w:pageBreakBefore/>
      </w:pPr>
      <w:bookmarkStart w:id="46" w:name="_Toc91000046"/>
      <w:r w:rsidRPr="007568AD">
        <w:lastRenderedPageBreak/>
        <w:t>11. Información de contacto</w:t>
      </w:r>
      <w:bookmarkEnd w:id="46"/>
    </w:p>
    <w:p w14:paraId="5C275E68" w14:textId="77777777" w:rsidR="0014735B" w:rsidRPr="007568AD" w:rsidRDefault="00DD4EBD">
      <w:pPr>
        <w:pStyle w:val="FirstParagraph"/>
      </w:pPr>
      <w:r w:rsidRPr="007568AD">
        <w:t>Para consultas, ayuda con el sistema o para solicitar una cuenta de acceso, comuníquese con Translogística:</w:t>
      </w:r>
    </w:p>
    <w:tbl>
      <w:tblPr>
        <w:tblStyle w:val="Table"/>
        <w:tblW w:w="9121" w:type="dxa"/>
        <w:tblLayout w:type="fixed"/>
        <w:tblLook w:val="0020" w:firstRow="1" w:lastRow="0" w:firstColumn="0" w:lastColumn="0" w:noHBand="0" w:noVBand="0"/>
      </w:tblPr>
      <w:tblGrid>
        <w:gridCol w:w="3125"/>
        <w:gridCol w:w="5996"/>
      </w:tblGrid>
      <w:tr w:rsidR="0014735B" w:rsidRPr="007568AD" w14:paraId="16331ABE" w14:textId="77777777" w:rsidTr="0014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25" w:type="dxa"/>
          </w:tcPr>
          <w:p w14:paraId="6D5D9505" w14:textId="77777777" w:rsidR="0014735B" w:rsidRPr="007568AD" w:rsidRDefault="00DD4EBD">
            <w:pPr>
              <w:pStyle w:val="TableText"/>
            </w:pPr>
            <w:r w:rsidRPr="007568AD">
              <w:t>Medio</w:t>
            </w:r>
          </w:p>
        </w:tc>
        <w:tc>
          <w:tcPr>
            <w:tcW w:w="5996" w:type="dxa"/>
          </w:tcPr>
          <w:p w14:paraId="3A2AC778" w14:textId="77777777" w:rsidR="0014735B" w:rsidRPr="007568AD" w:rsidRDefault="00DD4EBD">
            <w:pPr>
              <w:pStyle w:val="TableText"/>
            </w:pPr>
            <w:r w:rsidRPr="007568AD">
              <w:t>Dato</w:t>
            </w:r>
          </w:p>
        </w:tc>
      </w:tr>
      <w:tr w:rsidR="0014735B" w:rsidRPr="007568AD" w14:paraId="2B58C65C" w14:textId="77777777" w:rsidTr="0014735B">
        <w:trPr>
          <w:cantSplit/>
        </w:trPr>
        <w:tc>
          <w:tcPr>
            <w:tcW w:w="3125" w:type="dxa"/>
          </w:tcPr>
          <w:p w14:paraId="41959DD3" w14:textId="77777777" w:rsidR="0014735B" w:rsidRPr="007568AD" w:rsidRDefault="00DD4EBD">
            <w:pPr>
              <w:pStyle w:val="TableText"/>
            </w:pPr>
            <w:r w:rsidRPr="007568AD">
              <w:t>WhatsApp</w:t>
            </w:r>
          </w:p>
        </w:tc>
        <w:tc>
          <w:tcPr>
            <w:tcW w:w="5996" w:type="dxa"/>
          </w:tcPr>
          <w:p w14:paraId="23D48756" w14:textId="77777777" w:rsidR="0014735B" w:rsidRPr="007568AD" w:rsidRDefault="00DD4EBD">
            <w:pPr>
              <w:pStyle w:val="TableText"/>
            </w:pPr>
            <w:r w:rsidRPr="007568AD">
              <w:t>+598 97 079 999</w:t>
            </w:r>
          </w:p>
        </w:tc>
      </w:tr>
      <w:tr w:rsidR="0014735B" w:rsidRPr="007568AD" w14:paraId="24AD5759" w14:textId="77777777" w:rsidTr="0014735B">
        <w:trPr>
          <w:cantSplit/>
        </w:trPr>
        <w:tc>
          <w:tcPr>
            <w:tcW w:w="3125" w:type="dxa"/>
          </w:tcPr>
          <w:p w14:paraId="07BE8247" w14:textId="77777777" w:rsidR="0014735B" w:rsidRPr="007568AD" w:rsidRDefault="00DD4EBD">
            <w:pPr>
              <w:pStyle w:val="TableText"/>
            </w:pPr>
            <w:r w:rsidRPr="007568AD">
              <w:t>Correo electrónico</w:t>
            </w:r>
          </w:p>
        </w:tc>
        <w:tc>
          <w:tcPr>
            <w:tcW w:w="5996" w:type="dxa"/>
          </w:tcPr>
          <w:p w14:paraId="3298A2E1" w14:textId="77777777" w:rsidR="0014735B" w:rsidRPr="007568AD" w:rsidRDefault="00DD4EBD">
            <w:pPr>
              <w:pStyle w:val="TableText"/>
            </w:pPr>
            <w:r w:rsidRPr="007568AD">
              <w:t>enrique@translogistica.com.uy</w:t>
            </w:r>
          </w:p>
        </w:tc>
      </w:tr>
      <w:tr w:rsidR="0014735B" w:rsidRPr="007568AD" w14:paraId="2A1B5EBF" w14:textId="77777777" w:rsidTr="0014735B">
        <w:trPr>
          <w:cantSplit/>
        </w:trPr>
        <w:tc>
          <w:tcPr>
            <w:tcW w:w="3125" w:type="dxa"/>
          </w:tcPr>
          <w:p w14:paraId="28FCC15B" w14:textId="77777777" w:rsidR="0014735B" w:rsidRPr="007568AD" w:rsidRDefault="00DD4EBD">
            <w:pPr>
              <w:pStyle w:val="TableText"/>
            </w:pPr>
            <w:r w:rsidRPr="007568AD">
              <w:t>Horario de atención</w:t>
            </w:r>
          </w:p>
        </w:tc>
        <w:tc>
          <w:tcPr>
            <w:tcW w:w="5996" w:type="dxa"/>
          </w:tcPr>
          <w:p w14:paraId="0392999A" w14:textId="77777777" w:rsidR="0014735B" w:rsidRPr="007568AD" w:rsidRDefault="00DD4EBD">
            <w:pPr>
              <w:pStyle w:val="TableText"/>
            </w:pPr>
            <w:r w:rsidRPr="007568AD">
              <w:t>Lunes a viernes de 08:00 a 19:00 · sábados de 09:00 a 14:00</w:t>
            </w:r>
          </w:p>
        </w:tc>
      </w:tr>
      <w:tr w:rsidR="00633A4D" w:rsidRPr="007568AD" w14:paraId="3CEE9339" w14:textId="77777777" w:rsidTr="0014735B">
        <w:trPr>
          <w:cantSplit/>
        </w:trPr>
        <w:tc>
          <w:tcPr>
            <w:tcW w:w="3125" w:type="dxa"/>
          </w:tcPr>
          <w:p w14:paraId="6F405253" w14:textId="613EE0F2" w:rsidR="00633A4D" w:rsidRPr="007568AD" w:rsidRDefault="00633A4D">
            <w:pPr>
              <w:pStyle w:val="TableText"/>
            </w:pPr>
            <w:r w:rsidRPr="007568AD">
              <w:t>Ubicación</w:t>
            </w:r>
          </w:p>
        </w:tc>
        <w:tc>
          <w:tcPr>
            <w:tcW w:w="5996" w:type="dxa"/>
          </w:tcPr>
          <w:p w14:paraId="11A3332A" w14:textId="1F283F61" w:rsidR="00633A4D" w:rsidRPr="007568AD" w:rsidRDefault="00633A4D">
            <w:pPr>
              <w:pStyle w:val="TableText"/>
            </w:pPr>
            <w:r w:rsidRPr="007568AD">
              <w:t>Jaime Roldos y Pons 4189</w:t>
            </w:r>
          </w:p>
        </w:tc>
      </w:tr>
    </w:tbl>
    <w:p w14:paraId="770E88E5" w14:textId="77777777" w:rsidR="0014735B" w:rsidRPr="007568AD" w:rsidRDefault="00DD4EBD">
      <w:pPr>
        <w:pStyle w:val="Textoindependiente"/>
        <w:spacing w:before="240"/>
      </w:pPr>
      <w:r w:rsidRPr="007568AD">
        <w:rPr>
          <w:b/>
          <w:bCs/>
        </w:rPr>
        <w:t>Contáctenos si:</w:t>
      </w:r>
    </w:p>
    <w:p w14:paraId="03A6AC49" w14:textId="790E7EF9" w:rsidR="0014735B" w:rsidRPr="007568AD" w:rsidRDefault="00633A4D" w:rsidP="00601E67">
      <w:pPr>
        <w:pStyle w:val="Compact"/>
        <w:numPr>
          <w:ilvl w:val="0"/>
          <w:numId w:val="24"/>
        </w:numPr>
      </w:pPr>
      <w:r w:rsidRPr="007568AD">
        <w:t>Ol</w:t>
      </w:r>
      <w:r w:rsidR="00DD4EBD" w:rsidRPr="007568AD">
        <w:t>vidó su usuario o contraseña, o necesita una cuenta de cliente nueva</w:t>
      </w:r>
      <w:r w:rsidRPr="007568AD">
        <w:t>.</w:t>
      </w:r>
    </w:p>
    <w:p w14:paraId="2C2C1FFF" w14:textId="7E8184A0" w:rsidR="0014735B" w:rsidRPr="007568AD" w:rsidRDefault="00633A4D" w:rsidP="00601E67">
      <w:pPr>
        <w:pStyle w:val="Compact"/>
        <w:numPr>
          <w:ilvl w:val="0"/>
          <w:numId w:val="24"/>
        </w:numPr>
      </w:pPr>
      <w:r w:rsidRPr="007568AD">
        <w:t>N</w:t>
      </w:r>
      <w:r w:rsidR="00DD4EBD" w:rsidRPr="007568AD">
        <w:t>o ve en el portal una carga que debería estar asociada a su cuenta</w:t>
      </w:r>
      <w:r w:rsidRPr="007568AD">
        <w:t>.</w:t>
      </w:r>
    </w:p>
    <w:p w14:paraId="33D44B4F" w14:textId="05404D75" w:rsidR="0014735B" w:rsidRPr="007568AD" w:rsidRDefault="00633A4D" w:rsidP="00601E67">
      <w:pPr>
        <w:pStyle w:val="Compact"/>
        <w:numPr>
          <w:ilvl w:val="0"/>
          <w:numId w:val="24"/>
        </w:numPr>
      </w:pPr>
      <w:r w:rsidRPr="007568AD">
        <w:t>N</w:t>
      </w:r>
      <w:r w:rsidR="00DD4EBD" w:rsidRPr="007568AD">
        <w:t>ecesita reactivar un cliente, transportista o despachante dado de baja</w:t>
      </w:r>
      <w:r w:rsidRPr="007568AD">
        <w:t>.</w:t>
      </w:r>
    </w:p>
    <w:p w14:paraId="7259EF16" w14:textId="198BE559" w:rsidR="0014735B" w:rsidRPr="007568AD" w:rsidRDefault="00633A4D" w:rsidP="00601E67">
      <w:pPr>
        <w:pStyle w:val="Compact"/>
        <w:numPr>
          <w:ilvl w:val="0"/>
          <w:numId w:val="24"/>
        </w:numPr>
      </w:pPr>
      <w:r w:rsidRPr="007568AD">
        <w:t>E</w:t>
      </w:r>
      <w:r w:rsidR="00DD4EBD" w:rsidRPr="007568AD">
        <w:t>l sistema muestra un error que se repite</w:t>
      </w:r>
      <w:r w:rsidRPr="007568AD">
        <w:t>.</w:t>
      </w:r>
    </w:p>
    <w:p w14:paraId="7F361394" w14:textId="77777777" w:rsidR="00355FEC" w:rsidRPr="007568AD" w:rsidRDefault="003F2018" w:rsidP="00355FEC">
      <w:pPr>
        <w:pageBreakBefore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</w:rPr>
      </w:pPr>
      <w:r w:rsidRPr="007568AD">
        <w:rPr>
          <w:rFonts w:ascii="Lucida Sans Unicode" w:hAnsi="Lucida Sans Unicode" w:cs="Lucida Sans Unicode"/>
          <w:b/>
          <w:color w:val="1B1C1D"/>
          <w:sz w:val="24"/>
          <w:szCs w:val="24"/>
        </w:rPr>
        <w:lastRenderedPageBreak/>
        <w:t>H</w:t>
      </w:r>
      <w:r w:rsidR="00355FEC" w:rsidRPr="007568AD">
        <w:rPr>
          <w:rFonts w:ascii="Lucida Sans Unicode" w:hAnsi="Lucida Sans Unicode" w:cs="Lucida Sans Unicode"/>
          <w:b/>
          <w:color w:val="1B1C1D"/>
          <w:sz w:val="24"/>
          <w:szCs w:val="24"/>
        </w:rPr>
        <w:t>oja testigo:</w:t>
      </w:r>
    </w:p>
    <w:p w14:paraId="589A06E1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</w:rPr>
      </w:pPr>
      <w:r w:rsidRPr="007568AD">
        <w:rPr>
          <w:rFonts w:ascii="Lucida Sans Unicode" w:hAnsi="Lucida Sans Unicode" w:cs="Lucida Sans Unicode"/>
          <w:b/>
          <w:color w:val="1B1C1D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806D828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both"/>
        <w:rPr>
          <w:rFonts w:ascii="Lucida Sans Unicode" w:hAnsi="Lucida Sans Unicode" w:cs="Lucida Sans Unicode"/>
          <w:b/>
          <w:color w:val="1B1C1D"/>
          <w:sz w:val="24"/>
          <w:szCs w:val="24"/>
        </w:rPr>
      </w:pPr>
    </w:p>
    <w:p w14:paraId="299F3805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right"/>
        <w:rPr>
          <w:rFonts w:ascii="Lucida Sans Unicode" w:hAnsi="Lucida Sans Unicode" w:cs="Lucida Sans Unicode"/>
          <w:b/>
          <w:color w:val="1B1C1D"/>
          <w:sz w:val="24"/>
          <w:szCs w:val="24"/>
        </w:rPr>
      </w:pPr>
      <w:r w:rsidRPr="007568AD">
        <w:rPr>
          <w:rFonts w:ascii="Lucida Sans Unicode" w:hAnsi="Lucida Sans Unicode" w:cs="Lucida Sans Unicode"/>
          <w:b/>
          <w:color w:val="1B1C1D"/>
          <w:sz w:val="24"/>
          <w:szCs w:val="24"/>
        </w:rPr>
        <w:t>___________________________</w:t>
      </w:r>
    </w:p>
    <w:p w14:paraId="5C34E837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jc w:val="right"/>
        <w:rPr>
          <w:rFonts w:ascii="Lucida Sans Unicode" w:hAnsi="Lucida Sans Unicode" w:cs="Lucida Sans Unicode"/>
          <w:b/>
          <w:color w:val="1B1C1D"/>
          <w:sz w:val="24"/>
          <w:szCs w:val="24"/>
        </w:rPr>
      </w:pPr>
      <w:r w:rsidRPr="007568AD">
        <w:rPr>
          <w:rFonts w:ascii="Lucida Sans Unicode" w:hAnsi="Lucida Sans Unicode" w:cs="Lucida Sans Unicode"/>
          <w:b/>
          <w:color w:val="1B1C1D"/>
          <w:sz w:val="24"/>
          <w:szCs w:val="24"/>
        </w:rPr>
        <w:t>Firma del Profesor</w:t>
      </w:r>
    </w:p>
    <w:p w14:paraId="74BD5BFF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rPr>
          <w:rFonts w:ascii="Lucida Sans Unicode" w:hAnsi="Lucida Sans Unicode" w:cs="Lucida Sans Unicode"/>
          <w:b/>
          <w:color w:val="1B1C1D"/>
          <w:sz w:val="24"/>
          <w:szCs w:val="24"/>
        </w:rPr>
      </w:pPr>
    </w:p>
    <w:p w14:paraId="1F7F338F" w14:textId="77777777" w:rsidR="00355FEC" w:rsidRPr="007568AD" w:rsidRDefault="00355FEC" w:rsidP="00355FE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465"/>
        <w:rPr>
          <w:rFonts w:ascii="Lucida Sans Unicode" w:hAnsi="Lucida Sans Unicode" w:cs="Lucida Sans Unicode"/>
          <w:b/>
          <w:color w:val="1B1C1D"/>
          <w:sz w:val="24"/>
          <w:szCs w:val="24"/>
        </w:rPr>
      </w:pPr>
    </w:p>
    <w:p w14:paraId="6DE9BA68" w14:textId="77777777" w:rsidR="00355FEC" w:rsidRPr="00EE1DD4" w:rsidRDefault="00355FEC" w:rsidP="00EE1DD4">
      <w:pPr>
        <w:rPr>
          <w:rFonts w:ascii="Lucida Sans Unicode" w:hAnsi="Lucida Sans Unicode" w:cs="Lucida Sans Unicode"/>
          <w:b/>
          <w:color w:val="1B1C1D"/>
          <w:sz w:val="24"/>
          <w:szCs w:val="24"/>
          <w:lang w:val="es-ES"/>
        </w:rPr>
      </w:pPr>
    </w:p>
    <w:sectPr w:rsidR="00355FEC" w:rsidRPr="00EE1DD4" w:rsidSect="00426490">
      <w:headerReference w:type="default" r:id="rId11"/>
      <w:footerReference w:type="default" r:id="rId12"/>
      <w:pgSz w:w="12240" w:h="15840"/>
      <w:pgMar w:top="1985" w:right="1701" w:bottom="1418" w:left="1418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F98C3" w14:textId="77777777" w:rsidR="00430755" w:rsidRPr="007568AD" w:rsidRDefault="00430755">
      <w:r w:rsidRPr="007568AD">
        <w:separator/>
      </w:r>
    </w:p>
  </w:endnote>
  <w:endnote w:type="continuationSeparator" w:id="0">
    <w:p w14:paraId="18EE139E" w14:textId="77777777" w:rsidR="00430755" w:rsidRPr="007568AD" w:rsidRDefault="00430755">
      <w:r w:rsidRPr="007568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5678" w14:textId="04B7AC30" w:rsidR="00DE12F2" w:rsidRPr="007568AD" w:rsidRDefault="00991F49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b/>
        <w:color w:val="000000"/>
      </w:rPr>
    </w:pPr>
    <w:r w:rsidRPr="007568AD">
      <w:rPr>
        <w:color w:val="000000"/>
      </w:rPr>
      <w:t>I.T.S Arias Balparda –</w:t>
    </w:r>
    <w:r w:rsidR="001B763C">
      <w:rPr>
        <w:color w:val="000000"/>
      </w:rPr>
      <w:t xml:space="preserve"> Tutoría Registro Documental</w:t>
    </w:r>
    <w:r w:rsidR="00C01CCC" w:rsidRPr="007568AD">
      <w:rPr>
        <w:color w:val="000000"/>
      </w:rPr>
      <w:tab/>
    </w:r>
    <w:r w:rsidR="00061C09" w:rsidRPr="007568AD">
      <w:rPr>
        <w:color w:val="000000"/>
      </w:rPr>
      <w:tab/>
    </w:r>
    <w:r w:rsidR="007D51E6" w:rsidRPr="007568AD">
      <w:rPr>
        <w:color w:val="000000"/>
      </w:rPr>
      <w:tab/>
    </w:r>
    <w:r w:rsidR="007D51E6" w:rsidRPr="007568AD">
      <w:rPr>
        <w:color w:val="000000"/>
      </w:rPr>
      <w:tab/>
      <w:t xml:space="preserve">Página </w:t>
    </w:r>
    <w:r w:rsidR="007D51E6" w:rsidRPr="007568AD">
      <w:rPr>
        <w:b/>
        <w:color w:val="000000"/>
      </w:rPr>
      <w:fldChar w:fldCharType="begin"/>
    </w:r>
    <w:r w:rsidR="007D51E6" w:rsidRPr="007568AD">
      <w:rPr>
        <w:b/>
        <w:color w:val="000000"/>
      </w:rPr>
      <w:instrText>PAGE</w:instrText>
    </w:r>
    <w:r w:rsidR="007D51E6" w:rsidRPr="007568AD">
      <w:rPr>
        <w:b/>
        <w:color w:val="000000"/>
      </w:rPr>
      <w:fldChar w:fldCharType="separate"/>
    </w:r>
    <w:r w:rsidR="00A960C6" w:rsidRPr="007568AD">
      <w:rPr>
        <w:b/>
        <w:color w:val="000000"/>
      </w:rPr>
      <w:t>7</w:t>
    </w:r>
    <w:r w:rsidR="007D51E6" w:rsidRPr="007568AD">
      <w:rPr>
        <w:b/>
        <w:color w:val="000000"/>
      </w:rPr>
      <w:fldChar w:fldCharType="end"/>
    </w:r>
    <w:r w:rsidR="007D51E6" w:rsidRPr="007568AD">
      <w:rPr>
        <w:color w:val="000000"/>
      </w:rPr>
      <w:t xml:space="preserve"> de </w:t>
    </w:r>
    <w:r w:rsidR="007D51E6" w:rsidRPr="007568AD">
      <w:rPr>
        <w:b/>
        <w:color w:val="000000"/>
      </w:rPr>
      <w:fldChar w:fldCharType="begin"/>
    </w:r>
    <w:r w:rsidR="007D51E6" w:rsidRPr="007568AD">
      <w:rPr>
        <w:b/>
        <w:color w:val="000000"/>
      </w:rPr>
      <w:instrText>NUMPAGES</w:instrText>
    </w:r>
    <w:r w:rsidR="007D51E6" w:rsidRPr="007568AD">
      <w:rPr>
        <w:b/>
        <w:color w:val="000000"/>
      </w:rPr>
      <w:fldChar w:fldCharType="separate"/>
    </w:r>
    <w:r w:rsidR="00A960C6" w:rsidRPr="007568AD">
      <w:rPr>
        <w:b/>
        <w:color w:val="000000"/>
      </w:rPr>
      <w:t>7</w:t>
    </w:r>
    <w:r w:rsidR="007D51E6" w:rsidRPr="007568AD">
      <w:rPr>
        <w:b/>
        <w:color w:val="000000"/>
      </w:rPr>
      <w:fldChar w:fldCharType="end"/>
    </w:r>
  </w:p>
  <w:p w14:paraId="079AEE7F" w14:textId="77777777" w:rsidR="00DE12F2" w:rsidRPr="007568AD" w:rsidRDefault="00DE12F2" w:rsidP="00686BFD">
    <w:pPr>
      <w:pBdr>
        <w:top w:val="single" w:sz="4" w:space="1" w:color="auto"/>
        <w:left w:val="nil"/>
        <w:bottom w:val="nil"/>
        <w:right w:val="nil"/>
        <w:between w:val="nil"/>
      </w:pBdr>
      <w:rPr>
        <w:b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6706" w14:textId="77777777" w:rsidR="00430755" w:rsidRPr="007568AD" w:rsidRDefault="00430755">
      <w:r w:rsidRPr="007568AD">
        <w:separator/>
      </w:r>
    </w:p>
  </w:footnote>
  <w:footnote w:type="continuationSeparator" w:id="0">
    <w:p w14:paraId="0DD3DEB4" w14:textId="77777777" w:rsidR="00430755" w:rsidRPr="007568AD" w:rsidRDefault="00430755">
      <w:r w:rsidRPr="007568A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4F36" w14:textId="77777777" w:rsidR="00DE12F2" w:rsidRPr="007568AD" w:rsidRDefault="00991F4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7568AD"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01E9E0CF" wp14:editId="04621468">
          <wp:simplePos x="0" y="0"/>
          <wp:positionH relativeFrom="column">
            <wp:posOffset>-262255</wp:posOffset>
          </wp:positionH>
          <wp:positionV relativeFrom="paragraph">
            <wp:posOffset>161925</wp:posOffset>
          </wp:positionV>
          <wp:extent cx="4991100" cy="1029302"/>
          <wp:effectExtent l="0" t="0" r="0" b="0"/>
          <wp:wrapTight wrapText="bothSides">
            <wp:wrapPolygon edited="0">
              <wp:start x="2391" y="6000"/>
              <wp:lineTo x="1896" y="10400"/>
              <wp:lineTo x="2226" y="15200"/>
              <wp:lineTo x="10470" y="15200"/>
              <wp:lineTo x="19786" y="14000"/>
              <wp:lineTo x="19869" y="8000"/>
              <wp:lineTo x="17148" y="7200"/>
              <wp:lineTo x="3050" y="6000"/>
              <wp:lineTo x="2391" y="600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ANEP-UTU princip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C0EA2BB" w14:textId="77777777" w:rsidR="00DE12F2" w:rsidRPr="007568AD" w:rsidRDefault="00991F49" w:rsidP="00991F4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7568AD">
      <w:rPr>
        <w:noProof/>
        <w:color w:val="000000"/>
      </w:rPr>
      <w:drawing>
        <wp:inline distT="0" distB="0" distL="0" distR="0" wp14:anchorId="41B59DE5" wp14:editId="6F7728EE">
          <wp:extent cx="1038225" cy="1038225"/>
          <wp:effectExtent l="0" t="0" r="9525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ITS H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EFEF5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BDA57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38E2A35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82C0908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F998CB0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3C0671CB"/>
    <w:multiLevelType w:val="multilevel"/>
    <w:tmpl w:val="39C0DC2A"/>
    <w:styleLink w:val="Titulo1"/>
    <w:lvl w:ilvl="0">
      <w:start w:val="1"/>
      <w:numFmt w:val="decimal"/>
      <w:pStyle w:val="TItulos"/>
      <w:suff w:val="space"/>
      <w:lvlText w:val="%1."/>
      <w:lvlJc w:val="left"/>
      <w:pPr>
        <w:ind w:left="0" w:firstLine="0"/>
      </w:pPr>
      <w:rPr>
        <w:rFonts w:ascii="Lucida Sans Unicode" w:hAnsi="Lucida Sans Unicode" w:hint="default"/>
        <w:b/>
        <w:sz w:val="36"/>
      </w:rPr>
    </w:lvl>
    <w:lvl w:ilvl="1">
      <w:start w:val="1"/>
      <w:numFmt w:val="decimal"/>
      <w:pStyle w:val="Titulos2"/>
      <w:suff w:val="space"/>
      <w:lvlText w:val="%1.%2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32"/>
      </w:rPr>
    </w:lvl>
    <w:lvl w:ilvl="2">
      <w:start w:val="1"/>
      <w:numFmt w:val="decimal"/>
      <w:pStyle w:val="Titulos3"/>
      <w:suff w:val="space"/>
      <w:lvlText w:val="%1.%2.%3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28"/>
      </w:rPr>
    </w:lvl>
    <w:lvl w:ilvl="3">
      <w:start w:val="1"/>
      <w:numFmt w:val="decimal"/>
      <w:pStyle w:val="Titulos4"/>
      <w:suff w:val="space"/>
      <w:lvlText w:val="%1.%2.%3.%4."/>
      <w:lvlJc w:val="left"/>
      <w:pPr>
        <w:ind w:left="0" w:firstLine="0"/>
      </w:pPr>
      <w:rPr>
        <w:rFonts w:ascii="Lucida Sans Unicode" w:hAnsi="Lucida Sans Unicode" w:hint="default"/>
        <w:b/>
        <w:i w:val="0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1" w:hanging="181"/>
      </w:pPr>
      <w:rPr>
        <w:rFonts w:hint="default"/>
      </w:rPr>
    </w:lvl>
  </w:abstractNum>
  <w:abstractNum w:abstractNumId="6" w15:restartNumberingAfterBreak="0">
    <w:nsid w:val="79C72C38"/>
    <w:multiLevelType w:val="multilevel"/>
    <w:tmpl w:val="39C0DC2A"/>
    <w:numStyleLink w:val="Titulo1"/>
  </w:abstractNum>
  <w:num w:numId="1" w16cid:durableId="9993341">
    <w:abstractNumId w:val="5"/>
  </w:num>
  <w:num w:numId="2" w16cid:durableId="1655254928">
    <w:abstractNumId w:val="6"/>
  </w:num>
  <w:num w:numId="3" w16cid:durableId="311715680">
    <w:abstractNumId w:val="0"/>
  </w:num>
  <w:num w:numId="4" w16cid:durableId="211817360">
    <w:abstractNumId w:val="0"/>
  </w:num>
  <w:num w:numId="5" w16cid:durableId="1417248435">
    <w:abstractNumId w:val="0"/>
  </w:num>
  <w:num w:numId="6" w16cid:durableId="7341622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3675154">
    <w:abstractNumId w:val="0"/>
  </w:num>
  <w:num w:numId="8" w16cid:durableId="517737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1634734">
    <w:abstractNumId w:val="0"/>
  </w:num>
  <w:num w:numId="10" w16cid:durableId="11367990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8265502">
    <w:abstractNumId w:val="0"/>
  </w:num>
  <w:num w:numId="12" w16cid:durableId="1187213621">
    <w:abstractNumId w:val="0"/>
  </w:num>
  <w:num w:numId="13" w16cid:durableId="1915158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716452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90090736">
    <w:abstractNumId w:val="0"/>
  </w:num>
  <w:num w:numId="16" w16cid:durableId="2088265429">
    <w:abstractNumId w:val="0"/>
  </w:num>
  <w:num w:numId="17" w16cid:durableId="231502112">
    <w:abstractNumId w:val="0"/>
  </w:num>
  <w:num w:numId="18" w16cid:durableId="458843035">
    <w:abstractNumId w:val="0"/>
  </w:num>
  <w:num w:numId="19" w16cid:durableId="1812364172">
    <w:abstractNumId w:val="0"/>
  </w:num>
  <w:num w:numId="20" w16cid:durableId="10037505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8177566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74252829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 w16cid:durableId="2787709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117803819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2F2"/>
    <w:rsid w:val="00003D30"/>
    <w:rsid w:val="0000589F"/>
    <w:rsid w:val="0004304B"/>
    <w:rsid w:val="000509A3"/>
    <w:rsid w:val="00061C09"/>
    <w:rsid w:val="000A66C8"/>
    <w:rsid w:val="0014735B"/>
    <w:rsid w:val="001B763C"/>
    <w:rsid w:val="00212295"/>
    <w:rsid w:val="00306A09"/>
    <w:rsid w:val="0034371C"/>
    <w:rsid w:val="00355FEC"/>
    <w:rsid w:val="00372B1C"/>
    <w:rsid w:val="003A574B"/>
    <w:rsid w:val="003C4F1F"/>
    <w:rsid w:val="003E04C0"/>
    <w:rsid w:val="003F2018"/>
    <w:rsid w:val="0040476D"/>
    <w:rsid w:val="00426490"/>
    <w:rsid w:val="00430755"/>
    <w:rsid w:val="00440F2B"/>
    <w:rsid w:val="00466459"/>
    <w:rsid w:val="004667C4"/>
    <w:rsid w:val="004E0CFA"/>
    <w:rsid w:val="004F06B8"/>
    <w:rsid w:val="00573AE2"/>
    <w:rsid w:val="00574032"/>
    <w:rsid w:val="00583B58"/>
    <w:rsid w:val="00601E67"/>
    <w:rsid w:val="00626286"/>
    <w:rsid w:val="00633A4D"/>
    <w:rsid w:val="00651B9D"/>
    <w:rsid w:val="006533BB"/>
    <w:rsid w:val="00686BFD"/>
    <w:rsid w:val="006A683C"/>
    <w:rsid w:val="007545F9"/>
    <w:rsid w:val="007568AD"/>
    <w:rsid w:val="007D51E6"/>
    <w:rsid w:val="007F0AAD"/>
    <w:rsid w:val="00822819"/>
    <w:rsid w:val="008263DD"/>
    <w:rsid w:val="00877D3A"/>
    <w:rsid w:val="00883F3D"/>
    <w:rsid w:val="008E16DC"/>
    <w:rsid w:val="008E7F68"/>
    <w:rsid w:val="009332A3"/>
    <w:rsid w:val="00945939"/>
    <w:rsid w:val="00966940"/>
    <w:rsid w:val="00991F49"/>
    <w:rsid w:val="009A5D11"/>
    <w:rsid w:val="00A36FF6"/>
    <w:rsid w:val="00A960C6"/>
    <w:rsid w:val="00AA5C4D"/>
    <w:rsid w:val="00B107A5"/>
    <w:rsid w:val="00B93A2B"/>
    <w:rsid w:val="00BA5CCC"/>
    <w:rsid w:val="00C01CCC"/>
    <w:rsid w:val="00C60E17"/>
    <w:rsid w:val="00CE527C"/>
    <w:rsid w:val="00CF4EB4"/>
    <w:rsid w:val="00D22EC8"/>
    <w:rsid w:val="00D7444F"/>
    <w:rsid w:val="00D86469"/>
    <w:rsid w:val="00DC303C"/>
    <w:rsid w:val="00DD4EBD"/>
    <w:rsid w:val="00DE12F2"/>
    <w:rsid w:val="00E12086"/>
    <w:rsid w:val="00E76A09"/>
    <w:rsid w:val="00EC416F"/>
    <w:rsid w:val="00EE1DD4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74F364E"/>
  <w15:docId w15:val="{ABDB1C4D-660F-4DAC-83CD-939C8BC5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3D30"/>
    <w:rPr>
      <w:lang w:val="es-UY"/>
    </w:rPr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0589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F49"/>
  </w:style>
  <w:style w:type="paragraph" w:styleId="Piedepgina">
    <w:name w:val="footer"/>
    <w:basedOn w:val="Normal"/>
    <w:link w:val="PiedepginaCar"/>
    <w:uiPriority w:val="99"/>
    <w:unhideWhenUsed/>
    <w:rsid w:val="00991F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F49"/>
  </w:style>
  <w:style w:type="paragraph" w:styleId="Prrafodelista">
    <w:name w:val="List Paragraph"/>
    <w:basedOn w:val="Normal"/>
    <w:uiPriority w:val="34"/>
    <w:qFormat/>
    <w:rsid w:val="00D22EC8"/>
    <w:pPr>
      <w:ind w:left="720"/>
      <w:contextualSpacing/>
    </w:pPr>
  </w:style>
  <w:style w:type="paragraph" w:customStyle="1" w:styleId="Texto">
    <w:name w:val="Texto"/>
    <w:basedOn w:val="Normal"/>
    <w:link w:val="TextoCar"/>
    <w:qFormat/>
    <w:rsid w:val="000509A3"/>
    <w:pPr>
      <w:pBdr>
        <w:top w:val="nil"/>
        <w:left w:val="nil"/>
        <w:bottom w:val="nil"/>
        <w:right w:val="nil"/>
        <w:between w:val="nil"/>
      </w:pBdr>
      <w:ind w:firstLine="1418"/>
    </w:pPr>
    <w:rPr>
      <w:rFonts w:ascii="Lucida Sans Unicode" w:hAnsi="Lucida Sans Unicode" w:cs="Lucida Sans Unicode"/>
      <w:sz w:val="24"/>
      <w:szCs w:val="24"/>
      <w:lang w:eastAsia="es-UY"/>
    </w:rPr>
  </w:style>
  <w:style w:type="paragraph" w:customStyle="1" w:styleId="TItulos">
    <w:name w:val="TItulos"/>
    <w:basedOn w:val="Texto"/>
    <w:next w:val="Texto"/>
    <w:link w:val="TItulosCar"/>
    <w:qFormat/>
    <w:rsid w:val="008E16DC"/>
    <w:pPr>
      <w:numPr>
        <w:numId w:val="2"/>
      </w:numPr>
      <w:outlineLvl w:val="0"/>
    </w:pPr>
    <w:rPr>
      <w:b/>
      <w:sz w:val="36"/>
    </w:rPr>
  </w:style>
  <w:style w:type="character" w:customStyle="1" w:styleId="TextoCar">
    <w:name w:val="Texto Car"/>
    <w:basedOn w:val="Fuentedeprrafopredeter"/>
    <w:link w:val="Texto"/>
    <w:rsid w:val="000509A3"/>
    <w:rPr>
      <w:rFonts w:ascii="Lucida Sans Unicode" w:hAnsi="Lucida Sans Unicode" w:cs="Lucida Sans Unicode"/>
      <w:sz w:val="24"/>
      <w:szCs w:val="24"/>
      <w:lang w:val="es-UY" w:eastAsia="es-UY"/>
    </w:rPr>
  </w:style>
  <w:style w:type="paragraph" w:customStyle="1" w:styleId="Titulos2">
    <w:name w:val="Titulos2"/>
    <w:basedOn w:val="TItulos"/>
    <w:next w:val="Texto"/>
    <w:link w:val="Titulos2Car"/>
    <w:qFormat/>
    <w:rsid w:val="008E16DC"/>
    <w:pPr>
      <w:numPr>
        <w:ilvl w:val="1"/>
      </w:numPr>
      <w:outlineLvl w:val="1"/>
    </w:pPr>
    <w:rPr>
      <w:sz w:val="32"/>
    </w:rPr>
  </w:style>
  <w:style w:type="character" w:customStyle="1" w:styleId="TItulosCar">
    <w:name w:val="TItulos Car"/>
    <w:basedOn w:val="TextoCar"/>
    <w:link w:val="TItulos"/>
    <w:rsid w:val="008E16DC"/>
    <w:rPr>
      <w:rFonts w:ascii="Lucida Sans Unicode" w:hAnsi="Lucida Sans Unicode" w:cs="Lucida Sans Unicode"/>
      <w:b/>
      <w:sz w:val="36"/>
      <w:szCs w:val="24"/>
      <w:lang w:val="es-UY" w:eastAsia="es-UY"/>
    </w:rPr>
  </w:style>
  <w:style w:type="paragraph" w:customStyle="1" w:styleId="Titulos3">
    <w:name w:val="Titulos3"/>
    <w:basedOn w:val="Normal"/>
    <w:next w:val="Texto"/>
    <w:link w:val="Titulos3Car"/>
    <w:qFormat/>
    <w:rsid w:val="008E16DC"/>
    <w:pPr>
      <w:numPr>
        <w:ilvl w:val="2"/>
        <w:numId w:val="2"/>
      </w:numPr>
      <w:pBdr>
        <w:top w:val="nil"/>
        <w:left w:val="nil"/>
        <w:bottom w:val="nil"/>
        <w:right w:val="nil"/>
        <w:between w:val="nil"/>
      </w:pBdr>
      <w:spacing w:line="360" w:lineRule="auto"/>
      <w:outlineLvl w:val="2"/>
    </w:pPr>
    <w:rPr>
      <w:rFonts w:ascii="Lucida Sans Unicode" w:hAnsi="Lucida Sans Unicode" w:cs="Lucida Sans Unicode"/>
      <w:b/>
      <w:color w:val="1B1C1D"/>
      <w:sz w:val="28"/>
      <w:szCs w:val="24"/>
      <w:lang w:val="es-ES"/>
    </w:rPr>
  </w:style>
  <w:style w:type="character" w:customStyle="1" w:styleId="Titulos2Car">
    <w:name w:val="Titulos2 Car"/>
    <w:basedOn w:val="TItulosCar"/>
    <w:link w:val="Titulos2"/>
    <w:rsid w:val="008E16DC"/>
    <w:rPr>
      <w:rFonts w:ascii="Lucida Sans Unicode" w:hAnsi="Lucida Sans Unicode" w:cs="Lucida Sans Unicode"/>
      <w:b/>
      <w:sz w:val="32"/>
      <w:szCs w:val="24"/>
      <w:lang w:val="es-UY" w:eastAsia="es-UY"/>
    </w:rPr>
  </w:style>
  <w:style w:type="paragraph" w:customStyle="1" w:styleId="Titulos4">
    <w:name w:val="Titulos4"/>
    <w:basedOn w:val="Titulos3"/>
    <w:next w:val="Texto"/>
    <w:link w:val="Titulos4Car"/>
    <w:qFormat/>
    <w:rsid w:val="008E16DC"/>
    <w:pPr>
      <w:numPr>
        <w:ilvl w:val="3"/>
      </w:numPr>
      <w:outlineLvl w:val="3"/>
    </w:pPr>
    <w:rPr>
      <w:sz w:val="24"/>
    </w:rPr>
  </w:style>
  <w:style w:type="character" w:customStyle="1" w:styleId="Titulos3Car">
    <w:name w:val="Titulos3 Car"/>
    <w:basedOn w:val="Fuentedeprrafopredeter"/>
    <w:link w:val="Titulos3"/>
    <w:rsid w:val="008E16DC"/>
    <w:rPr>
      <w:rFonts w:ascii="Lucida Sans Unicode" w:hAnsi="Lucida Sans Unicode" w:cs="Lucida Sans Unicode"/>
      <w:b/>
      <w:color w:val="1B1C1D"/>
      <w:sz w:val="28"/>
      <w:szCs w:val="24"/>
      <w:lang w:val="es-ES"/>
    </w:rPr>
  </w:style>
  <w:style w:type="numbering" w:customStyle="1" w:styleId="Titulo1">
    <w:name w:val="Titulo1"/>
    <w:uiPriority w:val="99"/>
    <w:rsid w:val="00D86469"/>
    <w:pPr>
      <w:numPr>
        <w:numId w:val="1"/>
      </w:numPr>
    </w:pPr>
  </w:style>
  <w:style w:type="character" w:customStyle="1" w:styleId="Titulos4Car">
    <w:name w:val="Titulos4 Car"/>
    <w:basedOn w:val="Titulos3Car"/>
    <w:link w:val="Titulos4"/>
    <w:rsid w:val="008E16DC"/>
    <w:rPr>
      <w:rFonts w:ascii="Lucida Sans Unicode" w:hAnsi="Lucida Sans Unicode" w:cs="Lucida Sans Unicode"/>
      <w:b/>
      <w:color w:val="1B1C1D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EE1DD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EE1D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E1DD4"/>
    <w:rPr>
      <w:color w:val="0000FF" w:themeColor="hyperlink"/>
      <w:u w:val="single"/>
    </w:rPr>
  </w:style>
  <w:style w:type="character" w:customStyle="1" w:styleId="muibox-root">
    <w:name w:val="muibox-root"/>
    <w:basedOn w:val="Fuentedeprrafopredeter"/>
    <w:rsid w:val="00651B9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1B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1B9D"/>
    <w:rPr>
      <w:rFonts w:ascii="Courier New" w:eastAsia="Times New Roman" w:hAnsi="Courier New" w:cs="Courier New"/>
      <w:sz w:val="20"/>
      <w:szCs w:val="20"/>
      <w:lang w:val="es-UY" w:eastAsia="es-UY"/>
    </w:rPr>
  </w:style>
  <w:style w:type="character" w:customStyle="1" w:styleId="y2iqfc">
    <w:name w:val="y2iqfc"/>
    <w:basedOn w:val="Fuentedeprrafopredeter"/>
    <w:rsid w:val="00651B9D"/>
  </w:style>
  <w:style w:type="paragraph" w:styleId="NormalWeb">
    <w:name w:val="Normal (Web)"/>
    <w:basedOn w:val="Normal"/>
    <w:uiPriority w:val="99"/>
    <w:unhideWhenUsed/>
    <w:rsid w:val="00BA5CC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BA5CCC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rsid w:val="0000589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Mencinsinresolver">
    <w:name w:val="Unresolved Mention"/>
    <w:basedOn w:val="Fuentedeprrafopredeter"/>
    <w:uiPriority w:val="99"/>
    <w:semiHidden/>
    <w:unhideWhenUsed/>
    <w:rsid w:val="007545F9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E16DC"/>
    <w:pPr>
      <w:tabs>
        <w:tab w:val="right" w:leader="dot" w:pos="9111"/>
      </w:tabs>
      <w:spacing w:after="100"/>
    </w:pPr>
  </w:style>
  <w:style w:type="paragraph" w:styleId="Textoindependiente">
    <w:name w:val="Body Text"/>
    <w:basedOn w:val="Normal"/>
    <w:qFormat/>
    <w:pPr>
      <w:spacing w:after="120" w:line="360" w:lineRule="auto"/>
      <w:jc w:val="both"/>
    </w:pPr>
    <w:rPr>
      <w:rFonts w:ascii="Lucida Sans Unicode" w:hAnsi="Lucida Sans Unicode" w:cs="Lucida Sans Unicode"/>
      <w:sz w:val="24"/>
      <w:szCs w:val="24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80" w:line="300" w:lineRule="auto"/>
    </w:pPr>
  </w:style>
  <w:style w:type="paragraph" w:customStyle="1" w:styleId="TableText">
    <w:name w:val="Table Text"/>
    <w:basedOn w:val="Normal"/>
    <w:qFormat/>
    <w:pPr>
      <w:spacing w:before="40" w:after="40" w:line="259" w:lineRule="auto"/>
    </w:pPr>
    <w:rPr>
      <w:rFonts w:ascii="Lucida Sans Unicode" w:hAnsi="Lucida Sans Unicode" w:cs="Lucida Sans Unicode"/>
      <w:sz w:val="20"/>
      <w:szCs w:val="20"/>
    </w:rPr>
  </w:style>
  <w:style w:type="paragraph" w:styleId="Textodebloque">
    <w:name w:val="Block Text"/>
    <w:basedOn w:val="Textoindependiente"/>
    <w:next w:val="Textoindependiente"/>
    <w:qFormat/>
    <w:pPr>
      <w:pBdr>
        <w:top w:val="single" w:sz="4" w:space="4" w:color="7F7F7F"/>
        <w:left w:val="single" w:sz="24" w:space="6" w:color="404040"/>
        <w:bottom w:val="single" w:sz="4" w:space="4" w:color="7F7F7F"/>
        <w:right w:val="single" w:sz="4" w:space="6" w:color="7F7F7F"/>
      </w:pBdr>
      <w:shd w:val="clear" w:color="auto" w:fill="F2F2F2"/>
      <w:spacing w:before="120" w:after="200" w:line="300" w:lineRule="auto"/>
      <w:ind w:left="284" w:right="227"/>
    </w:pPr>
    <w:rPr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customStyle="1" w:styleId="Table">
    <w:name w:val="Table"/>
    <w:basedOn w:val="TableNormal"/>
    <w:uiPriority w:val="59"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blPr/>
      <w:tcPr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U5cBqd+jVwEIdtgkeJQT7hR6w==">CgMxLjA4AXIhMUk0T01SZmZJUVo0dzVabHlpUFQwOWM2b1BVb2p4OEJr</go:docsCustomData>
</go:gDocsCustomXmlDataStorage>
</file>

<file path=customXml/itemProps1.xml><?xml version="1.0" encoding="utf-8"?>
<ds:datastoreItem xmlns:ds="http://schemas.openxmlformats.org/officeDocument/2006/customXml" ds:itemID="{887341D2-5B44-48AB-A81D-24388F0A8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4589</Words>
  <Characters>25245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Aguilar</dc:creator>
  <cp:lastModifiedBy>Cristian Aguilar</cp:lastModifiedBy>
  <cp:revision>2</cp:revision>
  <dcterms:created xsi:type="dcterms:W3CDTF">2026-10-28T11:26:00Z</dcterms:created>
  <dcterms:modified xsi:type="dcterms:W3CDTF">2026-10-28T11:26:00Z</dcterms:modified>
</cp:coreProperties>
</file>