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76519271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72"/>
          <w:szCs w:val="72"/>
        </w:rPr>
      </w:sdtEndPr>
      <w:sdtContent>
        <w:p w14:paraId="5C2A430A" w14:textId="7B6273EF" w:rsidR="004C2B6F" w:rsidRDefault="004C2B6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308AB320" wp14:editId="529FDFDB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1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677937A1" id="Straight Connector 1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722A26" wp14:editId="1CC7A76F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139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6694EAD" w14:textId="5109839B" w:rsidR="004C2B6F" w:rsidRDefault="004C2B6F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DA 101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70FC3988" w14:textId="5F3AC98B" w:rsidR="004C2B6F" w:rsidRDefault="004C2B6F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Final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722A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6694EAD" w14:textId="5109839B" w:rsidR="004C2B6F" w:rsidRDefault="004C2B6F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DA 101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70FC3988" w14:textId="5F3AC98B" w:rsidR="004C2B6F" w:rsidRDefault="004C2B6F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Final Project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88E0878" w14:textId="4309DE7A" w:rsidR="004C2B6F" w:rsidRDefault="004C2B6F" w:rsidP="004C2B6F">
          <w:pPr>
            <w:rPr>
              <w:rFonts w:ascii="Times New Roman" w:hAnsi="Times New Roman" w:cs="Times New Roman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5AC8F9" wp14:editId="09415C1C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7381240</wp:posOffset>
                    </wp:positionV>
                    <wp:extent cx="5534025" cy="2724785"/>
                    <wp:effectExtent l="0" t="0" r="0" b="0"/>
                    <wp:wrapNone/>
                    <wp:docPr id="36" name="Text Box 135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7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08886CF7" w14:textId="5C404A8C" w:rsidR="004C2B6F" w:rsidRDefault="004C2B6F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Reams, Quinn</w:t>
                                    </w:r>
                                  </w:p>
                                </w:sdtContent>
                              </w:sdt>
                              <w:p w14:paraId="74C8FB4C" w14:textId="61E0E6BB" w:rsidR="004C2B6F" w:rsidRDefault="004C2B6F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Penn State University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5AC8F9" id="Text Box 135" o:spid="_x0000_s1027" type="#_x0000_t202" alt="Title: Title and subtitle" style="position:absolute;margin-left:0;margin-top:581.2pt;width:435.75pt;height:214.55pt;z-index:251661312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8886CF7" w14:textId="5C404A8C" w:rsidR="004C2B6F" w:rsidRDefault="004C2B6F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Reams, Quinn</w:t>
                              </w:r>
                            </w:p>
                          </w:sdtContent>
                        </w:sdt>
                        <w:p w14:paraId="74C8FB4C" w14:textId="61E0E6BB" w:rsidR="004C2B6F" w:rsidRDefault="004C2B6F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>Penn State University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7419B5FE" w14:textId="77777777" w:rsidR="002D4965" w:rsidRDefault="002D4965" w:rsidP="004C2B6F">
      <w:pPr>
        <w:rPr>
          <w:rFonts w:ascii="Times New Roman" w:hAnsi="Times New Roman" w:cs="Times New Roman"/>
          <w:sz w:val="72"/>
          <w:szCs w:val="72"/>
        </w:rPr>
        <w:sectPr w:rsidR="002D4965" w:rsidSect="004C2B6F">
          <w:headerReference w:type="default" r:id="rId8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41AA72FB" w14:textId="662D4079" w:rsidR="004C2B6F" w:rsidRDefault="002D4965" w:rsidP="00DD4EE6">
      <w:pPr>
        <w:spacing w:line="480" w:lineRule="auto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2D4965">
        <w:rPr>
          <w:rFonts w:ascii="Times New Roman" w:hAnsi="Times New Roman" w:cs="Times New Roman"/>
          <w:sz w:val="48"/>
          <w:szCs w:val="48"/>
          <w:u w:val="single"/>
        </w:rPr>
        <w:lastRenderedPageBreak/>
        <w:t>Business Understanding</w:t>
      </w:r>
    </w:p>
    <w:p w14:paraId="450C400C" w14:textId="01C3B9AD" w:rsidR="00586D5A" w:rsidRDefault="00610533" w:rsidP="000C0F51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objective of this analysis is to </w:t>
      </w:r>
      <w:r w:rsidR="000C6D2A">
        <w:rPr>
          <w:rFonts w:ascii="Times New Roman" w:hAnsi="Times New Roman" w:cs="Times New Roman"/>
        </w:rPr>
        <w:t>investigate</w:t>
      </w:r>
      <w:r>
        <w:rPr>
          <w:rFonts w:ascii="Times New Roman" w:hAnsi="Times New Roman" w:cs="Times New Roman"/>
        </w:rPr>
        <w:t xml:space="preserve"> and predict the gross drug costs for patients based on various factors such as risk score, age, gender, and specialty drug usage. </w:t>
      </w:r>
      <w:r w:rsidR="000C6D2A">
        <w:rPr>
          <w:rFonts w:ascii="Times New Roman" w:hAnsi="Times New Roman" w:cs="Times New Roman"/>
        </w:rPr>
        <w:t>In other words, t</w:t>
      </w:r>
      <w:r>
        <w:rPr>
          <w:rFonts w:ascii="Times New Roman" w:hAnsi="Times New Roman" w:cs="Times New Roman"/>
        </w:rPr>
        <w:t xml:space="preserve">he goal is to </w:t>
      </w:r>
      <w:r w:rsidR="002D7D95">
        <w:rPr>
          <w:rFonts w:ascii="Times New Roman" w:hAnsi="Times New Roman" w:cs="Times New Roman"/>
        </w:rPr>
        <w:t>identify the primary variables influencing gross drug costs and deliver insights to better predict the</w:t>
      </w:r>
      <w:r w:rsidR="00F0263F">
        <w:rPr>
          <w:rFonts w:ascii="Times New Roman" w:hAnsi="Times New Roman" w:cs="Times New Roman"/>
        </w:rPr>
        <w:t xml:space="preserve"> gross drug cost and reduce expenses</w:t>
      </w:r>
      <w:r w:rsidR="002D7D95">
        <w:rPr>
          <w:rFonts w:ascii="Times New Roman" w:hAnsi="Times New Roman" w:cs="Times New Roman"/>
        </w:rPr>
        <w:t>.</w:t>
      </w:r>
    </w:p>
    <w:p w14:paraId="5DE5DBA2" w14:textId="67837B44" w:rsidR="002D4965" w:rsidRDefault="00AA1BE7" w:rsidP="00DD4EE6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Predictions </w:t>
      </w:r>
      <w:r w:rsidR="00586D5A" w:rsidRPr="00586D5A">
        <w:rPr>
          <w:rFonts w:ascii="Times New Roman" w:hAnsi="Times New Roman" w:cs="Times New Roman"/>
          <w:b/>
          <w:bCs/>
          <w:u w:val="single"/>
        </w:rPr>
        <w:t>about gross drug cost:</w:t>
      </w:r>
    </w:p>
    <w:p w14:paraId="165016A9" w14:textId="7861380A" w:rsidR="00586D5A" w:rsidRPr="00E03C7F" w:rsidRDefault="00E03C7F" w:rsidP="00DD4EE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</w:rPr>
        <w:t>RiskScore</w:t>
      </w:r>
      <w:proofErr w:type="spellEnd"/>
      <w:r>
        <w:rPr>
          <w:rFonts w:ascii="Times New Roman" w:hAnsi="Times New Roman" w:cs="Times New Roman"/>
        </w:rPr>
        <w:t xml:space="preserve"> will affect the gross drug cost positively</w:t>
      </w:r>
      <w:r w:rsidR="007B3167">
        <w:rPr>
          <w:rFonts w:ascii="Times New Roman" w:hAnsi="Times New Roman" w:cs="Times New Roman"/>
        </w:rPr>
        <w:t>, with higher risk scores</w:t>
      </w:r>
      <w:r w:rsidR="00377D30">
        <w:rPr>
          <w:rFonts w:ascii="Times New Roman" w:hAnsi="Times New Roman" w:cs="Times New Roman"/>
        </w:rPr>
        <w:t xml:space="preserve"> driving gross drug cost higher.</w:t>
      </w:r>
    </w:p>
    <w:p w14:paraId="56C52D2D" w14:textId="133E5A50" w:rsidR="00E03C7F" w:rsidRPr="00E03C7F" w:rsidRDefault="00E03C7F" w:rsidP="00DD4EE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Age will affect gross drug cost positively</w:t>
      </w:r>
      <w:r w:rsidR="007B3167">
        <w:rPr>
          <w:rFonts w:ascii="Times New Roman" w:hAnsi="Times New Roman" w:cs="Times New Roman"/>
        </w:rPr>
        <w:t>, with older ages</w:t>
      </w:r>
      <w:r w:rsidR="00377D30">
        <w:rPr>
          <w:rFonts w:ascii="Times New Roman" w:hAnsi="Times New Roman" w:cs="Times New Roman"/>
        </w:rPr>
        <w:t xml:space="preserve"> driving gross drug costs higher.</w:t>
      </w:r>
    </w:p>
    <w:p w14:paraId="7056AAEE" w14:textId="5A1B617D" w:rsidR="00E03C7F" w:rsidRPr="007B3167" w:rsidRDefault="007B3167" w:rsidP="00DD4EE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</w:rPr>
        <w:t>SpecialtyDummy</w:t>
      </w:r>
      <w:proofErr w:type="spellEnd"/>
      <w:r>
        <w:rPr>
          <w:rFonts w:ascii="Times New Roman" w:hAnsi="Times New Roman" w:cs="Times New Roman"/>
        </w:rPr>
        <w:t xml:space="preserve"> will affect the gross drug cost positively, if that patient needs specialty medicine.</w:t>
      </w:r>
    </w:p>
    <w:p w14:paraId="296F3B5E" w14:textId="6777DB9D" w:rsidR="007B3167" w:rsidRPr="007B3167" w:rsidRDefault="007B3167" w:rsidP="00DD4EE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Gender will have a minimal impact on gross drug cost.</w:t>
      </w:r>
    </w:p>
    <w:p w14:paraId="4AA88C30" w14:textId="75841696" w:rsidR="00F0263F" w:rsidRDefault="008761A7" w:rsidP="00DD4EE6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Data Understanding</w:t>
      </w:r>
    </w:p>
    <w:p w14:paraId="0224EA3B" w14:textId="3AF1B525" w:rsidR="008761A7" w:rsidRDefault="008761A7" w:rsidP="00DD4EE6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Description of data variables:</w:t>
      </w:r>
    </w:p>
    <w:p w14:paraId="71586ABB" w14:textId="02E96C04" w:rsidR="009F5E1C" w:rsidRPr="009F5E1C" w:rsidRDefault="00A37BC9" w:rsidP="00DD4EE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A37BC9">
        <w:rPr>
          <w:rFonts w:ascii="Times New Roman" w:hAnsi="Times New Roman" w:cs="Times New Roman"/>
          <w:b/>
          <w:bCs/>
          <w:u w:val="single"/>
        </w:rPr>
        <w:t>GrossDrugCost</w:t>
      </w:r>
      <w:proofErr w:type="spellEnd"/>
      <w:r>
        <w:rPr>
          <w:rFonts w:ascii="Times New Roman" w:hAnsi="Times New Roman" w:cs="Times New Roman"/>
        </w:rPr>
        <w:t xml:space="preserve"> – The total dollar amount of drug related expenses incurred by a member during the specified month.</w:t>
      </w:r>
      <w:r w:rsidR="00886B2F">
        <w:rPr>
          <w:rFonts w:ascii="Times New Roman" w:hAnsi="Times New Roman" w:cs="Times New Roman"/>
        </w:rPr>
        <w:t xml:space="preserve"> This is a continuous numerical variable</w:t>
      </w:r>
      <w:r w:rsidR="009F5E1C">
        <w:rPr>
          <w:rFonts w:ascii="Times New Roman" w:hAnsi="Times New Roman" w:cs="Times New Roman"/>
        </w:rPr>
        <w:t>.</w:t>
      </w:r>
    </w:p>
    <w:p w14:paraId="3074C75C" w14:textId="77777777" w:rsidR="009F5E1C" w:rsidRPr="009F5E1C" w:rsidRDefault="009F5E1C" w:rsidP="00DD4EE6">
      <w:pPr>
        <w:pStyle w:val="ListParagraph"/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1682B367" w14:textId="733F5D85" w:rsidR="007B3167" w:rsidRPr="00CB5C74" w:rsidRDefault="004C63A6" w:rsidP="00DD4EE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NLISDummy</w:t>
      </w:r>
      <w:proofErr w:type="spellEnd"/>
      <w:r w:rsidR="00886B2F">
        <w:rPr>
          <w:rFonts w:ascii="Times New Roman" w:hAnsi="Times New Roman" w:cs="Times New Roman"/>
        </w:rPr>
        <w:t xml:space="preserve"> </w:t>
      </w:r>
      <w:r w:rsidR="009F5E1C">
        <w:rPr>
          <w:rFonts w:ascii="Times New Roman" w:hAnsi="Times New Roman" w:cs="Times New Roman"/>
        </w:rPr>
        <w:t>–</w:t>
      </w:r>
      <w:r w:rsidR="00886B2F">
        <w:rPr>
          <w:rFonts w:ascii="Times New Roman" w:hAnsi="Times New Roman" w:cs="Times New Roman"/>
        </w:rPr>
        <w:t xml:space="preserve"> </w:t>
      </w:r>
      <w:r w:rsidR="009F5E1C">
        <w:rPr>
          <w:rFonts w:ascii="Times New Roman" w:hAnsi="Times New Roman" w:cs="Times New Roman"/>
        </w:rPr>
        <w:t xml:space="preserve">A </w:t>
      </w:r>
      <w:r w:rsidR="00C36C1D">
        <w:rPr>
          <w:rFonts w:ascii="Times New Roman" w:hAnsi="Times New Roman" w:cs="Times New Roman"/>
        </w:rPr>
        <w:t>dummy</w:t>
      </w:r>
      <w:r w:rsidR="009F5E1C">
        <w:rPr>
          <w:rFonts w:ascii="Times New Roman" w:hAnsi="Times New Roman" w:cs="Times New Roman"/>
        </w:rPr>
        <w:t xml:space="preserve"> </w:t>
      </w:r>
      <w:r w:rsidR="00C36C1D">
        <w:rPr>
          <w:rFonts w:ascii="Times New Roman" w:hAnsi="Times New Roman" w:cs="Times New Roman"/>
        </w:rPr>
        <w:t>variable</w:t>
      </w:r>
      <w:r w:rsidR="009F5E1C">
        <w:rPr>
          <w:rFonts w:ascii="Times New Roman" w:hAnsi="Times New Roman" w:cs="Times New Roman"/>
        </w:rPr>
        <w:t xml:space="preserve"> </w:t>
      </w:r>
      <w:r w:rsidR="00C36C1D">
        <w:rPr>
          <w:rFonts w:ascii="Times New Roman" w:hAnsi="Times New Roman" w:cs="Times New Roman"/>
        </w:rPr>
        <w:t>indicating</w:t>
      </w:r>
      <w:r w:rsidR="009F5E1C">
        <w:rPr>
          <w:rFonts w:ascii="Times New Roman" w:hAnsi="Times New Roman" w:cs="Times New Roman"/>
        </w:rPr>
        <w:t xml:space="preserve"> whether a member is classified as non-low income (1 = Non-Low Income, 0 = Low Income). </w:t>
      </w:r>
      <w:proofErr w:type="spellStart"/>
      <w:r w:rsidR="009F5E1C">
        <w:rPr>
          <w:rFonts w:ascii="Times New Roman" w:hAnsi="Times New Roman" w:cs="Times New Roman"/>
        </w:rPr>
        <w:t>NLISDummy</w:t>
      </w:r>
      <w:proofErr w:type="spellEnd"/>
      <w:r w:rsidR="009F5E1C">
        <w:rPr>
          <w:rFonts w:ascii="Times New Roman" w:hAnsi="Times New Roman" w:cs="Times New Roman"/>
        </w:rPr>
        <w:t xml:space="preserve"> </w:t>
      </w:r>
      <w:r w:rsidR="0049504B">
        <w:rPr>
          <w:rFonts w:ascii="Times New Roman" w:hAnsi="Times New Roman" w:cs="Times New Roman"/>
        </w:rPr>
        <w:t xml:space="preserve">is </w:t>
      </w:r>
      <w:r w:rsidR="009F5E1C">
        <w:rPr>
          <w:rFonts w:ascii="Times New Roman" w:hAnsi="Times New Roman" w:cs="Times New Roman"/>
        </w:rPr>
        <w:t xml:space="preserve">classified as a nominal, </w:t>
      </w:r>
      <w:r w:rsidR="00695C88">
        <w:rPr>
          <w:rFonts w:ascii="Times New Roman" w:hAnsi="Times New Roman" w:cs="Times New Roman"/>
        </w:rPr>
        <w:t>dummy</w:t>
      </w:r>
      <w:r w:rsidR="009F5E1C">
        <w:rPr>
          <w:rFonts w:ascii="Times New Roman" w:hAnsi="Times New Roman" w:cs="Times New Roman"/>
        </w:rPr>
        <w:t>, categorical variable.</w:t>
      </w:r>
    </w:p>
    <w:p w14:paraId="3647ADFF" w14:textId="77777777" w:rsidR="00CB5C74" w:rsidRPr="00CB5C74" w:rsidRDefault="00CB5C74" w:rsidP="00DD4EE6">
      <w:pPr>
        <w:pStyle w:val="ListParagraph"/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0C65BE71" w14:textId="7C67B597" w:rsidR="00CB5C74" w:rsidRPr="00695C88" w:rsidRDefault="00CB5C74" w:rsidP="00DD4EE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LISCHOSERDummy</w:t>
      </w:r>
      <w:proofErr w:type="spellEnd"/>
      <w:r>
        <w:rPr>
          <w:rFonts w:ascii="Times New Roman" w:hAnsi="Times New Roman" w:cs="Times New Roman"/>
        </w:rPr>
        <w:t xml:space="preserve"> – A </w:t>
      </w:r>
      <w:r w:rsidR="00C36C1D">
        <w:rPr>
          <w:rFonts w:ascii="Times New Roman" w:hAnsi="Times New Roman" w:cs="Times New Roman"/>
        </w:rPr>
        <w:t>dummy</w:t>
      </w:r>
      <w:r>
        <w:rPr>
          <w:rFonts w:ascii="Times New Roman" w:hAnsi="Times New Roman" w:cs="Times New Roman"/>
        </w:rPr>
        <w:t xml:space="preserve"> variable indicating whether a member opted for a specific drug plan (1 = Chose Plan, 0 = Auto-Assigned Plan).</w:t>
      </w:r>
      <w:r w:rsidR="00695C88">
        <w:rPr>
          <w:rFonts w:ascii="Times New Roman" w:hAnsi="Times New Roman" w:cs="Times New Roman"/>
        </w:rPr>
        <w:t xml:space="preserve"> </w:t>
      </w:r>
      <w:proofErr w:type="spellStart"/>
      <w:r w:rsidR="00695C88">
        <w:rPr>
          <w:rFonts w:ascii="Times New Roman" w:hAnsi="Times New Roman" w:cs="Times New Roman"/>
        </w:rPr>
        <w:t>LISCHOSERDummy</w:t>
      </w:r>
      <w:proofErr w:type="spellEnd"/>
      <w:r w:rsidR="00695C88">
        <w:rPr>
          <w:rFonts w:ascii="Times New Roman" w:hAnsi="Times New Roman" w:cs="Times New Roman"/>
        </w:rPr>
        <w:t xml:space="preserve"> is a nominal, dummy, categorical variable.</w:t>
      </w:r>
    </w:p>
    <w:p w14:paraId="1074FE2E" w14:textId="77777777" w:rsidR="00695C88" w:rsidRPr="00695C88" w:rsidRDefault="00695C88" w:rsidP="00DD4EE6">
      <w:pPr>
        <w:pStyle w:val="ListParagraph"/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3586D3B8" w14:textId="52081F18" w:rsidR="00695C88" w:rsidRPr="00E228E5" w:rsidRDefault="004D05D3" w:rsidP="00DD4EE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RiskScore</w:t>
      </w:r>
      <w:proofErr w:type="spellEnd"/>
      <w:r>
        <w:rPr>
          <w:rFonts w:ascii="Times New Roman" w:hAnsi="Times New Roman" w:cs="Times New Roman"/>
        </w:rPr>
        <w:t xml:space="preserve"> – A continuous numerical variable</w:t>
      </w:r>
      <w:r w:rsidR="00E228E5">
        <w:rPr>
          <w:rFonts w:ascii="Times New Roman" w:hAnsi="Times New Roman" w:cs="Times New Roman"/>
        </w:rPr>
        <w:t>, based on previous government data,</w:t>
      </w:r>
      <w:r>
        <w:rPr>
          <w:rFonts w:ascii="Times New Roman" w:hAnsi="Times New Roman" w:cs="Times New Roman"/>
        </w:rPr>
        <w:t xml:space="preserve"> reflecting </w:t>
      </w:r>
      <w:r w:rsidR="00E228E5">
        <w:rPr>
          <w:rFonts w:ascii="Times New Roman" w:hAnsi="Times New Roman" w:cs="Times New Roman"/>
        </w:rPr>
        <w:t>how sick someone is</w:t>
      </w:r>
      <w:r>
        <w:rPr>
          <w:rFonts w:ascii="Times New Roman" w:hAnsi="Times New Roman" w:cs="Times New Roman"/>
        </w:rPr>
        <w:t xml:space="preserve">, with higher scores signifying </w:t>
      </w:r>
      <w:r w:rsidR="00E228E5">
        <w:rPr>
          <w:rFonts w:ascii="Times New Roman" w:hAnsi="Times New Roman" w:cs="Times New Roman"/>
        </w:rPr>
        <w:t>sicker members</w:t>
      </w:r>
      <w:r>
        <w:rPr>
          <w:rFonts w:ascii="Times New Roman" w:hAnsi="Times New Roman" w:cs="Times New Roman"/>
        </w:rPr>
        <w:t>.</w:t>
      </w:r>
      <w:r w:rsidR="00E228E5">
        <w:rPr>
          <w:rFonts w:ascii="Times New Roman" w:hAnsi="Times New Roman" w:cs="Times New Roman"/>
        </w:rPr>
        <w:t xml:space="preserve"> </w:t>
      </w:r>
    </w:p>
    <w:p w14:paraId="78DB3661" w14:textId="77777777" w:rsidR="00E228E5" w:rsidRPr="00E228E5" w:rsidRDefault="00E228E5" w:rsidP="00DD4EE6">
      <w:pPr>
        <w:pStyle w:val="ListParagraph"/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69EDE25F" w14:textId="60F3AF20" w:rsidR="009236C8" w:rsidRPr="00547CF1" w:rsidRDefault="00E228E5" w:rsidP="00547CF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SpecialtyDummy</w:t>
      </w:r>
      <w:proofErr w:type="spellEnd"/>
      <w:r>
        <w:rPr>
          <w:rFonts w:ascii="Times New Roman" w:hAnsi="Times New Roman" w:cs="Times New Roman"/>
        </w:rPr>
        <w:t xml:space="preserve"> </w:t>
      </w:r>
      <w:r w:rsidR="009236C8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9236C8">
        <w:rPr>
          <w:rFonts w:ascii="Times New Roman" w:hAnsi="Times New Roman" w:cs="Times New Roman"/>
        </w:rPr>
        <w:t>A dummy indicator indicating whether a member receive</w:t>
      </w:r>
      <w:r w:rsidR="0049504B">
        <w:rPr>
          <w:rFonts w:ascii="Times New Roman" w:hAnsi="Times New Roman" w:cs="Times New Roman"/>
        </w:rPr>
        <w:t>s</w:t>
      </w:r>
      <w:r w:rsidR="009236C8">
        <w:rPr>
          <w:rFonts w:ascii="Times New Roman" w:hAnsi="Times New Roman" w:cs="Times New Roman"/>
        </w:rPr>
        <w:t xml:space="preserve"> specialty drugs (1 = Yes, 0 = No). This is a nominal, </w:t>
      </w:r>
      <w:r w:rsidR="003C2ACC">
        <w:rPr>
          <w:rFonts w:ascii="Times New Roman" w:hAnsi="Times New Roman" w:cs="Times New Roman"/>
        </w:rPr>
        <w:t xml:space="preserve">dummy, categorical </w:t>
      </w:r>
      <w:r w:rsidR="009236C8">
        <w:rPr>
          <w:rFonts w:ascii="Times New Roman" w:hAnsi="Times New Roman" w:cs="Times New Roman"/>
        </w:rPr>
        <w:t xml:space="preserve">variable. </w:t>
      </w:r>
    </w:p>
    <w:p w14:paraId="4AE2629C" w14:textId="7C337C28" w:rsidR="009236C8" w:rsidRPr="00D34375" w:rsidRDefault="00ED2941" w:rsidP="00DD4EE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AdjudicationDays</w:t>
      </w:r>
      <w:proofErr w:type="spellEnd"/>
      <w:r>
        <w:rPr>
          <w:rFonts w:ascii="Times New Roman" w:hAnsi="Times New Roman" w:cs="Times New Roman"/>
        </w:rPr>
        <w:t xml:space="preserve"> – The number of non-holiday workdays within the corresponding month. This is a continuous numerical variable.</w:t>
      </w:r>
    </w:p>
    <w:p w14:paraId="7F944ECC" w14:textId="77777777" w:rsidR="00D34375" w:rsidRPr="00D34375" w:rsidRDefault="00D34375" w:rsidP="00DD4EE6">
      <w:pPr>
        <w:pStyle w:val="ListParagraph"/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055A9860" w14:textId="4283E99B" w:rsidR="00D34375" w:rsidRPr="00F262D6" w:rsidRDefault="00F262D6" w:rsidP="00DD4EE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Age</w:t>
      </w:r>
      <w:r>
        <w:rPr>
          <w:rFonts w:ascii="Times New Roman" w:hAnsi="Times New Roman" w:cs="Times New Roman"/>
        </w:rPr>
        <w:t xml:space="preserve"> – A continuous numerical variable indicating the age of the corresponding member.</w:t>
      </w:r>
    </w:p>
    <w:p w14:paraId="3CAC191B" w14:textId="77777777" w:rsidR="00F262D6" w:rsidRPr="00F262D6" w:rsidRDefault="00F262D6" w:rsidP="00DD4EE6">
      <w:pPr>
        <w:pStyle w:val="ListParagraph"/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46D38BEF" w14:textId="4E4D8F08" w:rsidR="00F262D6" w:rsidRPr="00EB0AF1" w:rsidRDefault="00F262D6" w:rsidP="00DD4EE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Gender</w:t>
      </w:r>
      <w:r>
        <w:rPr>
          <w:rFonts w:ascii="Times New Roman" w:hAnsi="Times New Roman" w:cs="Times New Roman"/>
        </w:rPr>
        <w:t xml:space="preserve"> – A dummy</w:t>
      </w:r>
      <w:r w:rsidR="00B82842">
        <w:rPr>
          <w:rFonts w:ascii="Times New Roman" w:hAnsi="Times New Roman" w:cs="Times New Roman"/>
        </w:rPr>
        <w:t>, nominal,</w:t>
      </w:r>
      <w:r>
        <w:rPr>
          <w:rFonts w:ascii="Times New Roman" w:hAnsi="Times New Roman" w:cs="Times New Roman"/>
        </w:rPr>
        <w:t xml:space="preserve"> categorical variable</w:t>
      </w:r>
      <w:r w:rsidR="004E62B2">
        <w:rPr>
          <w:rFonts w:ascii="Times New Roman" w:hAnsi="Times New Roman" w:cs="Times New Roman"/>
        </w:rPr>
        <w:t xml:space="preserve"> indicating the gender of the member (1 = Female, 0 = Male).</w:t>
      </w:r>
    </w:p>
    <w:p w14:paraId="4298FBB7" w14:textId="77777777" w:rsidR="00EB0AF1" w:rsidRPr="00EB0AF1" w:rsidRDefault="00EB0AF1" w:rsidP="00DD4EE6">
      <w:pPr>
        <w:pStyle w:val="ListParagraph"/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74CB9ED3" w14:textId="289738FE" w:rsidR="00EB0AF1" w:rsidRPr="00B82842" w:rsidRDefault="00B82842" w:rsidP="00DD4EE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FralityDummy</w:t>
      </w:r>
      <w:proofErr w:type="spellEnd"/>
      <w:r>
        <w:rPr>
          <w:rFonts w:ascii="Times New Roman" w:hAnsi="Times New Roman" w:cs="Times New Roman"/>
        </w:rPr>
        <w:t xml:space="preserve"> – A dummy, nominal, categorical variable that indicates if the government has</w:t>
      </w:r>
      <w:r w:rsidR="002A7858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record on </w:t>
      </w:r>
      <w:proofErr w:type="gramStart"/>
      <w:r w:rsidR="002A7858">
        <w:rPr>
          <w:rFonts w:ascii="Times New Roman" w:hAnsi="Times New Roman" w:cs="Times New Roman"/>
        </w:rPr>
        <w:t>whether or not</w:t>
      </w:r>
      <w:proofErr w:type="gramEnd"/>
      <w:r w:rsidR="002A78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member is frail</w:t>
      </w:r>
      <w:r w:rsidR="002A78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(1 = Frail, 0 = Not Frail).</w:t>
      </w:r>
    </w:p>
    <w:p w14:paraId="1C5756A8" w14:textId="77777777" w:rsidR="00B82842" w:rsidRPr="00B82842" w:rsidRDefault="00B82842" w:rsidP="00DD4EE6">
      <w:pPr>
        <w:pStyle w:val="ListParagraph"/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0D62A4C2" w14:textId="67E0DCDE" w:rsidR="00B82842" w:rsidRPr="00F44766" w:rsidRDefault="00B82842" w:rsidP="00DD4EE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lastRenderedPageBreak/>
        <w:t>HospiceDummy</w:t>
      </w:r>
      <w:proofErr w:type="spellEnd"/>
      <w:r w:rsidR="00F44766">
        <w:rPr>
          <w:rFonts w:ascii="Times New Roman" w:hAnsi="Times New Roman" w:cs="Times New Roman"/>
        </w:rPr>
        <w:t xml:space="preserve"> – This is a dummy</w:t>
      </w:r>
      <w:r w:rsidR="002A7858">
        <w:rPr>
          <w:rFonts w:ascii="Times New Roman" w:hAnsi="Times New Roman" w:cs="Times New Roman"/>
        </w:rPr>
        <w:t>, nominal,</w:t>
      </w:r>
      <w:r w:rsidR="00F44766">
        <w:rPr>
          <w:rFonts w:ascii="Times New Roman" w:hAnsi="Times New Roman" w:cs="Times New Roman"/>
        </w:rPr>
        <w:t xml:space="preserve"> </w:t>
      </w:r>
      <w:r w:rsidR="00BF7053">
        <w:rPr>
          <w:rFonts w:ascii="Times New Roman" w:hAnsi="Times New Roman" w:cs="Times New Roman"/>
        </w:rPr>
        <w:t xml:space="preserve">categorical </w:t>
      </w:r>
      <w:r w:rsidR="00F44766">
        <w:rPr>
          <w:rFonts w:ascii="Times New Roman" w:hAnsi="Times New Roman" w:cs="Times New Roman"/>
        </w:rPr>
        <w:t>variable that indicates if the member is receiving hospice care (1 = Receiving Hospice Care, 0 = Not Receiving Hospice Care).</w:t>
      </w:r>
    </w:p>
    <w:p w14:paraId="3F429D71" w14:textId="77777777" w:rsidR="00F44766" w:rsidRPr="00F44766" w:rsidRDefault="00F44766" w:rsidP="00DD4EE6">
      <w:pPr>
        <w:pStyle w:val="ListParagraph"/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1EFF328A" w14:textId="6AD92B08" w:rsidR="00F44766" w:rsidRPr="00D06A79" w:rsidRDefault="002D0089" w:rsidP="00DD4EE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InstitutionDummy</w:t>
      </w:r>
      <w:proofErr w:type="spellEnd"/>
      <w:r>
        <w:rPr>
          <w:rFonts w:ascii="Times New Roman" w:hAnsi="Times New Roman" w:cs="Times New Roman"/>
        </w:rPr>
        <w:t xml:space="preserve"> </w:t>
      </w:r>
      <w:r w:rsidR="0039034B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39034B">
        <w:rPr>
          <w:rFonts w:ascii="Times New Roman" w:hAnsi="Times New Roman" w:cs="Times New Roman"/>
        </w:rPr>
        <w:t xml:space="preserve">A dummy variable that indicates </w:t>
      </w:r>
      <w:r w:rsidR="002A7858">
        <w:rPr>
          <w:rFonts w:ascii="Times New Roman" w:hAnsi="Times New Roman" w:cs="Times New Roman"/>
        </w:rPr>
        <w:t>whether or not</w:t>
      </w:r>
      <w:r w:rsidR="0039034B">
        <w:rPr>
          <w:rFonts w:ascii="Times New Roman" w:hAnsi="Times New Roman" w:cs="Times New Roman"/>
        </w:rPr>
        <w:t xml:space="preserve"> the member is receiving institutionalized </w:t>
      </w:r>
      <w:proofErr w:type="gramStart"/>
      <w:r w:rsidR="0039034B">
        <w:rPr>
          <w:rFonts w:ascii="Times New Roman" w:hAnsi="Times New Roman" w:cs="Times New Roman"/>
        </w:rPr>
        <w:t>long term</w:t>
      </w:r>
      <w:proofErr w:type="gramEnd"/>
      <w:r w:rsidR="0039034B">
        <w:rPr>
          <w:rFonts w:ascii="Times New Roman" w:hAnsi="Times New Roman" w:cs="Times New Roman"/>
        </w:rPr>
        <w:t xml:space="preserve"> care (</w:t>
      </w:r>
      <w:proofErr w:type="spellStart"/>
      <w:r w:rsidR="0039034B">
        <w:rPr>
          <w:rFonts w:ascii="Times New Roman" w:hAnsi="Times New Roman" w:cs="Times New Roman"/>
        </w:rPr>
        <w:t>ie</w:t>
      </w:r>
      <w:proofErr w:type="spellEnd"/>
      <w:r w:rsidR="0039034B">
        <w:rPr>
          <w:rFonts w:ascii="Times New Roman" w:hAnsi="Times New Roman" w:cs="Times New Roman"/>
        </w:rPr>
        <w:t>., Nursing Home, Hospital</w:t>
      </w:r>
      <w:r w:rsidR="002A7858">
        <w:rPr>
          <w:rFonts w:ascii="Times New Roman" w:hAnsi="Times New Roman" w:cs="Times New Roman"/>
        </w:rPr>
        <w:t>)</w:t>
      </w:r>
      <w:r w:rsidR="0039034B">
        <w:rPr>
          <w:rFonts w:ascii="Times New Roman" w:hAnsi="Times New Roman" w:cs="Times New Roman"/>
        </w:rPr>
        <w:t xml:space="preserve"> (1 = Receiving, 0 = Not Receiving).</w:t>
      </w:r>
    </w:p>
    <w:p w14:paraId="7C14A8DC" w14:textId="77777777" w:rsidR="00D06A79" w:rsidRPr="00D06A79" w:rsidRDefault="00D06A79" w:rsidP="00DD4EE6">
      <w:pPr>
        <w:pStyle w:val="ListParagraph"/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30605E76" w14:textId="2854BCFB" w:rsidR="00D06A79" w:rsidRDefault="00D06A79" w:rsidP="00DD4EE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ESRDDummy</w:t>
      </w:r>
      <w:proofErr w:type="spellEnd"/>
      <w:r>
        <w:rPr>
          <w:rFonts w:ascii="Times New Roman" w:hAnsi="Times New Roman" w:cs="Times New Roman"/>
        </w:rPr>
        <w:t xml:space="preserve"> – A dummy variable that indicates whether the member is receiving end-stage renal disease </w:t>
      </w:r>
      <w:r w:rsidR="002A7858">
        <w:rPr>
          <w:rFonts w:ascii="Times New Roman" w:hAnsi="Times New Roman" w:cs="Times New Roman"/>
        </w:rPr>
        <w:t xml:space="preserve">treatment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>., end-stage kidney disease)</w:t>
      </w:r>
      <w:r w:rsidR="002A78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(1 = Is Receiving, 0 = Is </w:t>
      </w:r>
      <w:r w:rsidRPr="00D06A79">
        <w:rPr>
          <w:rFonts w:ascii="Times New Roman" w:hAnsi="Times New Roman" w:cs="Times New Roman"/>
          <w:b/>
          <w:bCs/>
        </w:rPr>
        <w:t>Not</w:t>
      </w:r>
      <w:r>
        <w:rPr>
          <w:rFonts w:ascii="Times New Roman" w:hAnsi="Times New Roman" w:cs="Times New Roman"/>
        </w:rPr>
        <w:t xml:space="preserve"> Receiving). </w:t>
      </w:r>
    </w:p>
    <w:p w14:paraId="7DACAFC7" w14:textId="33B374DF" w:rsidR="00D06A79" w:rsidRPr="000C0F51" w:rsidRDefault="00DD4EE6" w:rsidP="000C0F51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0C0F51">
        <w:rPr>
          <w:rFonts w:ascii="Times New Roman" w:hAnsi="Times New Roman" w:cs="Times New Roman"/>
          <w:b/>
          <w:bCs/>
          <w:sz w:val="48"/>
          <w:szCs w:val="48"/>
          <w:u w:val="single"/>
        </w:rPr>
        <w:t>Data Modeling and Evaluation</w:t>
      </w:r>
    </w:p>
    <w:p w14:paraId="753B1E43" w14:textId="30460F68" w:rsidR="0024717F" w:rsidRDefault="0024717F" w:rsidP="00643916">
      <w:pPr>
        <w:spacing w:line="480" w:lineRule="auto"/>
        <w:rPr>
          <w:rFonts w:ascii="Times New Roman" w:hAnsi="Times New Roman" w:cs="Times New Roman"/>
        </w:rPr>
      </w:pPr>
      <w:r w:rsidRPr="00643916">
        <w:rPr>
          <w:rFonts w:ascii="Times New Roman" w:hAnsi="Times New Roman" w:cs="Times New Roman"/>
          <w:b/>
          <w:bCs/>
          <w:u w:val="single"/>
        </w:rPr>
        <w:t>Descriptive Analytics</w:t>
      </w:r>
      <w:r w:rsidRPr="00643916">
        <w:rPr>
          <w:rFonts w:ascii="Times New Roman" w:hAnsi="Times New Roman" w:cs="Times New Roman"/>
        </w:rPr>
        <w:t>:</w:t>
      </w:r>
    </w:p>
    <w:p w14:paraId="74A3F7DA" w14:textId="612EBFDD" w:rsidR="00643916" w:rsidRPr="00643916" w:rsidRDefault="00643916" w:rsidP="00643916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ab/>
      </w:r>
      <w:r w:rsidR="006C597E">
        <w:rPr>
          <w:rFonts w:ascii="Times New Roman" w:hAnsi="Times New Roman" w:cs="Times New Roman"/>
          <w:b/>
          <w:bCs/>
          <w:u w:val="single"/>
        </w:rPr>
        <w:t xml:space="preserve">Figure 1 - </w:t>
      </w:r>
      <w:r w:rsidRPr="00643916">
        <w:rPr>
          <w:rFonts w:ascii="Times New Roman" w:hAnsi="Times New Roman" w:cs="Times New Roman"/>
          <w:b/>
          <w:bCs/>
          <w:u w:val="single"/>
        </w:rPr>
        <w:t>Descriptive Analytics Table:</w:t>
      </w:r>
    </w:p>
    <w:p w14:paraId="1EA6E56A" w14:textId="3CCA5606" w:rsidR="00DD4EE6" w:rsidRDefault="00037D0D" w:rsidP="00DD4EE6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037D0D">
        <w:rPr>
          <w:rFonts w:ascii="Times New Roman" w:hAnsi="Times New Roman" w:cs="Times New Roman"/>
          <w:noProof/>
        </w:rPr>
        <w:drawing>
          <wp:inline distT="0" distB="0" distL="0" distR="0" wp14:anchorId="39530B0F" wp14:editId="18FF3BE2">
            <wp:extent cx="4772025" cy="1209831"/>
            <wp:effectExtent l="0" t="0" r="3175" b="0"/>
            <wp:docPr id="1606436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3668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8231" cy="125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A825" w14:textId="4F2D5A27" w:rsidR="00643916" w:rsidRPr="00643916" w:rsidRDefault="006C597E" w:rsidP="00DD4EE6">
      <w:pPr>
        <w:pStyle w:val="ListParagraph"/>
        <w:spacing w:line="48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Figure 2 - </w:t>
      </w:r>
      <w:r w:rsidR="00643916" w:rsidRPr="00643916">
        <w:rPr>
          <w:rFonts w:ascii="Times New Roman" w:hAnsi="Times New Roman" w:cs="Times New Roman"/>
          <w:b/>
          <w:bCs/>
          <w:u w:val="single"/>
        </w:rPr>
        <w:t xml:space="preserve">Box Plot without Outliers: </w:t>
      </w:r>
    </w:p>
    <w:p w14:paraId="038F003D" w14:textId="77777777" w:rsidR="005353D2" w:rsidRDefault="00740167" w:rsidP="00643916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74016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AA870F1" wp14:editId="395BB17E">
            <wp:extent cx="4772025" cy="3181350"/>
            <wp:effectExtent l="0" t="0" r="3175" b="6350"/>
            <wp:docPr id="1726039541" name="Picture 1" descr="A graph with a blue square and a black d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39541" name="Picture 1" descr="A graph with a blue square and a black d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6585" cy="318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35B3" w14:textId="54A0F00A" w:rsidR="006853F3" w:rsidRDefault="006853F3" w:rsidP="00643916">
      <w:pPr>
        <w:pStyle w:val="ListParagraph"/>
        <w:spacing w:line="480" w:lineRule="auto"/>
        <w:rPr>
          <w:rFonts w:ascii="Times New Roman" w:hAnsi="Times New Roman" w:cs="Times New Roman"/>
          <w:i/>
          <w:iCs/>
        </w:rPr>
      </w:pPr>
      <w:r w:rsidRPr="00643916">
        <w:rPr>
          <w:rFonts w:ascii="Times New Roman" w:hAnsi="Times New Roman" w:cs="Times New Roman"/>
        </w:rPr>
        <w:t>*</w:t>
      </w:r>
      <w:r w:rsidR="00AC7BAC">
        <w:rPr>
          <w:rFonts w:ascii="Times New Roman" w:hAnsi="Times New Roman" w:cs="Times New Roman"/>
          <w:i/>
          <w:iCs/>
        </w:rPr>
        <w:t>Tool Used:</w:t>
      </w:r>
      <w:r w:rsidRPr="00643916">
        <w:rPr>
          <w:rFonts w:ascii="Times New Roman" w:hAnsi="Times New Roman" w:cs="Times New Roman"/>
          <w:i/>
          <w:iCs/>
        </w:rPr>
        <w:t xml:space="preserve"> Minitab.</w:t>
      </w:r>
    </w:p>
    <w:p w14:paraId="03CD0CD7" w14:textId="07AD7BC3" w:rsidR="006C597E" w:rsidRPr="006C597E" w:rsidRDefault="006C597E" w:rsidP="00643916">
      <w:pPr>
        <w:pStyle w:val="ListParagraph"/>
        <w:spacing w:line="48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Figure 3 – Bar Chart of Gross Drug Cost by Gender:</w:t>
      </w:r>
    </w:p>
    <w:p w14:paraId="30E34755" w14:textId="51BEE1A8" w:rsidR="006C597E" w:rsidRPr="006C597E" w:rsidRDefault="006C597E" w:rsidP="00643916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315D2C">
        <w:rPr>
          <w:rFonts w:ascii="Times New Roman" w:hAnsi="Times New Roman" w:cs="Times New Roman"/>
          <w:noProof/>
        </w:rPr>
        <w:drawing>
          <wp:inline distT="0" distB="0" distL="0" distR="0" wp14:anchorId="22E3BD21" wp14:editId="4B46111B">
            <wp:extent cx="5943600" cy="845215"/>
            <wp:effectExtent l="0" t="0" r="0" b="5715"/>
            <wp:docPr id="1811541143" name="Picture 1" descr="A green and blue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41143" name="Picture 1" descr="A green and blue ba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D767" w14:textId="666ABDDB" w:rsidR="005353D2" w:rsidRPr="006C597E" w:rsidRDefault="006C597E" w:rsidP="0024717F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>*</w:t>
      </w:r>
      <w:r w:rsidR="00AC7BAC">
        <w:rPr>
          <w:rFonts w:ascii="Times New Roman" w:hAnsi="Times New Roman" w:cs="Times New Roman"/>
          <w:i/>
          <w:iCs/>
        </w:rPr>
        <w:t>Tool Used:</w:t>
      </w:r>
      <w:r>
        <w:rPr>
          <w:rFonts w:ascii="Times New Roman" w:hAnsi="Times New Roman" w:cs="Times New Roman"/>
          <w:i/>
          <w:iCs/>
        </w:rPr>
        <w:t xml:space="preserve"> Tableau.</w:t>
      </w:r>
    </w:p>
    <w:p w14:paraId="6EE32F67" w14:textId="113DF113" w:rsidR="0024717F" w:rsidRPr="00383BA2" w:rsidRDefault="005353D2" w:rsidP="0024717F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Difference of Gross Drug Cost by 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Gender</w:t>
      </w:r>
      <w:r w:rsidR="003B4E18">
        <w:rPr>
          <w:rFonts w:ascii="Times New Roman" w:hAnsi="Times New Roman" w:cs="Times New Roman"/>
          <w:b/>
          <w:bCs/>
          <w:u w:val="single"/>
        </w:rPr>
        <w:t>(</w:t>
      </w:r>
      <w:proofErr w:type="gramEnd"/>
      <w:r w:rsidR="003B4E18">
        <w:rPr>
          <w:rFonts w:ascii="Times New Roman" w:hAnsi="Times New Roman" w:cs="Times New Roman"/>
          <w:b/>
          <w:bCs/>
          <w:u w:val="single"/>
        </w:rPr>
        <w:t>diagnostic analysis)</w:t>
      </w:r>
      <w:r>
        <w:rPr>
          <w:rFonts w:ascii="Times New Roman" w:hAnsi="Times New Roman" w:cs="Times New Roman"/>
        </w:rPr>
        <w:t>:</w:t>
      </w:r>
    </w:p>
    <w:p w14:paraId="6B128C7B" w14:textId="69B30D54" w:rsidR="005353D2" w:rsidRDefault="005353D2" w:rsidP="0024717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01CC0" w:rsidRPr="00801CC0">
        <w:rPr>
          <w:rFonts w:ascii="Times New Roman" w:hAnsi="Times New Roman" w:cs="Times New Roman"/>
        </w:rPr>
        <w:t>The bar chart illustrates that the average gross drug cost by gender shows only a minimal difference, with males averaging $533.85 and females averaging $545.66. The Pearson</w:t>
      </w:r>
      <w:r w:rsidR="006C597E">
        <w:rPr>
          <w:rFonts w:ascii="Times New Roman" w:hAnsi="Times New Roman" w:cs="Times New Roman"/>
        </w:rPr>
        <w:t xml:space="preserve"> </w:t>
      </w:r>
      <w:r w:rsidR="00801CC0" w:rsidRPr="00801CC0">
        <w:rPr>
          <w:rFonts w:ascii="Times New Roman" w:hAnsi="Times New Roman" w:cs="Times New Roman"/>
        </w:rPr>
        <w:t>correlation coefficient (</w:t>
      </w:r>
      <w:r w:rsidR="00801CC0" w:rsidRPr="006C597E">
        <w:rPr>
          <w:rFonts w:ascii="Times New Roman" w:hAnsi="Times New Roman" w:cs="Times New Roman"/>
          <w:i/>
          <w:iCs/>
        </w:rPr>
        <w:t>R</w:t>
      </w:r>
      <w:r w:rsidR="00801CC0" w:rsidRPr="00801CC0">
        <w:rPr>
          <w:rFonts w:ascii="Times New Roman" w:hAnsi="Times New Roman" w:cs="Times New Roman"/>
        </w:rPr>
        <w:t xml:space="preserve"> = 0.004) and the 95% confidence interval for the difference in means (-0.007, 0.015), calculated using Minitab, confirm that there is no statistically significant relationship between gender and gross drug cost. This </w:t>
      </w:r>
      <w:r w:rsidR="00801CC0">
        <w:rPr>
          <w:rFonts w:ascii="Times New Roman" w:hAnsi="Times New Roman" w:cs="Times New Roman"/>
        </w:rPr>
        <w:t xml:space="preserve">shows </w:t>
      </w:r>
      <w:r w:rsidR="00801CC0" w:rsidRPr="00801CC0">
        <w:rPr>
          <w:rFonts w:ascii="Times New Roman" w:hAnsi="Times New Roman" w:cs="Times New Roman"/>
        </w:rPr>
        <w:t xml:space="preserve">that gender has negligible </w:t>
      </w:r>
      <w:proofErr w:type="spellStart"/>
      <w:proofErr w:type="gramStart"/>
      <w:r w:rsidR="006C597E">
        <w:rPr>
          <w:rFonts w:ascii="Times New Roman" w:hAnsi="Times New Roman" w:cs="Times New Roman"/>
        </w:rPr>
        <w:t>a</w:t>
      </w:r>
      <w:proofErr w:type="spellEnd"/>
      <w:proofErr w:type="gramEnd"/>
      <w:r w:rsidR="006C597E">
        <w:rPr>
          <w:rFonts w:ascii="Times New Roman" w:hAnsi="Times New Roman" w:cs="Times New Roman"/>
        </w:rPr>
        <w:t xml:space="preserve"> </w:t>
      </w:r>
      <w:r w:rsidR="00801CC0" w:rsidRPr="00801CC0">
        <w:rPr>
          <w:rFonts w:ascii="Times New Roman" w:hAnsi="Times New Roman" w:cs="Times New Roman"/>
        </w:rPr>
        <w:t>impact on gross drug cost.</w:t>
      </w:r>
      <w:r>
        <w:rPr>
          <w:rFonts w:ascii="Times New Roman" w:hAnsi="Times New Roman" w:cs="Times New Roman"/>
        </w:rPr>
        <w:tab/>
      </w:r>
    </w:p>
    <w:p w14:paraId="6BA5D3BC" w14:textId="33615544" w:rsidR="005353D2" w:rsidRDefault="005353D2" w:rsidP="0024717F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lastRenderedPageBreak/>
        <w:tab/>
      </w:r>
    </w:p>
    <w:p w14:paraId="447644FA" w14:textId="7C25FA73" w:rsidR="00315D2C" w:rsidRDefault="007F7F41" w:rsidP="007F7F41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Figure 4 - </w:t>
      </w:r>
      <w:r w:rsidR="00F01BA9">
        <w:rPr>
          <w:rFonts w:ascii="Times New Roman" w:hAnsi="Times New Roman" w:cs="Times New Roman"/>
          <w:b/>
          <w:bCs/>
          <w:u w:val="single"/>
        </w:rPr>
        <w:t>Correlation of Risk Score</w:t>
      </w:r>
      <w:r w:rsidR="00383BA2">
        <w:rPr>
          <w:rFonts w:ascii="Times New Roman" w:hAnsi="Times New Roman" w:cs="Times New Roman"/>
          <w:b/>
          <w:bCs/>
          <w:u w:val="single"/>
        </w:rPr>
        <w:t xml:space="preserve"> and Gross Drug Cost</w:t>
      </w:r>
      <w:r w:rsidR="00383BA2">
        <w:rPr>
          <w:rFonts w:ascii="Times New Roman" w:hAnsi="Times New Roman" w:cs="Times New Roman"/>
        </w:rPr>
        <w:t>:</w:t>
      </w:r>
    </w:p>
    <w:p w14:paraId="12F0B9F3" w14:textId="77777777" w:rsidR="00383BA2" w:rsidRDefault="00383BA2" w:rsidP="0024717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83BA2">
        <w:rPr>
          <w:rFonts w:ascii="Times New Roman" w:hAnsi="Times New Roman" w:cs="Times New Roman"/>
          <w:noProof/>
        </w:rPr>
        <w:drawing>
          <wp:inline distT="0" distB="0" distL="0" distR="0" wp14:anchorId="536B17B6" wp14:editId="039E99AA">
            <wp:extent cx="4124325" cy="2749550"/>
            <wp:effectExtent l="0" t="0" r="3175" b="6350"/>
            <wp:docPr id="95347422" name="Picture 1" descr="A graph of a number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7422" name="Picture 1" descr="A graph of a number of blue dot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0365" cy="276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</w:p>
    <w:p w14:paraId="175F925F" w14:textId="00BF4CF1" w:rsidR="00383BA2" w:rsidRPr="00383BA2" w:rsidRDefault="00383BA2" w:rsidP="00383BA2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AC7BAC">
        <w:rPr>
          <w:rFonts w:ascii="Times New Roman" w:hAnsi="Times New Roman" w:cs="Times New Roman"/>
          <w:i/>
          <w:iCs/>
        </w:rPr>
        <w:t>Tool Used:</w:t>
      </w:r>
      <w:r>
        <w:rPr>
          <w:rFonts w:ascii="Times New Roman" w:hAnsi="Times New Roman" w:cs="Times New Roman"/>
          <w:i/>
          <w:iCs/>
        </w:rPr>
        <w:t xml:space="preserve"> Minitab.</w:t>
      </w:r>
    </w:p>
    <w:p w14:paraId="379B9870" w14:textId="321A1462" w:rsidR="00383BA2" w:rsidRDefault="00383BA2" w:rsidP="0024717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574D9" w:rsidRPr="001574D9">
        <w:rPr>
          <w:rFonts w:ascii="Times New Roman" w:hAnsi="Times New Roman" w:cs="Times New Roman"/>
        </w:rPr>
        <w:t>The relationship between risk score and gross drug cost shows a weak positive correlation (</w:t>
      </w:r>
      <w:r w:rsidR="007F7F41">
        <w:rPr>
          <w:rFonts w:ascii="Times New Roman" w:hAnsi="Times New Roman" w:cs="Times New Roman"/>
          <w:i/>
          <w:iCs/>
        </w:rPr>
        <w:t>R</w:t>
      </w:r>
      <w:r w:rsidR="001574D9" w:rsidRPr="001574D9">
        <w:rPr>
          <w:rFonts w:ascii="Times New Roman" w:hAnsi="Times New Roman" w:cs="Times New Roman"/>
        </w:rPr>
        <w:t xml:space="preserve"> = 0.274, 95% CI: 0.264-0.285). Most data points cluster below $15,000 in drug costs and under 3,000 in risk score, with scattered outliers extending to $60,000</w:t>
      </w:r>
      <w:r w:rsidR="007F7F41">
        <w:rPr>
          <w:rFonts w:ascii="Times New Roman" w:hAnsi="Times New Roman" w:cs="Times New Roman"/>
        </w:rPr>
        <w:t xml:space="preserve"> in drug cost</w:t>
      </w:r>
      <w:r w:rsidR="001574D9" w:rsidRPr="001574D9">
        <w:rPr>
          <w:rFonts w:ascii="Times New Roman" w:hAnsi="Times New Roman" w:cs="Times New Roman"/>
        </w:rPr>
        <w:t>. While drug cost tend</w:t>
      </w:r>
      <w:r w:rsidR="007F7F41">
        <w:rPr>
          <w:rFonts w:ascii="Times New Roman" w:hAnsi="Times New Roman" w:cs="Times New Roman"/>
        </w:rPr>
        <w:t>s</w:t>
      </w:r>
      <w:r w:rsidR="001574D9" w:rsidRPr="001574D9">
        <w:rPr>
          <w:rFonts w:ascii="Times New Roman" w:hAnsi="Times New Roman" w:cs="Times New Roman"/>
        </w:rPr>
        <w:t xml:space="preserve"> to increase slightly with risk score, the weak correlation suggests th</w:t>
      </w:r>
      <w:r w:rsidR="007F7F41">
        <w:rPr>
          <w:rFonts w:ascii="Times New Roman" w:hAnsi="Times New Roman" w:cs="Times New Roman"/>
        </w:rPr>
        <w:t>at</w:t>
      </w:r>
      <w:r w:rsidR="001574D9" w:rsidRPr="001574D9">
        <w:rPr>
          <w:rFonts w:ascii="Times New Roman" w:hAnsi="Times New Roman" w:cs="Times New Roman"/>
        </w:rPr>
        <w:t xml:space="preserve"> </w:t>
      </w:r>
      <w:r w:rsidR="007F7F41">
        <w:rPr>
          <w:rFonts w:ascii="Times New Roman" w:hAnsi="Times New Roman" w:cs="Times New Roman"/>
        </w:rPr>
        <w:t>risk score is not</w:t>
      </w:r>
      <w:r w:rsidR="001574D9" w:rsidRPr="001574D9">
        <w:rPr>
          <w:rFonts w:ascii="Times New Roman" w:hAnsi="Times New Roman" w:cs="Times New Roman"/>
        </w:rPr>
        <w:t xml:space="preserve"> a reliable predictor</w:t>
      </w:r>
      <w:r w:rsidR="007F7F41">
        <w:rPr>
          <w:rFonts w:ascii="Times New Roman" w:hAnsi="Times New Roman" w:cs="Times New Roman"/>
        </w:rPr>
        <w:t xml:space="preserve"> gross drug cost</w:t>
      </w:r>
      <w:r w:rsidR="001574D9" w:rsidRPr="001574D9">
        <w:rPr>
          <w:rFonts w:ascii="Times New Roman" w:hAnsi="Times New Roman" w:cs="Times New Roman"/>
        </w:rPr>
        <w:t>.</w:t>
      </w:r>
    </w:p>
    <w:p w14:paraId="1E4B7AB8" w14:textId="77777777" w:rsidR="00A85599" w:rsidRDefault="00A85599" w:rsidP="0024717F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78578BD8" w14:textId="006ADA75" w:rsidR="000C0F51" w:rsidRDefault="000C0F51" w:rsidP="0024717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Predictive Analysis Knowledge</w:t>
      </w:r>
      <w:r>
        <w:rPr>
          <w:rFonts w:ascii="Times New Roman" w:hAnsi="Times New Roman" w:cs="Times New Roman"/>
        </w:rPr>
        <w:t>:</w:t>
      </w:r>
    </w:p>
    <w:p w14:paraId="2B168229" w14:textId="3DFF2FA9" w:rsidR="000C0F51" w:rsidRPr="00731B80" w:rsidRDefault="000C0F51" w:rsidP="0024717F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  <w:t xml:space="preserve">Model 1: </w:t>
      </w:r>
      <w:proofErr w:type="spellStart"/>
      <w:r w:rsidRPr="000C0F51">
        <w:rPr>
          <w:rFonts w:ascii="Times New Roman" w:hAnsi="Times New Roman" w:cs="Times New Roman"/>
        </w:rPr>
        <w:t>GrossDrugCost</w:t>
      </w:r>
      <w:proofErr w:type="spellEnd"/>
      <w:r w:rsidRPr="000C0F51">
        <w:rPr>
          <w:rFonts w:ascii="Times New Roman" w:hAnsi="Times New Roman" w:cs="Times New Roman"/>
        </w:rPr>
        <w:t xml:space="preserve"> = B</w:t>
      </w:r>
      <w:r w:rsidRPr="000C0F51">
        <w:rPr>
          <w:rFonts w:ascii="Times New Roman" w:hAnsi="Times New Roman" w:cs="Times New Roman"/>
          <w:vertAlign w:val="subscript"/>
        </w:rPr>
        <w:t>0</w:t>
      </w:r>
      <w:r w:rsidRPr="000C0F51">
        <w:rPr>
          <w:rFonts w:ascii="Times New Roman" w:hAnsi="Times New Roman" w:cs="Times New Roman"/>
        </w:rPr>
        <w:t> + B</w:t>
      </w:r>
      <w:r w:rsidRPr="000C0F51">
        <w:rPr>
          <w:rFonts w:ascii="Times New Roman" w:hAnsi="Times New Roman" w:cs="Times New Roman"/>
          <w:vertAlign w:val="subscript"/>
        </w:rPr>
        <w:t>1</w:t>
      </w:r>
      <w:r w:rsidRPr="000C0F51">
        <w:rPr>
          <w:rFonts w:ascii="Times New Roman" w:hAnsi="Times New Roman" w:cs="Times New Roman"/>
        </w:rPr>
        <w:t xml:space="preserve"> * </w:t>
      </w:r>
      <w:proofErr w:type="spellStart"/>
      <w:r w:rsidRPr="000C0F51">
        <w:rPr>
          <w:rFonts w:ascii="Times New Roman" w:hAnsi="Times New Roman" w:cs="Times New Roman"/>
        </w:rPr>
        <w:t>RiskScore</w:t>
      </w:r>
      <w:proofErr w:type="spellEnd"/>
      <w:r w:rsidRPr="000C0F51">
        <w:rPr>
          <w:rFonts w:ascii="Times New Roman" w:hAnsi="Times New Roman" w:cs="Times New Roman"/>
        </w:rPr>
        <w:t xml:space="preserve"> + </w:t>
      </w:r>
      <w:proofErr w:type="gramStart"/>
      <w:r w:rsidRPr="000C0F51">
        <w:rPr>
          <w:rFonts w:ascii="Times New Roman" w:hAnsi="Times New Roman" w:cs="Times New Roman"/>
        </w:rPr>
        <w:t>ε</w:t>
      </w:r>
      <w:r w:rsidR="00731B80">
        <w:rPr>
          <w:rFonts w:ascii="Times New Roman" w:hAnsi="Times New Roman" w:cs="Times New Roman"/>
        </w:rPr>
        <w:t xml:space="preserve">  </w:t>
      </w:r>
      <w:r w:rsidR="00731B80">
        <w:rPr>
          <w:rFonts w:ascii="Times New Roman" w:hAnsi="Times New Roman" w:cs="Times New Roman"/>
        </w:rPr>
        <w:tab/>
      </w:r>
      <w:proofErr w:type="gramEnd"/>
      <w:r w:rsidR="00731B80">
        <w:rPr>
          <w:rFonts w:ascii="Times New Roman" w:hAnsi="Times New Roman" w:cs="Times New Roman"/>
        </w:rPr>
        <w:tab/>
      </w:r>
      <w:r w:rsidR="00731B80">
        <w:rPr>
          <w:rFonts w:ascii="Times New Roman" w:hAnsi="Times New Roman" w:cs="Times New Roman"/>
          <w:i/>
          <w:iCs/>
        </w:rPr>
        <w:t>*</w:t>
      </w:r>
      <w:r w:rsidR="00AC7BAC">
        <w:rPr>
          <w:rFonts w:ascii="Times New Roman" w:hAnsi="Times New Roman" w:cs="Times New Roman"/>
          <w:i/>
          <w:iCs/>
        </w:rPr>
        <w:t>Tool Used:</w:t>
      </w:r>
      <w:r w:rsidR="00731B80">
        <w:rPr>
          <w:rFonts w:ascii="Times New Roman" w:hAnsi="Times New Roman" w:cs="Times New Roman"/>
          <w:i/>
          <w:iCs/>
        </w:rPr>
        <w:t xml:space="preserve"> Minitab.</w:t>
      </w:r>
    </w:p>
    <w:p w14:paraId="58EA2BE2" w14:textId="3B9BADD0" w:rsidR="00731B80" w:rsidRDefault="00731B80" w:rsidP="0024717F">
      <w:pPr>
        <w:spacing w:line="480" w:lineRule="auto"/>
        <w:rPr>
          <w:rFonts w:ascii="Times New Roman" w:hAnsi="Times New Roman" w:cs="Times New Roman"/>
        </w:rPr>
      </w:pPr>
      <w:r w:rsidRPr="00731B8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18DE2E" wp14:editId="45F88591">
            <wp:extent cx="2966411" cy="781050"/>
            <wp:effectExtent l="0" t="0" r="5715" b="0"/>
            <wp:docPr id="227705622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05622" name="Picture 1" descr="A screenshot of a calculato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0957" cy="79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1B80">
        <w:rPr>
          <w:rFonts w:ascii="Times New Roman" w:hAnsi="Times New Roman" w:cs="Times New Roman"/>
          <w:noProof/>
        </w:rPr>
        <w:drawing>
          <wp:inline distT="0" distB="0" distL="0" distR="0" wp14:anchorId="5E67D363" wp14:editId="24312861">
            <wp:extent cx="2966085" cy="690465"/>
            <wp:effectExtent l="0" t="0" r="0" b="0"/>
            <wp:docPr id="1428318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188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225" cy="71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6E1C" w14:textId="7D45A8FE" w:rsidR="000C0F51" w:rsidRDefault="000C0F51" w:rsidP="000C0F5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7F7F85">
        <w:rPr>
          <w:rFonts w:ascii="Times New Roman" w:hAnsi="Times New Roman" w:cs="Times New Roman"/>
          <w:b/>
          <w:bCs/>
        </w:rPr>
        <w:t xml:space="preserve">Model Type: </w:t>
      </w:r>
      <w:r>
        <w:rPr>
          <w:rFonts w:ascii="Times New Roman" w:hAnsi="Times New Roman" w:cs="Times New Roman"/>
        </w:rPr>
        <w:t>Simple Regression Model</w:t>
      </w:r>
    </w:p>
    <w:p w14:paraId="2901F800" w14:textId="4E5DA3A2" w:rsidR="00731B80" w:rsidRDefault="004B4C87" w:rsidP="000C0F5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7F7F85">
        <w:rPr>
          <w:rFonts w:ascii="Times New Roman" w:hAnsi="Times New Roman" w:cs="Times New Roman"/>
          <w:b/>
          <w:bCs/>
        </w:rPr>
        <w:t>Significance:</w:t>
      </w:r>
      <w:r>
        <w:rPr>
          <w:rFonts w:ascii="Times New Roman" w:hAnsi="Times New Roman" w:cs="Times New Roman"/>
        </w:rPr>
        <w:t xml:space="preserve"> Highly Significant (P–Value = 0.000).</w:t>
      </w:r>
    </w:p>
    <w:p w14:paraId="1A2D8330" w14:textId="512783FC" w:rsidR="007F7F85" w:rsidRDefault="007F7F85" w:rsidP="000C0F5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7F7F85">
        <w:rPr>
          <w:rFonts w:ascii="Times New Roman" w:hAnsi="Times New Roman" w:cs="Times New Roman"/>
          <w:b/>
          <w:bCs/>
        </w:rPr>
        <w:t>Impact per Unit Increase:</w:t>
      </w:r>
      <w:r>
        <w:rPr>
          <w:rFonts w:ascii="Times New Roman" w:hAnsi="Times New Roman" w:cs="Times New Roman"/>
        </w:rPr>
        <w:t xml:space="preserve"> 1.11</w:t>
      </w:r>
      <w:r w:rsidR="007F7F41">
        <w:rPr>
          <w:rFonts w:ascii="Times New Roman" w:hAnsi="Times New Roman" w:cs="Times New Roman"/>
        </w:rPr>
        <w:t>$</w:t>
      </w:r>
      <w:r>
        <w:rPr>
          <w:rFonts w:ascii="Times New Roman" w:hAnsi="Times New Roman" w:cs="Times New Roman"/>
        </w:rPr>
        <w:t xml:space="preserve"> for every </w:t>
      </w:r>
      <w:proofErr w:type="gramStart"/>
      <w:r>
        <w:rPr>
          <w:rFonts w:ascii="Times New Roman" w:hAnsi="Times New Roman" w:cs="Times New Roman"/>
        </w:rPr>
        <w:t>one unit</w:t>
      </w:r>
      <w:proofErr w:type="gramEnd"/>
      <w:r>
        <w:rPr>
          <w:rFonts w:ascii="Times New Roman" w:hAnsi="Times New Roman" w:cs="Times New Roman"/>
        </w:rPr>
        <w:t xml:space="preserve"> increase.</w:t>
      </w:r>
    </w:p>
    <w:p w14:paraId="0FB1ABC7" w14:textId="74645F04" w:rsidR="007F7F85" w:rsidRDefault="007F7F85" w:rsidP="000C0F5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7F7F85">
        <w:rPr>
          <w:rFonts w:ascii="Times New Roman" w:hAnsi="Times New Roman" w:cs="Times New Roman"/>
          <w:b/>
          <w:bCs/>
        </w:rPr>
        <w:t>Adjusted R-squared interpretation:</w:t>
      </w:r>
      <w:r w:rsidRPr="007F7F85">
        <w:rPr>
          <w:rFonts w:ascii="Times New Roman" w:hAnsi="Times New Roman" w:cs="Times New Roman"/>
        </w:rPr>
        <w:t xml:space="preserve"> The adjusted R-squared is 7.53%, indicating that about 7.53% of the variability in </w:t>
      </w:r>
      <w:r w:rsidR="007F7F41">
        <w:rPr>
          <w:rFonts w:ascii="Times New Roman" w:hAnsi="Times New Roman" w:cs="Times New Roman"/>
        </w:rPr>
        <w:t>g</w:t>
      </w:r>
      <w:r w:rsidRPr="007F7F85">
        <w:rPr>
          <w:rFonts w:ascii="Times New Roman" w:hAnsi="Times New Roman" w:cs="Times New Roman"/>
        </w:rPr>
        <w:t>ross</w:t>
      </w:r>
      <w:r>
        <w:rPr>
          <w:rFonts w:ascii="Times New Roman" w:hAnsi="Times New Roman" w:cs="Times New Roman"/>
        </w:rPr>
        <w:t xml:space="preserve"> </w:t>
      </w:r>
      <w:r w:rsidR="007F7F41">
        <w:rPr>
          <w:rFonts w:ascii="Times New Roman" w:hAnsi="Times New Roman" w:cs="Times New Roman"/>
        </w:rPr>
        <w:t>d</w:t>
      </w:r>
      <w:r w:rsidRPr="007F7F85">
        <w:rPr>
          <w:rFonts w:ascii="Times New Roman" w:hAnsi="Times New Roman" w:cs="Times New Roman"/>
        </w:rPr>
        <w:t>rug</w:t>
      </w:r>
      <w:r>
        <w:rPr>
          <w:rFonts w:ascii="Times New Roman" w:hAnsi="Times New Roman" w:cs="Times New Roman"/>
        </w:rPr>
        <w:t xml:space="preserve"> </w:t>
      </w:r>
      <w:r w:rsidR="007F7F41">
        <w:rPr>
          <w:rFonts w:ascii="Times New Roman" w:hAnsi="Times New Roman" w:cs="Times New Roman"/>
        </w:rPr>
        <w:t>c</w:t>
      </w:r>
      <w:r w:rsidRPr="007F7F85">
        <w:rPr>
          <w:rFonts w:ascii="Times New Roman" w:hAnsi="Times New Roman" w:cs="Times New Roman"/>
        </w:rPr>
        <w:t xml:space="preserve">ost is explained by </w:t>
      </w:r>
      <w:r w:rsidR="007F7F41">
        <w:rPr>
          <w:rFonts w:ascii="Times New Roman" w:hAnsi="Times New Roman" w:cs="Times New Roman"/>
        </w:rPr>
        <w:t>r</w:t>
      </w:r>
      <w:r w:rsidRPr="007F7F85">
        <w:rPr>
          <w:rFonts w:ascii="Times New Roman" w:hAnsi="Times New Roman" w:cs="Times New Roman"/>
        </w:rPr>
        <w:t>isk</w:t>
      </w:r>
      <w:r>
        <w:rPr>
          <w:rFonts w:ascii="Times New Roman" w:hAnsi="Times New Roman" w:cs="Times New Roman"/>
        </w:rPr>
        <w:t xml:space="preserve"> </w:t>
      </w:r>
      <w:r w:rsidR="007F7F41">
        <w:rPr>
          <w:rFonts w:ascii="Times New Roman" w:hAnsi="Times New Roman" w:cs="Times New Roman"/>
        </w:rPr>
        <w:t>s</w:t>
      </w:r>
      <w:r w:rsidRPr="007F7F85">
        <w:rPr>
          <w:rFonts w:ascii="Times New Roman" w:hAnsi="Times New Roman" w:cs="Times New Roman"/>
        </w:rPr>
        <w:t>core</w:t>
      </w:r>
      <w:r>
        <w:rPr>
          <w:rFonts w:ascii="Times New Roman" w:hAnsi="Times New Roman" w:cs="Times New Roman"/>
        </w:rPr>
        <w:t>.</w:t>
      </w:r>
      <w:r w:rsidRPr="007F7F85">
        <w:rPr>
          <w:rFonts w:ascii="Times New Roman" w:hAnsi="Times New Roman" w:cs="Times New Roman"/>
        </w:rPr>
        <w:t xml:space="preserve"> While the relationship is statistically significant, other factors</w:t>
      </w:r>
      <w:r w:rsidR="00E3202B">
        <w:rPr>
          <w:rFonts w:ascii="Times New Roman" w:hAnsi="Times New Roman" w:cs="Times New Roman"/>
        </w:rPr>
        <w:t xml:space="preserve"> </w:t>
      </w:r>
      <w:r w:rsidRPr="007F7F85">
        <w:rPr>
          <w:rFonts w:ascii="Times New Roman" w:hAnsi="Times New Roman" w:cs="Times New Roman"/>
        </w:rPr>
        <w:t xml:space="preserve">contribute to </w:t>
      </w:r>
      <w:r w:rsidR="00E3202B">
        <w:rPr>
          <w:rFonts w:ascii="Times New Roman" w:hAnsi="Times New Roman" w:cs="Times New Roman"/>
        </w:rPr>
        <w:t>g</w:t>
      </w:r>
      <w:r w:rsidRPr="007F7F85">
        <w:rPr>
          <w:rFonts w:ascii="Times New Roman" w:hAnsi="Times New Roman" w:cs="Times New Roman"/>
        </w:rPr>
        <w:t>ross</w:t>
      </w:r>
      <w:r>
        <w:rPr>
          <w:rFonts w:ascii="Times New Roman" w:hAnsi="Times New Roman" w:cs="Times New Roman"/>
        </w:rPr>
        <w:t xml:space="preserve"> </w:t>
      </w:r>
      <w:r w:rsidR="00E3202B">
        <w:rPr>
          <w:rFonts w:ascii="Times New Roman" w:hAnsi="Times New Roman" w:cs="Times New Roman"/>
        </w:rPr>
        <w:t>d</w:t>
      </w:r>
      <w:r w:rsidRPr="007F7F85">
        <w:rPr>
          <w:rFonts w:ascii="Times New Roman" w:hAnsi="Times New Roman" w:cs="Times New Roman"/>
        </w:rPr>
        <w:t>rug</w:t>
      </w:r>
      <w:r>
        <w:rPr>
          <w:rFonts w:ascii="Times New Roman" w:hAnsi="Times New Roman" w:cs="Times New Roman"/>
        </w:rPr>
        <w:t xml:space="preserve"> </w:t>
      </w:r>
      <w:r w:rsidR="00E3202B">
        <w:rPr>
          <w:rFonts w:ascii="Times New Roman" w:hAnsi="Times New Roman" w:cs="Times New Roman"/>
        </w:rPr>
        <w:t>c</w:t>
      </w:r>
      <w:r w:rsidRPr="007F7F85">
        <w:rPr>
          <w:rFonts w:ascii="Times New Roman" w:hAnsi="Times New Roman" w:cs="Times New Roman"/>
        </w:rPr>
        <w:t>ost variability.</w:t>
      </w:r>
    </w:p>
    <w:p w14:paraId="26529568" w14:textId="77777777" w:rsidR="00A85599" w:rsidRPr="00D35D35" w:rsidRDefault="00A85599" w:rsidP="00D35D35">
      <w:pPr>
        <w:spacing w:line="480" w:lineRule="auto"/>
        <w:rPr>
          <w:rFonts w:ascii="Times New Roman" w:hAnsi="Times New Roman" w:cs="Times New Roman"/>
        </w:rPr>
      </w:pPr>
    </w:p>
    <w:p w14:paraId="4967DF47" w14:textId="77777777" w:rsidR="00704B37" w:rsidRDefault="007F7F85" w:rsidP="00C82C19">
      <w:pPr>
        <w:spacing w:line="480" w:lineRule="auto"/>
        <w:ind w:firstLine="720"/>
        <w:rPr>
          <w:rFonts w:ascii="Times New Roman" w:hAnsi="Times New Roman" w:cs="Times New Roman"/>
        </w:rPr>
      </w:pPr>
      <w:r w:rsidRPr="007F7F85">
        <w:rPr>
          <w:rFonts w:ascii="Times New Roman" w:hAnsi="Times New Roman" w:cs="Times New Roman"/>
        </w:rPr>
        <w:t xml:space="preserve">Model 2: </w:t>
      </w:r>
      <w:proofErr w:type="spellStart"/>
      <w:r w:rsidRPr="007F7F85">
        <w:rPr>
          <w:rFonts w:ascii="Times New Roman" w:hAnsi="Times New Roman" w:cs="Times New Roman"/>
        </w:rPr>
        <w:t>GrossDrugCost</w:t>
      </w:r>
      <w:proofErr w:type="spellEnd"/>
      <w:r w:rsidRPr="007F7F85">
        <w:rPr>
          <w:rFonts w:ascii="Times New Roman" w:hAnsi="Times New Roman" w:cs="Times New Roman"/>
        </w:rPr>
        <w:t xml:space="preserve"> = B</w:t>
      </w:r>
      <w:r w:rsidRPr="007F7F85">
        <w:rPr>
          <w:rFonts w:ascii="Times New Roman" w:hAnsi="Times New Roman" w:cs="Times New Roman"/>
          <w:vertAlign w:val="subscript"/>
        </w:rPr>
        <w:t>0</w:t>
      </w:r>
      <w:r w:rsidRPr="007F7F85">
        <w:rPr>
          <w:rFonts w:ascii="Times New Roman" w:hAnsi="Times New Roman" w:cs="Times New Roman"/>
        </w:rPr>
        <w:t> + B</w:t>
      </w:r>
      <w:r w:rsidRPr="007F7F85">
        <w:rPr>
          <w:rFonts w:ascii="Times New Roman" w:hAnsi="Times New Roman" w:cs="Times New Roman"/>
          <w:vertAlign w:val="subscript"/>
        </w:rPr>
        <w:t>1</w:t>
      </w:r>
      <w:r w:rsidRPr="007F7F85">
        <w:rPr>
          <w:rFonts w:ascii="Times New Roman" w:hAnsi="Times New Roman" w:cs="Times New Roman"/>
        </w:rPr>
        <w:t xml:space="preserve"> * </w:t>
      </w:r>
      <w:proofErr w:type="spellStart"/>
      <w:r w:rsidRPr="007F7F85">
        <w:rPr>
          <w:rFonts w:ascii="Times New Roman" w:hAnsi="Times New Roman" w:cs="Times New Roman"/>
        </w:rPr>
        <w:t>RiskScore</w:t>
      </w:r>
      <w:proofErr w:type="spellEnd"/>
      <w:r w:rsidRPr="007F7F85">
        <w:rPr>
          <w:rFonts w:ascii="Times New Roman" w:hAnsi="Times New Roman" w:cs="Times New Roman"/>
        </w:rPr>
        <w:t xml:space="preserve"> + B</w:t>
      </w:r>
      <w:r w:rsidRPr="007F7F85">
        <w:rPr>
          <w:rFonts w:ascii="Times New Roman" w:hAnsi="Times New Roman" w:cs="Times New Roman"/>
          <w:vertAlign w:val="subscript"/>
        </w:rPr>
        <w:t>2</w:t>
      </w:r>
      <w:r w:rsidRPr="007F7F85">
        <w:rPr>
          <w:rFonts w:ascii="Times New Roman" w:hAnsi="Times New Roman" w:cs="Times New Roman"/>
        </w:rPr>
        <w:t> * Age + B</w:t>
      </w:r>
      <w:r w:rsidRPr="007F7F85">
        <w:rPr>
          <w:rFonts w:ascii="Times New Roman" w:hAnsi="Times New Roman" w:cs="Times New Roman"/>
          <w:vertAlign w:val="subscript"/>
        </w:rPr>
        <w:t>3</w:t>
      </w:r>
      <w:r w:rsidRPr="007F7F85">
        <w:rPr>
          <w:rFonts w:ascii="Times New Roman" w:hAnsi="Times New Roman" w:cs="Times New Roman"/>
        </w:rPr>
        <w:t> * Gender + ε</w:t>
      </w:r>
      <w:r w:rsidR="00704B37">
        <w:rPr>
          <w:rFonts w:ascii="Times New Roman" w:hAnsi="Times New Roman" w:cs="Times New Roman"/>
        </w:rPr>
        <w:tab/>
      </w:r>
    </w:p>
    <w:p w14:paraId="2AAD676C" w14:textId="44556AA1" w:rsidR="007F7F85" w:rsidRPr="00704B37" w:rsidRDefault="00704B37" w:rsidP="00704B37">
      <w:pPr>
        <w:spacing w:line="480" w:lineRule="auto"/>
        <w:ind w:left="6480" w:firstLine="720"/>
        <w:rPr>
          <w:rFonts w:ascii="Times New Roman" w:hAnsi="Times New Roman" w:cs="Times New Roman"/>
          <w:i/>
          <w:iCs/>
        </w:rPr>
      </w:pPr>
      <w:r w:rsidRPr="00704B37">
        <w:rPr>
          <w:rFonts w:ascii="Times New Roman" w:hAnsi="Times New Roman" w:cs="Times New Roman"/>
          <w:i/>
          <w:iCs/>
        </w:rPr>
        <w:t>*</w:t>
      </w:r>
      <w:r w:rsidR="00AC7BAC">
        <w:rPr>
          <w:rFonts w:ascii="Times New Roman" w:hAnsi="Times New Roman" w:cs="Times New Roman"/>
          <w:i/>
          <w:iCs/>
        </w:rPr>
        <w:t>Tool Used:</w:t>
      </w:r>
      <w:r w:rsidRPr="00704B37">
        <w:rPr>
          <w:rFonts w:ascii="Times New Roman" w:hAnsi="Times New Roman" w:cs="Times New Roman"/>
          <w:i/>
          <w:iCs/>
        </w:rPr>
        <w:t xml:space="preserve"> Minitab</w:t>
      </w:r>
    </w:p>
    <w:p w14:paraId="7D9602B9" w14:textId="1D93B3DA" w:rsidR="007F7F85" w:rsidRDefault="000A6185" w:rsidP="000A6185">
      <w:pPr>
        <w:spacing w:line="480" w:lineRule="auto"/>
        <w:rPr>
          <w:rFonts w:ascii="Times New Roman" w:hAnsi="Times New Roman" w:cs="Times New Roman"/>
        </w:rPr>
      </w:pPr>
      <w:r w:rsidRPr="000A6185">
        <w:rPr>
          <w:rFonts w:ascii="Times New Roman" w:hAnsi="Times New Roman" w:cs="Times New Roman"/>
          <w:noProof/>
        </w:rPr>
        <w:drawing>
          <wp:inline distT="0" distB="0" distL="0" distR="0" wp14:anchorId="0633545B" wp14:editId="64C2AF9B">
            <wp:extent cx="3161197" cy="1303506"/>
            <wp:effectExtent l="0" t="0" r="1270" b="5080"/>
            <wp:docPr id="214254148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41481" name="Picture 1" descr="A screenshot of a grap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7168" cy="137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6185">
        <w:rPr>
          <w:rFonts w:ascii="Times New Roman" w:hAnsi="Times New Roman" w:cs="Times New Roman"/>
          <w:noProof/>
        </w:rPr>
        <w:drawing>
          <wp:inline distT="0" distB="0" distL="0" distR="0" wp14:anchorId="466774F5" wp14:editId="71BB4366">
            <wp:extent cx="2694562" cy="603954"/>
            <wp:effectExtent l="0" t="0" r="0" b="5715"/>
            <wp:docPr id="45631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192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2837" cy="64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B484" w14:textId="3E5878A7" w:rsidR="00C82C19" w:rsidRDefault="000C182D" w:rsidP="000C182D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Model Type: </w:t>
      </w:r>
      <w:r>
        <w:rPr>
          <w:rFonts w:ascii="Times New Roman" w:hAnsi="Times New Roman" w:cs="Times New Roman"/>
        </w:rPr>
        <w:t>Multiple Regression Model</w:t>
      </w:r>
    </w:p>
    <w:p w14:paraId="5C5A1E0D" w14:textId="77777777" w:rsidR="000C182D" w:rsidRDefault="000C182D" w:rsidP="000C182D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Model Comparison to Model 1:</w:t>
      </w:r>
      <w:r>
        <w:rPr>
          <w:rFonts w:ascii="Times New Roman" w:hAnsi="Times New Roman" w:cs="Times New Roman"/>
        </w:rPr>
        <w:t xml:space="preserve"> In this Model we have multiple variables contributing to the model, adding Age and Gender.</w:t>
      </w:r>
    </w:p>
    <w:p w14:paraId="558999EE" w14:textId="57D8E76B" w:rsidR="0055635D" w:rsidRDefault="000C182D" w:rsidP="000C182D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Comparison of Adjusted R Squared to Model 1:</w:t>
      </w:r>
      <w:r>
        <w:rPr>
          <w:rFonts w:ascii="Times New Roman" w:hAnsi="Times New Roman" w:cs="Times New Roman"/>
        </w:rPr>
        <w:t xml:space="preserve"> </w:t>
      </w:r>
      <w:r w:rsidR="0055635D">
        <w:rPr>
          <w:rFonts w:ascii="Times New Roman" w:hAnsi="Times New Roman" w:cs="Times New Roman"/>
        </w:rPr>
        <w:t>Model 2 (7.76%) is slightly higher than Model 1 (7.53%), which indicates</w:t>
      </w:r>
      <w:r w:rsidR="00DB1F72">
        <w:rPr>
          <w:rFonts w:ascii="Times New Roman" w:hAnsi="Times New Roman" w:cs="Times New Roman"/>
        </w:rPr>
        <w:t xml:space="preserve"> that model 2 contributes slightly more</w:t>
      </w:r>
      <w:r w:rsidR="0055635D">
        <w:rPr>
          <w:rFonts w:ascii="Times New Roman" w:hAnsi="Times New Roman" w:cs="Times New Roman"/>
        </w:rPr>
        <w:t xml:space="preserve"> variability</w:t>
      </w:r>
      <w:r w:rsidR="00DB1F72">
        <w:rPr>
          <w:rFonts w:ascii="Times New Roman" w:hAnsi="Times New Roman" w:cs="Times New Roman"/>
        </w:rPr>
        <w:t xml:space="preserve"> than Model 1</w:t>
      </w:r>
      <w:r w:rsidR="0055635D">
        <w:rPr>
          <w:rFonts w:ascii="Times New Roman" w:hAnsi="Times New Roman" w:cs="Times New Roman"/>
        </w:rPr>
        <w:t>.</w:t>
      </w:r>
    </w:p>
    <w:p w14:paraId="6F93B8CB" w14:textId="7ADF496D" w:rsidR="00E8385A" w:rsidRDefault="0055635D" w:rsidP="000C182D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Conclusion of Comparison:</w:t>
      </w:r>
      <w:r>
        <w:rPr>
          <w:rFonts w:ascii="Times New Roman" w:hAnsi="Times New Roman" w:cs="Times New Roman"/>
        </w:rPr>
        <w:t xml:space="preserve"> The slight</w:t>
      </w:r>
      <w:r w:rsidR="00915B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increase can be explained by the added variables, though </w:t>
      </w:r>
      <w:r w:rsidR="00915B09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difference </w:t>
      </w:r>
      <w:r w:rsidR="00915B09">
        <w:rPr>
          <w:rFonts w:ascii="Times New Roman" w:hAnsi="Times New Roman" w:cs="Times New Roman"/>
        </w:rPr>
        <w:t xml:space="preserve">is minimal </w:t>
      </w:r>
      <w:r>
        <w:rPr>
          <w:rFonts w:ascii="Times New Roman" w:hAnsi="Times New Roman" w:cs="Times New Roman"/>
        </w:rPr>
        <w:t>(</w:t>
      </w:r>
      <w:r w:rsidR="00915B09">
        <w:rPr>
          <w:rFonts w:ascii="Times New Roman" w:hAnsi="Times New Roman" w:cs="Times New Roman"/>
        </w:rPr>
        <w:t>the contribution of g</w:t>
      </w:r>
      <w:r>
        <w:rPr>
          <w:rFonts w:ascii="Times New Roman" w:hAnsi="Times New Roman" w:cs="Times New Roman"/>
        </w:rPr>
        <w:t xml:space="preserve">ender wasn’t even statistically significant). </w:t>
      </w:r>
    </w:p>
    <w:p w14:paraId="633F83A7" w14:textId="77777777" w:rsidR="00A85599" w:rsidRDefault="00A85599" w:rsidP="00E8385A">
      <w:pPr>
        <w:spacing w:line="480" w:lineRule="auto"/>
        <w:rPr>
          <w:rFonts w:ascii="Times New Roman" w:hAnsi="Times New Roman" w:cs="Times New Roman"/>
        </w:rPr>
      </w:pPr>
    </w:p>
    <w:p w14:paraId="65D1939B" w14:textId="3E5BA932" w:rsidR="004D759D" w:rsidRPr="00704B37" w:rsidRDefault="00E8385A" w:rsidP="00E8385A">
      <w:pPr>
        <w:spacing w:line="480" w:lineRule="auto"/>
        <w:rPr>
          <w:rFonts w:ascii="Times New Roman" w:hAnsi="Times New Roman" w:cs="Times New Roman"/>
          <w:i/>
          <w:iCs/>
        </w:rPr>
      </w:pPr>
      <w:r w:rsidRPr="00E8385A">
        <w:rPr>
          <w:rFonts w:ascii="Times New Roman" w:hAnsi="Times New Roman" w:cs="Times New Roman"/>
        </w:rPr>
        <w:t xml:space="preserve">Model 3: </w:t>
      </w:r>
      <w:proofErr w:type="spellStart"/>
      <w:r w:rsidRPr="00E8385A">
        <w:rPr>
          <w:rFonts w:ascii="Times New Roman" w:hAnsi="Times New Roman" w:cs="Times New Roman"/>
        </w:rPr>
        <w:t>GrossDrugCost</w:t>
      </w:r>
      <w:proofErr w:type="spellEnd"/>
      <w:r w:rsidRPr="00E8385A">
        <w:rPr>
          <w:rFonts w:ascii="Times New Roman" w:hAnsi="Times New Roman" w:cs="Times New Roman"/>
        </w:rPr>
        <w:t xml:space="preserve"> = B</w:t>
      </w:r>
      <w:r w:rsidRPr="00E8385A">
        <w:rPr>
          <w:rFonts w:ascii="Times New Roman" w:hAnsi="Times New Roman" w:cs="Times New Roman"/>
          <w:vertAlign w:val="subscript"/>
        </w:rPr>
        <w:t>0</w:t>
      </w:r>
      <w:r w:rsidRPr="00E8385A">
        <w:rPr>
          <w:rFonts w:ascii="Times New Roman" w:hAnsi="Times New Roman" w:cs="Times New Roman"/>
        </w:rPr>
        <w:t> + B</w:t>
      </w:r>
      <w:r w:rsidRPr="00E8385A">
        <w:rPr>
          <w:rFonts w:ascii="Times New Roman" w:hAnsi="Times New Roman" w:cs="Times New Roman"/>
          <w:vertAlign w:val="subscript"/>
        </w:rPr>
        <w:t>1</w:t>
      </w:r>
      <w:r w:rsidRPr="00E8385A">
        <w:rPr>
          <w:rFonts w:ascii="Times New Roman" w:hAnsi="Times New Roman" w:cs="Times New Roman"/>
        </w:rPr>
        <w:t>*</w:t>
      </w:r>
      <w:proofErr w:type="spellStart"/>
      <w:r w:rsidRPr="00E8385A">
        <w:rPr>
          <w:rFonts w:ascii="Times New Roman" w:hAnsi="Times New Roman" w:cs="Times New Roman"/>
        </w:rPr>
        <w:t>RiskScore</w:t>
      </w:r>
      <w:proofErr w:type="spellEnd"/>
      <w:r w:rsidRPr="00E8385A">
        <w:rPr>
          <w:rFonts w:ascii="Times New Roman" w:hAnsi="Times New Roman" w:cs="Times New Roman"/>
        </w:rPr>
        <w:t xml:space="preserve"> + B</w:t>
      </w:r>
      <w:r w:rsidRPr="00E8385A">
        <w:rPr>
          <w:rFonts w:ascii="Times New Roman" w:hAnsi="Times New Roman" w:cs="Times New Roman"/>
          <w:vertAlign w:val="subscript"/>
        </w:rPr>
        <w:t>2</w:t>
      </w:r>
      <w:r w:rsidRPr="00E8385A">
        <w:rPr>
          <w:rFonts w:ascii="Times New Roman" w:hAnsi="Times New Roman" w:cs="Times New Roman"/>
        </w:rPr>
        <w:t>*</w:t>
      </w:r>
      <w:proofErr w:type="spellStart"/>
      <w:r w:rsidRPr="00E8385A">
        <w:rPr>
          <w:rFonts w:ascii="Times New Roman" w:hAnsi="Times New Roman" w:cs="Times New Roman"/>
        </w:rPr>
        <w:t>SpecialtyDummy</w:t>
      </w:r>
      <w:proofErr w:type="spellEnd"/>
      <w:r w:rsidRPr="00E8385A">
        <w:rPr>
          <w:rFonts w:ascii="Times New Roman" w:hAnsi="Times New Roman" w:cs="Times New Roman"/>
        </w:rPr>
        <w:t xml:space="preserve"> + B</w:t>
      </w:r>
      <w:r w:rsidRPr="00E8385A">
        <w:rPr>
          <w:rFonts w:ascii="Times New Roman" w:hAnsi="Times New Roman" w:cs="Times New Roman"/>
          <w:vertAlign w:val="subscript"/>
        </w:rPr>
        <w:t>3</w:t>
      </w:r>
      <w:r w:rsidRPr="00E8385A">
        <w:rPr>
          <w:rFonts w:ascii="Times New Roman" w:hAnsi="Times New Roman" w:cs="Times New Roman"/>
        </w:rPr>
        <w:t xml:space="preserve">*Age </w:t>
      </w:r>
      <w:proofErr w:type="gramStart"/>
      <w:r w:rsidRPr="00E8385A">
        <w:rPr>
          <w:rFonts w:ascii="Times New Roman" w:hAnsi="Times New Roman" w:cs="Times New Roman"/>
        </w:rPr>
        <w:t>+  B</w:t>
      </w:r>
      <w:proofErr w:type="gramEnd"/>
      <w:r w:rsidRPr="00E8385A">
        <w:rPr>
          <w:rFonts w:ascii="Times New Roman" w:hAnsi="Times New Roman" w:cs="Times New Roman"/>
        </w:rPr>
        <w:t>4*Gender + ε</w:t>
      </w:r>
      <w:r w:rsidR="00704B37">
        <w:rPr>
          <w:rFonts w:ascii="Times New Roman" w:hAnsi="Times New Roman" w:cs="Times New Roman"/>
        </w:rPr>
        <w:tab/>
      </w:r>
      <w:r w:rsidR="00704B37">
        <w:rPr>
          <w:rFonts w:ascii="Times New Roman" w:hAnsi="Times New Roman" w:cs="Times New Roman"/>
        </w:rPr>
        <w:tab/>
      </w:r>
      <w:r w:rsidR="00704B37">
        <w:rPr>
          <w:rFonts w:ascii="Times New Roman" w:hAnsi="Times New Roman" w:cs="Times New Roman"/>
        </w:rPr>
        <w:tab/>
      </w:r>
      <w:r w:rsidR="00704B37">
        <w:rPr>
          <w:rFonts w:ascii="Times New Roman" w:hAnsi="Times New Roman" w:cs="Times New Roman"/>
        </w:rPr>
        <w:tab/>
      </w:r>
      <w:r w:rsidR="00704B37">
        <w:rPr>
          <w:rFonts w:ascii="Times New Roman" w:hAnsi="Times New Roman" w:cs="Times New Roman"/>
        </w:rPr>
        <w:tab/>
      </w:r>
      <w:r w:rsidR="00704B37">
        <w:rPr>
          <w:rFonts w:ascii="Times New Roman" w:hAnsi="Times New Roman" w:cs="Times New Roman"/>
        </w:rPr>
        <w:tab/>
      </w:r>
      <w:r w:rsidR="00704B37">
        <w:rPr>
          <w:rFonts w:ascii="Times New Roman" w:hAnsi="Times New Roman" w:cs="Times New Roman"/>
        </w:rPr>
        <w:tab/>
      </w:r>
      <w:r w:rsidR="00704B37">
        <w:rPr>
          <w:rFonts w:ascii="Times New Roman" w:hAnsi="Times New Roman" w:cs="Times New Roman"/>
        </w:rPr>
        <w:tab/>
      </w:r>
      <w:r w:rsidR="00AF7335">
        <w:rPr>
          <w:rFonts w:ascii="Times New Roman" w:hAnsi="Times New Roman" w:cs="Times New Roman"/>
        </w:rPr>
        <w:tab/>
      </w:r>
      <w:r w:rsidR="00AF7335">
        <w:rPr>
          <w:rFonts w:ascii="Times New Roman" w:hAnsi="Times New Roman" w:cs="Times New Roman"/>
        </w:rPr>
        <w:tab/>
      </w:r>
      <w:r w:rsidR="00704B37">
        <w:rPr>
          <w:rFonts w:ascii="Times New Roman" w:hAnsi="Times New Roman" w:cs="Times New Roman"/>
          <w:i/>
          <w:iCs/>
        </w:rPr>
        <w:t>*</w:t>
      </w:r>
      <w:r w:rsidR="00AC7BAC">
        <w:rPr>
          <w:rFonts w:ascii="Times New Roman" w:hAnsi="Times New Roman" w:cs="Times New Roman"/>
          <w:i/>
          <w:iCs/>
        </w:rPr>
        <w:t>Tool Used:</w:t>
      </w:r>
      <w:r w:rsidR="00704B37">
        <w:rPr>
          <w:rFonts w:ascii="Times New Roman" w:hAnsi="Times New Roman" w:cs="Times New Roman"/>
          <w:i/>
          <w:iCs/>
        </w:rPr>
        <w:t xml:space="preserve"> Minitab.</w:t>
      </w:r>
    </w:p>
    <w:p w14:paraId="440C34B4" w14:textId="24EAF37E" w:rsidR="004D759D" w:rsidRDefault="004D759D" w:rsidP="00E8385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8C9213E" wp14:editId="70070308">
            <wp:extent cx="3433261" cy="1457960"/>
            <wp:effectExtent l="0" t="0" r="0" b="2540"/>
            <wp:docPr id="567691452" name="Picture 4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91452" name="Picture 4" descr="A screenshot of a graph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662" cy="152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759D">
        <w:rPr>
          <w:rFonts w:ascii="Times New Roman" w:hAnsi="Times New Roman" w:cs="Times New Roman"/>
          <w:noProof/>
        </w:rPr>
        <w:drawing>
          <wp:inline distT="0" distB="0" distL="0" distR="0" wp14:anchorId="648BDFB2" wp14:editId="1C4A378B">
            <wp:extent cx="2451370" cy="535731"/>
            <wp:effectExtent l="0" t="0" r="0" b="0"/>
            <wp:docPr id="57510685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06852" name="Picture 1" descr="A screenshot of a pho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3497" cy="57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ABE1" w14:textId="165224D6" w:rsidR="000C182D" w:rsidRDefault="004D759D" w:rsidP="004D759D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Significant Predictors: </w:t>
      </w:r>
      <w:proofErr w:type="spellStart"/>
      <w:r w:rsidR="00AF7335">
        <w:rPr>
          <w:rFonts w:ascii="Times New Roman" w:hAnsi="Times New Roman" w:cs="Times New Roman"/>
        </w:rPr>
        <w:t>SpecialtyDummy</w:t>
      </w:r>
      <w:proofErr w:type="spellEnd"/>
      <w:r w:rsidR="00AF7335">
        <w:rPr>
          <w:rFonts w:ascii="Times New Roman" w:hAnsi="Times New Roman" w:cs="Times New Roman"/>
        </w:rPr>
        <w:t xml:space="preserve">, Age, and </w:t>
      </w:r>
      <w:proofErr w:type="spellStart"/>
      <w:r w:rsidR="00AF7335">
        <w:rPr>
          <w:rFonts w:ascii="Times New Roman" w:hAnsi="Times New Roman" w:cs="Times New Roman"/>
        </w:rPr>
        <w:t>RiskScore</w:t>
      </w:r>
      <w:proofErr w:type="spellEnd"/>
      <w:r w:rsidR="00AF7335">
        <w:rPr>
          <w:rFonts w:ascii="Times New Roman" w:hAnsi="Times New Roman" w:cs="Times New Roman"/>
        </w:rPr>
        <w:t>.</w:t>
      </w:r>
    </w:p>
    <w:p w14:paraId="34D7EF36" w14:textId="0589F063" w:rsidR="00AF7335" w:rsidRPr="004D759D" w:rsidRDefault="00AF7335" w:rsidP="004D759D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Comparison of Models:</w:t>
      </w:r>
      <w:r>
        <w:rPr>
          <w:rFonts w:ascii="Times New Roman" w:hAnsi="Times New Roman" w:cs="Times New Roman"/>
        </w:rPr>
        <w:t xml:space="preserve"> </w:t>
      </w:r>
      <w:r w:rsidR="00A85599" w:rsidRPr="00A85599">
        <w:rPr>
          <w:rFonts w:ascii="Times New Roman" w:hAnsi="Times New Roman" w:cs="Times New Roman"/>
        </w:rPr>
        <w:t xml:space="preserve">Model 3 is the strongest of the three for predicting </w:t>
      </w:r>
      <w:r w:rsidR="00AA1BE7">
        <w:rPr>
          <w:rFonts w:ascii="Times New Roman" w:hAnsi="Times New Roman" w:cs="Times New Roman"/>
        </w:rPr>
        <w:t>g</w:t>
      </w:r>
      <w:r w:rsidR="00A85599" w:rsidRPr="00A85599">
        <w:rPr>
          <w:rFonts w:ascii="Times New Roman" w:hAnsi="Times New Roman" w:cs="Times New Roman"/>
        </w:rPr>
        <w:t>ross</w:t>
      </w:r>
      <w:r w:rsidR="00A85599">
        <w:rPr>
          <w:rFonts w:ascii="Times New Roman" w:hAnsi="Times New Roman" w:cs="Times New Roman"/>
        </w:rPr>
        <w:t xml:space="preserve"> </w:t>
      </w:r>
      <w:r w:rsidR="00AA1BE7">
        <w:rPr>
          <w:rFonts w:ascii="Times New Roman" w:hAnsi="Times New Roman" w:cs="Times New Roman"/>
        </w:rPr>
        <w:t>d</w:t>
      </w:r>
      <w:r w:rsidR="00A85599" w:rsidRPr="00A85599">
        <w:rPr>
          <w:rFonts w:ascii="Times New Roman" w:hAnsi="Times New Roman" w:cs="Times New Roman"/>
        </w:rPr>
        <w:t>rug</w:t>
      </w:r>
      <w:r w:rsidR="00A85599">
        <w:rPr>
          <w:rFonts w:ascii="Times New Roman" w:hAnsi="Times New Roman" w:cs="Times New Roman"/>
        </w:rPr>
        <w:t xml:space="preserve"> </w:t>
      </w:r>
      <w:r w:rsidR="00AA1BE7">
        <w:rPr>
          <w:rFonts w:ascii="Times New Roman" w:hAnsi="Times New Roman" w:cs="Times New Roman"/>
        </w:rPr>
        <w:t>c</w:t>
      </w:r>
      <w:r w:rsidR="00A85599" w:rsidRPr="00A85599">
        <w:rPr>
          <w:rFonts w:ascii="Times New Roman" w:hAnsi="Times New Roman" w:cs="Times New Roman"/>
        </w:rPr>
        <w:t xml:space="preserve">ost, with an adjusted R-squared of 10.13%, the highest </w:t>
      </w:r>
      <w:r w:rsidR="00A85599">
        <w:rPr>
          <w:rFonts w:ascii="Times New Roman" w:hAnsi="Times New Roman" w:cs="Times New Roman"/>
        </w:rPr>
        <w:t>between</w:t>
      </w:r>
      <w:r w:rsidR="00A85599" w:rsidRPr="00A85599">
        <w:rPr>
          <w:rFonts w:ascii="Times New Roman" w:hAnsi="Times New Roman" w:cs="Times New Roman"/>
        </w:rPr>
        <w:t xml:space="preserve"> the models. The inclusion of </w:t>
      </w:r>
      <w:proofErr w:type="spellStart"/>
      <w:r w:rsidR="00A85599" w:rsidRPr="00A85599">
        <w:rPr>
          <w:rFonts w:ascii="Times New Roman" w:hAnsi="Times New Roman" w:cs="Times New Roman"/>
        </w:rPr>
        <w:t>SpecialtyDummy</w:t>
      </w:r>
      <w:proofErr w:type="spellEnd"/>
      <w:r w:rsidR="00A85599" w:rsidRPr="00A85599">
        <w:rPr>
          <w:rFonts w:ascii="Times New Roman" w:hAnsi="Times New Roman" w:cs="Times New Roman"/>
        </w:rPr>
        <w:t xml:space="preserve"> (</w:t>
      </w:r>
      <w:proofErr w:type="spellStart"/>
      <w:r w:rsidR="00A85599" w:rsidRPr="00A85599">
        <w:rPr>
          <w:rFonts w:ascii="Times New Roman" w:hAnsi="Times New Roman" w:cs="Times New Roman"/>
        </w:rPr>
        <w:t>Coef</w:t>
      </w:r>
      <w:proofErr w:type="spellEnd"/>
      <w:r w:rsidR="00A85599" w:rsidRPr="00A85599">
        <w:rPr>
          <w:rFonts w:ascii="Times New Roman" w:hAnsi="Times New Roman" w:cs="Times New Roman"/>
        </w:rPr>
        <w:t xml:space="preserve"> = 457.7, P &lt; 0.001) </w:t>
      </w:r>
      <w:r w:rsidR="00AA1BE7">
        <w:rPr>
          <w:rFonts w:ascii="Times New Roman" w:hAnsi="Times New Roman" w:cs="Times New Roman"/>
        </w:rPr>
        <w:t>substantially</w:t>
      </w:r>
      <w:r w:rsidR="00A85599" w:rsidRPr="00A85599">
        <w:rPr>
          <w:rFonts w:ascii="Times New Roman" w:hAnsi="Times New Roman" w:cs="Times New Roman"/>
        </w:rPr>
        <w:t xml:space="preserve"> </w:t>
      </w:r>
      <w:r w:rsidR="00A85599">
        <w:rPr>
          <w:rFonts w:ascii="Times New Roman" w:hAnsi="Times New Roman" w:cs="Times New Roman"/>
        </w:rPr>
        <w:t>increases</w:t>
      </w:r>
      <w:r w:rsidR="00A85599" w:rsidRPr="00A85599">
        <w:rPr>
          <w:rFonts w:ascii="Times New Roman" w:hAnsi="Times New Roman" w:cs="Times New Roman"/>
        </w:rPr>
        <w:t xml:space="preserve"> the model’s explanatory power, contributing a</w:t>
      </w:r>
      <w:r w:rsidR="00AA1BE7">
        <w:rPr>
          <w:rFonts w:ascii="Times New Roman" w:hAnsi="Times New Roman" w:cs="Times New Roman"/>
        </w:rPr>
        <w:t>n</w:t>
      </w:r>
      <w:r w:rsidR="00A85599" w:rsidRPr="00A85599">
        <w:rPr>
          <w:rFonts w:ascii="Times New Roman" w:hAnsi="Times New Roman" w:cs="Times New Roman"/>
        </w:rPr>
        <w:t xml:space="preserve"> improvement that the other two models lack. This variable </w:t>
      </w:r>
      <w:r w:rsidR="00A85599">
        <w:rPr>
          <w:rFonts w:ascii="Times New Roman" w:hAnsi="Times New Roman" w:cs="Times New Roman"/>
        </w:rPr>
        <w:t>explains the most</w:t>
      </w:r>
      <w:r w:rsidR="00A85599" w:rsidRPr="00A85599">
        <w:rPr>
          <w:rFonts w:ascii="Times New Roman" w:hAnsi="Times New Roman" w:cs="Times New Roman"/>
        </w:rPr>
        <w:t xml:space="preserve"> variability in </w:t>
      </w:r>
      <w:r w:rsidR="00AA1BE7">
        <w:rPr>
          <w:rFonts w:ascii="Times New Roman" w:hAnsi="Times New Roman" w:cs="Times New Roman"/>
        </w:rPr>
        <w:t>g</w:t>
      </w:r>
      <w:r w:rsidR="00A85599" w:rsidRPr="00A85599">
        <w:rPr>
          <w:rFonts w:ascii="Times New Roman" w:hAnsi="Times New Roman" w:cs="Times New Roman"/>
        </w:rPr>
        <w:t>ross</w:t>
      </w:r>
      <w:r w:rsidR="00A85599">
        <w:rPr>
          <w:rFonts w:ascii="Times New Roman" w:hAnsi="Times New Roman" w:cs="Times New Roman"/>
        </w:rPr>
        <w:t xml:space="preserve"> </w:t>
      </w:r>
      <w:r w:rsidR="00AA1BE7">
        <w:rPr>
          <w:rFonts w:ascii="Times New Roman" w:hAnsi="Times New Roman" w:cs="Times New Roman"/>
        </w:rPr>
        <w:t>d</w:t>
      </w:r>
      <w:r w:rsidR="00A85599" w:rsidRPr="00A85599">
        <w:rPr>
          <w:rFonts w:ascii="Times New Roman" w:hAnsi="Times New Roman" w:cs="Times New Roman"/>
        </w:rPr>
        <w:t>rug</w:t>
      </w:r>
      <w:r w:rsidR="00A85599">
        <w:rPr>
          <w:rFonts w:ascii="Times New Roman" w:hAnsi="Times New Roman" w:cs="Times New Roman"/>
        </w:rPr>
        <w:t xml:space="preserve"> </w:t>
      </w:r>
      <w:r w:rsidR="00AA1BE7">
        <w:rPr>
          <w:rFonts w:ascii="Times New Roman" w:hAnsi="Times New Roman" w:cs="Times New Roman"/>
        </w:rPr>
        <w:t>c</w:t>
      </w:r>
      <w:r w:rsidR="00A85599" w:rsidRPr="00A85599">
        <w:rPr>
          <w:rFonts w:ascii="Times New Roman" w:hAnsi="Times New Roman" w:cs="Times New Roman"/>
        </w:rPr>
        <w:t>ost, making Model 3 the most</w:t>
      </w:r>
      <w:r w:rsidR="00A85599">
        <w:rPr>
          <w:rFonts w:ascii="Times New Roman" w:hAnsi="Times New Roman" w:cs="Times New Roman"/>
        </w:rPr>
        <w:t xml:space="preserve"> </w:t>
      </w:r>
      <w:r w:rsidR="00A85599" w:rsidRPr="00A85599">
        <w:rPr>
          <w:rFonts w:ascii="Times New Roman" w:hAnsi="Times New Roman" w:cs="Times New Roman"/>
        </w:rPr>
        <w:t>reliable for prediction.</w:t>
      </w:r>
    </w:p>
    <w:p w14:paraId="24E68731" w14:textId="77777777" w:rsidR="00246DA1" w:rsidRDefault="00246DA1" w:rsidP="000A6185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2EEBAA28" w14:textId="75C86C10" w:rsidR="000A6185" w:rsidRDefault="00E35B06" w:rsidP="000A618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Key Findings</w:t>
      </w:r>
      <w:r w:rsidR="0013324C">
        <w:rPr>
          <w:rFonts w:ascii="Times New Roman" w:hAnsi="Times New Roman" w:cs="Times New Roman"/>
          <w:b/>
          <w:bCs/>
          <w:u w:val="single"/>
        </w:rPr>
        <w:t xml:space="preserve"> and Recommendation</w:t>
      </w:r>
      <w:r>
        <w:rPr>
          <w:rFonts w:ascii="Times New Roman" w:hAnsi="Times New Roman" w:cs="Times New Roman"/>
        </w:rPr>
        <w:t>:</w:t>
      </w:r>
    </w:p>
    <w:p w14:paraId="16F68DA7" w14:textId="61EDAB10" w:rsidR="00E35B06" w:rsidRDefault="00E35B06" w:rsidP="00E35B0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246DA1">
        <w:rPr>
          <w:rFonts w:ascii="Times New Roman" w:hAnsi="Times New Roman" w:cs="Times New Roman"/>
        </w:rPr>
        <w:t>wo</w:t>
      </w:r>
      <w:r>
        <w:rPr>
          <w:rFonts w:ascii="Times New Roman" w:hAnsi="Times New Roman" w:cs="Times New Roman"/>
        </w:rPr>
        <w:t xml:space="preserve"> of</w:t>
      </w:r>
      <w:r w:rsidR="000E39AD">
        <w:rPr>
          <w:rFonts w:ascii="Times New Roman" w:hAnsi="Times New Roman" w:cs="Times New Roman"/>
        </w:rPr>
        <w:t xml:space="preserve"> our assumptions were accurate</w:t>
      </w:r>
      <w:r w:rsidR="00246DA1">
        <w:rPr>
          <w:rFonts w:ascii="Times New Roman" w:hAnsi="Times New Roman" w:cs="Times New Roman"/>
        </w:rPr>
        <w:t>, (</w:t>
      </w:r>
      <w:proofErr w:type="spellStart"/>
      <w:r w:rsidR="00246DA1">
        <w:rPr>
          <w:rFonts w:ascii="Times New Roman" w:hAnsi="Times New Roman" w:cs="Times New Roman"/>
        </w:rPr>
        <w:t>RiskScore</w:t>
      </w:r>
      <w:proofErr w:type="spellEnd"/>
      <w:r w:rsidR="00246DA1">
        <w:rPr>
          <w:rFonts w:ascii="Times New Roman" w:hAnsi="Times New Roman" w:cs="Times New Roman"/>
        </w:rPr>
        <w:t xml:space="preserve"> and </w:t>
      </w:r>
      <w:proofErr w:type="spellStart"/>
      <w:r w:rsidR="00246DA1">
        <w:rPr>
          <w:rFonts w:ascii="Times New Roman" w:hAnsi="Times New Roman" w:cs="Times New Roman"/>
        </w:rPr>
        <w:t>SpecialtyDummy</w:t>
      </w:r>
      <w:proofErr w:type="spellEnd"/>
      <w:r w:rsidR="00246DA1">
        <w:rPr>
          <w:rFonts w:ascii="Times New Roman" w:hAnsi="Times New Roman" w:cs="Times New Roman"/>
        </w:rPr>
        <w:t>)</w:t>
      </w:r>
      <w:r w:rsidR="000E39AD">
        <w:rPr>
          <w:rFonts w:ascii="Times New Roman" w:hAnsi="Times New Roman" w:cs="Times New Roman"/>
        </w:rPr>
        <w:t>!</w:t>
      </w:r>
    </w:p>
    <w:p w14:paraId="31CA44F7" w14:textId="5BD16F0C" w:rsidR="000E39AD" w:rsidRDefault="000E39AD" w:rsidP="00E35B0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 did not play as significant of a role as we anticipated.</w:t>
      </w:r>
    </w:p>
    <w:p w14:paraId="530D8107" w14:textId="2D70C4BC" w:rsidR="00246DA1" w:rsidRDefault="00246DA1" w:rsidP="00E35B0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 impacted the change in a negative relationship instead of a positive.</w:t>
      </w:r>
    </w:p>
    <w:p w14:paraId="2BC7642F" w14:textId="36DC5F3C" w:rsidR="000E39AD" w:rsidRDefault="00313555" w:rsidP="00E35B0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would recommend using </w:t>
      </w:r>
      <w:r w:rsidR="000E39AD">
        <w:rPr>
          <w:rFonts w:ascii="Times New Roman" w:hAnsi="Times New Roman" w:cs="Times New Roman"/>
        </w:rPr>
        <w:t xml:space="preserve">Model </w:t>
      </w:r>
      <w:r>
        <w:rPr>
          <w:rFonts w:ascii="Times New Roman" w:hAnsi="Times New Roman" w:cs="Times New Roman"/>
        </w:rPr>
        <w:t>3</w:t>
      </w:r>
      <w:r w:rsidR="000E39AD">
        <w:rPr>
          <w:rFonts w:ascii="Times New Roman" w:hAnsi="Times New Roman" w:cs="Times New Roman"/>
        </w:rPr>
        <w:t>. Despite it being more complex, it explained the highest variability.</w:t>
      </w:r>
    </w:p>
    <w:p w14:paraId="692A2B65" w14:textId="18755E8C" w:rsidR="00B47C0C" w:rsidRDefault="00D35D35" w:rsidP="00B47C0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Telling the Story</w:t>
      </w:r>
      <w:r>
        <w:rPr>
          <w:rFonts w:ascii="Times New Roman" w:hAnsi="Times New Roman" w:cs="Times New Roman"/>
        </w:rPr>
        <w:t>:</w:t>
      </w:r>
    </w:p>
    <w:p w14:paraId="7576F93A" w14:textId="05CE629C" w:rsidR="00D35D35" w:rsidRDefault="00313555" w:rsidP="00D35D35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$</w:t>
      </w:r>
      <w:r w:rsidR="00D35D35">
        <w:rPr>
          <w:rFonts w:ascii="Times New Roman" w:hAnsi="Times New Roman" w:cs="Times New Roman"/>
          <w:b/>
          <w:bCs/>
          <w:u w:val="single"/>
        </w:rPr>
        <w:t>1.11</w:t>
      </w:r>
      <w:r w:rsidR="00D35D3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This is</w:t>
      </w:r>
      <w:r w:rsidR="00D35D35">
        <w:rPr>
          <w:rFonts w:ascii="Times New Roman" w:hAnsi="Times New Roman" w:cs="Times New Roman"/>
        </w:rPr>
        <w:t xml:space="preserve"> the amount we predict </w:t>
      </w:r>
      <w:r>
        <w:rPr>
          <w:rFonts w:ascii="Times New Roman" w:hAnsi="Times New Roman" w:cs="Times New Roman"/>
        </w:rPr>
        <w:t xml:space="preserve">gross drug score </w:t>
      </w:r>
      <w:r w:rsidR="00D35D35">
        <w:rPr>
          <w:rFonts w:ascii="Times New Roman" w:hAnsi="Times New Roman" w:cs="Times New Roman"/>
        </w:rPr>
        <w:t>will go up per unit based o</w:t>
      </w:r>
      <w:r>
        <w:rPr>
          <w:rFonts w:ascii="Times New Roman" w:hAnsi="Times New Roman" w:cs="Times New Roman"/>
        </w:rPr>
        <w:t>n</w:t>
      </w:r>
      <w:r w:rsidR="00D35D35">
        <w:rPr>
          <w:rFonts w:ascii="Times New Roman" w:hAnsi="Times New Roman" w:cs="Times New Roman"/>
        </w:rPr>
        <w:t xml:space="preserve"> </w:t>
      </w:r>
      <w:proofErr w:type="spellStart"/>
      <w:r w:rsidR="00D35D35">
        <w:rPr>
          <w:rFonts w:ascii="Times New Roman" w:hAnsi="Times New Roman" w:cs="Times New Roman"/>
        </w:rPr>
        <w:t>RiskScore</w:t>
      </w:r>
      <w:proofErr w:type="spellEnd"/>
      <w:r w:rsidR="00D35D35">
        <w:rPr>
          <w:rFonts w:ascii="Times New Roman" w:hAnsi="Times New Roman" w:cs="Times New Roman"/>
        </w:rPr>
        <w:t xml:space="preserve">. It’s </w:t>
      </w:r>
      <w:r w:rsidR="00D35D35">
        <w:rPr>
          <w:rFonts w:ascii="Times New Roman" w:hAnsi="Times New Roman" w:cs="Times New Roman"/>
          <w:i/>
          <w:iCs/>
        </w:rPr>
        <w:t>risky</w:t>
      </w:r>
      <w:r w:rsidR="00D35D35">
        <w:rPr>
          <w:rFonts w:ascii="Times New Roman" w:hAnsi="Times New Roman" w:cs="Times New Roman"/>
        </w:rPr>
        <w:t xml:space="preserve"> business not being able to predict expenses. That’s profit left on the table and unaccounted for! That is what brings us to our first model, a simple regression model to predict the </w:t>
      </w:r>
      <w:r>
        <w:rPr>
          <w:rFonts w:ascii="Times New Roman" w:hAnsi="Times New Roman" w:cs="Times New Roman"/>
        </w:rPr>
        <w:t>g</w:t>
      </w:r>
      <w:r w:rsidR="00D35D35">
        <w:rPr>
          <w:rFonts w:ascii="Times New Roman" w:hAnsi="Times New Roman" w:cs="Times New Roman"/>
        </w:rPr>
        <w:t xml:space="preserve">ross </w:t>
      </w:r>
      <w:r>
        <w:rPr>
          <w:rFonts w:ascii="Times New Roman" w:hAnsi="Times New Roman" w:cs="Times New Roman"/>
        </w:rPr>
        <w:t>d</w:t>
      </w:r>
      <w:r w:rsidR="00D35D35">
        <w:rPr>
          <w:rFonts w:ascii="Times New Roman" w:hAnsi="Times New Roman" w:cs="Times New Roman"/>
        </w:rPr>
        <w:t xml:space="preserve">rug </w:t>
      </w:r>
      <w:r>
        <w:rPr>
          <w:rFonts w:ascii="Times New Roman" w:hAnsi="Times New Roman" w:cs="Times New Roman"/>
        </w:rPr>
        <w:t>c</w:t>
      </w:r>
      <w:r w:rsidR="00D35D35">
        <w:rPr>
          <w:rFonts w:ascii="Times New Roman" w:hAnsi="Times New Roman" w:cs="Times New Roman"/>
        </w:rPr>
        <w:t xml:space="preserve">ost </w:t>
      </w:r>
      <w:r>
        <w:rPr>
          <w:rFonts w:ascii="Times New Roman" w:hAnsi="Times New Roman" w:cs="Times New Roman"/>
        </w:rPr>
        <w:t>using</w:t>
      </w:r>
      <w:r w:rsidR="00D35D35">
        <w:rPr>
          <w:rFonts w:ascii="Times New Roman" w:hAnsi="Times New Roman" w:cs="Times New Roman"/>
        </w:rPr>
        <w:t xml:space="preserve"> the risk score.</w:t>
      </w:r>
    </w:p>
    <w:p w14:paraId="57B6899E" w14:textId="1747C891" w:rsidR="00246852" w:rsidRDefault="00246852" w:rsidP="00D35D35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Age Matters</w:t>
      </w:r>
      <w:r>
        <w:rPr>
          <w:rFonts w:ascii="Times New Roman" w:hAnsi="Times New Roman" w:cs="Times New Roman"/>
        </w:rPr>
        <w:t xml:space="preserve">: In </w:t>
      </w:r>
      <w:r w:rsidR="00D3363B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odel 2 we try to also predict </w:t>
      </w:r>
      <w:r w:rsidR="00D3363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ross </w:t>
      </w:r>
      <w:r w:rsidR="00D3363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rug </w:t>
      </w:r>
      <w:r w:rsidR="00D3363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ost using </w:t>
      </w:r>
      <w:r w:rsidR="0023671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ge. We found a little success in this</w:t>
      </w:r>
      <w:r w:rsidR="0023671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as </w:t>
      </w:r>
      <w:r w:rsidR="0023671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ge </w:t>
      </w:r>
      <w:r w:rsidR="009801BB">
        <w:rPr>
          <w:rFonts w:ascii="Times New Roman" w:hAnsi="Times New Roman" w:cs="Times New Roman"/>
        </w:rPr>
        <w:t xml:space="preserve">showed us that with every year, price goes down </w:t>
      </w:r>
      <w:r w:rsidR="00236719">
        <w:rPr>
          <w:rFonts w:ascii="Times New Roman" w:hAnsi="Times New Roman" w:cs="Times New Roman"/>
        </w:rPr>
        <w:t>$</w:t>
      </w:r>
      <w:r w:rsidR="009801BB">
        <w:rPr>
          <w:rFonts w:ascii="Times New Roman" w:hAnsi="Times New Roman" w:cs="Times New Roman"/>
        </w:rPr>
        <w:t>6.06.</w:t>
      </w:r>
    </w:p>
    <w:p w14:paraId="1D08DEC1" w14:textId="58769DD1" w:rsidR="009801BB" w:rsidRDefault="009801BB" w:rsidP="00D35D35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Gender Differences</w:t>
      </w:r>
      <w:r>
        <w:rPr>
          <w:rFonts w:ascii="Times New Roman" w:hAnsi="Times New Roman" w:cs="Times New Roman"/>
        </w:rPr>
        <w:t>: Testing and hypothesis don’t come without their surprising finds. Gender ended up not being a very strong signifier, or even significant at all</w:t>
      </w:r>
      <w:r w:rsidR="00B17A6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when we expected it to be.</w:t>
      </w:r>
    </w:p>
    <w:p w14:paraId="7B908A8F" w14:textId="44CF9BE3" w:rsidR="009801BB" w:rsidRDefault="00B17A6F" w:rsidP="00D35D35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$</w:t>
      </w:r>
      <w:r w:rsidR="00C92DC6">
        <w:rPr>
          <w:rFonts w:ascii="Times New Roman" w:hAnsi="Times New Roman" w:cs="Times New Roman"/>
          <w:b/>
          <w:bCs/>
          <w:u w:val="single"/>
        </w:rPr>
        <w:t>467.70</w:t>
      </w:r>
      <w:r w:rsidR="00C92DC6">
        <w:rPr>
          <w:rFonts w:ascii="Times New Roman" w:hAnsi="Times New Roman" w:cs="Times New Roman"/>
        </w:rPr>
        <w:t xml:space="preserve">: That big find is the amount of difference a specialty drug can make on a cost. Adding this in the prediction for </w:t>
      </w:r>
      <w:r>
        <w:rPr>
          <w:rFonts w:ascii="Times New Roman" w:hAnsi="Times New Roman" w:cs="Times New Roman"/>
        </w:rPr>
        <w:t>M</w:t>
      </w:r>
      <w:r w:rsidR="00C92DC6">
        <w:rPr>
          <w:rFonts w:ascii="Times New Roman" w:hAnsi="Times New Roman" w:cs="Times New Roman"/>
        </w:rPr>
        <w:t>odel 3 was our absolute biggest find since risk score!</w:t>
      </w:r>
    </w:p>
    <w:p w14:paraId="7CC441E2" w14:textId="09EA7959" w:rsidR="00C92DC6" w:rsidRPr="00D35D35" w:rsidRDefault="00C92DC6" w:rsidP="00D35D35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Model 3</w:t>
      </w:r>
      <w:r w:rsidRPr="00C92DC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Model 3 is the model I would recommend of the three. It has proven to be the best predictor by</w:t>
      </w:r>
      <w:r w:rsidR="00FA7E65">
        <w:rPr>
          <w:rFonts w:ascii="Times New Roman" w:hAnsi="Times New Roman" w:cs="Times New Roman"/>
        </w:rPr>
        <w:t xml:space="preserve"> a margin of </w:t>
      </w:r>
      <w:r>
        <w:rPr>
          <w:rFonts w:ascii="Times New Roman" w:hAnsi="Times New Roman" w:cs="Times New Roman"/>
        </w:rPr>
        <w:t>almost 2.5%!</w:t>
      </w:r>
    </w:p>
    <w:sectPr w:rsidR="00C92DC6" w:rsidRPr="00D35D35" w:rsidSect="004C2B6F"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58ED43" w14:textId="77777777" w:rsidR="00A03547" w:rsidRDefault="00A03547" w:rsidP="004C2B6F">
      <w:pPr>
        <w:spacing w:after="0" w:line="240" w:lineRule="auto"/>
      </w:pPr>
      <w:r>
        <w:separator/>
      </w:r>
    </w:p>
  </w:endnote>
  <w:endnote w:type="continuationSeparator" w:id="0">
    <w:p w14:paraId="34667B1E" w14:textId="77777777" w:rsidR="00A03547" w:rsidRDefault="00A03547" w:rsidP="004C2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2C5322" w14:textId="77777777" w:rsidR="00A03547" w:rsidRDefault="00A03547" w:rsidP="004C2B6F">
      <w:pPr>
        <w:spacing w:after="0" w:line="240" w:lineRule="auto"/>
      </w:pPr>
      <w:r>
        <w:separator/>
      </w:r>
    </w:p>
  </w:footnote>
  <w:footnote w:type="continuationSeparator" w:id="0">
    <w:p w14:paraId="2596B5A0" w14:textId="77777777" w:rsidR="00A03547" w:rsidRDefault="00A03547" w:rsidP="004C2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CF6B4" w14:textId="428A0A92" w:rsidR="004C2B6F" w:rsidRDefault="004C2B6F">
    <w:pPr>
      <w:pStyle w:val="Header"/>
    </w:pPr>
  </w:p>
  <w:p w14:paraId="342089D3" w14:textId="77777777" w:rsidR="004C2B6F" w:rsidRDefault="004C2B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42AA1"/>
    <w:multiLevelType w:val="hybridMultilevel"/>
    <w:tmpl w:val="2740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078D8"/>
    <w:multiLevelType w:val="hybridMultilevel"/>
    <w:tmpl w:val="5FA26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194270"/>
    <w:multiLevelType w:val="hybridMultilevel"/>
    <w:tmpl w:val="EDC08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EA5F0F"/>
    <w:multiLevelType w:val="hybridMultilevel"/>
    <w:tmpl w:val="1B805F30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4" w15:restartNumberingAfterBreak="0">
    <w:nsid w:val="28AF7BC7"/>
    <w:multiLevelType w:val="hybridMultilevel"/>
    <w:tmpl w:val="CA6C1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C2032"/>
    <w:multiLevelType w:val="hybridMultilevel"/>
    <w:tmpl w:val="A61C1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718DB"/>
    <w:multiLevelType w:val="hybridMultilevel"/>
    <w:tmpl w:val="A306A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C0888"/>
    <w:multiLevelType w:val="hybridMultilevel"/>
    <w:tmpl w:val="F8627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440A83"/>
    <w:multiLevelType w:val="hybridMultilevel"/>
    <w:tmpl w:val="CD9A1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5A11D0"/>
    <w:multiLevelType w:val="hybridMultilevel"/>
    <w:tmpl w:val="FB08F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96632626">
    <w:abstractNumId w:val="4"/>
  </w:num>
  <w:num w:numId="2" w16cid:durableId="1571889078">
    <w:abstractNumId w:val="6"/>
  </w:num>
  <w:num w:numId="3" w16cid:durableId="1738356229">
    <w:abstractNumId w:val="5"/>
  </w:num>
  <w:num w:numId="4" w16cid:durableId="237637486">
    <w:abstractNumId w:val="1"/>
  </w:num>
  <w:num w:numId="5" w16cid:durableId="480931119">
    <w:abstractNumId w:val="9"/>
  </w:num>
  <w:num w:numId="6" w16cid:durableId="2037191366">
    <w:abstractNumId w:val="7"/>
  </w:num>
  <w:num w:numId="7" w16cid:durableId="1532037421">
    <w:abstractNumId w:val="3"/>
  </w:num>
  <w:num w:numId="8" w16cid:durableId="672531534">
    <w:abstractNumId w:val="8"/>
  </w:num>
  <w:num w:numId="9" w16cid:durableId="1770813731">
    <w:abstractNumId w:val="0"/>
  </w:num>
  <w:num w:numId="10" w16cid:durableId="842277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6F"/>
    <w:rsid w:val="0003410F"/>
    <w:rsid w:val="00037D0D"/>
    <w:rsid w:val="0004024C"/>
    <w:rsid w:val="000A6185"/>
    <w:rsid w:val="000C0F51"/>
    <w:rsid w:val="000C182D"/>
    <w:rsid w:val="000C6D2A"/>
    <w:rsid w:val="000E39AD"/>
    <w:rsid w:val="0013324C"/>
    <w:rsid w:val="001574D9"/>
    <w:rsid w:val="00174617"/>
    <w:rsid w:val="001D5689"/>
    <w:rsid w:val="00236719"/>
    <w:rsid w:val="00246852"/>
    <w:rsid w:val="00246DA1"/>
    <w:rsid w:val="0024717F"/>
    <w:rsid w:val="0029133E"/>
    <w:rsid w:val="002A7858"/>
    <w:rsid w:val="002D0089"/>
    <w:rsid w:val="002D4965"/>
    <w:rsid w:val="002D7D95"/>
    <w:rsid w:val="00313555"/>
    <w:rsid w:val="00315D2C"/>
    <w:rsid w:val="00377D30"/>
    <w:rsid w:val="00383BA2"/>
    <w:rsid w:val="0039034B"/>
    <w:rsid w:val="003B4E18"/>
    <w:rsid w:val="003C2ACC"/>
    <w:rsid w:val="0049504B"/>
    <w:rsid w:val="004B4C87"/>
    <w:rsid w:val="004C2B6F"/>
    <w:rsid w:val="004C63A6"/>
    <w:rsid w:val="004D05D3"/>
    <w:rsid w:val="004D759D"/>
    <w:rsid w:val="004E62B2"/>
    <w:rsid w:val="005353D2"/>
    <w:rsid w:val="00547CF1"/>
    <w:rsid w:val="0055635D"/>
    <w:rsid w:val="00586D5A"/>
    <w:rsid w:val="00610533"/>
    <w:rsid w:val="00643916"/>
    <w:rsid w:val="00652582"/>
    <w:rsid w:val="006853F3"/>
    <w:rsid w:val="00695C88"/>
    <w:rsid w:val="006C597E"/>
    <w:rsid w:val="00703FAB"/>
    <w:rsid w:val="00704B37"/>
    <w:rsid w:val="00713424"/>
    <w:rsid w:val="00723E34"/>
    <w:rsid w:val="00731B80"/>
    <w:rsid w:val="00740167"/>
    <w:rsid w:val="007936FD"/>
    <w:rsid w:val="007B3167"/>
    <w:rsid w:val="007F7F41"/>
    <w:rsid w:val="007F7F85"/>
    <w:rsid w:val="00801CC0"/>
    <w:rsid w:val="008761A7"/>
    <w:rsid w:val="00886B2F"/>
    <w:rsid w:val="00915B09"/>
    <w:rsid w:val="009236C8"/>
    <w:rsid w:val="009547F8"/>
    <w:rsid w:val="009801BB"/>
    <w:rsid w:val="009D15A8"/>
    <w:rsid w:val="009F5E1C"/>
    <w:rsid w:val="00A03547"/>
    <w:rsid w:val="00A141CD"/>
    <w:rsid w:val="00A37BC9"/>
    <w:rsid w:val="00A85599"/>
    <w:rsid w:val="00AA1BE7"/>
    <w:rsid w:val="00AC7327"/>
    <w:rsid w:val="00AC7BAC"/>
    <w:rsid w:val="00AF7335"/>
    <w:rsid w:val="00B17A6F"/>
    <w:rsid w:val="00B45CF0"/>
    <w:rsid w:val="00B47C0C"/>
    <w:rsid w:val="00B82842"/>
    <w:rsid w:val="00BD0DAF"/>
    <w:rsid w:val="00BF7053"/>
    <w:rsid w:val="00C20BCF"/>
    <w:rsid w:val="00C36C1D"/>
    <w:rsid w:val="00C62D1E"/>
    <w:rsid w:val="00C82C19"/>
    <w:rsid w:val="00C90FB7"/>
    <w:rsid w:val="00C92DC6"/>
    <w:rsid w:val="00CB5C74"/>
    <w:rsid w:val="00CC6245"/>
    <w:rsid w:val="00D06A79"/>
    <w:rsid w:val="00D2079B"/>
    <w:rsid w:val="00D3363B"/>
    <w:rsid w:val="00D34375"/>
    <w:rsid w:val="00D35D35"/>
    <w:rsid w:val="00D63A2F"/>
    <w:rsid w:val="00DB1F72"/>
    <w:rsid w:val="00DD4EE6"/>
    <w:rsid w:val="00E03C7F"/>
    <w:rsid w:val="00E228E5"/>
    <w:rsid w:val="00E3202B"/>
    <w:rsid w:val="00E35B06"/>
    <w:rsid w:val="00E8385A"/>
    <w:rsid w:val="00EB0AF1"/>
    <w:rsid w:val="00ED2941"/>
    <w:rsid w:val="00F01BA9"/>
    <w:rsid w:val="00F0263F"/>
    <w:rsid w:val="00F262D6"/>
    <w:rsid w:val="00F44766"/>
    <w:rsid w:val="00F474BB"/>
    <w:rsid w:val="00FA7E65"/>
    <w:rsid w:val="00FD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3FAC07"/>
  <w15:chartTrackingRefBased/>
  <w15:docId w15:val="{E2B15173-6687-D747-BE3A-58966C89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B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B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B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B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B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B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B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B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B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B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B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B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B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B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B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B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B6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C2B6F"/>
    <w:pPr>
      <w:spacing w:after="0" w:line="240" w:lineRule="auto"/>
    </w:pPr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C2B6F"/>
    <w:rPr>
      <w:rFonts w:eastAsiaTheme="minorEastAsia"/>
      <w:kern w:val="0"/>
      <w:sz w:val="22"/>
      <w:szCs w:val="22"/>
      <w:lang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C2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B6F"/>
  </w:style>
  <w:style w:type="paragraph" w:styleId="Footer">
    <w:name w:val="footer"/>
    <w:basedOn w:val="Normal"/>
    <w:link w:val="FooterChar"/>
    <w:uiPriority w:val="99"/>
    <w:unhideWhenUsed/>
    <w:rsid w:val="004C2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3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C060FA-080D-414D-A250-796857FA7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9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 101</vt:lpstr>
    </vt:vector>
  </TitlesOfParts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 101</dc:title>
  <dc:subject>Final Project</dc:subject>
  <dc:creator>Reams, Quinn</dc:creator>
  <cp:keywords/>
  <dc:description/>
  <cp:lastModifiedBy>Reams, Quinn</cp:lastModifiedBy>
  <cp:revision>102</cp:revision>
  <dcterms:created xsi:type="dcterms:W3CDTF">2024-12-10T19:40:00Z</dcterms:created>
  <dcterms:modified xsi:type="dcterms:W3CDTF">2024-12-16T16:10:00Z</dcterms:modified>
</cp:coreProperties>
</file>