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B68DA" w14:textId="7C7C994A" w:rsidR="00657EDC" w:rsidRPr="00657EDC" w:rsidRDefault="007F1776" w:rsidP="00657ED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Pr>
          <w:rFonts w:ascii="Times New Roman" w:eastAsia="Times New Roman" w:hAnsi="Times New Roman" w:cs="Times New Roman"/>
          <w:b/>
          <w:bCs/>
          <w:color w:val="000000"/>
          <w:kern w:val="36"/>
          <w:sz w:val="48"/>
          <w:szCs w:val="48"/>
          <w14:ligatures w14:val="none"/>
        </w:rPr>
        <w:t>Workforce Analysis Recruitment Trends</w:t>
      </w:r>
    </w:p>
    <w:p w14:paraId="52322EC3"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Executive Summary</w:t>
      </w:r>
    </w:p>
    <w:p w14:paraId="6A38D830" w14:textId="77777777" w:rsidR="00657EDC" w:rsidRDefault="00657EDC" w:rsidP="00657EDC">
      <w:pPr>
        <w:spacing w:before="100" w:beforeAutospacing="1" w:after="100" w:afterAutospacing="1" w:line="240" w:lineRule="auto"/>
        <w:ind w:firstLine="720"/>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The Recruitment Pipeline Analysis project aims to uncover insights from a dataset of over 73,000 candidates by examining the relationships between education levels, employment rates, skills, and salaries. This analysis explores key trends and identifies factors contributing to employment outcomes, providing actionable insights for recruitment strategies and workforce planning.</w:t>
      </w:r>
    </w:p>
    <w:p w14:paraId="094549CD" w14:textId="63C2979C" w:rsidR="00A35BBE" w:rsidRPr="00A35BBE" w:rsidRDefault="00A35BBE" w:rsidP="00657EDC">
      <w:pPr>
        <w:spacing w:before="100" w:beforeAutospacing="1" w:after="100" w:afterAutospacing="1" w:line="240" w:lineRule="auto"/>
        <w:outlineLvl w:val="1"/>
        <w:rPr>
          <w:rFonts w:ascii="Times New Roman" w:hAnsi="Times New Roman" w:cs="Times New Roman"/>
          <w:color w:val="000000"/>
        </w:rPr>
      </w:pPr>
      <w:r w:rsidRPr="00A35BBE">
        <w:rPr>
          <w:rFonts w:ascii="Times New Roman" w:hAnsi="Times New Roman" w:cs="Times New Roman"/>
          <w:color w:val="000000"/>
        </w:rPr>
        <w:t xml:space="preserve">The dataset originates from the annual </w:t>
      </w:r>
      <w:proofErr w:type="spellStart"/>
      <w:r w:rsidRPr="00A35BBE">
        <w:rPr>
          <w:rFonts w:ascii="Times New Roman" w:hAnsi="Times New Roman" w:cs="Times New Roman"/>
          <w:color w:val="000000"/>
        </w:rPr>
        <w:t>StackOverflow</w:t>
      </w:r>
      <w:proofErr w:type="spellEnd"/>
      <w:r w:rsidRPr="00A35BBE">
        <w:rPr>
          <w:rFonts w:ascii="Times New Roman" w:hAnsi="Times New Roman" w:cs="Times New Roman"/>
          <w:color w:val="000000"/>
        </w:rPr>
        <w:t xml:space="preserve"> Developer Survey, which collects</w:t>
      </w:r>
      <w:r>
        <w:rPr>
          <w:rFonts w:ascii="Times New Roman" w:hAnsi="Times New Roman" w:cs="Times New Roman"/>
          <w:color w:val="000000"/>
        </w:rPr>
        <w:t xml:space="preserve"> </w:t>
      </w:r>
      <w:r w:rsidRPr="00A35BBE">
        <w:rPr>
          <w:rFonts w:ascii="Times New Roman" w:hAnsi="Times New Roman" w:cs="Times New Roman"/>
          <w:color w:val="000000"/>
        </w:rPr>
        <w:t>insights on employment trends in the tech industry. This dataset serves as a foundation for analyzing key aspects of the recruitment process, uncovering trends, and addressing potential disparities in employment outcomes.</w:t>
      </w:r>
    </w:p>
    <w:p w14:paraId="21CA921D" w14:textId="2BCD97CC"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Objectives</w:t>
      </w:r>
    </w:p>
    <w:p w14:paraId="735432DB" w14:textId="77777777" w:rsidR="00657EDC" w:rsidRPr="00657EDC" w:rsidRDefault="00657EDC" w:rsidP="00657ED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Analyze Employment Trends:</w:t>
      </w:r>
      <w:r w:rsidRPr="00657EDC">
        <w:rPr>
          <w:rFonts w:ascii="Times New Roman" w:eastAsia="Times New Roman" w:hAnsi="Times New Roman" w:cs="Times New Roman"/>
          <w:color w:val="000000"/>
          <w:kern w:val="0"/>
          <w14:ligatures w14:val="none"/>
        </w:rPr>
        <w:t> Assess employment rates by education level and country.</w:t>
      </w:r>
    </w:p>
    <w:p w14:paraId="002FF0FA" w14:textId="77777777" w:rsidR="00657EDC" w:rsidRPr="00657EDC" w:rsidRDefault="00657EDC" w:rsidP="00657ED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Evaluate Skill Distribution:</w:t>
      </w:r>
      <w:r w:rsidRPr="00657EDC">
        <w:rPr>
          <w:rFonts w:ascii="Times New Roman" w:eastAsia="Times New Roman" w:hAnsi="Times New Roman" w:cs="Times New Roman"/>
          <w:color w:val="000000"/>
          <w:kern w:val="0"/>
          <w14:ligatures w14:val="none"/>
        </w:rPr>
        <w:t> Explore skill diversity among employed and unemployed candidates.</w:t>
      </w:r>
    </w:p>
    <w:p w14:paraId="4A3C4C36" w14:textId="77777777" w:rsidR="00657EDC" w:rsidRPr="00657EDC" w:rsidRDefault="00657EDC" w:rsidP="00657ED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Examine Salary Variations:</w:t>
      </w:r>
      <w:r w:rsidRPr="00657EDC">
        <w:rPr>
          <w:rFonts w:ascii="Times New Roman" w:eastAsia="Times New Roman" w:hAnsi="Times New Roman" w:cs="Times New Roman"/>
          <w:color w:val="000000"/>
          <w:kern w:val="0"/>
          <w14:ligatures w14:val="none"/>
        </w:rPr>
        <w:t> Analyze salary distributions by education level and gender.</w:t>
      </w:r>
    </w:p>
    <w:p w14:paraId="06447F9A" w14:textId="77777777" w:rsidR="00657EDC" w:rsidRPr="00657EDC" w:rsidRDefault="00657EDC" w:rsidP="00657ED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Provide Actionable Insights:</w:t>
      </w:r>
      <w:r w:rsidRPr="00657EDC">
        <w:rPr>
          <w:rFonts w:ascii="Times New Roman" w:eastAsia="Times New Roman" w:hAnsi="Times New Roman" w:cs="Times New Roman"/>
          <w:color w:val="000000"/>
          <w:kern w:val="0"/>
          <w14:ligatures w14:val="none"/>
        </w:rPr>
        <w:t> Offer data-driven recommendations to improve recruitment strategies.</w:t>
      </w:r>
    </w:p>
    <w:p w14:paraId="0CDFD97E" w14:textId="77777777" w:rsidR="00657EDC" w:rsidRPr="00657EDC" w:rsidRDefault="00152234" w:rsidP="00657EDC">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1AD5B486">
          <v:rect id="_x0000_i1031" alt="" style="width:468pt;height:.05pt;mso-width-percent:0;mso-height-percent:0;mso-width-percent:0;mso-height-percent:0" o:hralign="center" o:hrstd="t" o:hr="t" fillcolor="#a0a0a0" stroked="f"/>
        </w:pict>
      </w:r>
    </w:p>
    <w:p w14:paraId="02A76023"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Dataset Overview</w:t>
      </w:r>
    </w:p>
    <w:p w14:paraId="6A1FDC61"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Key Features:</w:t>
      </w:r>
    </w:p>
    <w:p w14:paraId="635661E3" w14:textId="77777777" w:rsidR="00657EDC" w:rsidRPr="00657EDC" w:rsidRDefault="00657EDC" w:rsidP="00657ED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Total Entries:</w:t>
      </w:r>
      <w:r w:rsidRPr="00657EDC">
        <w:rPr>
          <w:rFonts w:ascii="Times New Roman" w:eastAsia="Times New Roman" w:hAnsi="Times New Roman" w:cs="Times New Roman"/>
          <w:color w:val="000000"/>
          <w:kern w:val="0"/>
          <w14:ligatures w14:val="none"/>
        </w:rPr>
        <w:t> 73,462</w:t>
      </w:r>
    </w:p>
    <w:p w14:paraId="03F61A7C" w14:textId="77777777" w:rsidR="00657EDC" w:rsidRPr="00657EDC" w:rsidRDefault="00657EDC" w:rsidP="00657ED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Key Columns:</w:t>
      </w:r>
    </w:p>
    <w:p w14:paraId="1362B26F" w14:textId="77777777" w:rsidR="00657EDC" w:rsidRP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57EDC">
        <w:rPr>
          <w:rFonts w:ascii="Courier New" w:eastAsia="Times New Roman" w:hAnsi="Courier New" w:cs="Courier New"/>
          <w:color w:val="000000"/>
          <w:kern w:val="0"/>
          <w:sz w:val="20"/>
          <w:szCs w:val="20"/>
          <w14:ligatures w14:val="none"/>
        </w:rPr>
        <w:t>EdLevel</w:t>
      </w:r>
      <w:proofErr w:type="spellEnd"/>
      <w:r w:rsidRPr="00657EDC">
        <w:rPr>
          <w:rFonts w:ascii="Times New Roman" w:eastAsia="Times New Roman" w:hAnsi="Times New Roman" w:cs="Times New Roman"/>
          <w:color w:val="000000"/>
          <w:kern w:val="0"/>
          <w14:ligatures w14:val="none"/>
        </w:rPr>
        <w:t> – Education levels of candidates (e.g., No Higher Ed, Undergraduate, Master, PhD).</w:t>
      </w:r>
    </w:p>
    <w:p w14:paraId="4C640651" w14:textId="77777777" w:rsidR="00657EDC" w:rsidRP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Courier New" w:eastAsia="Times New Roman" w:hAnsi="Courier New" w:cs="Courier New"/>
          <w:color w:val="000000"/>
          <w:kern w:val="0"/>
          <w:sz w:val="20"/>
          <w:szCs w:val="20"/>
          <w14:ligatures w14:val="none"/>
        </w:rPr>
        <w:t>Employed</w:t>
      </w:r>
      <w:r w:rsidRPr="00657EDC">
        <w:rPr>
          <w:rFonts w:ascii="Times New Roman" w:eastAsia="Times New Roman" w:hAnsi="Times New Roman" w:cs="Times New Roman"/>
          <w:color w:val="000000"/>
          <w:kern w:val="0"/>
          <w14:ligatures w14:val="none"/>
        </w:rPr>
        <w:t> – Employment status (binary: 1 = Employed, 0 = Unemployed).</w:t>
      </w:r>
    </w:p>
    <w:p w14:paraId="345341E5" w14:textId="77777777" w:rsidR="00657EDC" w:rsidRP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57EDC">
        <w:rPr>
          <w:rFonts w:ascii="Courier New" w:eastAsia="Times New Roman" w:hAnsi="Courier New" w:cs="Courier New"/>
          <w:color w:val="000000"/>
          <w:kern w:val="0"/>
          <w:sz w:val="20"/>
          <w:szCs w:val="20"/>
          <w14:ligatures w14:val="none"/>
        </w:rPr>
        <w:t>HaveWorkedWith</w:t>
      </w:r>
      <w:proofErr w:type="spellEnd"/>
      <w:r w:rsidRPr="00657EDC">
        <w:rPr>
          <w:rFonts w:ascii="Times New Roman" w:eastAsia="Times New Roman" w:hAnsi="Times New Roman" w:cs="Times New Roman"/>
          <w:color w:val="000000"/>
          <w:kern w:val="0"/>
          <w14:ligatures w14:val="none"/>
        </w:rPr>
        <w:t> – Technologies candidates have experience with.</w:t>
      </w:r>
    </w:p>
    <w:p w14:paraId="7913BA51" w14:textId="77777777" w:rsidR="00657EDC" w:rsidRP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57EDC">
        <w:rPr>
          <w:rFonts w:ascii="Courier New" w:eastAsia="Times New Roman" w:hAnsi="Courier New" w:cs="Courier New"/>
          <w:color w:val="000000"/>
          <w:kern w:val="0"/>
          <w:sz w:val="20"/>
          <w:szCs w:val="20"/>
          <w14:ligatures w14:val="none"/>
        </w:rPr>
        <w:t>PreviousSalary</w:t>
      </w:r>
      <w:proofErr w:type="spellEnd"/>
      <w:r w:rsidRPr="00657EDC">
        <w:rPr>
          <w:rFonts w:ascii="Times New Roman" w:eastAsia="Times New Roman" w:hAnsi="Times New Roman" w:cs="Times New Roman"/>
          <w:color w:val="000000"/>
          <w:kern w:val="0"/>
          <w14:ligatures w14:val="none"/>
        </w:rPr>
        <w:t> – Last recorded salary of candidates.</w:t>
      </w:r>
    </w:p>
    <w:p w14:paraId="04DFA440" w14:textId="77777777" w:rsid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Courier New" w:eastAsia="Times New Roman" w:hAnsi="Courier New" w:cs="Courier New"/>
          <w:color w:val="000000"/>
          <w:kern w:val="0"/>
          <w:sz w:val="20"/>
          <w:szCs w:val="20"/>
          <w14:ligatures w14:val="none"/>
        </w:rPr>
        <w:t>Country</w:t>
      </w:r>
      <w:r w:rsidRPr="00657EDC">
        <w:rPr>
          <w:rFonts w:ascii="Times New Roman" w:eastAsia="Times New Roman" w:hAnsi="Times New Roman" w:cs="Times New Roman"/>
          <w:color w:val="000000"/>
          <w:kern w:val="0"/>
          <w14:ligatures w14:val="none"/>
        </w:rPr>
        <w:t>, </w:t>
      </w:r>
      <w:r w:rsidRPr="00657EDC">
        <w:rPr>
          <w:rFonts w:ascii="Courier New" w:eastAsia="Times New Roman" w:hAnsi="Courier New" w:cs="Courier New"/>
          <w:color w:val="000000"/>
          <w:kern w:val="0"/>
          <w:sz w:val="20"/>
          <w:szCs w:val="20"/>
          <w14:ligatures w14:val="none"/>
        </w:rPr>
        <w:t>Gender</w:t>
      </w:r>
      <w:r w:rsidRPr="00657EDC">
        <w:rPr>
          <w:rFonts w:ascii="Times New Roman" w:eastAsia="Times New Roman" w:hAnsi="Times New Roman" w:cs="Times New Roman"/>
          <w:color w:val="000000"/>
          <w:kern w:val="0"/>
          <w14:ligatures w14:val="none"/>
        </w:rPr>
        <w:t>, </w:t>
      </w:r>
      <w:proofErr w:type="spellStart"/>
      <w:r w:rsidRPr="00657EDC">
        <w:rPr>
          <w:rFonts w:ascii="Courier New" w:eastAsia="Times New Roman" w:hAnsi="Courier New" w:cs="Courier New"/>
          <w:color w:val="000000"/>
          <w:kern w:val="0"/>
          <w:sz w:val="20"/>
          <w:szCs w:val="20"/>
          <w14:ligatures w14:val="none"/>
        </w:rPr>
        <w:t>YearsCode</w:t>
      </w:r>
      <w:proofErr w:type="spellEnd"/>
      <w:r w:rsidRPr="00657EDC">
        <w:rPr>
          <w:rFonts w:ascii="Times New Roman" w:eastAsia="Times New Roman" w:hAnsi="Times New Roman" w:cs="Times New Roman"/>
          <w:color w:val="000000"/>
          <w:kern w:val="0"/>
          <w14:ligatures w14:val="none"/>
        </w:rPr>
        <w:t>, </w:t>
      </w:r>
      <w:proofErr w:type="spellStart"/>
      <w:r w:rsidRPr="00657EDC">
        <w:rPr>
          <w:rFonts w:ascii="Courier New" w:eastAsia="Times New Roman" w:hAnsi="Courier New" w:cs="Courier New"/>
          <w:color w:val="000000"/>
          <w:kern w:val="0"/>
          <w:sz w:val="20"/>
          <w:szCs w:val="20"/>
          <w14:ligatures w14:val="none"/>
        </w:rPr>
        <w:t>YearsCodePro</w:t>
      </w:r>
      <w:proofErr w:type="spellEnd"/>
      <w:r w:rsidRPr="00657EDC">
        <w:rPr>
          <w:rFonts w:ascii="Times New Roman" w:eastAsia="Times New Roman" w:hAnsi="Times New Roman" w:cs="Times New Roman"/>
          <w:color w:val="000000"/>
          <w:kern w:val="0"/>
          <w14:ligatures w14:val="none"/>
        </w:rPr>
        <w:t>, and more.</w:t>
      </w:r>
    </w:p>
    <w:p w14:paraId="7B00D405" w14:textId="77777777" w:rsidR="00A35BBE" w:rsidRDefault="00A35BBE" w:rsidP="00657EDC">
      <w:pPr>
        <w:spacing w:before="100" w:beforeAutospacing="1" w:after="100" w:afterAutospacing="1" w:line="240" w:lineRule="auto"/>
        <w:outlineLvl w:val="2"/>
        <w:rPr>
          <w:rFonts w:ascii="Times New Roman" w:eastAsia="Times New Roman" w:hAnsi="Times New Roman" w:cs="Times New Roman"/>
          <w:color w:val="000000"/>
          <w:kern w:val="0"/>
          <w14:ligatures w14:val="none"/>
        </w:rPr>
      </w:pPr>
    </w:p>
    <w:p w14:paraId="12ACD13E" w14:textId="29068AA0"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Summary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1155"/>
      </w:tblGrid>
      <w:tr w:rsidR="00657EDC" w:rsidRPr="00657EDC" w14:paraId="3B3480BC" w14:textId="77777777" w:rsidTr="00657EDC">
        <w:trPr>
          <w:tblCellSpacing w:w="15" w:type="dxa"/>
        </w:trPr>
        <w:tc>
          <w:tcPr>
            <w:tcW w:w="0" w:type="auto"/>
            <w:vAlign w:val="center"/>
            <w:hideMark/>
          </w:tcPr>
          <w:p w14:paraId="0AE3EE86" w14:textId="77777777" w:rsidR="00657EDC" w:rsidRPr="00657EDC" w:rsidRDefault="00657EDC" w:rsidP="00657EDC">
            <w:pPr>
              <w:spacing w:after="0" w:line="240" w:lineRule="auto"/>
              <w:jc w:val="center"/>
              <w:rPr>
                <w:rFonts w:ascii="Times New Roman" w:eastAsia="Times New Roman" w:hAnsi="Times New Roman" w:cs="Times New Roman"/>
                <w:b/>
                <w:bCs/>
                <w:color w:val="000000"/>
                <w:kern w:val="0"/>
                <w14:ligatures w14:val="none"/>
              </w:rPr>
            </w:pPr>
            <w:r w:rsidRPr="00657EDC">
              <w:rPr>
                <w:rFonts w:ascii="Times New Roman" w:eastAsia="Times New Roman" w:hAnsi="Times New Roman" w:cs="Times New Roman"/>
                <w:b/>
                <w:bCs/>
                <w:color w:val="000000"/>
                <w:kern w:val="0"/>
                <w14:ligatures w14:val="none"/>
              </w:rPr>
              <w:lastRenderedPageBreak/>
              <w:t>Metric</w:t>
            </w:r>
          </w:p>
        </w:tc>
        <w:tc>
          <w:tcPr>
            <w:tcW w:w="0" w:type="auto"/>
            <w:vAlign w:val="center"/>
            <w:hideMark/>
          </w:tcPr>
          <w:p w14:paraId="65424A97" w14:textId="77777777" w:rsidR="00657EDC" w:rsidRPr="00657EDC" w:rsidRDefault="00657EDC" w:rsidP="00657EDC">
            <w:pPr>
              <w:spacing w:after="0" w:line="240" w:lineRule="auto"/>
              <w:jc w:val="center"/>
              <w:rPr>
                <w:rFonts w:ascii="Times New Roman" w:eastAsia="Times New Roman" w:hAnsi="Times New Roman" w:cs="Times New Roman"/>
                <w:b/>
                <w:bCs/>
                <w:color w:val="000000"/>
                <w:kern w:val="0"/>
                <w14:ligatures w14:val="none"/>
              </w:rPr>
            </w:pPr>
            <w:r w:rsidRPr="00657EDC">
              <w:rPr>
                <w:rFonts w:ascii="Times New Roman" w:eastAsia="Times New Roman" w:hAnsi="Times New Roman" w:cs="Times New Roman"/>
                <w:b/>
                <w:bCs/>
                <w:color w:val="000000"/>
                <w:kern w:val="0"/>
                <w14:ligatures w14:val="none"/>
              </w:rPr>
              <w:t>Value</w:t>
            </w:r>
          </w:p>
        </w:tc>
      </w:tr>
      <w:tr w:rsidR="00657EDC" w:rsidRPr="00657EDC" w14:paraId="57B6CC9B" w14:textId="77777777" w:rsidTr="00657EDC">
        <w:trPr>
          <w:tblCellSpacing w:w="15" w:type="dxa"/>
        </w:trPr>
        <w:tc>
          <w:tcPr>
            <w:tcW w:w="0" w:type="auto"/>
            <w:vAlign w:val="center"/>
            <w:hideMark/>
          </w:tcPr>
          <w:p w14:paraId="683B8C21"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Average Skill Count</w:t>
            </w:r>
          </w:p>
        </w:tc>
        <w:tc>
          <w:tcPr>
            <w:tcW w:w="0" w:type="auto"/>
            <w:vAlign w:val="center"/>
            <w:hideMark/>
          </w:tcPr>
          <w:p w14:paraId="4F7BB40A"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13.43</w:t>
            </w:r>
          </w:p>
        </w:tc>
      </w:tr>
      <w:tr w:rsidR="00657EDC" w:rsidRPr="00657EDC" w14:paraId="41B7BFEC" w14:textId="77777777" w:rsidTr="00657EDC">
        <w:trPr>
          <w:tblCellSpacing w:w="15" w:type="dxa"/>
        </w:trPr>
        <w:tc>
          <w:tcPr>
            <w:tcW w:w="0" w:type="auto"/>
            <w:vAlign w:val="center"/>
            <w:hideMark/>
          </w:tcPr>
          <w:p w14:paraId="1AD44282"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Max Skill Count</w:t>
            </w:r>
          </w:p>
        </w:tc>
        <w:tc>
          <w:tcPr>
            <w:tcW w:w="0" w:type="auto"/>
            <w:vAlign w:val="center"/>
            <w:hideMark/>
          </w:tcPr>
          <w:p w14:paraId="5C0833CA"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107</w:t>
            </w:r>
          </w:p>
        </w:tc>
      </w:tr>
      <w:tr w:rsidR="00657EDC" w:rsidRPr="00657EDC" w14:paraId="30DA7843" w14:textId="77777777" w:rsidTr="00657EDC">
        <w:trPr>
          <w:tblCellSpacing w:w="15" w:type="dxa"/>
        </w:trPr>
        <w:tc>
          <w:tcPr>
            <w:tcW w:w="0" w:type="auto"/>
            <w:vAlign w:val="center"/>
            <w:hideMark/>
          </w:tcPr>
          <w:p w14:paraId="414A9E05"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Average Salary</w:t>
            </w:r>
          </w:p>
        </w:tc>
        <w:tc>
          <w:tcPr>
            <w:tcW w:w="0" w:type="auto"/>
            <w:vAlign w:val="center"/>
            <w:hideMark/>
          </w:tcPr>
          <w:p w14:paraId="669D0520"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$67,750.26</w:t>
            </w:r>
          </w:p>
        </w:tc>
      </w:tr>
    </w:tbl>
    <w:p w14:paraId="484481CC" w14:textId="77777777" w:rsidR="00657EDC" w:rsidRPr="00657EDC" w:rsidRDefault="00152234" w:rsidP="00657EDC">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137B27AA">
          <v:rect id="_x0000_i1030" alt="" style="width:468pt;height:.05pt;mso-width-percent:0;mso-height-percent:0;mso-width-percent:0;mso-height-percent:0" o:hralign="center" o:hrstd="t" o:hr="t" fillcolor="#a0a0a0" stroked="f"/>
        </w:pict>
      </w:r>
    </w:p>
    <w:p w14:paraId="073458B0"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Key Findings</w:t>
      </w:r>
    </w:p>
    <w:p w14:paraId="7E3B08CA"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Employment Rate by Education Level</w:t>
      </w:r>
    </w:p>
    <w:p w14:paraId="39CD17B5" w14:textId="77777777" w:rsidR="00657EDC" w:rsidRPr="00657EDC" w:rsidRDefault="00657EDC" w:rsidP="00657ED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Key Insight:</w:t>
      </w:r>
      <w:r w:rsidRPr="00657EDC">
        <w:rPr>
          <w:rFonts w:ascii="Times New Roman" w:eastAsia="Times New Roman" w:hAnsi="Times New Roman" w:cs="Times New Roman"/>
          <w:color w:val="000000"/>
          <w:kern w:val="0"/>
          <w14:ligatures w14:val="none"/>
        </w:rPr>
        <w:t> Employment rates vary significantly by education level:</w:t>
      </w:r>
    </w:p>
    <w:p w14:paraId="0C134B01" w14:textId="77777777" w:rsidR="00657EDC" w:rsidRPr="00657EDC" w:rsidRDefault="00657EDC" w:rsidP="00657EDC">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No Higher Education:</w:t>
      </w:r>
      <w:r w:rsidRPr="00657EDC">
        <w:rPr>
          <w:rFonts w:ascii="Times New Roman" w:eastAsia="Times New Roman" w:hAnsi="Times New Roman" w:cs="Times New Roman"/>
          <w:color w:val="000000"/>
          <w:kern w:val="0"/>
          <w14:ligatures w14:val="none"/>
        </w:rPr>
        <w:t> 58.9%</w:t>
      </w:r>
    </w:p>
    <w:p w14:paraId="5B312D71" w14:textId="77777777" w:rsidR="00657EDC" w:rsidRPr="00657EDC" w:rsidRDefault="00657EDC" w:rsidP="00657EDC">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PhD:</w:t>
      </w:r>
      <w:r w:rsidRPr="00657EDC">
        <w:rPr>
          <w:rFonts w:ascii="Times New Roman" w:eastAsia="Times New Roman" w:hAnsi="Times New Roman" w:cs="Times New Roman"/>
          <w:color w:val="000000"/>
          <w:kern w:val="0"/>
          <w14:ligatures w14:val="none"/>
        </w:rPr>
        <w:t> 28.6%</w:t>
      </w:r>
    </w:p>
    <w:p w14:paraId="08A93E37" w14:textId="77777777" w:rsidR="00657EDC" w:rsidRPr="00657EDC" w:rsidRDefault="00657EDC" w:rsidP="00657ED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Implications:</w:t>
      </w:r>
      <w:r w:rsidRPr="00657EDC">
        <w:rPr>
          <w:rFonts w:ascii="Times New Roman" w:eastAsia="Times New Roman" w:hAnsi="Times New Roman" w:cs="Times New Roman"/>
          <w:color w:val="000000"/>
          <w:kern w:val="0"/>
          <w14:ligatures w14:val="none"/>
        </w:rPr>
        <w:t> Lower education levels exhibit higher employment rates, potentially driven by demand in certain skill-based industries.</w:t>
      </w:r>
    </w:p>
    <w:p w14:paraId="5FC4889D"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Employment Rate by Country</w:t>
      </w:r>
    </w:p>
    <w:p w14:paraId="11B9D790" w14:textId="77777777" w:rsidR="00657EDC" w:rsidRPr="00657EDC" w:rsidRDefault="00657EDC" w:rsidP="00657ED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Top Countries by Employment Rate:</w:t>
      </w:r>
    </w:p>
    <w:p w14:paraId="218F71B3" w14:textId="77777777" w:rsidR="00657EDC" w:rsidRPr="00657EDC" w:rsidRDefault="00657EDC" w:rsidP="00657ED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Italy:</w:t>
      </w:r>
      <w:r w:rsidRPr="00657EDC">
        <w:rPr>
          <w:rFonts w:ascii="Times New Roman" w:eastAsia="Times New Roman" w:hAnsi="Times New Roman" w:cs="Times New Roman"/>
          <w:color w:val="000000"/>
          <w:kern w:val="0"/>
          <w14:ligatures w14:val="none"/>
        </w:rPr>
        <w:t> 60.7%</w:t>
      </w:r>
    </w:p>
    <w:p w14:paraId="1709B752" w14:textId="77777777" w:rsidR="00657EDC" w:rsidRPr="00657EDC" w:rsidRDefault="00657EDC" w:rsidP="00657ED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United States:</w:t>
      </w:r>
      <w:r w:rsidRPr="00657EDC">
        <w:rPr>
          <w:rFonts w:ascii="Times New Roman" w:eastAsia="Times New Roman" w:hAnsi="Times New Roman" w:cs="Times New Roman"/>
          <w:color w:val="000000"/>
          <w:kern w:val="0"/>
          <w14:ligatures w14:val="none"/>
        </w:rPr>
        <w:t> 55.1%</w:t>
      </w:r>
    </w:p>
    <w:p w14:paraId="6ACA8FB7" w14:textId="77777777" w:rsidR="00657EDC" w:rsidRPr="00657EDC" w:rsidRDefault="00657EDC" w:rsidP="00657ED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Brazil:</w:t>
      </w:r>
      <w:r w:rsidRPr="00657EDC">
        <w:rPr>
          <w:rFonts w:ascii="Times New Roman" w:eastAsia="Times New Roman" w:hAnsi="Times New Roman" w:cs="Times New Roman"/>
          <w:color w:val="000000"/>
          <w:kern w:val="0"/>
          <w14:ligatures w14:val="none"/>
        </w:rPr>
        <w:t> 54.8%</w:t>
      </w:r>
    </w:p>
    <w:p w14:paraId="77F851E5" w14:textId="77777777" w:rsidR="00657EDC" w:rsidRPr="00657EDC" w:rsidRDefault="00657EDC" w:rsidP="00657ED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Implications:</w:t>
      </w:r>
      <w:r w:rsidRPr="00657EDC">
        <w:rPr>
          <w:rFonts w:ascii="Times New Roman" w:eastAsia="Times New Roman" w:hAnsi="Times New Roman" w:cs="Times New Roman"/>
          <w:color w:val="000000"/>
          <w:kern w:val="0"/>
          <w14:ligatures w14:val="none"/>
        </w:rPr>
        <w:t> Regional differences in employment highlight varying economic conditions and job market demands.</w:t>
      </w:r>
    </w:p>
    <w:p w14:paraId="0C6AA61F"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Skill Count Distribution</w:t>
      </w:r>
    </w:p>
    <w:p w14:paraId="7273A456" w14:textId="77777777" w:rsidR="00657EDC" w:rsidRPr="00657EDC" w:rsidRDefault="00657EDC" w:rsidP="00657ED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Key Findings:</w:t>
      </w:r>
    </w:p>
    <w:p w14:paraId="59747678" w14:textId="77777777" w:rsidR="00657EDC" w:rsidRPr="00657EDC" w:rsidRDefault="00657EDC" w:rsidP="00657ED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The average number of skills per candidate is </w:t>
      </w:r>
      <w:r w:rsidRPr="00657EDC">
        <w:rPr>
          <w:rFonts w:ascii="Times New Roman" w:eastAsia="Times New Roman" w:hAnsi="Times New Roman" w:cs="Times New Roman"/>
          <w:b/>
          <w:bCs/>
          <w:color w:val="000000"/>
          <w:kern w:val="0"/>
          <w14:ligatures w14:val="none"/>
        </w:rPr>
        <w:t>13.43</w:t>
      </w:r>
      <w:r w:rsidRPr="00657EDC">
        <w:rPr>
          <w:rFonts w:ascii="Times New Roman" w:eastAsia="Times New Roman" w:hAnsi="Times New Roman" w:cs="Times New Roman"/>
          <w:color w:val="000000"/>
          <w:kern w:val="0"/>
          <w14:ligatures w14:val="none"/>
        </w:rPr>
        <w:t>.</w:t>
      </w:r>
    </w:p>
    <w:p w14:paraId="63F1C3C4" w14:textId="77777777" w:rsidR="00657EDC" w:rsidRPr="00657EDC" w:rsidRDefault="00657EDC" w:rsidP="00657ED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Higher skill counts are correlated with employment.</w:t>
      </w:r>
    </w:p>
    <w:p w14:paraId="4CF01ECD" w14:textId="77777777" w:rsidR="00657EDC" w:rsidRPr="00657EDC" w:rsidRDefault="00657EDC" w:rsidP="00657ED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Top Skills Among Employed Candidates:</w:t>
      </w:r>
    </w:p>
    <w:p w14:paraId="32DA8E31" w14:textId="77777777" w:rsidR="00657EDC" w:rsidRPr="00657EDC" w:rsidRDefault="00657EDC" w:rsidP="00657ED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JavaScript, HTML/CSS, Docker, SQL, Git</w:t>
      </w:r>
    </w:p>
    <w:p w14:paraId="058DC0FA"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Salary Analysis</w:t>
      </w:r>
    </w:p>
    <w:p w14:paraId="2A30DBC3" w14:textId="77777777" w:rsidR="00657EDC" w:rsidRPr="00657EDC" w:rsidRDefault="00657EDC" w:rsidP="00657ED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57EDC">
        <w:rPr>
          <w:rFonts w:ascii="Times New Roman" w:eastAsia="Times New Roman" w:hAnsi="Times New Roman" w:cs="Times New Roman"/>
          <w:b/>
          <w:bCs/>
          <w:color w:val="000000"/>
          <w:kern w:val="0"/>
          <w14:ligatures w14:val="none"/>
        </w:rPr>
        <w:t>Salary by Education Level</w:t>
      </w:r>
    </w:p>
    <w:p w14:paraId="2F6B905F" w14:textId="77777777" w:rsidR="00657EDC" w:rsidRPr="00657EDC" w:rsidRDefault="00657EDC" w:rsidP="00657ED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Key Findings:</w:t>
      </w:r>
    </w:p>
    <w:p w14:paraId="4C8E5FC2" w14:textId="77777777" w:rsidR="00657EDC" w:rsidRPr="00657EDC" w:rsidRDefault="00657EDC" w:rsidP="00657EDC">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Salaries increase with education level, reaching a maximum of </w:t>
      </w:r>
      <w:r w:rsidRPr="00657EDC">
        <w:rPr>
          <w:rFonts w:ascii="Times New Roman" w:eastAsia="Times New Roman" w:hAnsi="Times New Roman" w:cs="Times New Roman"/>
          <w:b/>
          <w:bCs/>
          <w:color w:val="000000"/>
          <w:kern w:val="0"/>
          <w14:ligatures w14:val="none"/>
        </w:rPr>
        <w:t>$96,150.61</w:t>
      </w:r>
      <w:r w:rsidRPr="00657EDC">
        <w:rPr>
          <w:rFonts w:ascii="Times New Roman" w:eastAsia="Times New Roman" w:hAnsi="Times New Roman" w:cs="Times New Roman"/>
          <w:color w:val="000000"/>
          <w:kern w:val="0"/>
          <w14:ligatures w14:val="none"/>
        </w:rPr>
        <w:t> for PhDs.</w:t>
      </w:r>
    </w:p>
    <w:p w14:paraId="0CFC67C0" w14:textId="77777777" w:rsidR="00657EDC" w:rsidRPr="00657EDC" w:rsidRDefault="00657EDC" w:rsidP="00657EDC">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Candidates with "No Higher Education" earn </w:t>
      </w:r>
      <w:r w:rsidRPr="00657EDC">
        <w:rPr>
          <w:rFonts w:ascii="Times New Roman" w:eastAsia="Times New Roman" w:hAnsi="Times New Roman" w:cs="Times New Roman"/>
          <w:b/>
          <w:bCs/>
          <w:color w:val="000000"/>
          <w:kern w:val="0"/>
          <w14:ligatures w14:val="none"/>
        </w:rPr>
        <w:t>$55,456.74</w:t>
      </w:r>
      <w:r w:rsidRPr="00657EDC">
        <w:rPr>
          <w:rFonts w:ascii="Times New Roman" w:eastAsia="Times New Roman" w:hAnsi="Times New Roman" w:cs="Times New Roman"/>
          <w:color w:val="000000"/>
          <w:kern w:val="0"/>
          <w14:ligatures w14:val="none"/>
        </w:rPr>
        <w:t> on average.</w:t>
      </w:r>
    </w:p>
    <w:p w14:paraId="4A24F529" w14:textId="77777777" w:rsidR="00657EDC" w:rsidRPr="00657EDC" w:rsidRDefault="00657EDC" w:rsidP="00657ED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57EDC">
        <w:rPr>
          <w:rFonts w:ascii="Times New Roman" w:eastAsia="Times New Roman" w:hAnsi="Times New Roman" w:cs="Times New Roman"/>
          <w:b/>
          <w:bCs/>
          <w:color w:val="000000"/>
          <w:kern w:val="0"/>
          <w14:ligatures w14:val="none"/>
        </w:rPr>
        <w:t>Salary Distribution by Gender</w:t>
      </w:r>
    </w:p>
    <w:p w14:paraId="06DDF985" w14:textId="77777777" w:rsidR="00657EDC" w:rsidRPr="00657EDC" w:rsidRDefault="00657EDC" w:rsidP="00657ED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lastRenderedPageBreak/>
        <w:t>Key Insights:</w:t>
      </w:r>
    </w:p>
    <w:p w14:paraId="0CBA0BB5" w14:textId="77777777" w:rsidR="00657EDC" w:rsidRPr="00657EDC" w:rsidRDefault="00657EDC" w:rsidP="00657ED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Male candidates earn the highest average salary ($63,469), followed by non-binary ($57,588) and female candidates ($54,000).</w:t>
      </w:r>
    </w:p>
    <w:p w14:paraId="585FCE8F" w14:textId="77777777" w:rsidR="00657EDC" w:rsidRPr="00657EDC" w:rsidRDefault="00657EDC" w:rsidP="00657ED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Gender disparities are observed across salary distributions.</w:t>
      </w:r>
    </w:p>
    <w:p w14:paraId="6E841971" w14:textId="77777777" w:rsidR="00657EDC" w:rsidRPr="00657EDC" w:rsidRDefault="00152234" w:rsidP="00657EDC">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76AD53F6">
          <v:rect id="_x0000_i1029" alt="" style="width:468pt;height:.05pt;mso-width-percent:0;mso-height-percent:0;mso-width-percent:0;mso-height-percent:0" o:hralign="center" o:hrstd="t" o:hr="t" fillcolor="#a0a0a0" stroked="f"/>
        </w:pict>
      </w:r>
    </w:p>
    <w:p w14:paraId="5CD0E78E"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Methodology</w:t>
      </w:r>
    </w:p>
    <w:p w14:paraId="555014D1" w14:textId="77777777" w:rsidR="00657EDC" w:rsidRPr="00657EDC" w:rsidRDefault="00657EDC" w:rsidP="00657ED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Exploratory Data Analysis (EDA):</w:t>
      </w:r>
    </w:p>
    <w:p w14:paraId="7C3B74C8"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Handled missing values and outliers.</w:t>
      </w:r>
    </w:p>
    <w:p w14:paraId="0FFC1B37"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Analyzed relationships between skills, salaries, and education.</w:t>
      </w:r>
    </w:p>
    <w:p w14:paraId="55ACB883"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Created visualizations to illustrate trends.</w:t>
      </w:r>
    </w:p>
    <w:p w14:paraId="5E2F67E2" w14:textId="77777777" w:rsidR="00657EDC" w:rsidRPr="00657EDC" w:rsidRDefault="00657EDC" w:rsidP="00657ED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Visualization Tools:</w:t>
      </w:r>
    </w:p>
    <w:p w14:paraId="5BB13153"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Matplotlib &amp; Seaborn</w:t>
      </w:r>
      <w:r w:rsidRPr="00657EDC">
        <w:rPr>
          <w:rFonts w:ascii="Times New Roman" w:eastAsia="Times New Roman" w:hAnsi="Times New Roman" w:cs="Times New Roman"/>
          <w:color w:val="000000"/>
          <w:kern w:val="0"/>
          <w14:ligatures w14:val="none"/>
        </w:rPr>
        <w:t> for initial plotting.</w:t>
      </w:r>
    </w:p>
    <w:p w14:paraId="37BE3065"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Tableau</w:t>
      </w:r>
      <w:r w:rsidRPr="00657EDC">
        <w:rPr>
          <w:rFonts w:ascii="Times New Roman" w:eastAsia="Times New Roman" w:hAnsi="Times New Roman" w:cs="Times New Roman"/>
          <w:color w:val="000000"/>
          <w:kern w:val="0"/>
          <w14:ligatures w14:val="none"/>
        </w:rPr>
        <w:t> for dashboard creation.</w:t>
      </w:r>
    </w:p>
    <w:p w14:paraId="1653541B" w14:textId="77777777" w:rsidR="00657EDC" w:rsidRPr="00657EDC" w:rsidRDefault="00657EDC" w:rsidP="00657ED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Statistical Insights:</w:t>
      </w:r>
    </w:p>
    <w:p w14:paraId="15CE593E"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Correlation analysis revealed no significant relationship between skill count and salary (r = 0.03).</w:t>
      </w:r>
    </w:p>
    <w:p w14:paraId="2842534D"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Education level showed a strong influence on salary and employment outcomes.</w:t>
      </w:r>
    </w:p>
    <w:p w14:paraId="13827828" w14:textId="77777777" w:rsidR="00657EDC" w:rsidRPr="00657EDC" w:rsidRDefault="00152234" w:rsidP="00657EDC">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727AEED6">
          <v:rect id="_x0000_i1028" alt="" style="width:468pt;height:.05pt;mso-width-percent:0;mso-height-percent:0;mso-width-percent:0;mso-height-percent:0" o:hralign="center" o:hrstd="t" o:hr="t" fillcolor="#a0a0a0" stroked="f"/>
        </w:pict>
      </w:r>
    </w:p>
    <w:p w14:paraId="0F485F71"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Recommendations</w:t>
      </w:r>
    </w:p>
    <w:p w14:paraId="66821B69" w14:textId="77777777" w:rsidR="00657EDC" w:rsidRPr="00657EDC" w:rsidRDefault="00657EDC" w:rsidP="00657ED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Skill Development Programs:</w:t>
      </w:r>
    </w:p>
    <w:p w14:paraId="28626F2D" w14:textId="77777777" w:rsidR="00657EDC" w:rsidRPr="00657EDC" w:rsidRDefault="00657EDC" w:rsidP="00657EDC">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Focus on in-demand skills like </w:t>
      </w:r>
      <w:r w:rsidRPr="00657EDC">
        <w:rPr>
          <w:rFonts w:ascii="Times New Roman" w:eastAsia="Times New Roman" w:hAnsi="Times New Roman" w:cs="Times New Roman"/>
          <w:b/>
          <w:bCs/>
          <w:color w:val="000000"/>
          <w:kern w:val="0"/>
          <w14:ligatures w14:val="none"/>
        </w:rPr>
        <w:t>JavaScript, Docker, and SQL</w:t>
      </w:r>
      <w:r w:rsidRPr="00657EDC">
        <w:rPr>
          <w:rFonts w:ascii="Times New Roman" w:eastAsia="Times New Roman" w:hAnsi="Times New Roman" w:cs="Times New Roman"/>
          <w:color w:val="000000"/>
          <w:kern w:val="0"/>
          <w14:ligatures w14:val="none"/>
        </w:rPr>
        <w:t> to enhance employability.</w:t>
      </w:r>
    </w:p>
    <w:p w14:paraId="634FD7A1" w14:textId="77777777" w:rsidR="00657EDC" w:rsidRPr="00657EDC" w:rsidRDefault="00657EDC" w:rsidP="00657ED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Targeted Recruitment:</w:t>
      </w:r>
    </w:p>
    <w:p w14:paraId="091023DE" w14:textId="77777777" w:rsidR="00657EDC" w:rsidRPr="00657EDC" w:rsidRDefault="00657EDC" w:rsidP="00657EDC">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Tailor recruitment strategies to regions with higher employment rates, such as </w:t>
      </w:r>
      <w:r w:rsidRPr="00657EDC">
        <w:rPr>
          <w:rFonts w:ascii="Times New Roman" w:eastAsia="Times New Roman" w:hAnsi="Times New Roman" w:cs="Times New Roman"/>
          <w:b/>
          <w:bCs/>
          <w:color w:val="000000"/>
          <w:kern w:val="0"/>
          <w14:ligatures w14:val="none"/>
        </w:rPr>
        <w:t>Italy</w:t>
      </w:r>
      <w:r w:rsidRPr="00657EDC">
        <w:rPr>
          <w:rFonts w:ascii="Times New Roman" w:eastAsia="Times New Roman" w:hAnsi="Times New Roman" w:cs="Times New Roman"/>
          <w:color w:val="000000"/>
          <w:kern w:val="0"/>
          <w14:ligatures w14:val="none"/>
        </w:rPr>
        <w:t> and the </w:t>
      </w:r>
      <w:r w:rsidRPr="00657EDC">
        <w:rPr>
          <w:rFonts w:ascii="Times New Roman" w:eastAsia="Times New Roman" w:hAnsi="Times New Roman" w:cs="Times New Roman"/>
          <w:b/>
          <w:bCs/>
          <w:color w:val="000000"/>
          <w:kern w:val="0"/>
          <w14:ligatures w14:val="none"/>
        </w:rPr>
        <w:t>United States</w:t>
      </w:r>
      <w:r w:rsidRPr="00657EDC">
        <w:rPr>
          <w:rFonts w:ascii="Times New Roman" w:eastAsia="Times New Roman" w:hAnsi="Times New Roman" w:cs="Times New Roman"/>
          <w:color w:val="000000"/>
          <w:kern w:val="0"/>
          <w14:ligatures w14:val="none"/>
        </w:rPr>
        <w:t>.</w:t>
      </w:r>
    </w:p>
    <w:p w14:paraId="4B3CB019" w14:textId="77777777" w:rsidR="00657EDC" w:rsidRPr="00657EDC" w:rsidRDefault="00657EDC" w:rsidP="00657ED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Diversity Initiatives:</w:t>
      </w:r>
    </w:p>
    <w:p w14:paraId="723C8E9D" w14:textId="77777777" w:rsidR="00657EDC" w:rsidRPr="00657EDC" w:rsidRDefault="00657EDC" w:rsidP="00657EDC">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Address gender disparities in salary by implementing equitable pay policies.</w:t>
      </w:r>
    </w:p>
    <w:p w14:paraId="18380D95" w14:textId="77777777" w:rsidR="00657EDC" w:rsidRPr="00657EDC" w:rsidRDefault="00657EDC" w:rsidP="00657ED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Education Partnerships:</w:t>
      </w:r>
    </w:p>
    <w:p w14:paraId="396DB9DD" w14:textId="77777777" w:rsidR="00657EDC" w:rsidRPr="00657EDC" w:rsidRDefault="00657EDC" w:rsidP="00657EDC">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Collaborate with institutions to support skill-building among higher education candidates.</w:t>
      </w:r>
    </w:p>
    <w:p w14:paraId="4180179F" w14:textId="77777777" w:rsidR="00657EDC" w:rsidRPr="00657EDC" w:rsidRDefault="00152234" w:rsidP="00657EDC">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71298C4A">
          <v:rect id="_x0000_i1027" alt="" style="width:468pt;height:.05pt;mso-width-percent:0;mso-height-percent:0;mso-width-percent:0;mso-height-percent:0" o:hralign="center" o:hrstd="t" o:hr="t" fillcolor="#a0a0a0" stroked="f"/>
        </w:pict>
      </w:r>
    </w:p>
    <w:p w14:paraId="6A16FB69"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Next Steps</w:t>
      </w:r>
    </w:p>
    <w:p w14:paraId="0EB7E462" w14:textId="77777777" w:rsidR="00657EDC" w:rsidRPr="00657EDC" w:rsidRDefault="00657EDC" w:rsidP="00657ED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Embed Tableau Dashboard:</w:t>
      </w:r>
      <w:r w:rsidRPr="00657EDC">
        <w:rPr>
          <w:rFonts w:ascii="Times New Roman" w:eastAsia="Times New Roman" w:hAnsi="Times New Roman" w:cs="Times New Roman"/>
          <w:color w:val="000000"/>
          <w:kern w:val="0"/>
          <w14:ligatures w14:val="none"/>
        </w:rPr>
        <w:t> Insert the interactive dashboard into this document to enhance data accessibility.</w:t>
      </w:r>
    </w:p>
    <w:p w14:paraId="3FC13308" w14:textId="77777777" w:rsidR="00657EDC" w:rsidRPr="00657EDC" w:rsidRDefault="00657EDC" w:rsidP="00657ED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Deliver Final Report:</w:t>
      </w:r>
      <w:r w:rsidRPr="00657EDC">
        <w:rPr>
          <w:rFonts w:ascii="Times New Roman" w:eastAsia="Times New Roman" w:hAnsi="Times New Roman" w:cs="Times New Roman"/>
          <w:color w:val="000000"/>
          <w:kern w:val="0"/>
          <w14:ligatures w14:val="none"/>
        </w:rPr>
        <w:t> Format and finalize the document for stakeholder review.</w:t>
      </w:r>
    </w:p>
    <w:p w14:paraId="71CF92EB" w14:textId="77777777" w:rsidR="00657EDC" w:rsidRPr="00657EDC" w:rsidRDefault="00152234" w:rsidP="00657EDC">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pict w14:anchorId="61F7D928">
          <v:rect id="_x0000_i1026" alt="" style="width:468pt;height:.05pt;mso-width-percent:0;mso-height-percent:0;mso-width-percent:0;mso-height-percent:0" o:hralign="center" o:hrstd="t" o:hr="t" fillcolor="#a0a0a0" stroked="f"/>
        </w:pict>
      </w:r>
    </w:p>
    <w:p w14:paraId="4344397B"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Appendix</w:t>
      </w:r>
    </w:p>
    <w:p w14:paraId="2B5E041E" w14:textId="77777777" w:rsidR="00657EDC" w:rsidRPr="00657EDC" w:rsidRDefault="00657EDC" w:rsidP="00657ED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Code Files:</w:t>
      </w:r>
    </w:p>
    <w:p w14:paraId="50D0C3F8" w14:textId="77777777" w:rsidR="00657EDC" w:rsidRPr="00657EDC" w:rsidRDefault="00657EDC" w:rsidP="00657EDC">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EDA Script</w:t>
      </w:r>
    </w:p>
    <w:p w14:paraId="73FAEF76" w14:textId="77777777" w:rsidR="00657EDC" w:rsidRPr="00657EDC" w:rsidRDefault="00657EDC" w:rsidP="00657ED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Datasets:</w:t>
      </w:r>
    </w:p>
    <w:p w14:paraId="7CC1710F" w14:textId="77777777" w:rsidR="00657EDC" w:rsidRPr="00657EDC" w:rsidRDefault="00657EDC" w:rsidP="00657EDC">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Recruitment Data</w:t>
      </w:r>
    </w:p>
    <w:p w14:paraId="241B3B92" w14:textId="77777777" w:rsidR="00657EDC" w:rsidRPr="00657EDC" w:rsidRDefault="00152234" w:rsidP="00657EDC">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7C52D17B">
          <v:rect id="_x0000_i1025" alt="" style="width:468pt;height:.05pt;mso-width-percent:0;mso-height-percent:0;mso-width-percent:0;mso-height-percent:0" o:hralign="center" o:hrstd="t" o:hr="t" fillcolor="#a0a0a0" stroked="f"/>
        </w:pict>
      </w:r>
    </w:p>
    <w:p w14:paraId="40F954EB" w14:textId="518F9CDB" w:rsidR="00703FAB" w:rsidRDefault="00657EDC" w:rsidP="00A35B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Tableau Dashboard</w:t>
      </w:r>
      <w:r w:rsidR="00A35BBE">
        <w:rPr>
          <w:rFonts w:ascii="Times New Roman" w:eastAsia="Times New Roman" w:hAnsi="Times New Roman" w:cs="Times New Roman"/>
          <w:b/>
          <w:bCs/>
          <w:color w:val="000000"/>
          <w:kern w:val="0"/>
          <w:sz w:val="27"/>
          <w:szCs w:val="27"/>
          <w14:ligatures w14:val="none"/>
        </w:rPr>
        <w:t xml:space="preserve"> &amp; Link</w:t>
      </w:r>
    </w:p>
    <w:p w14:paraId="3619B4B1" w14:textId="381D0DED" w:rsidR="00A35BBE" w:rsidRDefault="00A35BBE" w:rsidP="00A35B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BBE">
        <w:rPr>
          <w:rFonts w:ascii="Times New Roman" w:eastAsia="Times New Roman" w:hAnsi="Times New Roman" w:cs="Times New Roman"/>
          <w:b/>
          <w:bCs/>
          <w:noProof/>
          <w:color w:val="000000"/>
          <w:kern w:val="0"/>
          <w:sz w:val="27"/>
          <w:szCs w:val="27"/>
          <w14:ligatures w14:val="none"/>
        </w:rPr>
        <w:drawing>
          <wp:inline distT="0" distB="0" distL="0" distR="0" wp14:anchorId="4DAC0900" wp14:editId="51E0A8F4">
            <wp:extent cx="5943600" cy="4820285"/>
            <wp:effectExtent l="0" t="0" r="0" b="5715"/>
            <wp:docPr id="13767053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05335" name="Picture 1" descr="A screenshot of a graph&#10;&#10;AI-generated content may be incorrect."/>
                    <pic:cNvPicPr/>
                  </pic:nvPicPr>
                  <pic:blipFill>
                    <a:blip r:embed="rId5"/>
                    <a:stretch>
                      <a:fillRect/>
                    </a:stretch>
                  </pic:blipFill>
                  <pic:spPr>
                    <a:xfrm>
                      <a:off x="0" y="0"/>
                      <a:ext cx="5943600" cy="4820285"/>
                    </a:xfrm>
                    <a:prstGeom prst="rect">
                      <a:avLst/>
                    </a:prstGeom>
                  </pic:spPr>
                </pic:pic>
              </a:graphicData>
            </a:graphic>
          </wp:inline>
        </w:drawing>
      </w:r>
    </w:p>
    <w:p w14:paraId="452FD822" w14:textId="0541255E" w:rsidR="00A35BBE" w:rsidRPr="00A35BBE" w:rsidRDefault="00A35BBE" w:rsidP="00A35BBE">
      <w:pPr>
        <w:spacing w:before="100" w:beforeAutospacing="1" w:after="100" w:afterAutospacing="1" w:line="240" w:lineRule="auto"/>
        <w:outlineLvl w:val="2"/>
        <w:rPr>
          <w:rFonts w:ascii="Times New Roman" w:eastAsia="Times New Roman" w:hAnsi="Times New Roman" w:cs="Times New Roman"/>
          <w:color w:val="000000"/>
          <w:kern w:val="0"/>
          <w14:ligatures w14:val="none"/>
        </w:rPr>
      </w:pPr>
      <w:r w:rsidRPr="00A35BBE">
        <w:rPr>
          <w:rFonts w:ascii="Times New Roman" w:eastAsia="Times New Roman" w:hAnsi="Times New Roman" w:cs="Times New Roman"/>
          <w:color w:val="000000"/>
          <w:kern w:val="0"/>
          <w14:ligatures w14:val="none"/>
        </w:rPr>
        <w:t>Link: https://public.tableau.com/views/Recruitment_Analysis_Pipeline/RecruitmentPipelineAnalysis?:language=en-US&amp;:sid=&amp;:redirect=auth&amp;:display_count=n&amp;:origin=viz_share_link</w:t>
      </w:r>
    </w:p>
    <w:sectPr w:rsidR="00A35BBE" w:rsidRPr="00A3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16E3"/>
    <w:multiLevelType w:val="multilevel"/>
    <w:tmpl w:val="5B9E3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56186"/>
    <w:multiLevelType w:val="multilevel"/>
    <w:tmpl w:val="5F1E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F6893"/>
    <w:multiLevelType w:val="multilevel"/>
    <w:tmpl w:val="25FA2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36F2B"/>
    <w:multiLevelType w:val="multilevel"/>
    <w:tmpl w:val="4A0C0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F3397"/>
    <w:multiLevelType w:val="multilevel"/>
    <w:tmpl w:val="C8F4C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50932"/>
    <w:multiLevelType w:val="multilevel"/>
    <w:tmpl w:val="F0E0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D4865"/>
    <w:multiLevelType w:val="multilevel"/>
    <w:tmpl w:val="1EFC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95329"/>
    <w:multiLevelType w:val="multilevel"/>
    <w:tmpl w:val="41CC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E79DB"/>
    <w:multiLevelType w:val="multilevel"/>
    <w:tmpl w:val="4E06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F4B47"/>
    <w:multiLevelType w:val="multilevel"/>
    <w:tmpl w:val="2B8E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0489F"/>
    <w:multiLevelType w:val="multilevel"/>
    <w:tmpl w:val="6B9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223957">
    <w:abstractNumId w:val="10"/>
  </w:num>
  <w:num w:numId="2" w16cid:durableId="1332485377">
    <w:abstractNumId w:val="6"/>
  </w:num>
  <w:num w:numId="3" w16cid:durableId="188879753">
    <w:abstractNumId w:val="4"/>
  </w:num>
  <w:num w:numId="4" w16cid:durableId="1045829517">
    <w:abstractNumId w:val="2"/>
  </w:num>
  <w:num w:numId="5" w16cid:durableId="1575774134">
    <w:abstractNumId w:val="5"/>
  </w:num>
  <w:num w:numId="6" w16cid:durableId="126096244">
    <w:abstractNumId w:val="9"/>
  </w:num>
  <w:num w:numId="7" w16cid:durableId="1475874514">
    <w:abstractNumId w:val="1"/>
  </w:num>
  <w:num w:numId="8" w16cid:durableId="2033913902">
    <w:abstractNumId w:val="0"/>
  </w:num>
  <w:num w:numId="9" w16cid:durableId="499079265">
    <w:abstractNumId w:val="3"/>
  </w:num>
  <w:num w:numId="10" w16cid:durableId="189877599">
    <w:abstractNumId w:val="7"/>
  </w:num>
  <w:num w:numId="11" w16cid:durableId="1859729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DC"/>
    <w:rsid w:val="00152234"/>
    <w:rsid w:val="00452524"/>
    <w:rsid w:val="00657EDC"/>
    <w:rsid w:val="00677A3C"/>
    <w:rsid w:val="00703FAB"/>
    <w:rsid w:val="007936FD"/>
    <w:rsid w:val="007F1776"/>
    <w:rsid w:val="00A35BBE"/>
    <w:rsid w:val="00D63A2F"/>
    <w:rsid w:val="00E1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EE2A"/>
  <w15:chartTrackingRefBased/>
  <w15:docId w15:val="{DBAAAA1C-5870-474A-9391-9702E07B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7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7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7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7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EDC"/>
    <w:rPr>
      <w:rFonts w:eastAsiaTheme="majorEastAsia" w:cstheme="majorBidi"/>
      <w:color w:val="272727" w:themeColor="text1" w:themeTint="D8"/>
    </w:rPr>
  </w:style>
  <w:style w:type="paragraph" w:styleId="Title">
    <w:name w:val="Title"/>
    <w:basedOn w:val="Normal"/>
    <w:next w:val="Normal"/>
    <w:link w:val="TitleChar"/>
    <w:uiPriority w:val="10"/>
    <w:qFormat/>
    <w:rsid w:val="00657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EDC"/>
    <w:pPr>
      <w:spacing w:before="160"/>
      <w:jc w:val="center"/>
    </w:pPr>
    <w:rPr>
      <w:i/>
      <w:iCs/>
      <w:color w:val="404040" w:themeColor="text1" w:themeTint="BF"/>
    </w:rPr>
  </w:style>
  <w:style w:type="character" w:customStyle="1" w:styleId="QuoteChar">
    <w:name w:val="Quote Char"/>
    <w:basedOn w:val="DefaultParagraphFont"/>
    <w:link w:val="Quote"/>
    <w:uiPriority w:val="29"/>
    <w:rsid w:val="00657EDC"/>
    <w:rPr>
      <w:i/>
      <w:iCs/>
      <w:color w:val="404040" w:themeColor="text1" w:themeTint="BF"/>
    </w:rPr>
  </w:style>
  <w:style w:type="paragraph" w:styleId="ListParagraph">
    <w:name w:val="List Paragraph"/>
    <w:basedOn w:val="Normal"/>
    <w:uiPriority w:val="34"/>
    <w:qFormat/>
    <w:rsid w:val="00657EDC"/>
    <w:pPr>
      <w:ind w:left="720"/>
      <w:contextualSpacing/>
    </w:pPr>
  </w:style>
  <w:style w:type="character" w:styleId="IntenseEmphasis">
    <w:name w:val="Intense Emphasis"/>
    <w:basedOn w:val="DefaultParagraphFont"/>
    <w:uiPriority w:val="21"/>
    <w:qFormat/>
    <w:rsid w:val="00657EDC"/>
    <w:rPr>
      <w:i/>
      <w:iCs/>
      <w:color w:val="0F4761" w:themeColor="accent1" w:themeShade="BF"/>
    </w:rPr>
  </w:style>
  <w:style w:type="paragraph" w:styleId="IntenseQuote">
    <w:name w:val="Intense Quote"/>
    <w:basedOn w:val="Normal"/>
    <w:next w:val="Normal"/>
    <w:link w:val="IntenseQuoteChar"/>
    <w:uiPriority w:val="30"/>
    <w:qFormat/>
    <w:rsid w:val="00657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EDC"/>
    <w:rPr>
      <w:i/>
      <w:iCs/>
      <w:color w:val="0F4761" w:themeColor="accent1" w:themeShade="BF"/>
    </w:rPr>
  </w:style>
  <w:style w:type="character" w:styleId="IntenseReference">
    <w:name w:val="Intense Reference"/>
    <w:basedOn w:val="DefaultParagraphFont"/>
    <w:uiPriority w:val="32"/>
    <w:qFormat/>
    <w:rsid w:val="00657EDC"/>
    <w:rPr>
      <w:b/>
      <w:bCs/>
      <w:smallCaps/>
      <w:color w:val="0F4761" w:themeColor="accent1" w:themeShade="BF"/>
      <w:spacing w:val="5"/>
    </w:rPr>
  </w:style>
  <w:style w:type="paragraph" w:styleId="NormalWeb">
    <w:name w:val="Normal (Web)"/>
    <w:basedOn w:val="Normal"/>
    <w:uiPriority w:val="99"/>
    <w:semiHidden/>
    <w:unhideWhenUsed/>
    <w:rsid w:val="00657E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7EDC"/>
    <w:rPr>
      <w:b/>
      <w:bCs/>
    </w:rPr>
  </w:style>
  <w:style w:type="character" w:customStyle="1" w:styleId="apple-converted-space">
    <w:name w:val="apple-converted-space"/>
    <w:basedOn w:val="DefaultParagraphFont"/>
    <w:rsid w:val="00657EDC"/>
  </w:style>
  <w:style w:type="character" w:styleId="HTMLCode">
    <w:name w:val="HTML Code"/>
    <w:basedOn w:val="DefaultParagraphFont"/>
    <w:uiPriority w:val="99"/>
    <w:semiHidden/>
    <w:unhideWhenUsed/>
    <w:rsid w:val="00657EDC"/>
    <w:rPr>
      <w:rFonts w:ascii="Courier New" w:eastAsia="Times New Roman" w:hAnsi="Courier New" w:cs="Courier New"/>
      <w:sz w:val="20"/>
      <w:szCs w:val="20"/>
    </w:rPr>
  </w:style>
  <w:style w:type="character" w:styleId="Emphasis">
    <w:name w:val="Emphasis"/>
    <w:basedOn w:val="DefaultParagraphFont"/>
    <w:uiPriority w:val="20"/>
    <w:qFormat/>
    <w:rsid w:val="00657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67706">
      <w:bodyDiv w:val="1"/>
      <w:marLeft w:val="0"/>
      <w:marRight w:val="0"/>
      <w:marTop w:val="0"/>
      <w:marBottom w:val="0"/>
      <w:divBdr>
        <w:top w:val="none" w:sz="0" w:space="0" w:color="auto"/>
        <w:left w:val="none" w:sz="0" w:space="0" w:color="auto"/>
        <w:bottom w:val="none" w:sz="0" w:space="0" w:color="auto"/>
        <w:right w:val="none" w:sz="0" w:space="0" w:color="auto"/>
      </w:divBdr>
      <w:divsChild>
        <w:div w:id="154076082">
          <w:marLeft w:val="0"/>
          <w:marRight w:val="0"/>
          <w:marTop w:val="0"/>
          <w:marBottom w:val="0"/>
          <w:divBdr>
            <w:top w:val="none" w:sz="0" w:space="0" w:color="auto"/>
            <w:left w:val="none" w:sz="0" w:space="0" w:color="auto"/>
            <w:bottom w:val="none" w:sz="0" w:space="0" w:color="auto"/>
            <w:right w:val="none" w:sz="0" w:space="0" w:color="auto"/>
          </w:divBdr>
        </w:div>
        <w:div w:id="1281642002">
          <w:marLeft w:val="0"/>
          <w:marRight w:val="0"/>
          <w:marTop w:val="0"/>
          <w:marBottom w:val="0"/>
          <w:divBdr>
            <w:top w:val="none" w:sz="0" w:space="0" w:color="auto"/>
            <w:left w:val="none" w:sz="0" w:space="0" w:color="auto"/>
            <w:bottom w:val="none" w:sz="0" w:space="0" w:color="auto"/>
            <w:right w:val="none" w:sz="0" w:space="0" w:color="auto"/>
          </w:divBdr>
        </w:div>
        <w:div w:id="1026951365">
          <w:marLeft w:val="0"/>
          <w:marRight w:val="0"/>
          <w:marTop w:val="0"/>
          <w:marBottom w:val="0"/>
          <w:divBdr>
            <w:top w:val="none" w:sz="0" w:space="0" w:color="auto"/>
            <w:left w:val="none" w:sz="0" w:space="0" w:color="auto"/>
            <w:bottom w:val="none" w:sz="0" w:space="0" w:color="auto"/>
            <w:right w:val="none" w:sz="0" w:space="0" w:color="auto"/>
          </w:divBdr>
        </w:div>
        <w:div w:id="1564441046">
          <w:marLeft w:val="0"/>
          <w:marRight w:val="0"/>
          <w:marTop w:val="0"/>
          <w:marBottom w:val="0"/>
          <w:divBdr>
            <w:top w:val="none" w:sz="0" w:space="0" w:color="auto"/>
            <w:left w:val="none" w:sz="0" w:space="0" w:color="auto"/>
            <w:bottom w:val="none" w:sz="0" w:space="0" w:color="auto"/>
            <w:right w:val="none" w:sz="0" w:space="0" w:color="auto"/>
          </w:divBdr>
        </w:div>
        <w:div w:id="1131288050">
          <w:marLeft w:val="0"/>
          <w:marRight w:val="0"/>
          <w:marTop w:val="0"/>
          <w:marBottom w:val="0"/>
          <w:divBdr>
            <w:top w:val="none" w:sz="0" w:space="0" w:color="auto"/>
            <w:left w:val="none" w:sz="0" w:space="0" w:color="auto"/>
            <w:bottom w:val="none" w:sz="0" w:space="0" w:color="auto"/>
            <w:right w:val="none" w:sz="0" w:space="0" w:color="auto"/>
          </w:divBdr>
        </w:div>
        <w:div w:id="86850186">
          <w:marLeft w:val="0"/>
          <w:marRight w:val="0"/>
          <w:marTop w:val="0"/>
          <w:marBottom w:val="0"/>
          <w:divBdr>
            <w:top w:val="none" w:sz="0" w:space="0" w:color="auto"/>
            <w:left w:val="none" w:sz="0" w:space="0" w:color="auto"/>
            <w:bottom w:val="none" w:sz="0" w:space="0" w:color="auto"/>
            <w:right w:val="none" w:sz="0" w:space="0" w:color="auto"/>
          </w:divBdr>
        </w:div>
        <w:div w:id="165225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Reams, Quinn</dc:creator>
  <cp:keywords/>
  <dc:description/>
  <cp:lastModifiedBy>Reams, Quinn</cp:lastModifiedBy>
  <cp:revision>2</cp:revision>
  <dcterms:created xsi:type="dcterms:W3CDTF">2025-01-24T04:52:00Z</dcterms:created>
  <dcterms:modified xsi:type="dcterms:W3CDTF">2025-01-24T04:52:00Z</dcterms:modified>
</cp:coreProperties>
</file>