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8394B" w14:textId="32729BF4" w:rsidR="009875A8" w:rsidRDefault="00000767" w:rsidP="00000767">
      <w:pPr>
        <w:pStyle w:val="Heading1"/>
      </w:pPr>
      <w:r w:rsidRPr="00902CEE">
        <w:rPr>
          <w:rStyle w:val="Heading2Char"/>
        </w:rPr>
        <w:t>Storyline</w:t>
      </w:r>
      <w:r w:rsidRPr="00000767">
        <w:t>:</w:t>
      </w:r>
    </w:p>
    <w:p w14:paraId="67D5659A" w14:textId="4F85EF44" w:rsidR="00364256" w:rsidRDefault="00CC0E49" w:rsidP="00CC0E49">
      <w:pPr>
        <w:jc w:val="both"/>
      </w:pPr>
      <w:r>
        <w:t xml:space="preserve">Once upon a time in the jungle, there was a lumberjack called “brute”. One day he was very drunk as usual and after having some lunch he was going back to work again to collect some timber. As soon as he started swinging his axe, a bunny </w:t>
      </w:r>
      <w:r w:rsidR="00364256">
        <w:t xml:space="preserve">tries to tease the lumberjack (dancing). Seeing this drunk lumberjack becomes very angry and tries to kill </w:t>
      </w:r>
      <w:r w:rsidR="00CD406F">
        <w:t xml:space="preserve">the </w:t>
      </w:r>
      <w:r w:rsidR="00364256">
        <w:t>rabbit. The brute tries to chase the notorious bunny. The bunny eventually escaped and brute stumble</w:t>
      </w:r>
      <w:r w:rsidR="00CD406F">
        <w:t>s</w:t>
      </w:r>
      <w:r w:rsidR="00364256">
        <w:t xml:space="preserve"> upon the stone and fall.</w:t>
      </w:r>
    </w:p>
    <w:p w14:paraId="6038DE11" w14:textId="77777777" w:rsidR="007076E5" w:rsidRDefault="007076E5" w:rsidP="00CC0E49">
      <w:pPr>
        <w:jc w:val="both"/>
      </w:pPr>
    </w:p>
    <w:p w14:paraId="701A7BFE" w14:textId="304968CE" w:rsidR="00430741" w:rsidRDefault="00430741" w:rsidP="00902CEE">
      <w:pPr>
        <w:pStyle w:val="Heading2"/>
      </w:pPr>
      <w:r>
        <w:t>Implementation:</w:t>
      </w:r>
    </w:p>
    <w:p w14:paraId="0B467118" w14:textId="27A39D1D" w:rsidR="00430741" w:rsidRDefault="00430741" w:rsidP="00430741">
      <w:pPr>
        <w:jc w:val="both"/>
      </w:pPr>
      <w:r>
        <w:t>The scene is created using Unity real-time engine. The following components are involved in creating this scene:</w:t>
      </w:r>
    </w:p>
    <w:p w14:paraId="4ACF3887" w14:textId="71C66A9D" w:rsidR="00430741" w:rsidRDefault="00430741" w:rsidP="00430741">
      <w:pPr>
        <w:jc w:val="both"/>
      </w:pPr>
      <w:r w:rsidRPr="007076E5">
        <w:rPr>
          <w:rStyle w:val="Heading3Char"/>
        </w:rPr>
        <w:t>Timeline</w:t>
      </w:r>
      <w:r>
        <w:t xml:space="preserve">: The play sequences </w:t>
      </w:r>
      <w:r w:rsidR="00BB043D">
        <w:t>are</w:t>
      </w:r>
      <w:r>
        <w:t xml:space="preserve"> created using </w:t>
      </w:r>
      <w:r w:rsidR="00BB043D">
        <w:t xml:space="preserve">the </w:t>
      </w:r>
      <w:r>
        <w:t xml:space="preserve">timeline. It includes animation keyframes and various objects lifecycles including brute and the bunny. It also includes the audio tracks used for the scene and the cinemachine virtual cameras as well.  </w:t>
      </w:r>
    </w:p>
    <w:p w14:paraId="42540BC6" w14:textId="07543BAD" w:rsidR="00430741" w:rsidRDefault="00430741" w:rsidP="00430741">
      <w:pPr>
        <w:jc w:val="both"/>
      </w:pPr>
      <w:r w:rsidRPr="007076E5">
        <w:rPr>
          <w:rStyle w:val="Heading3Char"/>
        </w:rPr>
        <w:t>Animation Tracks</w:t>
      </w:r>
      <w:r>
        <w:t xml:space="preserve">: Various animation tracks are created using </w:t>
      </w:r>
      <w:r w:rsidR="00F114BD">
        <w:t>various animated rigs from various sources [1][2].</w:t>
      </w:r>
      <w:r w:rsidR="0085142B">
        <w:t xml:space="preserve"> Some of the bunny animations are pre-loaded with the asset [3]. </w:t>
      </w:r>
      <w:r w:rsidR="00F114BD">
        <w:t xml:space="preserve">The positions of the interacting objects are set accordingly in the animation track. </w:t>
      </w:r>
    </w:p>
    <w:p w14:paraId="07F0F559" w14:textId="3D0D1346" w:rsidR="00A11623" w:rsidRDefault="00A11623" w:rsidP="00430741">
      <w:pPr>
        <w:jc w:val="both"/>
      </w:pPr>
      <w:r w:rsidRPr="007076E5">
        <w:rPr>
          <w:rStyle w:val="Heading3Char"/>
        </w:rPr>
        <w:t>Camera</w:t>
      </w:r>
      <w:r>
        <w:t xml:space="preserve">: For this scene, </w:t>
      </w:r>
      <w:r w:rsidRPr="00A11623">
        <w:rPr>
          <w:i/>
          <w:iCs/>
        </w:rPr>
        <w:t>Cinemachine</w:t>
      </w:r>
      <w:r>
        <w:t xml:space="preserve"> virtual cameras </w:t>
      </w:r>
      <w:r w:rsidR="00045D00">
        <w:t>have been</w:t>
      </w:r>
      <w:r>
        <w:t xml:space="preserve"> used. The cameras are setup focussing on various objects and positions in the scene. </w:t>
      </w:r>
    </w:p>
    <w:p w14:paraId="56293667" w14:textId="3F3E62C3" w:rsidR="00A11623" w:rsidRDefault="00A11623" w:rsidP="00430741">
      <w:pPr>
        <w:jc w:val="both"/>
      </w:pPr>
      <w:r w:rsidRPr="007076E5">
        <w:rPr>
          <w:rStyle w:val="Heading3Char"/>
        </w:rPr>
        <w:t>Audio Tracks</w:t>
      </w:r>
      <w:r>
        <w:t xml:space="preserve">: </w:t>
      </w:r>
      <w:r w:rsidR="00902CEE">
        <w:t>The audio tracks are used to illustrate various situations in the scene [</w:t>
      </w:r>
      <w:r w:rsidR="008B26CF">
        <w:t>4</w:t>
      </w:r>
      <w:r w:rsidR="00902CEE">
        <w:t xml:space="preserve">]. </w:t>
      </w:r>
    </w:p>
    <w:p w14:paraId="63AC033E" w14:textId="77777777" w:rsidR="007076E5" w:rsidRDefault="007076E5" w:rsidP="00430741">
      <w:pPr>
        <w:jc w:val="both"/>
      </w:pPr>
    </w:p>
    <w:p w14:paraId="7EAB2280" w14:textId="17B495EB" w:rsidR="00BB043D" w:rsidRDefault="00BB043D" w:rsidP="00BB043D">
      <w:pPr>
        <w:pStyle w:val="Heading2"/>
      </w:pPr>
      <w:r>
        <w:t>Animations:</w:t>
      </w:r>
    </w:p>
    <w:p w14:paraId="05E827CD" w14:textId="4EF0243C" w:rsidR="00BB043D" w:rsidRDefault="007076E5" w:rsidP="007076E5">
      <w:pPr>
        <w:jc w:val="both"/>
      </w:pPr>
      <w:r>
        <w:t xml:space="preserve">For the scope of this project, the animations are played in two ways: within the scene </w:t>
      </w:r>
      <w:r>
        <w:t xml:space="preserve">timeline and, using the animator controller and scripting. The animations like the </w:t>
      </w:r>
      <w:r w:rsidRPr="007076E5">
        <w:rPr>
          <w:i/>
          <w:iCs/>
        </w:rPr>
        <w:t>bunny jump</w:t>
      </w:r>
      <w:r>
        <w:t xml:space="preserve">, </w:t>
      </w:r>
      <w:r w:rsidRPr="007076E5">
        <w:rPr>
          <w:i/>
          <w:iCs/>
        </w:rPr>
        <w:t>bunny dance</w:t>
      </w:r>
      <w:r>
        <w:t xml:space="preserve"> and </w:t>
      </w:r>
      <w:r w:rsidRPr="007076E5">
        <w:rPr>
          <w:i/>
          <w:iCs/>
        </w:rPr>
        <w:t>brute chop</w:t>
      </w:r>
      <w:r>
        <w:t xml:space="preserve"> can be triggered via key controls. </w:t>
      </w:r>
    </w:p>
    <w:p w14:paraId="01393EFD" w14:textId="77777777" w:rsidR="00064A5E" w:rsidRDefault="00064A5E" w:rsidP="00064A5E">
      <w:pPr>
        <w:keepNext/>
        <w:jc w:val="both"/>
      </w:pPr>
      <w:r>
        <w:rPr>
          <w:noProof/>
        </w:rPr>
        <w:drawing>
          <wp:inline distT="0" distB="0" distL="0" distR="0" wp14:anchorId="25BA818C" wp14:editId="3269A113">
            <wp:extent cx="2640965" cy="15024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te_animator.PNG"/>
                    <pic:cNvPicPr/>
                  </pic:nvPicPr>
                  <pic:blipFill>
                    <a:blip r:embed="rId7">
                      <a:extLst>
                        <a:ext uri="{28A0092B-C50C-407E-A947-70E740481C1C}">
                          <a14:useLocalDpi xmlns:a14="http://schemas.microsoft.com/office/drawing/2010/main" val="0"/>
                        </a:ext>
                      </a:extLst>
                    </a:blip>
                    <a:stretch>
                      <a:fillRect/>
                    </a:stretch>
                  </pic:blipFill>
                  <pic:spPr>
                    <a:xfrm>
                      <a:off x="0" y="0"/>
                      <a:ext cx="2640965" cy="1502410"/>
                    </a:xfrm>
                    <a:prstGeom prst="rect">
                      <a:avLst/>
                    </a:prstGeom>
                  </pic:spPr>
                </pic:pic>
              </a:graphicData>
            </a:graphic>
          </wp:inline>
        </w:drawing>
      </w:r>
    </w:p>
    <w:p w14:paraId="6DAAF8E5" w14:textId="6C7AEA02" w:rsidR="00064A5E" w:rsidRDefault="00064A5E" w:rsidP="00064A5E">
      <w:pPr>
        <w:pStyle w:val="Caption"/>
        <w:jc w:val="center"/>
      </w:pPr>
      <w:r>
        <w:t xml:space="preserve">Figure </w:t>
      </w:r>
      <w:fldSimple w:instr=" SEQ Figure \* ARABIC ">
        <w:r w:rsidR="007704BA">
          <w:rPr>
            <w:noProof/>
          </w:rPr>
          <w:t>1</w:t>
        </w:r>
      </w:fldSimple>
      <w:r>
        <w:t>: Brute Animator</w:t>
      </w:r>
    </w:p>
    <w:p w14:paraId="0FC6BD3C" w14:textId="77777777" w:rsidR="00B247B6" w:rsidRDefault="00B247B6" w:rsidP="00B247B6">
      <w:pPr>
        <w:keepNext/>
      </w:pPr>
      <w:r>
        <w:rPr>
          <w:noProof/>
        </w:rPr>
        <w:drawing>
          <wp:inline distT="0" distB="0" distL="0" distR="0" wp14:anchorId="305D1159" wp14:editId="431A1F28">
            <wp:extent cx="2640965" cy="14490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a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449070"/>
                    </a:xfrm>
                    <a:prstGeom prst="rect">
                      <a:avLst/>
                    </a:prstGeom>
                  </pic:spPr>
                </pic:pic>
              </a:graphicData>
            </a:graphic>
          </wp:inline>
        </w:drawing>
      </w:r>
    </w:p>
    <w:p w14:paraId="6A7741D8" w14:textId="197F0674" w:rsidR="00064A5E" w:rsidRDefault="00B247B6" w:rsidP="00B247B6">
      <w:pPr>
        <w:pStyle w:val="Caption"/>
        <w:jc w:val="center"/>
      </w:pPr>
      <w:r>
        <w:t xml:space="preserve">Figure </w:t>
      </w:r>
      <w:fldSimple w:instr=" SEQ Figure \* ARABIC ">
        <w:r w:rsidR="007704BA">
          <w:rPr>
            <w:noProof/>
          </w:rPr>
          <w:t>2</w:t>
        </w:r>
      </w:fldSimple>
      <w:r>
        <w:t>: Interactive Gameplay</w:t>
      </w:r>
    </w:p>
    <w:p w14:paraId="1F424F61" w14:textId="045F4404" w:rsidR="00B247B6" w:rsidRDefault="00B247B6" w:rsidP="00B247B6"/>
    <w:p w14:paraId="54B64D54" w14:textId="77777777" w:rsidR="00456C0D" w:rsidRDefault="001D3526" w:rsidP="00177714">
      <w:pPr>
        <w:pStyle w:val="Heading3"/>
        <w:rPr>
          <w:rStyle w:val="Heading3Char"/>
        </w:rPr>
      </w:pPr>
      <w:r w:rsidRPr="000C24F2">
        <w:rPr>
          <w:rStyle w:val="Heading2Char"/>
        </w:rPr>
        <w:t>Arcs</w:t>
      </w:r>
      <w:r w:rsidRPr="000C24F2">
        <w:rPr>
          <w:rStyle w:val="Heading3Char"/>
        </w:rPr>
        <w:t>:</w:t>
      </w:r>
      <w:r w:rsidR="000C24F2">
        <w:rPr>
          <w:rStyle w:val="Heading3Char"/>
        </w:rPr>
        <w:t xml:space="preserve"> </w:t>
      </w:r>
    </w:p>
    <w:p w14:paraId="7B4B3F35" w14:textId="32B266D6" w:rsidR="00483004" w:rsidRDefault="000C24F2" w:rsidP="000C24F2">
      <w:pPr>
        <w:jc w:val="both"/>
      </w:pPr>
      <w:r>
        <w:t>In the scene, the bunny is hopping over the stumps in the arcs. For the arcs, trajectory motion equations [</w:t>
      </w:r>
      <w:r w:rsidR="008B26CF">
        <w:t>5</w:t>
      </w:r>
      <w:r>
        <w:t>] have been implemented</w:t>
      </w:r>
      <w:r w:rsidR="00483004">
        <w:t xml:space="preserve">. </w:t>
      </w:r>
    </w:p>
    <w:p w14:paraId="694E274D" w14:textId="1AF3424A" w:rsidR="00483004" w:rsidRDefault="00483004" w:rsidP="000C24F2">
      <w:pPr>
        <w:jc w:val="both"/>
      </w:pPr>
      <w:r>
        <w:t xml:space="preserve">Equation of the range/max distance: </w:t>
      </w:r>
    </w:p>
    <w:p w14:paraId="393F690B" w14:textId="77777777" w:rsidR="00483004" w:rsidRDefault="00483004" w:rsidP="00483004">
      <w:pPr>
        <w:keepNext/>
        <w:jc w:val="center"/>
      </w:pPr>
      <w:r>
        <w:rPr>
          <w:noProof/>
        </w:rPr>
        <w:drawing>
          <wp:inline distT="0" distB="0" distL="0" distR="0" wp14:anchorId="6A21F677" wp14:editId="735358BD">
            <wp:extent cx="1150720" cy="5486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ge.PNG"/>
                    <pic:cNvPicPr/>
                  </pic:nvPicPr>
                  <pic:blipFill>
                    <a:blip r:embed="rId9">
                      <a:extLst>
                        <a:ext uri="{28A0092B-C50C-407E-A947-70E740481C1C}">
                          <a14:useLocalDpi xmlns:a14="http://schemas.microsoft.com/office/drawing/2010/main" val="0"/>
                        </a:ext>
                      </a:extLst>
                    </a:blip>
                    <a:stretch>
                      <a:fillRect/>
                    </a:stretch>
                  </pic:blipFill>
                  <pic:spPr>
                    <a:xfrm>
                      <a:off x="0" y="0"/>
                      <a:ext cx="1150720" cy="548688"/>
                    </a:xfrm>
                    <a:prstGeom prst="rect">
                      <a:avLst/>
                    </a:prstGeom>
                  </pic:spPr>
                </pic:pic>
              </a:graphicData>
            </a:graphic>
          </wp:inline>
        </w:drawing>
      </w:r>
    </w:p>
    <w:p w14:paraId="5553E2DF" w14:textId="0D7BC053" w:rsidR="00483004" w:rsidRDefault="00483004" w:rsidP="00483004">
      <w:pPr>
        <w:pStyle w:val="Caption"/>
        <w:jc w:val="center"/>
      </w:pPr>
      <w:r>
        <w:t xml:space="preserve">Figure </w:t>
      </w:r>
      <w:fldSimple w:instr=" SEQ Figure \* ARABIC ">
        <w:r w:rsidR="007704BA">
          <w:rPr>
            <w:noProof/>
          </w:rPr>
          <w:t>3</w:t>
        </w:r>
      </w:fldSimple>
      <w:r>
        <w:t>: Range</w:t>
      </w:r>
      <w:r w:rsidR="0003237C">
        <w:t xml:space="preserve"> [</w:t>
      </w:r>
      <w:r w:rsidR="008B26CF">
        <w:t>5</w:t>
      </w:r>
      <w:r w:rsidR="0003237C">
        <w:t>]</w:t>
      </w:r>
    </w:p>
    <w:p w14:paraId="782736EB" w14:textId="4EB364A2" w:rsidR="0003237C" w:rsidRDefault="0003237C" w:rsidP="0003237C">
      <w:r>
        <w:t xml:space="preserve">The height of the bunny can be given by: </w:t>
      </w:r>
    </w:p>
    <w:p w14:paraId="53DF6043" w14:textId="77777777" w:rsidR="0003237C" w:rsidRDefault="0003237C" w:rsidP="0003237C">
      <w:pPr>
        <w:keepNext/>
        <w:jc w:val="center"/>
      </w:pPr>
      <w:r>
        <w:rPr>
          <w:noProof/>
        </w:rPr>
        <w:drawing>
          <wp:inline distT="0" distB="0" distL="0" distR="0" wp14:anchorId="73EE99A3" wp14:editId="57314A04">
            <wp:extent cx="1387229" cy="381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ight.PNG"/>
                    <pic:cNvPicPr/>
                  </pic:nvPicPr>
                  <pic:blipFill>
                    <a:blip r:embed="rId10">
                      <a:extLst>
                        <a:ext uri="{28A0092B-C50C-407E-A947-70E740481C1C}">
                          <a14:useLocalDpi xmlns:a14="http://schemas.microsoft.com/office/drawing/2010/main" val="0"/>
                        </a:ext>
                      </a:extLst>
                    </a:blip>
                    <a:stretch>
                      <a:fillRect/>
                    </a:stretch>
                  </pic:blipFill>
                  <pic:spPr>
                    <a:xfrm>
                      <a:off x="0" y="0"/>
                      <a:ext cx="1407690" cy="386620"/>
                    </a:xfrm>
                    <a:prstGeom prst="rect">
                      <a:avLst/>
                    </a:prstGeom>
                  </pic:spPr>
                </pic:pic>
              </a:graphicData>
            </a:graphic>
          </wp:inline>
        </w:drawing>
      </w:r>
    </w:p>
    <w:p w14:paraId="44BC955A" w14:textId="602BF720" w:rsidR="00C95CDA" w:rsidRDefault="0003237C" w:rsidP="0003237C">
      <w:pPr>
        <w:pStyle w:val="Caption"/>
        <w:jc w:val="center"/>
        <w:rPr>
          <w:noProof/>
        </w:rPr>
      </w:pPr>
      <w:r>
        <w:t xml:space="preserve">Figure </w:t>
      </w:r>
      <w:fldSimple w:instr=" SEQ Figure \* ARABIC ">
        <w:r w:rsidR="007704BA">
          <w:rPr>
            <w:noProof/>
          </w:rPr>
          <w:t>4</w:t>
        </w:r>
      </w:fldSimple>
      <w:r>
        <w:t>: Height at given distance x [</w:t>
      </w:r>
      <w:r w:rsidR="008B26CF">
        <w:t>5</w:t>
      </w:r>
      <w:r>
        <w:t>]</w:t>
      </w:r>
      <w:r w:rsidR="00C95CDA" w:rsidRPr="00C95CDA">
        <w:rPr>
          <w:noProof/>
        </w:rPr>
        <w:t xml:space="preserve"> </w:t>
      </w:r>
    </w:p>
    <w:p w14:paraId="051D98E0" w14:textId="326956C3" w:rsidR="0074085F" w:rsidRPr="0074085F" w:rsidRDefault="0074085F" w:rsidP="0074085F">
      <w:r>
        <w:t xml:space="preserve">The </w:t>
      </w:r>
      <w:r w:rsidR="0014705A">
        <w:t>splines</w:t>
      </w:r>
      <w:r>
        <w:t xml:space="preserve"> are created </w:t>
      </w:r>
      <w:r w:rsidR="0014705A">
        <w:t>and bunny is made to move</w:t>
      </w:r>
      <w:r>
        <w:t>.</w:t>
      </w:r>
      <w:bookmarkStart w:id="0" w:name="_GoBack"/>
      <w:bookmarkEnd w:id="0"/>
    </w:p>
    <w:p w14:paraId="50D7E6A2" w14:textId="6E8308F0" w:rsidR="0074085F" w:rsidRPr="0074085F" w:rsidRDefault="0074085F" w:rsidP="0074085F"/>
    <w:p w14:paraId="66763A82" w14:textId="02C5BF58" w:rsidR="00C95CDA" w:rsidRDefault="0014705A" w:rsidP="00C95CDA">
      <w:pPr>
        <w:pStyle w:val="Caption"/>
        <w:keepNext/>
        <w:jc w:val="center"/>
      </w:pPr>
      <w:r>
        <w:rPr>
          <w:noProof/>
        </w:rPr>
        <w:lastRenderedPageBreak/>
        <w:drawing>
          <wp:inline distT="0" distB="0" distL="0" distR="0" wp14:anchorId="774A3F19" wp14:editId="70BD8203">
            <wp:extent cx="2259965" cy="16764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nny_hop.PNG"/>
                    <pic:cNvPicPr/>
                  </pic:nvPicPr>
                  <pic:blipFill rotWithShape="1">
                    <a:blip r:embed="rId11">
                      <a:extLst>
                        <a:ext uri="{28A0092B-C50C-407E-A947-70E740481C1C}">
                          <a14:useLocalDpi xmlns:a14="http://schemas.microsoft.com/office/drawing/2010/main" val="0"/>
                        </a:ext>
                      </a:extLst>
                    </a:blip>
                    <a:srcRect l="14426" b="4383"/>
                    <a:stretch/>
                  </pic:blipFill>
                  <pic:spPr bwMode="auto">
                    <a:xfrm>
                      <a:off x="0" y="0"/>
                      <a:ext cx="2259965" cy="1676400"/>
                    </a:xfrm>
                    <a:prstGeom prst="rect">
                      <a:avLst/>
                    </a:prstGeom>
                    <a:ln>
                      <a:noFill/>
                    </a:ln>
                    <a:extLst>
                      <a:ext uri="{53640926-AAD7-44D8-BBD7-CCE9431645EC}">
                        <a14:shadowObscured xmlns:a14="http://schemas.microsoft.com/office/drawing/2010/main"/>
                      </a:ext>
                    </a:extLst>
                  </pic:spPr>
                </pic:pic>
              </a:graphicData>
            </a:graphic>
          </wp:inline>
        </w:drawing>
      </w:r>
    </w:p>
    <w:p w14:paraId="10CE9253" w14:textId="667B5053" w:rsidR="0074085F" w:rsidRDefault="00C95CDA" w:rsidP="0014705A">
      <w:pPr>
        <w:pStyle w:val="Caption"/>
        <w:jc w:val="center"/>
      </w:pPr>
      <w:r>
        <w:t xml:space="preserve">Figure </w:t>
      </w:r>
      <w:fldSimple w:instr=" SEQ Figure \* ARABIC ">
        <w:r w:rsidR="007704BA">
          <w:rPr>
            <w:noProof/>
          </w:rPr>
          <w:t>5</w:t>
        </w:r>
      </w:fldSimple>
      <w:r>
        <w:t>: Bunny Hop</w:t>
      </w:r>
      <w:r w:rsidR="0014705A">
        <w:t xml:space="preserve"> on splines</w:t>
      </w:r>
      <w:r w:rsidR="00B97E49">
        <w:t xml:space="preserve"> </w:t>
      </w:r>
    </w:p>
    <w:p w14:paraId="6A8F9FDB" w14:textId="77777777" w:rsidR="00DD79BB" w:rsidRDefault="00E85E0C" w:rsidP="00DD79BB">
      <w:pPr>
        <w:pStyle w:val="Heading3"/>
      </w:pPr>
      <w:r>
        <w:t>Anticipation:</w:t>
      </w:r>
      <w:r w:rsidR="00DD79BB">
        <w:t xml:space="preserve"> </w:t>
      </w:r>
    </w:p>
    <w:p w14:paraId="5CC1482B" w14:textId="38F0048A" w:rsidR="00E85E0C" w:rsidRDefault="00E85E0C" w:rsidP="00DD79BB">
      <w:pPr>
        <w:jc w:val="both"/>
      </w:pPr>
      <w:r w:rsidRPr="00DD79BB">
        <w:t>In this scene, the anticipation has been implemented using the animation</w:t>
      </w:r>
      <w:r w:rsidR="00DD79BB">
        <w:t xml:space="preserve"> keyframes</w:t>
      </w:r>
      <w:r w:rsidR="00602F7E">
        <w:t xml:space="preserve"> and modifying the animation rigs</w:t>
      </w:r>
      <w:r w:rsidRPr="00DD79BB">
        <w:t>.</w:t>
      </w:r>
      <w:r>
        <w:t xml:space="preserve"> </w:t>
      </w:r>
    </w:p>
    <w:p w14:paraId="159B199D" w14:textId="22F48DCB" w:rsidR="00DD79BB" w:rsidRDefault="00DD79BB" w:rsidP="00DD79BB">
      <w:pPr>
        <w:pStyle w:val="Heading4"/>
      </w:pPr>
      <w:r>
        <w:t>Scene 1:</w:t>
      </w:r>
    </w:p>
    <w:p w14:paraId="1AF07A8B" w14:textId="2AC15DD6" w:rsidR="00DD79BB" w:rsidRDefault="00DD79BB" w:rsidP="00602F7E">
      <w:pPr>
        <w:jc w:val="both"/>
      </w:pPr>
      <w:r>
        <w:t xml:space="preserve">The </w:t>
      </w:r>
      <w:r w:rsidR="00602F7E">
        <w:t>brute</w:t>
      </w:r>
      <w:r>
        <w:t xml:space="preserve"> </w:t>
      </w:r>
      <w:r w:rsidR="00602F7E">
        <w:t>tries to swing his axe, but when he tries to swing his axe, he moves the hand far away than the normal position and move</w:t>
      </w:r>
      <w:r w:rsidR="00F51FC8">
        <w:t>s</w:t>
      </w:r>
      <w:r w:rsidR="00602F7E">
        <w:t xml:space="preserve"> his right leg backwards for a better momentum. This is </w:t>
      </w:r>
      <w:r w:rsidR="00DD6D6F">
        <w:t>done to give the viewer a hint that brute is going to swing his axe</w:t>
      </w:r>
      <w:r w:rsidR="00602F7E">
        <w:t xml:space="preserve">. </w:t>
      </w:r>
    </w:p>
    <w:p w14:paraId="63DC0171" w14:textId="77777777" w:rsidR="00602F7E" w:rsidRDefault="00602F7E" w:rsidP="00602F7E">
      <w:pPr>
        <w:keepNext/>
        <w:jc w:val="both"/>
      </w:pPr>
      <w:r>
        <w:rPr>
          <w:noProof/>
        </w:rPr>
        <w:drawing>
          <wp:inline distT="0" distB="0" distL="0" distR="0" wp14:anchorId="1DDB9BC8" wp14:editId="38421955">
            <wp:extent cx="2640965" cy="14560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ute_exagger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1456055"/>
                    </a:xfrm>
                    <a:prstGeom prst="rect">
                      <a:avLst/>
                    </a:prstGeom>
                  </pic:spPr>
                </pic:pic>
              </a:graphicData>
            </a:graphic>
          </wp:inline>
        </w:drawing>
      </w:r>
    </w:p>
    <w:p w14:paraId="6F2F3F2C" w14:textId="4D8446CA" w:rsidR="00602F7E" w:rsidRDefault="00602F7E" w:rsidP="00602F7E">
      <w:pPr>
        <w:pStyle w:val="Caption"/>
        <w:jc w:val="center"/>
      </w:pPr>
      <w:r>
        <w:t xml:space="preserve">Figure </w:t>
      </w:r>
      <w:fldSimple w:instr=" SEQ Figure \* ARABIC ">
        <w:r w:rsidR="007704BA">
          <w:rPr>
            <w:noProof/>
          </w:rPr>
          <w:t>6</w:t>
        </w:r>
      </w:fldSimple>
      <w:r>
        <w:t>: Brute Exaggeration</w:t>
      </w:r>
    </w:p>
    <w:p w14:paraId="579B8907" w14:textId="77777777" w:rsidR="009D3FD8" w:rsidRPr="00D335AC" w:rsidRDefault="009D3FD8" w:rsidP="009D3FD8">
      <w:pPr>
        <w:pStyle w:val="Heading4"/>
      </w:pPr>
      <w:r>
        <w:t>Scene 2:</w:t>
      </w:r>
    </w:p>
    <w:p w14:paraId="1BF55918" w14:textId="4814DBB6" w:rsidR="007704BA" w:rsidRDefault="009D3FD8" w:rsidP="009D3FD8">
      <w:pPr>
        <w:jc w:val="both"/>
      </w:pPr>
      <w:r>
        <w:t xml:space="preserve"> The bunny escaped from the brute’s attack when the brute lifts his axe, he got </w:t>
      </w:r>
      <w:r w:rsidR="007704BA">
        <w:t>surprised</w:t>
      </w:r>
      <w:r>
        <w:t>.</w:t>
      </w:r>
      <w:r w:rsidR="007704BA">
        <w:t xml:space="preserve"> He responded</w:t>
      </w:r>
      <w:r w:rsidR="00F51FC8">
        <w:t xml:space="preserve"> to</w:t>
      </w:r>
      <w:r w:rsidR="007704BA">
        <w:t xml:space="preserve"> the situation by looking left, right and then down to find the bunny.</w:t>
      </w:r>
    </w:p>
    <w:p w14:paraId="5F432A79" w14:textId="77777777" w:rsidR="007704BA" w:rsidRDefault="007704BA" w:rsidP="007704BA">
      <w:pPr>
        <w:keepNext/>
        <w:jc w:val="center"/>
      </w:pPr>
      <w:r>
        <w:rPr>
          <w:noProof/>
        </w:rPr>
        <w:drawing>
          <wp:inline distT="0" distB="0" distL="0" distR="0" wp14:anchorId="0AF8791D" wp14:editId="7EBB1C19">
            <wp:extent cx="1828958" cy="265961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ute_anticipation.PNG"/>
                    <pic:cNvPicPr/>
                  </pic:nvPicPr>
                  <pic:blipFill>
                    <a:blip r:embed="rId13">
                      <a:extLst>
                        <a:ext uri="{28A0092B-C50C-407E-A947-70E740481C1C}">
                          <a14:useLocalDpi xmlns:a14="http://schemas.microsoft.com/office/drawing/2010/main" val="0"/>
                        </a:ext>
                      </a:extLst>
                    </a:blip>
                    <a:stretch>
                      <a:fillRect/>
                    </a:stretch>
                  </pic:blipFill>
                  <pic:spPr>
                    <a:xfrm>
                      <a:off x="0" y="0"/>
                      <a:ext cx="1828958" cy="2659610"/>
                    </a:xfrm>
                    <a:prstGeom prst="rect">
                      <a:avLst/>
                    </a:prstGeom>
                  </pic:spPr>
                </pic:pic>
              </a:graphicData>
            </a:graphic>
          </wp:inline>
        </w:drawing>
      </w:r>
    </w:p>
    <w:p w14:paraId="04E4A8FD" w14:textId="3C637458" w:rsidR="009D3FD8" w:rsidRDefault="007704BA" w:rsidP="007704BA">
      <w:pPr>
        <w:pStyle w:val="Caption"/>
        <w:jc w:val="center"/>
      </w:pPr>
      <w:r>
        <w:t xml:space="preserve">Figure </w:t>
      </w:r>
      <w:fldSimple w:instr=" SEQ Figure \* ARABIC ">
        <w:r>
          <w:rPr>
            <w:noProof/>
          </w:rPr>
          <w:t>7</w:t>
        </w:r>
      </w:fldSimple>
      <w:r>
        <w:t>: Brute in pursuit of finding Bunny</w:t>
      </w:r>
    </w:p>
    <w:p w14:paraId="6747D486" w14:textId="27F31E4F" w:rsidR="00602F7E" w:rsidRPr="00DD79BB" w:rsidRDefault="00456C0D" w:rsidP="00602F7E">
      <w:pPr>
        <w:jc w:val="both"/>
      </w:pPr>
      <w:r w:rsidRPr="00456C0D">
        <w:rPr>
          <w:rStyle w:val="Heading4Char"/>
        </w:rPr>
        <w:t xml:space="preserve">Scene </w:t>
      </w:r>
      <w:r w:rsidR="009D3FD8">
        <w:rPr>
          <w:rStyle w:val="Heading4Char"/>
        </w:rPr>
        <w:t>3</w:t>
      </w:r>
      <w:r>
        <w:t>:</w:t>
      </w:r>
    </w:p>
    <w:p w14:paraId="1C992378" w14:textId="633DC07D" w:rsidR="007704BA" w:rsidRDefault="000B7F1A" w:rsidP="000C24F2">
      <w:pPr>
        <w:jc w:val="both"/>
      </w:pPr>
      <w:r>
        <w:t xml:space="preserve">The rabbit senses the danger from the brute and tries to jump to stump ahead. Before jumping it moves a step back and </w:t>
      </w:r>
      <w:r w:rsidR="00657923">
        <w:t>then make</w:t>
      </w:r>
      <w:r w:rsidR="00F51FC8">
        <w:t>s</w:t>
      </w:r>
      <w:r w:rsidR="00657923">
        <w:t xml:space="preserve"> a jump</w:t>
      </w:r>
      <w:r>
        <w:t>.</w:t>
      </w:r>
    </w:p>
    <w:p w14:paraId="357BF026" w14:textId="0AA18028" w:rsidR="00657923" w:rsidRDefault="00657923" w:rsidP="00657923">
      <w:pPr>
        <w:pStyle w:val="Heading3"/>
      </w:pPr>
      <w:r>
        <w:t xml:space="preserve">Exaggeration: </w:t>
      </w:r>
    </w:p>
    <w:p w14:paraId="0DC10E93" w14:textId="530E606A" w:rsidR="000B7F1A" w:rsidRDefault="00D335AC" w:rsidP="000C24F2">
      <w:pPr>
        <w:jc w:val="both"/>
      </w:pPr>
      <w:r>
        <w:t>The exaggeration is implemented using character animations.</w:t>
      </w:r>
    </w:p>
    <w:p w14:paraId="5CEAB980" w14:textId="55653A79" w:rsidR="007704BA" w:rsidRDefault="007704BA" w:rsidP="007704BA">
      <w:pPr>
        <w:pStyle w:val="Heading4"/>
      </w:pPr>
      <w:r>
        <w:t>Scene 1:</w:t>
      </w:r>
    </w:p>
    <w:p w14:paraId="24A44E41" w14:textId="699596A6" w:rsidR="00D335AC" w:rsidRDefault="00D335AC" w:rsidP="009D3FD8">
      <w:pPr>
        <w:jc w:val="both"/>
      </w:pPr>
      <w:r>
        <w:t xml:space="preserve">When the bunny tries to tease </w:t>
      </w:r>
      <w:r w:rsidR="009D3FD8">
        <w:t xml:space="preserve">brute with dance, </w:t>
      </w:r>
      <w:r w:rsidR="00F51FC8">
        <w:t xml:space="preserve">the </w:t>
      </w:r>
      <w:r w:rsidR="009D3FD8">
        <w:t>brute turned towards the bunny making his head rotate and leaning his body backwards, an expression of the anger.</w:t>
      </w:r>
    </w:p>
    <w:p w14:paraId="75BE9986" w14:textId="47BD0791" w:rsidR="00D335AC" w:rsidRDefault="00D335AC" w:rsidP="00D335AC">
      <w:pPr>
        <w:keepNext/>
        <w:jc w:val="center"/>
      </w:pPr>
      <w:r>
        <w:rPr>
          <w:noProof/>
        </w:rPr>
        <w:drawing>
          <wp:inline distT="0" distB="0" distL="0" distR="0" wp14:anchorId="670C6DB7" wp14:editId="7822C926">
            <wp:extent cx="14097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ggration.PNG"/>
                    <pic:cNvPicPr/>
                  </pic:nvPicPr>
                  <pic:blipFill rotWithShape="1">
                    <a:blip r:embed="rId14">
                      <a:extLst>
                        <a:ext uri="{28A0092B-C50C-407E-A947-70E740481C1C}">
                          <a14:useLocalDpi xmlns:a14="http://schemas.microsoft.com/office/drawing/2010/main" val="0"/>
                        </a:ext>
                      </a:extLst>
                    </a:blip>
                    <a:srcRect l="15909"/>
                    <a:stretch/>
                  </pic:blipFill>
                  <pic:spPr bwMode="auto">
                    <a:xfrm>
                      <a:off x="0" y="0"/>
                      <a:ext cx="1409822" cy="2171888"/>
                    </a:xfrm>
                    <a:prstGeom prst="rect">
                      <a:avLst/>
                    </a:prstGeom>
                    <a:ln>
                      <a:noFill/>
                    </a:ln>
                    <a:extLst>
                      <a:ext uri="{53640926-AAD7-44D8-BBD7-CCE9431645EC}">
                        <a14:shadowObscured xmlns:a14="http://schemas.microsoft.com/office/drawing/2010/main"/>
                      </a:ext>
                    </a:extLst>
                  </pic:spPr>
                </pic:pic>
              </a:graphicData>
            </a:graphic>
          </wp:inline>
        </w:drawing>
      </w:r>
    </w:p>
    <w:p w14:paraId="54DE3313" w14:textId="3625BBEF" w:rsidR="00D335AC" w:rsidRDefault="00D335AC" w:rsidP="00D335AC">
      <w:pPr>
        <w:pStyle w:val="Caption"/>
        <w:jc w:val="center"/>
      </w:pPr>
      <w:r>
        <w:t xml:space="preserve">Figure </w:t>
      </w:r>
      <w:fldSimple w:instr=" SEQ Figure \* ARABIC ">
        <w:r w:rsidR="007704BA">
          <w:rPr>
            <w:noProof/>
          </w:rPr>
          <w:t>8</w:t>
        </w:r>
      </w:fldSimple>
      <w:r>
        <w:t>: Brute exaggerated move</w:t>
      </w:r>
    </w:p>
    <w:p w14:paraId="2668F1AA" w14:textId="2E883C7B" w:rsidR="000C24F2" w:rsidRDefault="000C24F2" w:rsidP="000C24F2">
      <w:pPr>
        <w:jc w:val="both"/>
      </w:pPr>
    </w:p>
    <w:p w14:paraId="47459F60" w14:textId="01173F88" w:rsidR="00BB043D" w:rsidRDefault="005B56D9" w:rsidP="001B2D5D">
      <w:pPr>
        <w:pStyle w:val="Heading3"/>
      </w:pPr>
      <w:r>
        <w:lastRenderedPageBreak/>
        <w:t>Ease-in</w:t>
      </w:r>
      <w:r w:rsidR="004D416F">
        <w:t xml:space="preserve">, </w:t>
      </w:r>
      <w:r>
        <w:t>Ease-out:</w:t>
      </w:r>
    </w:p>
    <w:p w14:paraId="1071559B" w14:textId="268B9133" w:rsidR="001B2D5D" w:rsidRDefault="004D416F" w:rsidP="00430741">
      <w:pPr>
        <w:jc w:val="both"/>
      </w:pPr>
      <w:r>
        <w:t xml:space="preserve">The ease-in and ease-out feature have been implemented inside the timeline for a smooth transition between various animation clips and for the camera transitions. For </w:t>
      </w:r>
      <w:r w:rsidR="00F51FC8">
        <w:t>example,</w:t>
      </w:r>
      <w:r>
        <w:t xml:space="preserve"> the rabbit was running initially and then</w:t>
      </w:r>
      <w:r w:rsidR="001B2D5D">
        <w:t xml:space="preserve"> it made a jump on the tree stump. </w:t>
      </w:r>
    </w:p>
    <w:p w14:paraId="4FE89B3D" w14:textId="45ECCD8F" w:rsidR="001B2D5D" w:rsidRDefault="001B2D5D" w:rsidP="001B2D5D">
      <w:pPr>
        <w:pStyle w:val="Heading3"/>
      </w:pPr>
      <w:r>
        <w:t>Squash and Stretch:</w:t>
      </w:r>
    </w:p>
    <w:p w14:paraId="2896CA15" w14:textId="5AB6DBA0" w:rsidR="001B2D5D" w:rsidRDefault="001B2D5D" w:rsidP="00690BEB">
      <w:pPr>
        <w:jc w:val="both"/>
      </w:pPr>
      <w:r>
        <w:t xml:space="preserve">The squash and stretch feature </w:t>
      </w:r>
      <w:r w:rsidR="00690BEB">
        <w:t>has</w:t>
      </w:r>
      <w:r>
        <w:t xml:space="preserve"> been implemented</w:t>
      </w:r>
      <w:r w:rsidR="00690BEB">
        <w:t xml:space="preserve"> using </w:t>
      </w:r>
      <w:r w:rsidR="00F51FC8">
        <w:t xml:space="preserve">the </w:t>
      </w:r>
      <w:r w:rsidR="00690BEB">
        <w:t xml:space="preserve">scaling of the character. </w:t>
      </w:r>
    </w:p>
    <w:p w14:paraId="47A39753" w14:textId="2684A9BA" w:rsidR="00690BEB" w:rsidRDefault="00690BEB" w:rsidP="00690BEB">
      <w:pPr>
        <w:pStyle w:val="Heading4"/>
        <w:jc w:val="both"/>
      </w:pPr>
      <w:r>
        <w:t>Scene 1:</w:t>
      </w:r>
    </w:p>
    <w:p w14:paraId="4A7016FE" w14:textId="48D62784" w:rsidR="00690BEB" w:rsidRDefault="00690BEB" w:rsidP="00690BEB">
      <w:pPr>
        <w:jc w:val="both"/>
      </w:pPr>
      <w:r>
        <w:t>The bunny scaling is increased in x and z</w:t>
      </w:r>
      <w:r w:rsidR="00F51FC8">
        <w:t>-</w:t>
      </w:r>
      <w:r>
        <w:t>direction and reduced in y</w:t>
      </w:r>
      <w:r w:rsidR="00F51FC8">
        <w:t>-</w:t>
      </w:r>
      <w:r>
        <w:t xml:space="preserve">direction when it lands on the stump floor the tree stump floor. </w:t>
      </w:r>
    </w:p>
    <w:p w14:paraId="0855D694" w14:textId="17C55D41" w:rsidR="00690BEB" w:rsidRDefault="00690BEB" w:rsidP="00690BEB">
      <w:pPr>
        <w:pStyle w:val="Heading4"/>
        <w:jc w:val="both"/>
      </w:pPr>
      <w:r>
        <w:t>Scene 2:</w:t>
      </w:r>
    </w:p>
    <w:p w14:paraId="09974123" w14:textId="06299C3E" w:rsidR="00690BEB" w:rsidRDefault="00690BEB" w:rsidP="00690BEB">
      <w:pPr>
        <w:jc w:val="both"/>
      </w:pPr>
      <w:r>
        <w:t>Likewise, brutes scaling is increased in x and z</w:t>
      </w:r>
      <w:r w:rsidR="00F51FC8">
        <w:t>-</w:t>
      </w:r>
      <w:r>
        <w:t>direction and reduced in y</w:t>
      </w:r>
      <w:r w:rsidR="00F51FC8">
        <w:t>-</w:t>
      </w:r>
      <w:r>
        <w:t xml:space="preserve">direction when he stumbles on the ground. </w:t>
      </w:r>
    </w:p>
    <w:p w14:paraId="251A4F56" w14:textId="7D625687" w:rsidR="005F08E4" w:rsidRDefault="005F08E4" w:rsidP="00690BEB">
      <w:pPr>
        <w:jc w:val="both"/>
      </w:pPr>
    </w:p>
    <w:p w14:paraId="409E7367" w14:textId="7F35E073" w:rsidR="005F08E4" w:rsidRPr="00690BEB" w:rsidRDefault="005F08E4" w:rsidP="005F08E4">
      <w:pPr>
        <w:pStyle w:val="Heading2"/>
      </w:pPr>
      <w:r>
        <w:t>Additional features:</w:t>
      </w:r>
    </w:p>
    <w:p w14:paraId="60D7B075" w14:textId="3998B978" w:rsidR="00690BEB" w:rsidRDefault="005F08E4" w:rsidP="005F08E4">
      <w:pPr>
        <w:pStyle w:val="ListParagraph"/>
        <w:numPr>
          <w:ilvl w:val="0"/>
          <w:numId w:val="1"/>
        </w:numPr>
        <w:ind w:left="360"/>
        <w:jc w:val="both"/>
      </w:pPr>
      <w:r>
        <w:t>As the brute (lumberjack) is drunk, so his walking style is also weird.</w:t>
      </w:r>
    </w:p>
    <w:p w14:paraId="42C37EE3" w14:textId="03038883" w:rsidR="005F08E4" w:rsidRDefault="005F08E4" w:rsidP="005F08E4">
      <w:pPr>
        <w:pStyle w:val="ListParagraph"/>
        <w:numPr>
          <w:ilvl w:val="0"/>
          <w:numId w:val="1"/>
        </w:numPr>
        <w:ind w:left="360"/>
        <w:jc w:val="both"/>
      </w:pPr>
      <w:r>
        <w:t>The bonfire has been implemented.</w:t>
      </w:r>
    </w:p>
    <w:p w14:paraId="216A65EE" w14:textId="6897BE85" w:rsidR="005F08E4" w:rsidRDefault="005F08E4" w:rsidP="005F08E4">
      <w:pPr>
        <w:pStyle w:val="ListParagraph"/>
        <w:numPr>
          <w:ilvl w:val="0"/>
          <w:numId w:val="1"/>
        </w:numPr>
        <w:ind w:left="360"/>
        <w:jc w:val="both"/>
      </w:pPr>
      <w:r>
        <w:t>Lighting</w:t>
      </w:r>
      <w:r w:rsidR="00045D00">
        <w:t>.</w:t>
      </w:r>
    </w:p>
    <w:p w14:paraId="2BBE3AA3" w14:textId="270CC427" w:rsidR="00045D00" w:rsidRDefault="00045D00" w:rsidP="005F08E4">
      <w:pPr>
        <w:pStyle w:val="ListParagraph"/>
        <w:numPr>
          <w:ilvl w:val="0"/>
          <w:numId w:val="1"/>
        </w:numPr>
        <w:ind w:left="360"/>
        <w:jc w:val="both"/>
      </w:pPr>
      <w:r>
        <w:t>Motion editing is implemented</w:t>
      </w:r>
      <w:r w:rsidR="006320AA">
        <w:t xml:space="preserve"> for various clips</w:t>
      </w:r>
      <w:r>
        <w:t>.</w:t>
      </w:r>
    </w:p>
    <w:p w14:paraId="040EB55F" w14:textId="72B32C32" w:rsidR="006320AA" w:rsidRDefault="006320AA" w:rsidP="006320AA">
      <w:pPr>
        <w:jc w:val="both"/>
      </w:pPr>
    </w:p>
    <w:p w14:paraId="5EB37D10" w14:textId="2FCDE4CF" w:rsidR="006320AA" w:rsidRDefault="006320AA" w:rsidP="006320AA">
      <w:pPr>
        <w:pStyle w:val="Heading1"/>
      </w:pPr>
      <w:r>
        <w:t>References</w:t>
      </w:r>
    </w:p>
    <w:p w14:paraId="17C54666" w14:textId="7C3AFAA2" w:rsidR="006320AA" w:rsidRDefault="006320AA" w:rsidP="006320AA">
      <w:pPr>
        <w:rPr>
          <w:rFonts w:ascii="Arial" w:hAnsi="Arial" w:cs="Arial"/>
          <w:color w:val="000000"/>
          <w:sz w:val="20"/>
          <w:shd w:val="clear" w:color="auto" w:fill="FFFFFF"/>
        </w:rPr>
      </w:pPr>
      <w:r>
        <w:t>[1]</w:t>
      </w:r>
      <w:r>
        <w:tab/>
      </w:r>
      <w:r>
        <w:rPr>
          <w:rFonts w:ascii="Arial" w:hAnsi="Arial" w:cs="Arial"/>
          <w:color w:val="000000"/>
          <w:sz w:val="20"/>
          <w:shd w:val="clear" w:color="auto" w:fill="FFFFFF"/>
        </w:rPr>
        <w:t xml:space="preserve">Mixamo.com. </w:t>
      </w:r>
      <w:proofErr w:type="spellStart"/>
      <w:r>
        <w:rPr>
          <w:rFonts w:ascii="Arial" w:hAnsi="Arial" w:cs="Arial"/>
          <w:i/>
          <w:iCs/>
          <w:color w:val="000000"/>
          <w:sz w:val="20"/>
          <w:shd w:val="clear" w:color="auto" w:fill="FFFFFF"/>
        </w:rPr>
        <w:t>Mixamo</w:t>
      </w:r>
      <w:proofErr w:type="spellEnd"/>
      <w:r>
        <w:rPr>
          <w:rFonts w:ascii="Arial" w:hAnsi="Arial" w:cs="Arial"/>
          <w:color w:val="000000"/>
          <w:sz w:val="20"/>
          <w:shd w:val="clear" w:color="auto" w:fill="FFFFFF"/>
        </w:rPr>
        <w:t xml:space="preserve">. [online] Available at: </w:t>
      </w:r>
      <w:hyperlink r:id="rId15" w:history="1">
        <w:r w:rsidRPr="006A3D68">
          <w:rPr>
            <w:rStyle w:val="Hyperlink"/>
            <w:rFonts w:ascii="Arial" w:hAnsi="Arial" w:cs="Arial"/>
            <w:sz w:val="20"/>
            <w:shd w:val="clear" w:color="auto" w:fill="FFFFFF"/>
          </w:rPr>
          <w:t>https://www.mixamo.com/</w:t>
        </w:r>
      </w:hyperlink>
      <w:r>
        <w:rPr>
          <w:rFonts w:ascii="Arial" w:hAnsi="Arial" w:cs="Arial"/>
          <w:color w:val="000000"/>
          <w:sz w:val="20"/>
          <w:shd w:val="clear" w:color="auto" w:fill="FFFFFF"/>
        </w:rPr>
        <w:t>.</w:t>
      </w:r>
    </w:p>
    <w:p w14:paraId="128E5AE6" w14:textId="63C84493" w:rsidR="006320AA" w:rsidRDefault="006320AA" w:rsidP="006320AA">
      <w:pPr>
        <w:rPr>
          <w:rFonts w:ascii="Arial" w:hAnsi="Arial" w:cs="Arial"/>
          <w:color w:val="000000"/>
          <w:sz w:val="20"/>
          <w:shd w:val="clear" w:color="auto" w:fill="FFFFFF"/>
        </w:rPr>
      </w:pPr>
      <w:r>
        <w:rPr>
          <w:rFonts w:ascii="Arial" w:hAnsi="Arial" w:cs="Arial"/>
          <w:color w:val="000000"/>
          <w:sz w:val="20"/>
          <w:shd w:val="clear" w:color="auto" w:fill="FFFFFF"/>
        </w:rPr>
        <w:t>[2]</w:t>
      </w:r>
      <w:r>
        <w:rPr>
          <w:rFonts w:ascii="Arial" w:hAnsi="Arial" w:cs="Arial"/>
          <w:color w:val="000000"/>
          <w:sz w:val="20"/>
          <w:shd w:val="clear" w:color="auto" w:fill="FFFFFF"/>
        </w:rPr>
        <w:tab/>
      </w:r>
      <w:r w:rsidR="00E21E95">
        <w:rPr>
          <w:rFonts w:ascii="Arial" w:hAnsi="Arial" w:cs="Arial"/>
          <w:color w:val="000000"/>
          <w:sz w:val="20"/>
          <w:shd w:val="clear" w:color="auto" w:fill="FFFFFF"/>
        </w:rPr>
        <w:t>Assetstore.unity.com. </w:t>
      </w:r>
      <w:r w:rsidR="00E21E95">
        <w:rPr>
          <w:rFonts w:ascii="Arial" w:hAnsi="Arial" w:cs="Arial"/>
          <w:i/>
          <w:iCs/>
          <w:color w:val="000000"/>
          <w:sz w:val="20"/>
          <w:shd w:val="clear" w:color="auto" w:fill="FFFFFF"/>
        </w:rPr>
        <w:t>Unity Asset Store - The Best Assets for Game Making</w:t>
      </w:r>
      <w:r w:rsidR="00E21E95">
        <w:rPr>
          <w:rFonts w:ascii="Arial" w:hAnsi="Arial" w:cs="Arial"/>
          <w:color w:val="000000"/>
          <w:sz w:val="20"/>
          <w:shd w:val="clear" w:color="auto" w:fill="FFFFFF"/>
        </w:rPr>
        <w:t xml:space="preserve">. [online] Available at: </w:t>
      </w:r>
      <w:hyperlink r:id="rId16" w:history="1">
        <w:r w:rsidR="00E21E95" w:rsidRPr="006A3D68">
          <w:rPr>
            <w:rStyle w:val="Hyperlink"/>
            <w:rFonts w:ascii="Arial" w:hAnsi="Arial" w:cs="Arial"/>
            <w:sz w:val="20"/>
            <w:shd w:val="clear" w:color="auto" w:fill="FFFFFF"/>
          </w:rPr>
          <w:t>https://assetstore.unity.com/</w:t>
        </w:r>
      </w:hyperlink>
      <w:r w:rsidR="00E21E95">
        <w:rPr>
          <w:rFonts w:ascii="Arial" w:hAnsi="Arial" w:cs="Arial"/>
          <w:color w:val="000000"/>
          <w:sz w:val="20"/>
          <w:shd w:val="clear" w:color="auto" w:fill="FFFFFF"/>
        </w:rPr>
        <w:t>.</w:t>
      </w:r>
    </w:p>
    <w:p w14:paraId="14FB96D1" w14:textId="12170660" w:rsidR="00E21E95" w:rsidRDefault="00E21E95" w:rsidP="006320AA">
      <w:pPr>
        <w:rPr>
          <w:rFonts w:ascii="Arial" w:hAnsi="Arial" w:cs="Arial"/>
          <w:color w:val="000000"/>
          <w:sz w:val="20"/>
          <w:shd w:val="clear" w:color="auto" w:fill="FFFFFF"/>
        </w:rPr>
      </w:pPr>
      <w:r>
        <w:rPr>
          <w:rFonts w:ascii="Arial" w:hAnsi="Arial" w:cs="Arial"/>
          <w:color w:val="000000"/>
          <w:sz w:val="20"/>
          <w:shd w:val="clear" w:color="auto" w:fill="FFFFFF"/>
        </w:rPr>
        <w:t>[3]</w:t>
      </w:r>
      <w:r>
        <w:rPr>
          <w:rFonts w:ascii="Arial" w:hAnsi="Arial" w:cs="Arial"/>
          <w:color w:val="000000"/>
          <w:sz w:val="20"/>
          <w:shd w:val="clear" w:color="auto" w:fill="FFFFFF"/>
        </w:rPr>
        <w:tab/>
        <w:t>Unity Asset Store - The Best Assets for Game Making. (2018). </w:t>
      </w:r>
      <w:r>
        <w:rPr>
          <w:rFonts w:ascii="Arial" w:hAnsi="Arial" w:cs="Arial"/>
          <w:i/>
          <w:iCs/>
          <w:color w:val="000000"/>
          <w:sz w:val="20"/>
          <w:shd w:val="clear" w:color="auto" w:fill="FFFFFF"/>
        </w:rPr>
        <w:t>Rabbit Package - Furry and Low Poly</w:t>
      </w:r>
      <w:r>
        <w:rPr>
          <w:rFonts w:ascii="Arial" w:hAnsi="Arial" w:cs="Arial"/>
          <w:color w:val="000000"/>
          <w:sz w:val="20"/>
          <w:shd w:val="clear" w:color="auto" w:fill="FFFFFF"/>
        </w:rPr>
        <w:t xml:space="preserve">. [online] Available at: </w:t>
      </w:r>
      <w:hyperlink r:id="rId17" w:history="1">
        <w:r w:rsidRPr="006A3D68">
          <w:rPr>
            <w:rStyle w:val="Hyperlink"/>
            <w:rFonts w:ascii="Arial" w:hAnsi="Arial" w:cs="Arial"/>
            <w:sz w:val="20"/>
            <w:shd w:val="clear" w:color="auto" w:fill="FFFFFF"/>
          </w:rPr>
          <w:t>https://assetstore.unity.com/packages/3d/characters/animals/rabbit-package-furry-and-low-poly-101234</w:t>
        </w:r>
      </w:hyperlink>
      <w:r>
        <w:rPr>
          <w:rFonts w:ascii="Arial" w:hAnsi="Arial" w:cs="Arial"/>
          <w:color w:val="000000"/>
          <w:sz w:val="20"/>
          <w:shd w:val="clear" w:color="auto" w:fill="FFFFFF"/>
        </w:rPr>
        <w:t>.</w:t>
      </w:r>
    </w:p>
    <w:p w14:paraId="39320606" w14:textId="36255D52" w:rsidR="00E21E95" w:rsidRDefault="00E21E95" w:rsidP="006320AA">
      <w:pPr>
        <w:rPr>
          <w:rFonts w:ascii="Arial" w:hAnsi="Arial" w:cs="Arial"/>
          <w:color w:val="000000"/>
          <w:sz w:val="20"/>
          <w:shd w:val="clear" w:color="auto" w:fill="FFFFFF"/>
        </w:rPr>
      </w:pPr>
      <w:r>
        <w:rPr>
          <w:rFonts w:ascii="Arial" w:hAnsi="Arial" w:cs="Arial"/>
          <w:color w:val="000000"/>
          <w:sz w:val="20"/>
          <w:shd w:val="clear" w:color="auto" w:fill="FFFFFF"/>
        </w:rPr>
        <w:t>[4]</w:t>
      </w:r>
      <w:r>
        <w:rPr>
          <w:rFonts w:ascii="Arial" w:hAnsi="Arial" w:cs="Arial"/>
          <w:color w:val="000000"/>
          <w:sz w:val="20"/>
          <w:shd w:val="clear" w:color="auto" w:fill="FFFFFF"/>
        </w:rPr>
        <w:tab/>
        <w:t xml:space="preserve">Freesound.org. </w:t>
      </w:r>
      <w:proofErr w:type="spellStart"/>
      <w:r>
        <w:rPr>
          <w:rFonts w:ascii="Arial" w:hAnsi="Arial" w:cs="Arial"/>
          <w:i/>
          <w:iCs/>
          <w:color w:val="000000"/>
          <w:sz w:val="20"/>
          <w:shd w:val="clear" w:color="auto" w:fill="FFFFFF"/>
        </w:rPr>
        <w:t>Freesound</w:t>
      </w:r>
      <w:proofErr w:type="spellEnd"/>
      <w:r>
        <w:rPr>
          <w:rFonts w:ascii="Arial" w:hAnsi="Arial" w:cs="Arial"/>
          <w:i/>
          <w:iCs/>
          <w:color w:val="000000"/>
          <w:sz w:val="20"/>
          <w:shd w:val="clear" w:color="auto" w:fill="FFFFFF"/>
        </w:rPr>
        <w:t xml:space="preserve"> - </w:t>
      </w:r>
      <w:proofErr w:type="spellStart"/>
      <w:r>
        <w:rPr>
          <w:rFonts w:ascii="Arial" w:hAnsi="Arial" w:cs="Arial"/>
          <w:i/>
          <w:iCs/>
          <w:color w:val="000000"/>
          <w:sz w:val="20"/>
          <w:shd w:val="clear" w:color="auto" w:fill="FFFFFF"/>
        </w:rPr>
        <w:t>Freesound</w:t>
      </w:r>
      <w:proofErr w:type="spellEnd"/>
      <w:r>
        <w:rPr>
          <w:rFonts w:ascii="Arial" w:hAnsi="Arial" w:cs="Arial"/>
          <w:color w:val="000000"/>
          <w:sz w:val="20"/>
          <w:shd w:val="clear" w:color="auto" w:fill="FFFFFF"/>
        </w:rPr>
        <w:t xml:space="preserve">. [online] Available at: </w:t>
      </w:r>
      <w:hyperlink r:id="rId18" w:history="1">
        <w:r w:rsidRPr="006A3D68">
          <w:rPr>
            <w:rStyle w:val="Hyperlink"/>
            <w:rFonts w:ascii="Arial" w:hAnsi="Arial" w:cs="Arial"/>
            <w:sz w:val="20"/>
            <w:shd w:val="clear" w:color="auto" w:fill="FFFFFF"/>
          </w:rPr>
          <w:t>https://freesound.org/</w:t>
        </w:r>
      </w:hyperlink>
      <w:r>
        <w:rPr>
          <w:rFonts w:ascii="Arial" w:hAnsi="Arial" w:cs="Arial"/>
          <w:color w:val="000000"/>
          <w:sz w:val="20"/>
          <w:shd w:val="clear" w:color="auto" w:fill="FFFFFF"/>
        </w:rPr>
        <w:t>.</w:t>
      </w:r>
    </w:p>
    <w:p w14:paraId="32EE870C" w14:textId="1AE3B426" w:rsidR="00E21E95" w:rsidRDefault="00E21E95" w:rsidP="006320AA">
      <w:pPr>
        <w:rPr>
          <w:rFonts w:ascii="Arial" w:hAnsi="Arial" w:cs="Arial"/>
          <w:color w:val="000000"/>
          <w:sz w:val="20"/>
          <w:shd w:val="clear" w:color="auto" w:fill="FFFFFF"/>
        </w:rPr>
      </w:pPr>
      <w:r>
        <w:rPr>
          <w:rFonts w:ascii="Arial" w:hAnsi="Arial" w:cs="Arial"/>
          <w:color w:val="000000"/>
          <w:sz w:val="20"/>
          <w:shd w:val="clear" w:color="auto" w:fill="FFFFFF"/>
        </w:rPr>
        <w:t>[</w:t>
      </w:r>
      <w:r w:rsidR="008B26CF">
        <w:rPr>
          <w:rFonts w:ascii="Arial" w:hAnsi="Arial" w:cs="Arial"/>
          <w:color w:val="000000"/>
          <w:sz w:val="20"/>
          <w:shd w:val="clear" w:color="auto" w:fill="FFFFFF"/>
        </w:rPr>
        <w:t>5</w:t>
      </w:r>
      <w:r>
        <w:rPr>
          <w:rFonts w:ascii="Arial" w:hAnsi="Arial" w:cs="Arial"/>
          <w:color w:val="000000"/>
          <w:sz w:val="20"/>
          <w:shd w:val="clear" w:color="auto" w:fill="FFFFFF"/>
        </w:rPr>
        <w:t>]</w:t>
      </w:r>
      <w:r>
        <w:rPr>
          <w:rFonts w:ascii="Arial" w:hAnsi="Arial" w:cs="Arial"/>
          <w:color w:val="000000"/>
          <w:sz w:val="20"/>
          <w:shd w:val="clear" w:color="auto" w:fill="FFFFFF"/>
        </w:rPr>
        <w:tab/>
        <w:t>En.wikipedia.org. </w:t>
      </w:r>
      <w:r>
        <w:rPr>
          <w:rFonts w:ascii="Arial" w:hAnsi="Arial" w:cs="Arial"/>
          <w:i/>
          <w:iCs/>
          <w:color w:val="000000"/>
          <w:sz w:val="20"/>
          <w:shd w:val="clear" w:color="auto" w:fill="FFFFFF"/>
        </w:rPr>
        <w:t>Projectile motion</w:t>
      </w:r>
      <w:r>
        <w:rPr>
          <w:rFonts w:ascii="Arial" w:hAnsi="Arial" w:cs="Arial"/>
          <w:color w:val="000000"/>
          <w:sz w:val="20"/>
          <w:shd w:val="clear" w:color="auto" w:fill="FFFFFF"/>
        </w:rPr>
        <w:t xml:space="preserve">. [online] Available at: </w:t>
      </w:r>
      <w:hyperlink r:id="rId19" w:history="1">
        <w:r w:rsidRPr="006A3D68">
          <w:rPr>
            <w:rStyle w:val="Hyperlink"/>
            <w:rFonts w:ascii="Arial" w:hAnsi="Arial" w:cs="Arial"/>
            <w:sz w:val="20"/>
            <w:shd w:val="clear" w:color="auto" w:fill="FFFFFF"/>
          </w:rPr>
          <w:t>https://en.wikipedia.org/wiki/Projectile_motion</w:t>
        </w:r>
      </w:hyperlink>
      <w:r>
        <w:rPr>
          <w:rFonts w:ascii="Arial" w:hAnsi="Arial" w:cs="Arial"/>
          <w:color w:val="000000"/>
          <w:sz w:val="20"/>
          <w:shd w:val="clear" w:color="auto" w:fill="FFFFFF"/>
        </w:rPr>
        <w:t>.</w:t>
      </w:r>
    </w:p>
    <w:p w14:paraId="0509CB48" w14:textId="77777777" w:rsidR="00E21E95" w:rsidRDefault="00E21E95" w:rsidP="006320AA">
      <w:pPr>
        <w:rPr>
          <w:rFonts w:ascii="Arial" w:hAnsi="Arial" w:cs="Arial"/>
          <w:color w:val="000000"/>
          <w:sz w:val="20"/>
          <w:shd w:val="clear" w:color="auto" w:fill="FFFFFF"/>
        </w:rPr>
      </w:pPr>
    </w:p>
    <w:p w14:paraId="5B111952" w14:textId="77777777" w:rsidR="00E21E95" w:rsidRPr="006320AA" w:rsidRDefault="00E21E95" w:rsidP="006320AA"/>
    <w:p w14:paraId="5595F7A6" w14:textId="77777777" w:rsidR="001B2D5D" w:rsidRPr="001B2D5D" w:rsidRDefault="001B2D5D" w:rsidP="005F08E4">
      <w:pPr>
        <w:jc w:val="both"/>
      </w:pPr>
    </w:p>
    <w:p w14:paraId="0C693072" w14:textId="77777777" w:rsidR="001B2D5D" w:rsidRPr="00430741" w:rsidRDefault="001B2D5D" w:rsidP="00430741">
      <w:pPr>
        <w:jc w:val="both"/>
      </w:pPr>
    </w:p>
    <w:p w14:paraId="1439FF53" w14:textId="77777777" w:rsidR="00364256" w:rsidRDefault="00364256" w:rsidP="00CC0E49">
      <w:pPr>
        <w:jc w:val="both"/>
      </w:pPr>
    </w:p>
    <w:p w14:paraId="7497636E" w14:textId="6500B966" w:rsidR="00000767" w:rsidRPr="00000767" w:rsidRDefault="00364256" w:rsidP="00CC0E49">
      <w:pPr>
        <w:jc w:val="both"/>
      </w:pPr>
      <w:r>
        <w:t xml:space="preserve"> </w:t>
      </w:r>
    </w:p>
    <w:sectPr w:rsidR="00000767" w:rsidRPr="00000767" w:rsidSect="00C95CDA">
      <w:headerReference w:type="first" r:id="rId20"/>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3A37C" w14:textId="77777777" w:rsidR="00000767" w:rsidRDefault="00000767" w:rsidP="00000767">
      <w:pPr>
        <w:spacing w:after="0" w:line="240" w:lineRule="auto"/>
      </w:pPr>
      <w:r>
        <w:separator/>
      </w:r>
    </w:p>
  </w:endnote>
  <w:endnote w:type="continuationSeparator" w:id="0">
    <w:p w14:paraId="2872E893" w14:textId="77777777" w:rsidR="00000767" w:rsidRDefault="00000767" w:rsidP="00000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88029" w14:textId="77777777" w:rsidR="00000767" w:rsidRDefault="00000767" w:rsidP="00000767">
      <w:pPr>
        <w:spacing w:after="0" w:line="240" w:lineRule="auto"/>
      </w:pPr>
      <w:r>
        <w:separator/>
      </w:r>
    </w:p>
  </w:footnote>
  <w:footnote w:type="continuationSeparator" w:id="0">
    <w:p w14:paraId="10D028DA" w14:textId="77777777" w:rsidR="00000767" w:rsidRDefault="00000767" w:rsidP="00000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6EA1B" w14:textId="77777777" w:rsidR="00C95CDA" w:rsidRPr="00902CEE" w:rsidRDefault="00C95CDA" w:rsidP="00C95CDA">
    <w:pPr>
      <w:pStyle w:val="Heading1"/>
      <w:jc w:val="center"/>
      <w:rPr>
        <w:b/>
        <w:bCs/>
        <w:u w:val="single"/>
      </w:rPr>
    </w:pPr>
    <w:r w:rsidRPr="00902CEE">
      <w:rPr>
        <w:b/>
        <w:bCs/>
        <w:u w:val="single"/>
      </w:rPr>
      <w:t>The Bunny Dilemma</w:t>
    </w:r>
  </w:p>
  <w:p w14:paraId="4D03142E" w14:textId="35BE4215" w:rsidR="00C95CDA" w:rsidRDefault="00C95CDA" w:rsidP="00C95CDA">
    <w:pPr>
      <w:pStyle w:val="Heading2"/>
    </w:pPr>
    <w:r>
      <w:t>Real-Time Animation</w:t>
    </w:r>
    <w:r>
      <w:tab/>
    </w:r>
    <w:r>
      <w:tab/>
    </w:r>
    <w:r>
      <w:tab/>
    </w:r>
    <w:r>
      <w:tab/>
    </w:r>
    <w:r>
      <w:tab/>
    </w:r>
    <w:r>
      <w:tab/>
    </w:r>
    <w:r>
      <w:tab/>
      <w:t xml:space="preserve">18315721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2EA5"/>
    <w:multiLevelType w:val="hybridMultilevel"/>
    <w:tmpl w:val="70502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MDMxNzCwNDYzMLFU0lEKTi0uzszPAykwqgUAybsUjiwAAAA="/>
  </w:docVars>
  <w:rsids>
    <w:rsidRoot w:val="001D7AEF"/>
    <w:rsid w:val="00000767"/>
    <w:rsid w:val="0003237C"/>
    <w:rsid w:val="00045D00"/>
    <w:rsid w:val="00064A5E"/>
    <w:rsid w:val="000B7F1A"/>
    <w:rsid w:val="000C24F2"/>
    <w:rsid w:val="0014705A"/>
    <w:rsid w:val="00177714"/>
    <w:rsid w:val="001B2D5D"/>
    <w:rsid w:val="001D3526"/>
    <w:rsid w:val="001D7AEF"/>
    <w:rsid w:val="00240F8F"/>
    <w:rsid w:val="00364256"/>
    <w:rsid w:val="00430741"/>
    <w:rsid w:val="00456C0D"/>
    <w:rsid w:val="00483004"/>
    <w:rsid w:val="004D416F"/>
    <w:rsid w:val="005B56D9"/>
    <w:rsid w:val="005F08E4"/>
    <w:rsid w:val="00602F7E"/>
    <w:rsid w:val="006320AA"/>
    <w:rsid w:val="006511A3"/>
    <w:rsid w:val="00657923"/>
    <w:rsid w:val="00690BEB"/>
    <w:rsid w:val="007076E5"/>
    <w:rsid w:val="0074085F"/>
    <w:rsid w:val="007704BA"/>
    <w:rsid w:val="0079788C"/>
    <w:rsid w:val="0085142B"/>
    <w:rsid w:val="008B26CF"/>
    <w:rsid w:val="00902CEE"/>
    <w:rsid w:val="009875A8"/>
    <w:rsid w:val="009D3FD8"/>
    <w:rsid w:val="00A11623"/>
    <w:rsid w:val="00B247B6"/>
    <w:rsid w:val="00B97E49"/>
    <w:rsid w:val="00BB043D"/>
    <w:rsid w:val="00C51F14"/>
    <w:rsid w:val="00C95CDA"/>
    <w:rsid w:val="00CC0E49"/>
    <w:rsid w:val="00CC4639"/>
    <w:rsid w:val="00CD406F"/>
    <w:rsid w:val="00D335AC"/>
    <w:rsid w:val="00DD6D6F"/>
    <w:rsid w:val="00DD79BB"/>
    <w:rsid w:val="00E21E95"/>
    <w:rsid w:val="00E265A4"/>
    <w:rsid w:val="00E85E0C"/>
    <w:rsid w:val="00F114BD"/>
    <w:rsid w:val="00F51FC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AB2813"/>
  <w15:chartTrackingRefBased/>
  <w15:docId w15:val="{463EEA20-5CFE-46CC-8039-BC41A788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76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02CE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7076E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DD79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767"/>
  </w:style>
  <w:style w:type="paragraph" w:styleId="Footer">
    <w:name w:val="footer"/>
    <w:basedOn w:val="Normal"/>
    <w:link w:val="FooterChar"/>
    <w:uiPriority w:val="99"/>
    <w:unhideWhenUsed/>
    <w:rsid w:val="00000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767"/>
  </w:style>
  <w:style w:type="character" w:customStyle="1" w:styleId="Heading1Char">
    <w:name w:val="Heading 1 Char"/>
    <w:basedOn w:val="DefaultParagraphFont"/>
    <w:link w:val="Heading1"/>
    <w:uiPriority w:val="9"/>
    <w:rsid w:val="0000076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902CEE"/>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7076E5"/>
    <w:rPr>
      <w:rFonts w:asciiTheme="majorHAnsi" w:eastAsiaTheme="majorEastAsia" w:hAnsiTheme="majorHAnsi" w:cstheme="majorBidi"/>
      <w:color w:val="1F3763" w:themeColor="accent1" w:themeShade="7F"/>
      <w:sz w:val="24"/>
      <w:szCs w:val="21"/>
    </w:rPr>
  </w:style>
  <w:style w:type="paragraph" w:styleId="BalloonText">
    <w:name w:val="Balloon Text"/>
    <w:basedOn w:val="Normal"/>
    <w:link w:val="BalloonTextChar"/>
    <w:uiPriority w:val="99"/>
    <w:semiHidden/>
    <w:unhideWhenUsed/>
    <w:rsid w:val="00064A5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064A5E"/>
    <w:rPr>
      <w:rFonts w:ascii="Segoe UI" w:hAnsi="Segoe UI" w:cs="Mangal"/>
      <w:sz w:val="18"/>
      <w:szCs w:val="16"/>
    </w:rPr>
  </w:style>
  <w:style w:type="paragraph" w:styleId="Caption">
    <w:name w:val="caption"/>
    <w:basedOn w:val="Normal"/>
    <w:next w:val="Normal"/>
    <w:uiPriority w:val="35"/>
    <w:unhideWhenUsed/>
    <w:qFormat/>
    <w:rsid w:val="00064A5E"/>
    <w:pPr>
      <w:spacing w:after="200" w:line="240" w:lineRule="auto"/>
    </w:pPr>
    <w:rPr>
      <w:i/>
      <w:iCs/>
      <w:color w:val="44546A" w:themeColor="text2"/>
      <w:sz w:val="18"/>
      <w:szCs w:val="16"/>
    </w:rPr>
  </w:style>
  <w:style w:type="character" w:customStyle="1" w:styleId="Heading4Char">
    <w:name w:val="Heading 4 Char"/>
    <w:basedOn w:val="DefaultParagraphFont"/>
    <w:link w:val="Heading4"/>
    <w:uiPriority w:val="9"/>
    <w:rsid w:val="00DD79B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F08E4"/>
    <w:pPr>
      <w:ind w:left="720"/>
      <w:contextualSpacing/>
    </w:pPr>
  </w:style>
  <w:style w:type="character" w:styleId="Hyperlink">
    <w:name w:val="Hyperlink"/>
    <w:basedOn w:val="DefaultParagraphFont"/>
    <w:uiPriority w:val="99"/>
    <w:unhideWhenUsed/>
    <w:rsid w:val="006320AA"/>
    <w:rPr>
      <w:color w:val="0563C1" w:themeColor="hyperlink"/>
      <w:u w:val="single"/>
    </w:rPr>
  </w:style>
  <w:style w:type="character" w:styleId="UnresolvedMention">
    <w:name w:val="Unresolved Mention"/>
    <w:basedOn w:val="DefaultParagraphFont"/>
    <w:uiPriority w:val="99"/>
    <w:semiHidden/>
    <w:unhideWhenUsed/>
    <w:rsid w:val="00632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reesound.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ssetstore.unity.com/packages/3d/characters/animals/rabbit-package-furry-and-low-poly-101234" TargetMode="External"/><Relationship Id="rId2" Type="http://schemas.openxmlformats.org/officeDocument/2006/relationships/styles" Target="styles.xml"/><Relationship Id="rId16" Type="http://schemas.openxmlformats.org/officeDocument/2006/relationships/hyperlink" Target="https://assetstore.unity.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mixamo.com/" TargetMode="External"/><Relationship Id="rId10" Type="http://schemas.openxmlformats.org/officeDocument/2006/relationships/image" Target="media/image4.PNG"/><Relationship Id="rId19" Type="http://schemas.openxmlformats.org/officeDocument/2006/relationships/hyperlink" Target="https://en.wikipedia.org/wiki/Projectile_mo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GARG</dc:creator>
  <cp:keywords/>
  <dc:description/>
  <cp:lastModifiedBy>AVI GARG</cp:lastModifiedBy>
  <cp:revision>2</cp:revision>
  <dcterms:created xsi:type="dcterms:W3CDTF">2019-04-19T03:13:00Z</dcterms:created>
  <dcterms:modified xsi:type="dcterms:W3CDTF">2019-04-19T03:13:00Z</dcterms:modified>
</cp:coreProperties>
</file>