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9D7DD" w14:textId="77777777" w:rsidR="00A73D5E" w:rsidRDefault="00000000">
      <w:pPr>
        <w:pStyle w:val="aff3"/>
        <w:ind w:right="-2"/>
        <w:jc w:val="left"/>
      </w:pPr>
      <w:r>
        <w:rPr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6943F044" wp14:editId="6E6562C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FB1645" w14:textId="77777777" w:rsidR="00A73D5E" w:rsidRDefault="00000000">
      <w:pPr>
        <w:pStyle w:val="aff3"/>
        <w:ind w:right="-2"/>
      </w:pPr>
      <w:r>
        <w:t>МИНОБРНАУКИ РОССИИ</w:t>
      </w:r>
    </w:p>
    <w:p w14:paraId="4C923EDD" w14:textId="77777777" w:rsidR="00A73D5E" w:rsidRDefault="00A73D5E">
      <w:pPr>
        <w:pStyle w:val="aff3"/>
        <w:ind w:right="-2"/>
      </w:pPr>
    </w:p>
    <w:p w14:paraId="21829069" w14:textId="77777777" w:rsidR="00A73D5E" w:rsidRDefault="00000000">
      <w:pPr>
        <w:pStyle w:val="aff3"/>
        <w:ind w:right="-2"/>
      </w:pPr>
      <w:r>
        <w:t>федеральное государственное бюджетное образовательное учреждение высшего образования</w:t>
      </w:r>
    </w:p>
    <w:p w14:paraId="28EAC3BE" w14:textId="77777777" w:rsidR="00A73D5E" w:rsidRDefault="00000000">
      <w:pPr>
        <w:pStyle w:val="aff4"/>
        <w:ind w:right="-2"/>
      </w:pPr>
      <w: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A73D5E" w14:paraId="1301FDCE" w14:textId="77777777">
        <w:tc>
          <w:tcPr>
            <w:tcW w:w="1893" w:type="pct"/>
            <w:gridSpan w:val="2"/>
          </w:tcPr>
          <w:p w14:paraId="5164215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095F23B4" w14:textId="26C28C86" w:rsidR="00A73D5E" w:rsidRPr="000864AF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</w:rPr>
              <w:t>09.0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3</w:t>
            </w:r>
            <w:r>
              <w:rPr>
                <w:rFonts w:ascii="Times New Roman" w:hAnsi="Times New Roman" w:cs="Times New Roman"/>
                <w:color w:val="000000"/>
              </w:rPr>
              <w:t>.0</w:t>
            </w:r>
            <w:r w:rsidR="000864AF">
              <w:rPr>
                <w:rFonts w:ascii="Times New Roman" w:hAnsi="Times New Roman" w:cs="Times New Roman"/>
                <w:color w:val="000000"/>
                <w:lang w:val="en-US"/>
              </w:rPr>
              <w:t>1</w:t>
            </w:r>
          </w:p>
        </w:tc>
        <w:tc>
          <w:tcPr>
            <w:tcW w:w="2230" w:type="pct"/>
            <w:gridSpan w:val="2"/>
          </w:tcPr>
          <w:p w14:paraId="21E96CDC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5697CE4D" w14:textId="77777777">
        <w:trPr>
          <w:trHeight w:val="628"/>
        </w:trPr>
        <w:tc>
          <w:tcPr>
            <w:tcW w:w="1893" w:type="pct"/>
            <w:gridSpan w:val="2"/>
          </w:tcPr>
          <w:p w14:paraId="4E727F0F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19813745" w14:textId="246D9A19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4C6701">
              <w:rPr>
                <w:rFonts w:ascii="Times New Roman" w:hAnsi="Times New Roman" w:cs="Times New Roman"/>
                <w:color w:val="000000"/>
              </w:rPr>
              <w:t>09.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03</w:t>
            </w:r>
            <w:r w:rsidRPr="004C6701">
              <w:rPr>
                <w:rFonts w:ascii="Times New Roman" w:hAnsi="Times New Roman" w:cs="Times New Roman"/>
                <w:color w:val="000000"/>
              </w:rPr>
              <w:t>.</w:t>
            </w:r>
            <w:r w:rsidR="004C6701">
              <w:rPr>
                <w:rFonts w:ascii="Times New Roman" w:hAnsi="Times New Roman" w:cs="Times New Roman"/>
                <w:color w:val="000000"/>
                <w:lang w:val="en-US"/>
              </w:rPr>
              <w:t>01</w:t>
            </w:r>
          </w:p>
        </w:tc>
        <w:tc>
          <w:tcPr>
            <w:tcW w:w="2230" w:type="pct"/>
            <w:gridSpan w:val="2"/>
          </w:tcPr>
          <w:p w14:paraId="0D321D39" w14:textId="6B62CD0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3E71C120" w14:textId="77777777">
        <w:tc>
          <w:tcPr>
            <w:tcW w:w="1893" w:type="pct"/>
            <w:gridSpan w:val="2"/>
          </w:tcPr>
          <w:p w14:paraId="18D23B76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543FEF6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33CF9AC8" w14:textId="4063F829" w:rsidR="00A73D5E" w:rsidRDefault="004C6701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A73D5E" w14:paraId="6E5EF7C6" w14:textId="77777777">
        <w:trPr>
          <w:trHeight w:val="690"/>
        </w:trPr>
        <w:tc>
          <w:tcPr>
            <w:tcW w:w="1893" w:type="pct"/>
            <w:gridSpan w:val="2"/>
          </w:tcPr>
          <w:p w14:paraId="2D0AB3A1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0E99FA83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442C30F5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очная</w:t>
            </w:r>
          </w:p>
        </w:tc>
      </w:tr>
      <w:tr w:rsidR="00A73D5E" w14:paraId="087B854A" w14:textId="77777777">
        <w:tc>
          <w:tcPr>
            <w:tcW w:w="1893" w:type="pct"/>
            <w:gridSpan w:val="2"/>
          </w:tcPr>
          <w:p w14:paraId="4C545FC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5BEBA1C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A9F727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A73D5E" w14:paraId="6E10FF16" w14:textId="77777777">
        <w:tc>
          <w:tcPr>
            <w:tcW w:w="1893" w:type="pct"/>
            <w:gridSpan w:val="2"/>
          </w:tcPr>
          <w:p w14:paraId="05B50D93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0DD681E5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7941D839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A73D5E" w14:paraId="1A3EEFFF" w14:textId="77777777">
        <w:trPr>
          <w:trHeight w:val="90"/>
        </w:trPr>
        <w:tc>
          <w:tcPr>
            <w:tcW w:w="1893" w:type="pct"/>
            <w:gridSpan w:val="2"/>
            <w:vAlign w:val="center"/>
          </w:tcPr>
          <w:p w14:paraId="1D16DCEA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1125C278" w14:textId="77777777" w:rsidR="00A73D5E" w:rsidRDefault="00A73D5E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70A237AE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A73D5E" w14:paraId="62D3C05C" w14:textId="77777777">
        <w:trPr>
          <w:trHeight w:val="680"/>
        </w:trPr>
        <w:tc>
          <w:tcPr>
            <w:tcW w:w="649" w:type="pct"/>
            <w:vAlign w:val="center"/>
          </w:tcPr>
          <w:p w14:paraId="7B89BEC2" w14:textId="77777777" w:rsidR="00A73D5E" w:rsidRDefault="00000000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6E68105C" w14:textId="77777777" w:rsidR="00A73D5E" w:rsidRDefault="00000000">
            <w:pPr>
              <w:ind w:right="-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29488B3D" w14:textId="77777777" w:rsidR="00A73D5E" w:rsidRDefault="00000000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5F1279B3" w14:textId="7FC63BB0" w:rsidR="00A73D5E" w:rsidRPr="002B44E1" w:rsidRDefault="00000000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2B44E1">
              <w:rPr>
                <w:rFonts w:ascii="Times New Roman" w:hAnsi="Times New Roman" w:cs="Times New Roman"/>
              </w:rPr>
              <w:t>4</w:t>
            </w:r>
            <w:r w:rsidR="002B44E1" w:rsidRPr="002B44E1">
              <w:rPr>
                <w:rFonts w:ascii="Times New Roman" w:hAnsi="Times New Roman" w:cs="Times New Roman"/>
              </w:rPr>
              <w:t>4</w:t>
            </w:r>
            <w:r w:rsidR="00D8115D">
              <w:rPr>
                <w:rFonts w:ascii="Times New Roman" w:hAnsi="Times New Roman" w:cs="Times New Roman"/>
              </w:rPr>
              <w:t>4</w:t>
            </w:r>
          </w:p>
        </w:tc>
      </w:tr>
    </w:tbl>
    <w:p w14:paraId="70877EAF" w14:textId="77777777" w:rsidR="00A73D5E" w:rsidRDefault="00A73D5E">
      <w:pPr>
        <w:pStyle w:val="aff5"/>
        <w:ind w:right="-2"/>
      </w:pPr>
    </w:p>
    <w:p w14:paraId="1913E3AE" w14:textId="6A9BBB52" w:rsidR="00A73D5E" w:rsidRPr="004C6701" w:rsidRDefault="00000000">
      <w:pPr>
        <w:pStyle w:val="aff5"/>
        <w:ind w:right="-2"/>
        <w:rPr>
          <w:lang w:val="en-US"/>
        </w:rPr>
      </w:pPr>
      <w:r>
        <w:t xml:space="preserve">Отчёт по лабораторной работе № </w:t>
      </w:r>
      <w:r w:rsidR="00AA337B">
        <w:rPr>
          <w:lang w:val="en-US"/>
        </w:rPr>
        <w:t>3</w:t>
      </w:r>
    </w:p>
    <w:p w14:paraId="79B22E1E" w14:textId="77777777" w:rsidR="00A73D5E" w:rsidRDefault="00A73D5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3A03673" w14:textId="0E769A72" w:rsidR="00A73D5E" w:rsidRDefault="00000000" w:rsidP="000335BF">
      <w:pPr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Тема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C67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«</w:t>
      </w:r>
      <w:r w:rsid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Р</w:t>
      </w:r>
      <w:r w:rsidR="000335BF" w:rsidRPr="000335BF">
        <w:rPr>
          <w:rFonts w:ascii="Times New Roman" w:eastAsia="Times New Roman" w:hAnsi="Times New Roman" w:cs="Times New Roman"/>
          <w:b/>
          <w:bCs/>
          <w:sz w:val="24"/>
          <w:szCs w:val="24"/>
        </w:rPr>
        <w:t>азработка для программы графического пользовательского интерфейса и интеграция базы данных для веб-приложений.</w:t>
      </w:r>
      <w:r w:rsidRPr="004C6701">
        <w:rPr>
          <w:rFonts w:ascii="Times New Roman" w:eastAsia="Times New Roman" w:hAnsi="Times New Roman" w:cs="Times New Roman"/>
          <w:b/>
          <w:bCs/>
          <w:sz w:val="24"/>
          <w:szCs w:val="24"/>
        </w:rPr>
        <w:t>»</w:t>
      </w:r>
    </w:p>
    <w:p w14:paraId="7455B5DD" w14:textId="77777777" w:rsidR="00A73D5E" w:rsidRDefault="00A73D5E">
      <w:pPr>
        <w:pStyle w:val="af5"/>
        <w:ind w:firstLine="0"/>
        <w:rPr>
          <w:b/>
          <w:bCs/>
        </w:rPr>
      </w:pP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3144"/>
        <w:gridCol w:w="3088"/>
        <w:gridCol w:w="3123"/>
      </w:tblGrid>
      <w:tr w:rsidR="00A73D5E" w14:paraId="6F29C1E8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72EC231" w14:textId="77777777" w:rsidR="00A73D5E" w:rsidRDefault="00000000">
            <w:pPr>
              <w:pStyle w:val="af5"/>
              <w:ind w:firstLine="0"/>
              <w:jc w:val="left"/>
            </w:pPr>
            <w: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7DCA2A5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665893C4" w14:textId="7AFAA46B" w:rsidR="00A73D5E" w:rsidRPr="004C6701" w:rsidRDefault="004C6701">
            <w:pPr>
              <w:pStyle w:val="af5"/>
              <w:ind w:firstLine="0"/>
            </w:pPr>
            <w:r>
              <w:t>Васянин И.А.</w:t>
            </w:r>
          </w:p>
        </w:tc>
      </w:tr>
      <w:tr w:rsidR="00A73D5E" w14:paraId="460DF54E" w14:textId="77777777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3000DD37" w14:textId="77777777" w:rsidR="00A73D5E" w:rsidRDefault="00000000">
            <w:pPr>
              <w:pStyle w:val="af5"/>
              <w:ind w:firstLine="0"/>
            </w:pPr>
            <w: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2C334B3E" w14:textId="77777777" w:rsidR="00A73D5E" w:rsidRDefault="00A73D5E">
            <w:pPr>
              <w:pStyle w:val="af5"/>
              <w:ind w:firstLine="0"/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01D7B3F" w14:textId="5E021EAD" w:rsidR="00A73D5E" w:rsidRDefault="00000000" w:rsidP="00D8115D">
            <w:pPr>
              <w:pStyle w:val="af5"/>
              <w:ind w:firstLine="0"/>
            </w:pPr>
            <w:proofErr w:type="spellStart"/>
            <w:r>
              <w:t>Дамрин</w:t>
            </w:r>
            <w:proofErr w:type="spellEnd"/>
            <w:r>
              <w:t xml:space="preserve"> А.О.</w:t>
            </w:r>
          </w:p>
        </w:tc>
      </w:tr>
    </w:tbl>
    <w:p w14:paraId="20888DE0" w14:textId="77777777" w:rsidR="00A73D5E" w:rsidRDefault="00A73D5E">
      <w:pPr>
        <w:jc w:val="both"/>
      </w:pPr>
    </w:p>
    <w:p w14:paraId="31B78A5D" w14:textId="77777777" w:rsidR="00A73D5E" w:rsidRDefault="00A73D5E">
      <w:pPr>
        <w:jc w:val="center"/>
        <w:rPr>
          <w:lang w:val="en-US"/>
        </w:rPr>
      </w:pPr>
    </w:p>
    <w:p w14:paraId="41AE2C27" w14:textId="77777777" w:rsidR="0077481F" w:rsidRDefault="0077481F">
      <w:pPr>
        <w:jc w:val="center"/>
        <w:rPr>
          <w:lang w:val="en-US"/>
        </w:rPr>
      </w:pPr>
    </w:p>
    <w:p w14:paraId="65B2C3C6" w14:textId="77777777" w:rsidR="00AA337B" w:rsidRDefault="00AA337B">
      <w:pPr>
        <w:jc w:val="center"/>
        <w:rPr>
          <w:lang w:val="en-US"/>
        </w:rPr>
      </w:pPr>
    </w:p>
    <w:p w14:paraId="042A98C3" w14:textId="77777777" w:rsidR="0077481F" w:rsidRPr="0077481F" w:rsidRDefault="0077481F" w:rsidP="0077481F">
      <w:pPr>
        <w:suppressAutoHyphens/>
        <w:spacing w:after="240" w:line="312" w:lineRule="auto"/>
        <w:jc w:val="center"/>
        <w:rPr>
          <w:rFonts w:ascii="Times New Roman" w:eastAsia="SimSun" w:hAnsi="Times New Roman" w:cs="Arial"/>
          <w:b/>
          <w:caps/>
          <w:kern w:val="28"/>
          <w:sz w:val="28"/>
          <w:szCs w:val="24"/>
          <w:lang w:eastAsia="zh-CN" w:bidi="hi-IN"/>
        </w:rPr>
      </w:pPr>
      <w:r w:rsidRPr="0077481F">
        <w:rPr>
          <w:rFonts w:ascii="Times New Roman" w:eastAsia="SimSun" w:hAnsi="Times New Roman" w:cs="Arial"/>
          <w:caps/>
          <w:kern w:val="28"/>
          <w:sz w:val="28"/>
          <w:szCs w:val="24"/>
          <w:lang w:eastAsia="zh-CN" w:bidi="hi-IN"/>
        </w:rPr>
        <w:lastRenderedPageBreak/>
        <w:t>СОДЕРЖАНИЕ</w:t>
      </w:r>
    </w:p>
    <w:p w14:paraId="7A9CFF50" w14:textId="78DDC409" w:rsidR="00192A86" w:rsidRDefault="0077481F">
      <w:pPr>
        <w:pStyle w:val="21"/>
        <w:tabs>
          <w:tab w:val="left" w:pos="850"/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begin"/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instrText xml:space="preserve"> TOC \o "1-3" \h \z \u </w:instrText>
      </w: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separate"/>
      </w:r>
      <w:hyperlink w:anchor="_Toc216098051" w:history="1">
        <w:r w:rsidR="00192A86" w:rsidRPr="003D7ED0">
          <w:rPr>
            <w:rStyle w:val="a7"/>
            <w:rFonts w:ascii="Times New Roman" w:eastAsia="Times New Roman" w:hAnsi="Times New Roman" w:cs="Mangal"/>
            <w:b/>
            <w:bCs/>
            <w:iCs/>
            <w:noProof/>
            <w:kern w:val="1"/>
            <w:lang w:eastAsia="zh-CN" w:bidi="hi-IN"/>
          </w:rPr>
          <w:t>1.1</w:t>
        </w:r>
        <w:r w:rsidR="00192A86">
          <w:rPr>
            <w:rFonts w:eastAsiaTheme="minorEastAsia"/>
            <w:noProof/>
            <w:kern w:val="2"/>
            <w:sz w:val="24"/>
            <w:szCs w:val="24"/>
            <w:lang w:eastAsia="ru-RU"/>
            <w14:ligatures w14:val="standardContextual"/>
          </w:rPr>
          <w:t xml:space="preserve"> </w:t>
        </w:r>
        <w:r w:rsidR="00192A86" w:rsidRPr="003D7ED0">
          <w:rPr>
            <w:rStyle w:val="a7"/>
            <w:rFonts w:ascii="Times New Roman" w:eastAsia="Times New Roman" w:hAnsi="Times New Roman" w:cs="Mangal"/>
            <w:b/>
            <w:bCs/>
            <w:iCs/>
            <w:noProof/>
            <w:kern w:val="1"/>
            <w:lang w:eastAsia="zh-CN" w:bidi="hi-IN"/>
          </w:rPr>
          <w:t>Цель работы</w:t>
        </w:r>
        <w:r w:rsidR="00192A86">
          <w:rPr>
            <w:noProof/>
            <w:webHidden/>
          </w:rPr>
          <w:tab/>
        </w:r>
        <w:r w:rsidR="00192A86">
          <w:rPr>
            <w:noProof/>
            <w:webHidden/>
          </w:rPr>
          <w:fldChar w:fldCharType="begin"/>
        </w:r>
        <w:r w:rsidR="00192A86">
          <w:rPr>
            <w:noProof/>
            <w:webHidden/>
          </w:rPr>
          <w:instrText xml:space="preserve"> PAGEREF _Toc216098051 \h </w:instrText>
        </w:r>
        <w:r w:rsidR="00192A86">
          <w:rPr>
            <w:noProof/>
            <w:webHidden/>
          </w:rPr>
        </w:r>
        <w:r w:rsidR="00192A86">
          <w:rPr>
            <w:noProof/>
            <w:webHidden/>
          </w:rPr>
          <w:fldChar w:fldCharType="separate"/>
        </w:r>
        <w:r w:rsidR="00192A86">
          <w:rPr>
            <w:noProof/>
            <w:webHidden/>
          </w:rPr>
          <w:t>3</w:t>
        </w:r>
        <w:r w:rsidR="00192A86">
          <w:rPr>
            <w:noProof/>
            <w:webHidden/>
          </w:rPr>
          <w:fldChar w:fldCharType="end"/>
        </w:r>
      </w:hyperlink>
    </w:p>
    <w:p w14:paraId="73FB96D2" w14:textId="25C02D02" w:rsidR="00192A86" w:rsidRDefault="00192A86">
      <w:pPr>
        <w:pStyle w:val="21"/>
        <w:tabs>
          <w:tab w:val="left" w:pos="850"/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2" w:history="1">
        <w:r w:rsidRPr="003D7ED0">
          <w:rPr>
            <w:rStyle w:val="a7"/>
            <w:rFonts w:ascii="Times New Roman" w:hAnsi="Times New Roman" w:cs="Times New Roman"/>
            <w:b/>
            <w:bCs/>
            <w:noProof/>
            <w:lang w:eastAsia="zh-CN" w:bidi="hi-IN"/>
          </w:rPr>
          <w:t>1.2</w:t>
        </w:r>
        <w:r>
          <w:rPr>
            <w:rFonts w:eastAsiaTheme="minorEastAsia"/>
            <w:noProof/>
            <w:kern w:val="2"/>
            <w:sz w:val="24"/>
            <w:szCs w:val="24"/>
            <w:lang w:eastAsia="ru-RU"/>
            <w14:ligatures w14:val="standardContextual"/>
          </w:rPr>
          <w:t xml:space="preserve"> </w:t>
        </w:r>
        <w:r w:rsidRPr="003D7ED0">
          <w:rPr>
            <w:rStyle w:val="a7"/>
            <w:rFonts w:ascii="Times New Roman" w:eastAsia="SimSun" w:hAnsi="Times New Roman"/>
            <w:b/>
            <w:iCs/>
            <w:noProof/>
            <w:kern w:val="1"/>
            <w:lang w:eastAsia="zh-CN" w:bidi="hi-IN"/>
          </w:rPr>
          <w:t>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5D5F2BF" w14:textId="32B6A20D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3" w:history="1">
        <w:r w:rsidRPr="003D7ED0">
          <w:rPr>
            <w:rStyle w:val="a7"/>
            <w:rFonts w:ascii="Times New Roman" w:eastAsia="SimSun" w:hAnsi="Times New Roman"/>
            <w:b/>
            <w:iCs/>
            <w:noProof/>
            <w:kern w:val="1"/>
            <w:lang w:eastAsia="zh-CN" w:bidi="hi-IN"/>
          </w:rPr>
          <w:t>1.3 Описание используемых технологий.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CE57FC" w14:textId="2459F00D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4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1.4 Структура базы данных.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124D24" w14:textId="1E90006A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5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1.5 Тестирование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263BD0" w14:textId="04F031A0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6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1.6 Описание графического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D17D52" w14:textId="2A89B2E8" w:rsidR="00192A86" w:rsidRDefault="00192A86">
      <w:pPr>
        <w:pStyle w:val="21"/>
        <w:tabs>
          <w:tab w:val="right" w:leader="dot" w:pos="9345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16098057" w:history="1">
        <w:r w:rsidRPr="003D7ED0">
          <w:rPr>
            <w:rStyle w:val="a7"/>
            <w:rFonts w:ascii="Times New Roman" w:eastAsia="SimSun" w:hAnsi="Times New Roman" w:cs="Arial"/>
            <w:b/>
            <w:iCs/>
            <w:noProof/>
            <w:kern w:val="1"/>
            <w:lang w:eastAsia="zh-CN" w:bidi="hi-IN"/>
          </w:rPr>
          <w:t>1.7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_Toc216098057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BADFB73" w14:textId="1FC175B4" w:rsidR="0077481F" w:rsidRDefault="0077481F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  <w:r w:rsidRPr="00CB2BD2"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  <w:fldChar w:fldCharType="end"/>
      </w:r>
    </w:p>
    <w:p w14:paraId="5529759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0BA1913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86F53D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FE8C1B6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B7860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C14EAAF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19482B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1F18E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6E3D28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74CDD03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B6A3EA9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8ED0610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3C50C52D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B15F0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2E19AA4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84EA1D2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77F3FB1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AC36A65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DC1F277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10B3DD94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052A3DBC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C32093A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532FD3CE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682E4C98" w14:textId="77777777" w:rsidR="00207C2A" w:rsidRDefault="00207C2A" w:rsidP="0077481F">
      <w:pPr>
        <w:suppressAutoHyphens/>
        <w:spacing w:after="0" w:line="312" w:lineRule="auto"/>
        <w:rPr>
          <w:rFonts w:ascii="Times New Roman" w:eastAsia="SimSun" w:hAnsi="Times New Roman" w:cs="Times New Roman"/>
          <w:color w:val="000000" w:themeColor="text1"/>
          <w:kern w:val="1"/>
          <w:sz w:val="28"/>
          <w:szCs w:val="28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4421B14" w14:textId="77777777" w:rsidR="00207C2A" w:rsidRPr="0077481F" w:rsidRDefault="00207C2A" w:rsidP="0077481F">
      <w:pPr>
        <w:suppressAutoHyphens/>
        <w:spacing w:after="0" w:line="312" w:lineRule="auto"/>
        <w:rPr>
          <w:rFonts w:ascii="Times New Roman" w:eastAsia="SimSun" w:hAnsi="Times New Roman" w:cs="Arial"/>
          <w:color w:val="000000" w:themeColor="text1"/>
          <w:kern w:val="1"/>
          <w:sz w:val="28"/>
          <w:szCs w:val="24"/>
          <w:lang w:eastAsia="zh-CN" w:bidi="hi-IN"/>
          <w14:textOutline w14:w="0" w14:cap="flat" w14:cmpd="sng" w14:algn="ctr">
            <w14:noFill/>
            <w14:prstDash w14:val="solid"/>
            <w14:round/>
          </w14:textOutline>
        </w:rPr>
      </w:pPr>
    </w:p>
    <w:p w14:paraId="4536797F" w14:textId="6388D576" w:rsidR="006C52C0" w:rsidRPr="006C52C0" w:rsidRDefault="004013D3" w:rsidP="006C52C0">
      <w:pPr>
        <w:pStyle w:val="aff2"/>
        <w:keepNext/>
        <w:numPr>
          <w:ilvl w:val="1"/>
          <w:numId w:val="1"/>
        </w:numPr>
        <w:suppressAutoHyphens/>
        <w:spacing w:before="240"/>
        <w:jc w:val="both"/>
        <w:outlineLvl w:val="1"/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eastAsia="zh-CN" w:bidi="hi-IN"/>
        </w:rPr>
      </w:pPr>
      <w:bookmarkStart w:id="0" w:name="_Toc216098051"/>
      <w:r>
        <w:rPr>
          <w:rFonts w:ascii="Times New Roman" w:eastAsia="Times New Roman" w:hAnsi="Times New Roman" w:cs="Mangal"/>
          <w:b/>
          <w:bCs/>
          <w:iCs/>
          <w:kern w:val="1"/>
          <w:sz w:val="28"/>
          <w:szCs w:val="25"/>
          <w:lang w:val="ru-RU" w:eastAsia="zh-CN" w:bidi="hi-IN"/>
        </w:rPr>
        <w:lastRenderedPageBreak/>
        <w:t>Цель работы</w:t>
      </w:r>
      <w:bookmarkEnd w:id="0"/>
    </w:p>
    <w:p w14:paraId="61624016" w14:textId="42F439C9" w:rsidR="00FB75A7" w:rsidRPr="00FB75A7" w:rsidRDefault="00FB75A7" w:rsidP="00FB75A7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zh-CN" w:bidi="hi-IN"/>
        </w:rPr>
      </w:pPr>
      <w:r>
        <w:rPr>
          <w:rFonts w:ascii="Times New Roman" w:hAnsi="Times New Roman" w:cs="Times New Roman"/>
          <w:sz w:val="28"/>
          <w:szCs w:val="28"/>
          <w:lang w:eastAsia="zh-CN" w:bidi="hi-IN"/>
        </w:rPr>
        <w:t>Р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>азработ</w:t>
      </w:r>
      <w:r>
        <w:rPr>
          <w:rFonts w:ascii="Times New Roman" w:hAnsi="Times New Roman" w:cs="Times New Roman"/>
          <w:sz w:val="28"/>
          <w:szCs w:val="28"/>
          <w:lang w:eastAsia="zh-CN" w:bidi="hi-IN"/>
        </w:rPr>
        <w:t>ать</w:t>
      </w:r>
      <w:r w:rsidRPr="00FB75A7">
        <w:rPr>
          <w:rFonts w:ascii="Times New Roman" w:hAnsi="Times New Roman" w:cs="Times New Roman"/>
          <w:sz w:val="28"/>
          <w:szCs w:val="28"/>
          <w:lang w:eastAsia="zh-CN" w:bidi="hi-IN"/>
        </w:rPr>
        <w:t xml:space="preserve"> для программы графического пользовательского интерфейса и интеграция базы данных для веб-приложений.</w:t>
      </w:r>
    </w:p>
    <w:p w14:paraId="50A2B4F9" w14:textId="2757764D" w:rsidR="0077481F" w:rsidRPr="006112E9" w:rsidRDefault="000A0721" w:rsidP="006112E9">
      <w:pPr>
        <w:pStyle w:val="aff2"/>
        <w:numPr>
          <w:ilvl w:val="1"/>
          <w:numId w:val="1"/>
        </w:numPr>
        <w:suppressLineNumbers/>
        <w:suppressAutoHyphens/>
        <w:spacing w:before="120" w:after="120"/>
        <w:outlineLvl w:val="1"/>
        <w:rPr>
          <w:rFonts w:ascii="Times New Roman" w:eastAsiaTheme="minorHAnsi" w:hAnsi="Times New Roman" w:cs="Times New Roman"/>
          <w:sz w:val="28"/>
          <w:szCs w:val="28"/>
          <w:lang w:val="ru-RU" w:eastAsia="zh-CN" w:bidi="hi-IN"/>
        </w:rPr>
      </w:pPr>
      <w:bookmarkStart w:id="1" w:name="_Toc216098052"/>
      <w:r w:rsidRPr="006112E9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Задание</w:t>
      </w:r>
      <w:bookmarkEnd w:id="1"/>
    </w:p>
    <w:p w14:paraId="7409879A" w14:textId="2FF87EB5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В репозитории проекта, в выбранной системе контроля версий, создать новую ветку (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develop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>3).</w:t>
      </w:r>
    </w:p>
    <w:p w14:paraId="2CA422D2" w14:textId="7934AD76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Развернуть базу данных (любую на выбор,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SQL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или </w:t>
      </w:r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NoSQL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СУБД). Создать структуру базы данных, реализующую хранение массивов целых чисел (как отсортированных, так и не отсортированных).</w:t>
      </w:r>
    </w:p>
    <w:p w14:paraId="2FD8A024" w14:textId="279832F1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интеграционные тесты по работе с базой данных: </w:t>
      </w:r>
    </w:p>
    <w:p w14:paraId="2484545B" w14:textId="5F7E545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добавления 100/1000/10000 массивов в базу данных программы (размер и наполнение массивов генерируется случайным образом), который в качестве ответа выводит флаг успешного / не успешного выполнения и время работы;</w:t>
      </w:r>
    </w:p>
    <w:p w14:paraId="03A4E148" w14:textId="372F1DAB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Тест выгрузки и сортировки 100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случайных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массивов из базы данных, который в качестве ответа выводит флаг успешного / не успешного выполнения, общее время работы теста и среднее время работы с 1 массивом (данный тест должен быть запущен 3 раза для базы на 100, 1000 и 10000 записей);</w:t>
      </w:r>
    </w:p>
    <w:p w14:paraId="67633FCD" w14:textId="5A242266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Тест очистки базы данных, который в качестве ответа выводит флаг успешного / не успешного выполнения и общее время работы теста (данный тест должен быть запущен 3 раза для базы на 100, 1000 и 10000 записей).</w:t>
      </w:r>
    </w:p>
    <w:p w14:paraId="65938199" w14:textId="5DEC308C" w:rsidR="002C17EF" w:rsidRPr="002C17EF" w:rsidRDefault="002C17EF" w:rsidP="00C3481D">
      <w:pPr>
        <w:pStyle w:val="aff2"/>
        <w:numPr>
          <w:ilvl w:val="0"/>
          <w:numId w:val="9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Тесты должны обращаться к программным функциям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создаваемой программы, но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не должны быть частью самой программы</w:t>
      </w:r>
      <w:r w:rsidRPr="002C17EF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 Т.е. это может быть отдельный проект с тестами, которые запускаются отдельно, например, через консоль.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Для тестов должна быть отдельная база данных.</w:t>
      </w:r>
    </w:p>
    <w:p w14:paraId="66DFBA86" w14:textId="247A6992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Реализовать графический пользовательский интерфейс (стек технологий любой на выбор). Получившийся интерфейс должен хотя бы отчасти соответствовать следующий эвристикам 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ui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C17EF">
        <w:rPr>
          <w:rFonts w:ascii="Times New Roman" w:eastAsia="Times New Roman" w:hAnsi="Times New Roman" w:cs="Times New Roman"/>
          <w:sz w:val="24"/>
          <w:szCs w:val="24"/>
          <w:lang w:val="en-US"/>
        </w:rPr>
        <w:t>ux</w:t>
      </w:r>
      <w:proofErr w:type="spellEnd"/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30038EC2" w14:textId="5D99344A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видимость статуса системы; </w:t>
      </w:r>
    </w:p>
    <w:p w14:paraId="1388676B" w14:textId="7E3869A1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соответствие между системой и реальным миром; управляемость; согласованность;</w:t>
      </w:r>
    </w:p>
    <w:p w14:paraId="72F43D86" w14:textId="626169C7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гибкость; минимализм в дизайне;</w:t>
      </w:r>
    </w:p>
    <w:p w14:paraId="1EE92CBA" w14:textId="00157DB8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помощь пользователю в выявлении ошибок;</w:t>
      </w:r>
    </w:p>
    <w:p w14:paraId="72659689" w14:textId="09307503" w:rsidR="002C17EF" w:rsidRPr="002C17EF" w:rsidRDefault="002C17EF" w:rsidP="00C3481D">
      <w:pPr>
        <w:pStyle w:val="aff2"/>
        <w:numPr>
          <w:ilvl w:val="0"/>
          <w:numId w:val="10"/>
        </w:numPr>
        <w:ind w:left="1134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>наличие справки.</w:t>
      </w:r>
    </w:p>
    <w:p w14:paraId="3E4D0419" w14:textId="5891D69F" w:rsidR="002C17EF" w:rsidRPr="002C17EF" w:rsidRDefault="002C17EF" w:rsidP="00C3481D">
      <w:pPr>
        <w:pStyle w:val="aff2"/>
        <w:numPr>
          <w:ilvl w:val="0"/>
          <w:numId w:val="8"/>
        </w:numPr>
        <w:ind w:left="567" w:hanging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В итоге необходимо реализовать 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desktop</w:t>
      </w:r>
      <w:r w:rsidRPr="002C17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-приложение, клиент-серверное приложение или веб-приложение, </w:t>
      </w:r>
      <w:r w:rsidRPr="002C17EF">
        <w:rPr>
          <w:rFonts w:ascii="Times New Roman" w:eastAsia="Times New Roman" w:hAnsi="Times New Roman" w:cs="Times New Roman"/>
          <w:sz w:val="24"/>
          <w:szCs w:val="24"/>
        </w:rPr>
        <w:t xml:space="preserve">учитывающее основные требования к функционалу, описанные ниже. </w:t>
      </w:r>
    </w:p>
    <w:p w14:paraId="68771951" w14:textId="77777777" w:rsidR="006112E9" w:rsidRDefault="006112E9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4CF5398" w14:textId="77777777" w:rsidR="002C17EF" w:rsidRPr="00362056" w:rsidRDefault="002C17EF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62D2B456" w14:textId="77777777" w:rsidR="00FA0354" w:rsidRPr="00362056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3B238DC3" w14:textId="77777777" w:rsidR="00FA0354" w:rsidRPr="009F2621" w:rsidRDefault="00FA0354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7F900535" w14:textId="77777777" w:rsidR="00210F1B" w:rsidRPr="009F2621" w:rsidRDefault="00210F1B" w:rsidP="006112E9">
      <w:pP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</w:p>
    <w:p w14:paraId="29842788" w14:textId="78C1695C" w:rsidR="0077481F" w:rsidRPr="006112E9" w:rsidRDefault="006112E9" w:rsidP="006112E9">
      <w:pPr>
        <w:suppressLineNumbers/>
        <w:suppressAutoHyphens/>
        <w:spacing w:before="120" w:after="120"/>
        <w:ind w:firstLine="567"/>
        <w:outlineLvl w:val="1"/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</w:pPr>
      <w:bookmarkStart w:id="2" w:name="_Toc216098053"/>
      <w:r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lastRenderedPageBreak/>
        <w:t xml:space="preserve">1.3 </w:t>
      </w:r>
      <w:r w:rsidR="009F2621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Описание используемых технологий</w:t>
      </w:r>
      <w:r w:rsidR="00E0731D">
        <w:rPr>
          <w:rFonts w:ascii="Times New Roman" w:eastAsia="SimSun" w:hAnsi="Times New Roman"/>
          <w:b/>
          <w:iCs/>
          <w:kern w:val="1"/>
          <w:sz w:val="28"/>
          <w:szCs w:val="28"/>
          <w:lang w:eastAsia="zh-CN" w:bidi="hi-IN"/>
        </w:rPr>
        <w:t>.</w:t>
      </w:r>
      <w:bookmarkEnd w:id="2"/>
    </w:p>
    <w:p w14:paraId="0789C495" w14:textId="651FBC3B" w:rsidR="004677D9" w:rsidRPr="00362056" w:rsidRDefault="004677D9" w:rsidP="00E0731D">
      <w:pPr>
        <w:suppressAutoHyphens/>
        <w:spacing w:after="0" w:line="240" w:lineRule="auto"/>
        <w:rPr>
          <w:rFonts w:ascii="Times New Roman" w:eastAsia="SimSun" w:hAnsi="Times New Roman" w:cs="Arial"/>
          <w:kern w:val="1"/>
          <w:sz w:val="28"/>
          <w:szCs w:val="24"/>
          <w:lang w:eastAsia="zh-CN" w:bidi="hi-IN"/>
        </w:rPr>
      </w:pPr>
    </w:p>
    <w:p w14:paraId="2B008FFA" w14:textId="0EC394A4" w:rsidR="00285ABF" w:rsidRPr="00AE13DC" w:rsidRDefault="0077481F" w:rsidP="0024561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3" w:name="_Toc216098054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1.4 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Структура базы данных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.</w:t>
      </w:r>
      <w:bookmarkEnd w:id="3"/>
    </w:p>
    <w:p w14:paraId="73E282B5" w14:textId="66C9BFFA" w:rsidR="008C6DA0" w:rsidRPr="00775545" w:rsidRDefault="00E9183B" w:rsidP="00775545">
      <w:pPr>
        <w:autoSpaceDE w:val="0"/>
        <w:autoSpaceDN w:val="0"/>
        <w:adjustRightInd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E0D2CE0" wp14:editId="62B8CE28">
            <wp:extent cx="4297680" cy="1821180"/>
            <wp:effectExtent l="0" t="0" r="7620" b="7620"/>
            <wp:docPr id="39422154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1821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0E2B4" w14:textId="7ECB3872" w:rsidR="0077481F" w:rsidRPr="00E8177E" w:rsidRDefault="0077481F" w:rsidP="0077481F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4" w:name="_Toc216098055"/>
      <w:r w:rsidRPr="00775545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1.5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Тест</w:t>
      </w:r>
      <w:r w:rsidR="00E8177E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ирование программы</w:t>
      </w:r>
      <w:bookmarkEnd w:id="4"/>
    </w:p>
    <w:p w14:paraId="5F8A034D" w14:textId="3A1B552A" w:rsidR="0077481F" w:rsidRPr="00891A2C" w:rsidRDefault="005B3AFA" w:rsidP="001B7869">
      <w:pPr>
        <w:pStyle w:val="af5"/>
        <w:ind w:firstLine="567"/>
      </w:pPr>
      <w:r>
        <w:t>Результаты тестирования приведены на рисунк</w:t>
      </w:r>
      <w:r w:rsidR="00891A2C">
        <w:t>е 2.</w:t>
      </w:r>
    </w:p>
    <w:p w14:paraId="65E8D825" w14:textId="0D210677" w:rsidR="00891A2C" w:rsidRDefault="00891A2C" w:rsidP="00891A2C">
      <w:pPr>
        <w:pStyle w:val="af5"/>
        <w:ind w:firstLine="0"/>
      </w:pPr>
      <w:r w:rsidRPr="00891A2C">
        <w:rPr>
          <w:noProof/>
          <w:lang w:val="en-US"/>
        </w:rPr>
        <w:drawing>
          <wp:inline distT="0" distB="0" distL="0" distR="0" wp14:anchorId="4701B236" wp14:editId="082D5830">
            <wp:extent cx="5940425" cy="1301750"/>
            <wp:effectExtent l="0" t="0" r="3175" b="0"/>
            <wp:docPr id="20505226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5226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03340" w14:textId="7600F514" w:rsidR="00891A2C" w:rsidRDefault="00891A2C" w:rsidP="00891A2C">
      <w:pPr>
        <w:pStyle w:val="aff6"/>
      </w:pPr>
      <w:r>
        <w:t xml:space="preserve">Рисунок </w:t>
      </w:r>
      <w:r w:rsidRPr="006D1FE3">
        <w:t>2</w:t>
      </w:r>
      <w:r>
        <w:t xml:space="preserve"> – Экранная копия результатов модульного теста</w:t>
      </w:r>
    </w:p>
    <w:p w14:paraId="7765318A" w14:textId="23C2E8EB" w:rsidR="00E0731D" w:rsidRPr="0077481F" w:rsidRDefault="00E0731D" w:rsidP="00E0731D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5" w:name="_Toc216098056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1.6 </w:t>
      </w:r>
      <w:r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Описание графического интерфейса</w:t>
      </w:r>
      <w:bookmarkEnd w:id="5"/>
    </w:p>
    <w:p w14:paraId="61798210" w14:textId="6A4780A6" w:rsidR="001B7869" w:rsidRPr="007F4F4B" w:rsidRDefault="001B7869" w:rsidP="00891A2C">
      <w:pPr>
        <w:pStyle w:val="aff6"/>
        <w:jc w:val="left"/>
        <w:rPr>
          <w:lang w:val="en-US"/>
        </w:rPr>
      </w:pPr>
    </w:p>
    <w:p w14:paraId="6301F29C" w14:textId="297F020F" w:rsidR="0077481F" w:rsidRPr="0077481F" w:rsidRDefault="0077481F" w:rsidP="000949D1">
      <w:pPr>
        <w:suppressLineNumbers/>
        <w:suppressAutoHyphens/>
        <w:spacing w:before="120" w:after="120" w:line="240" w:lineRule="auto"/>
        <w:ind w:firstLine="567"/>
        <w:outlineLvl w:val="1"/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</w:pPr>
      <w:bookmarkStart w:id="6" w:name="_Toc216098057"/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1.</w:t>
      </w:r>
      <w:r w:rsidR="00E0731D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7</w:t>
      </w:r>
      <w:r w:rsidRPr="0077481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 xml:space="preserve"> </w:t>
      </w:r>
      <w:r w:rsidR="000864AF">
        <w:rPr>
          <w:rFonts w:ascii="Times New Roman" w:eastAsia="SimSun" w:hAnsi="Times New Roman" w:cs="Arial"/>
          <w:b/>
          <w:iCs/>
          <w:kern w:val="1"/>
          <w:sz w:val="28"/>
          <w:szCs w:val="28"/>
          <w:lang w:eastAsia="zh-CN" w:bidi="hi-IN"/>
        </w:rPr>
        <w:t>Выводы</w:t>
      </w:r>
      <w:bookmarkEnd w:id="6"/>
    </w:p>
    <w:p w14:paraId="5EBCFCE7" w14:textId="2AABB45F" w:rsidR="0077481F" w:rsidRPr="003D3A38" w:rsidRDefault="003D3A38" w:rsidP="00AE13DC">
      <w:pPr>
        <w:suppressLineNumbers/>
        <w:suppressAutoHyphens/>
        <w:spacing w:before="120" w:after="120" w:line="240" w:lineRule="auto"/>
        <w:ind w:firstLine="567"/>
        <w:jc w:val="both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В ходе выполнения работы был</w:t>
      </w:r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и получены теоретические знания и навыки работы применения</w:t>
      </w:r>
      <w:r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</w:t>
      </w:r>
      <w:proofErr w:type="spellStart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>шейкерной</w:t>
      </w:r>
      <w:proofErr w:type="spellEnd"/>
      <w:r w:rsidR="00362056"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  <w:t xml:space="preserve"> сортировки.</w:t>
      </w:r>
    </w:p>
    <w:p w14:paraId="6CAC9EC6" w14:textId="77777777" w:rsidR="0077481F" w:rsidRPr="0077481F" w:rsidRDefault="0077481F" w:rsidP="0077481F">
      <w:pPr>
        <w:suppressLineNumbers/>
        <w:suppressAutoHyphens/>
        <w:spacing w:before="120" w:after="120" w:line="240" w:lineRule="auto"/>
        <w:ind w:firstLine="567"/>
        <w:rPr>
          <w:rFonts w:ascii="Times New Roman" w:eastAsia="SimSun" w:hAnsi="Times New Roman" w:cs="Arial"/>
          <w:iCs/>
          <w:kern w:val="1"/>
          <w:sz w:val="28"/>
          <w:szCs w:val="28"/>
          <w:lang w:eastAsia="zh-CN" w:bidi="hi-IN"/>
        </w:rPr>
      </w:pPr>
    </w:p>
    <w:p w14:paraId="3491681D" w14:textId="77777777" w:rsidR="0077481F" w:rsidRPr="0077481F" w:rsidRDefault="0077481F">
      <w:pPr>
        <w:jc w:val="center"/>
      </w:pPr>
    </w:p>
    <w:sectPr w:rsidR="0077481F" w:rsidRPr="0077481F" w:rsidSect="00A32191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8754B2" w14:textId="77777777" w:rsidR="000913D3" w:rsidRDefault="000913D3">
      <w:pPr>
        <w:spacing w:line="240" w:lineRule="auto"/>
      </w:pPr>
      <w:r>
        <w:separator/>
      </w:r>
    </w:p>
  </w:endnote>
  <w:endnote w:type="continuationSeparator" w:id="0">
    <w:p w14:paraId="298580FB" w14:textId="77777777" w:rsidR="000913D3" w:rsidRDefault="000913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682472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1A5C5738" w14:textId="2B911358" w:rsidR="00A32191" w:rsidRPr="00390D4F" w:rsidRDefault="00A32191">
        <w:pPr>
          <w:pStyle w:val="afa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90D4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90D4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390D4F">
          <w:rPr>
            <w:rFonts w:ascii="Times New Roman" w:hAnsi="Times New Roman" w:cs="Times New Roman"/>
            <w:sz w:val="24"/>
            <w:szCs w:val="24"/>
          </w:rPr>
          <w:t>2</w:t>
        </w:r>
        <w:r w:rsidRPr="00390D4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29442340" w14:textId="77777777" w:rsidR="00A32191" w:rsidRDefault="00A32191">
    <w:pPr>
      <w:pStyle w:val="af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430CA" w14:textId="6A41740F" w:rsid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Санкт-Петербург</w:t>
    </w:r>
  </w:p>
  <w:p w14:paraId="7F11CF56" w14:textId="65B3FF38" w:rsidR="00300407" w:rsidRPr="00300407" w:rsidRDefault="00300407" w:rsidP="00300407">
    <w:pPr>
      <w:pStyle w:val="afa"/>
      <w:jc w:val="cent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2025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C88C68" w14:textId="77777777" w:rsidR="000913D3" w:rsidRDefault="000913D3">
      <w:pPr>
        <w:spacing w:after="0"/>
      </w:pPr>
      <w:r>
        <w:separator/>
      </w:r>
    </w:p>
  </w:footnote>
  <w:footnote w:type="continuationSeparator" w:id="0">
    <w:p w14:paraId="7A7D5EAF" w14:textId="77777777" w:rsidR="000913D3" w:rsidRDefault="000913D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C3EBA"/>
    <w:multiLevelType w:val="hybridMultilevel"/>
    <w:tmpl w:val="3F8401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AB5E70"/>
    <w:multiLevelType w:val="multilevel"/>
    <w:tmpl w:val="EBCC90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7AC7C65"/>
    <w:multiLevelType w:val="hybridMultilevel"/>
    <w:tmpl w:val="3A0E774E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197E353A"/>
    <w:multiLevelType w:val="hybridMultilevel"/>
    <w:tmpl w:val="F4FAE0F2"/>
    <w:lvl w:ilvl="0" w:tplc="041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7A5F46"/>
    <w:multiLevelType w:val="multilevel"/>
    <w:tmpl w:val="9496D2A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5" w15:restartNumberingAfterBreak="0">
    <w:nsid w:val="3C706606"/>
    <w:multiLevelType w:val="hybridMultilevel"/>
    <w:tmpl w:val="6CEE51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2C7FBB"/>
    <w:multiLevelType w:val="hybridMultilevel"/>
    <w:tmpl w:val="E342FD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6222CE"/>
    <w:multiLevelType w:val="hybridMultilevel"/>
    <w:tmpl w:val="F9EC7548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68060D4C"/>
    <w:multiLevelType w:val="hybridMultilevel"/>
    <w:tmpl w:val="B78C03C6"/>
    <w:lvl w:ilvl="0" w:tplc="240C565A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 w:tplc="0B4A9BEC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 w:tplc="233C26BE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 w:tplc="A46A148C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 w:tplc="A476E490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 w:tplc="FF864F44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 w:tplc="73CCBEB4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 w:tplc="998E6BC6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 w:tplc="25965762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6DB514CA"/>
    <w:multiLevelType w:val="hybridMultilevel"/>
    <w:tmpl w:val="937EBA6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450002">
    <w:abstractNumId w:val="1"/>
  </w:num>
  <w:num w:numId="2" w16cid:durableId="595794934">
    <w:abstractNumId w:val="4"/>
  </w:num>
  <w:num w:numId="3" w16cid:durableId="872423289">
    <w:abstractNumId w:val="0"/>
  </w:num>
  <w:num w:numId="4" w16cid:durableId="44186617">
    <w:abstractNumId w:val="3"/>
  </w:num>
  <w:num w:numId="5" w16cid:durableId="897016701">
    <w:abstractNumId w:val="9"/>
  </w:num>
  <w:num w:numId="6" w16cid:durableId="1544827729">
    <w:abstractNumId w:val="6"/>
  </w:num>
  <w:num w:numId="7" w16cid:durableId="150970824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18424674">
    <w:abstractNumId w:val="5"/>
  </w:num>
  <w:num w:numId="9" w16cid:durableId="725300326">
    <w:abstractNumId w:val="7"/>
  </w:num>
  <w:num w:numId="10" w16cid:durableId="138226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1AD"/>
    <w:rsid w:val="0001033E"/>
    <w:rsid w:val="000335BF"/>
    <w:rsid w:val="0005561F"/>
    <w:rsid w:val="000851E9"/>
    <w:rsid w:val="000864AF"/>
    <w:rsid w:val="000913D3"/>
    <w:rsid w:val="000949D1"/>
    <w:rsid w:val="00095D71"/>
    <w:rsid w:val="0009617E"/>
    <w:rsid w:val="000A0721"/>
    <w:rsid w:val="000A5E82"/>
    <w:rsid w:val="00122D6A"/>
    <w:rsid w:val="00127B93"/>
    <w:rsid w:val="00174C2E"/>
    <w:rsid w:val="00184275"/>
    <w:rsid w:val="00192A86"/>
    <w:rsid w:val="001A2BDE"/>
    <w:rsid w:val="001B7869"/>
    <w:rsid w:val="001C4638"/>
    <w:rsid w:val="001D556E"/>
    <w:rsid w:val="00201EF5"/>
    <w:rsid w:val="00207C2A"/>
    <w:rsid w:val="00210F1B"/>
    <w:rsid w:val="002267F4"/>
    <w:rsid w:val="00233731"/>
    <w:rsid w:val="00245611"/>
    <w:rsid w:val="00270A9F"/>
    <w:rsid w:val="002801DF"/>
    <w:rsid w:val="00285ABF"/>
    <w:rsid w:val="00293FBA"/>
    <w:rsid w:val="002A52EA"/>
    <w:rsid w:val="002B44E1"/>
    <w:rsid w:val="002C17EF"/>
    <w:rsid w:val="002D7E94"/>
    <w:rsid w:val="002E454E"/>
    <w:rsid w:val="00300407"/>
    <w:rsid w:val="00327DAC"/>
    <w:rsid w:val="00341235"/>
    <w:rsid w:val="00353156"/>
    <w:rsid w:val="00362056"/>
    <w:rsid w:val="00390D4F"/>
    <w:rsid w:val="00394F34"/>
    <w:rsid w:val="003B130E"/>
    <w:rsid w:val="003D3A38"/>
    <w:rsid w:val="003F5A86"/>
    <w:rsid w:val="004013D3"/>
    <w:rsid w:val="004360A9"/>
    <w:rsid w:val="00463323"/>
    <w:rsid w:val="0046672A"/>
    <w:rsid w:val="004677D9"/>
    <w:rsid w:val="00472F76"/>
    <w:rsid w:val="004C6701"/>
    <w:rsid w:val="004F4B2A"/>
    <w:rsid w:val="00520251"/>
    <w:rsid w:val="0052786C"/>
    <w:rsid w:val="005650BE"/>
    <w:rsid w:val="005655DE"/>
    <w:rsid w:val="005B3AFA"/>
    <w:rsid w:val="006112E9"/>
    <w:rsid w:val="00662A16"/>
    <w:rsid w:val="006A35D5"/>
    <w:rsid w:val="006C52C0"/>
    <w:rsid w:val="006C53E1"/>
    <w:rsid w:val="006D1FE3"/>
    <w:rsid w:val="00710B4B"/>
    <w:rsid w:val="00714F3B"/>
    <w:rsid w:val="007169B8"/>
    <w:rsid w:val="00717CDA"/>
    <w:rsid w:val="007446D9"/>
    <w:rsid w:val="007568C1"/>
    <w:rsid w:val="00765632"/>
    <w:rsid w:val="0077481F"/>
    <w:rsid w:val="00775545"/>
    <w:rsid w:val="00785E9A"/>
    <w:rsid w:val="007C7D4B"/>
    <w:rsid w:val="007D1587"/>
    <w:rsid w:val="007D5CAA"/>
    <w:rsid w:val="007E6750"/>
    <w:rsid w:val="007E7545"/>
    <w:rsid w:val="007F4F4B"/>
    <w:rsid w:val="00822233"/>
    <w:rsid w:val="00837D6C"/>
    <w:rsid w:val="00852462"/>
    <w:rsid w:val="00856F83"/>
    <w:rsid w:val="0087400C"/>
    <w:rsid w:val="00891A2C"/>
    <w:rsid w:val="008B015A"/>
    <w:rsid w:val="008C6DA0"/>
    <w:rsid w:val="008E1E2A"/>
    <w:rsid w:val="009112A8"/>
    <w:rsid w:val="00911995"/>
    <w:rsid w:val="00911BCB"/>
    <w:rsid w:val="00920B62"/>
    <w:rsid w:val="0092524F"/>
    <w:rsid w:val="00950022"/>
    <w:rsid w:val="009A0D5E"/>
    <w:rsid w:val="009F2621"/>
    <w:rsid w:val="00A24398"/>
    <w:rsid w:val="00A32191"/>
    <w:rsid w:val="00A47756"/>
    <w:rsid w:val="00A73D5E"/>
    <w:rsid w:val="00A904F5"/>
    <w:rsid w:val="00AA337B"/>
    <w:rsid w:val="00AE13DC"/>
    <w:rsid w:val="00AF025E"/>
    <w:rsid w:val="00AF33C2"/>
    <w:rsid w:val="00B12DCA"/>
    <w:rsid w:val="00B25011"/>
    <w:rsid w:val="00B313C7"/>
    <w:rsid w:val="00B339F5"/>
    <w:rsid w:val="00B33F21"/>
    <w:rsid w:val="00B41ED9"/>
    <w:rsid w:val="00B64481"/>
    <w:rsid w:val="00B85973"/>
    <w:rsid w:val="00B93EBB"/>
    <w:rsid w:val="00BF6B0B"/>
    <w:rsid w:val="00C01E42"/>
    <w:rsid w:val="00C15C39"/>
    <w:rsid w:val="00C30225"/>
    <w:rsid w:val="00C3481D"/>
    <w:rsid w:val="00C37831"/>
    <w:rsid w:val="00C44366"/>
    <w:rsid w:val="00C76142"/>
    <w:rsid w:val="00C80FE9"/>
    <w:rsid w:val="00C8429C"/>
    <w:rsid w:val="00CB2BD2"/>
    <w:rsid w:val="00D111AD"/>
    <w:rsid w:val="00D2343D"/>
    <w:rsid w:val="00D40922"/>
    <w:rsid w:val="00D70A91"/>
    <w:rsid w:val="00D753B6"/>
    <w:rsid w:val="00D8115D"/>
    <w:rsid w:val="00DA2A53"/>
    <w:rsid w:val="00DA5137"/>
    <w:rsid w:val="00DB1962"/>
    <w:rsid w:val="00DC0B59"/>
    <w:rsid w:val="00DE21B7"/>
    <w:rsid w:val="00E02CBE"/>
    <w:rsid w:val="00E066E7"/>
    <w:rsid w:val="00E0731D"/>
    <w:rsid w:val="00E13160"/>
    <w:rsid w:val="00E30489"/>
    <w:rsid w:val="00E53A15"/>
    <w:rsid w:val="00E8177E"/>
    <w:rsid w:val="00E9183B"/>
    <w:rsid w:val="00E92317"/>
    <w:rsid w:val="00E93B48"/>
    <w:rsid w:val="00EA2524"/>
    <w:rsid w:val="00EA35AE"/>
    <w:rsid w:val="00ED567D"/>
    <w:rsid w:val="00F20983"/>
    <w:rsid w:val="00F25664"/>
    <w:rsid w:val="00F346E4"/>
    <w:rsid w:val="00F62D5C"/>
    <w:rsid w:val="00F646EE"/>
    <w:rsid w:val="00F6585F"/>
    <w:rsid w:val="00FA0354"/>
    <w:rsid w:val="00FA2B83"/>
    <w:rsid w:val="00FA6D8E"/>
    <w:rsid w:val="00FB75A7"/>
    <w:rsid w:val="00FC12C7"/>
    <w:rsid w:val="00FF25C7"/>
    <w:rsid w:val="14CC3796"/>
    <w:rsid w:val="20381358"/>
    <w:rsid w:val="4C552648"/>
    <w:rsid w:val="58CA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D64C74F"/>
  <w15:docId w15:val="{965E9E24-D6CC-48F3-8F77-B12C01F61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360" w:after="120"/>
      <w:contextualSpacing/>
      <w:outlineLvl w:val="1"/>
    </w:pPr>
    <w:rPr>
      <w:rFonts w:ascii="Arial" w:eastAsia="Arial" w:hAnsi="Arial" w:cs="Arial"/>
      <w:sz w:val="32"/>
      <w:szCs w:val="32"/>
      <w:lang w:val="ru" w:eastAsia="ru-RU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character" w:styleId="a4">
    <w:name w:val="footnote reference"/>
    <w:basedOn w:val="a0"/>
    <w:uiPriority w:val="99"/>
    <w:unhideWhenUsed/>
    <w:rPr>
      <w:vertAlign w:val="superscript"/>
    </w:rPr>
  </w:style>
  <w:style w:type="character" w:styleId="a5">
    <w:name w:val="annotation reference"/>
    <w:basedOn w:val="a0"/>
    <w:uiPriority w:val="99"/>
    <w:semiHidden/>
    <w:unhideWhenUsed/>
    <w:rPr>
      <w:sz w:val="16"/>
      <w:szCs w:val="16"/>
    </w:rPr>
  </w:style>
  <w:style w:type="character" w:styleId="a6">
    <w:name w:val="endnote reference"/>
    <w:basedOn w:val="a0"/>
    <w:uiPriority w:val="99"/>
    <w:semiHidden/>
    <w:unhideWhenUsed/>
    <w:rPr>
      <w:vertAlign w:val="superscript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8">
    <w:name w:val="Balloon Text"/>
    <w:basedOn w:val="a"/>
    <w:link w:val="a9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</w:rPr>
  </w:style>
  <w:style w:type="paragraph" w:styleId="ac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Pr>
      <w:b/>
      <w:bCs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af3">
    <w:name w:val="header"/>
    <w:basedOn w:val="a"/>
    <w:link w:val="af4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af5">
    <w:name w:val="Body Text"/>
    <w:basedOn w:val="a"/>
    <w:link w:val="af6"/>
    <w:qFormat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af8">
    <w:name w:val="Title"/>
    <w:basedOn w:val="a"/>
    <w:next w:val="a"/>
    <w:link w:val="af9"/>
    <w:uiPriority w:val="10"/>
    <w:qFormat/>
    <w:pPr>
      <w:spacing w:before="300"/>
      <w:contextualSpacing/>
    </w:pPr>
    <w:rPr>
      <w:sz w:val="48"/>
      <w:szCs w:val="48"/>
    </w:r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c">
    <w:name w:val="Subtitle"/>
    <w:basedOn w:val="a"/>
    <w:next w:val="a"/>
    <w:link w:val="afd"/>
    <w:uiPriority w:val="11"/>
    <w:qFormat/>
    <w:pPr>
      <w:spacing w:before="200"/>
    </w:pPr>
    <w:rPr>
      <w:sz w:val="24"/>
      <w:szCs w:val="24"/>
    </w:rPr>
  </w:style>
  <w:style w:type="table" w:styleId="afe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a0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3Char">
    <w:name w:val="Heading 3 Char"/>
    <w:basedOn w:val="a0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  <w:qFormat/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af9">
    <w:name w:val="Заголовок Знак"/>
    <w:basedOn w:val="a0"/>
    <w:link w:val="af8"/>
    <w:uiPriority w:val="10"/>
    <w:qFormat/>
    <w:rPr>
      <w:sz w:val="48"/>
      <w:szCs w:val="48"/>
    </w:rPr>
  </w:style>
  <w:style w:type="character" w:customStyle="1" w:styleId="afd">
    <w:name w:val="Подзаголовок Знак"/>
    <w:basedOn w:val="a0"/>
    <w:link w:val="afc"/>
    <w:uiPriority w:val="11"/>
    <w:qFormat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Pr>
      <w:i/>
    </w:rPr>
  </w:style>
  <w:style w:type="paragraph" w:styleId="aff0">
    <w:name w:val="Intense Quote"/>
    <w:basedOn w:val="a"/>
    <w:next w:val="a"/>
    <w:link w:val="aff1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f1">
    <w:name w:val="Выделенная цитата Знак"/>
    <w:link w:val="aff0"/>
    <w:uiPriority w:val="30"/>
    <w:qFormat/>
    <w:rPr>
      <w:i/>
    </w:rPr>
  </w:style>
  <w:style w:type="character" w:customStyle="1" w:styleId="af4">
    <w:name w:val="Верхний колонтитул Знак"/>
    <w:basedOn w:val="a0"/>
    <w:link w:val="af3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afb">
    <w:name w:val="Нижний колонтитул Знак"/>
    <w:link w:val="afa"/>
    <w:uiPriority w:val="99"/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auto"/>
      </w:tcPr>
    </w:tblStylePr>
    <w:tblStylePr w:type="band1Horz">
      <w:tblPr/>
      <w:tcPr>
        <w:shd w:val="clear" w:color="F2F2F2" w:themeColor="text1" w:themeTint="0D" w:fill="auto"/>
      </w:tcPr>
    </w:tblStylePr>
  </w:style>
  <w:style w:type="table" w:customStyle="1" w:styleId="210">
    <w:name w:val="Таблица простая 21"/>
    <w:basedOn w:val="a1"/>
    <w:uiPriority w:val="59"/>
    <w:qFormat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410">
    <w:name w:val="Таблица простая 41"/>
    <w:basedOn w:val="a1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510">
    <w:name w:val="Таблица простая 51"/>
    <w:basedOn w:val="a1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-11">
    <w:name w:val="Таблица-сетка 1 светлая1"/>
    <w:basedOn w:val="a1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2-Accent1">
    <w:name w:val="Grid Table 2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2-Accent2">
    <w:name w:val="Grid Table 2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2-Accent3">
    <w:name w:val="Grid Table 2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2-Accent4">
    <w:name w:val="Grid Table 2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2-Accent5">
    <w:name w:val="Grid Table 2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2-Accent6">
    <w:name w:val="Grid Table 2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31">
    <w:name w:val="Таблица-сетка 31"/>
    <w:basedOn w:val="a1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3-Accent1">
    <w:name w:val="Grid Table 3 - Accent 1"/>
    <w:basedOn w:val="a1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auto"/>
      </w:tcPr>
    </w:tblStylePr>
  </w:style>
  <w:style w:type="table" w:customStyle="1" w:styleId="GridTable3-Accent2">
    <w:name w:val="Grid Table 3 - Accent 2"/>
    <w:basedOn w:val="a1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3-Accent3">
    <w:name w:val="Grid Table 3 - Accent 3"/>
    <w:basedOn w:val="a1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3-Accent4">
    <w:name w:val="Grid Table 3 - Accent 4"/>
    <w:basedOn w:val="a1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3-Accent5">
    <w:name w:val="Grid Table 3 - Accent 5"/>
    <w:basedOn w:val="a1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3-Accent6">
    <w:name w:val="Grid Table 3 - Accent 6"/>
    <w:basedOn w:val="a1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41">
    <w:name w:val="Таблица-сетка 41"/>
    <w:basedOn w:val="a1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auto"/>
      </w:tcPr>
    </w:tblStylePr>
  </w:style>
  <w:style w:type="table" w:customStyle="1" w:styleId="GridTable4-Accent1">
    <w:name w:val="Grid Table 4 - Accent 1"/>
    <w:basedOn w:val="a1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auto"/>
      </w:tcPr>
    </w:tblStylePr>
  </w:style>
  <w:style w:type="table" w:customStyle="1" w:styleId="GridTable4-Accent2">
    <w:name w:val="Grid Table 4 - Accent 2"/>
    <w:basedOn w:val="a1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GridTable4-Accent3">
    <w:name w:val="Grid Table 4 - Accent 3"/>
    <w:basedOn w:val="a1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GridTable4-Accent4">
    <w:name w:val="Grid Table 4 - Accent 4"/>
    <w:basedOn w:val="a1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GridTable4-Accent5">
    <w:name w:val="Grid Table 4 - Accent 5"/>
    <w:basedOn w:val="a1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GridTable4-Accent6">
    <w:name w:val="Grid Table 4 - Accent 6"/>
    <w:basedOn w:val="a1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-51">
    <w:name w:val="Таблица-сетка 5 темная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band1Vert">
      <w:tblPr/>
      <w:tcPr>
        <w:shd w:val="clear" w:color="8A8A8A" w:themeColor="text1" w:themeTint="75" w:fill="auto"/>
      </w:tcPr>
    </w:tblStylePr>
    <w:tblStylePr w:type="band1Horz">
      <w:tblPr/>
      <w:tcPr>
        <w:shd w:val="clear" w:color="8A8A8A" w:themeColor="text1" w:themeTint="75" w:fill="auto"/>
      </w:tcPr>
    </w:tblStylePr>
  </w:style>
  <w:style w:type="table" w:customStyle="1" w:styleId="GridTable5Dark-Accent1">
    <w:name w:val="Grid Table 5 Dark- Accent 1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band1Vert">
      <w:tblPr/>
      <w:tcPr>
        <w:shd w:val="clear" w:color="AEC4E0" w:themeColor="accent1" w:themeTint="75" w:fill="auto"/>
      </w:tcPr>
    </w:tblStylePr>
    <w:tblStylePr w:type="band1Horz">
      <w:tblPr/>
      <w:tcPr>
        <w:shd w:val="clear" w:color="AEC4E0" w:themeColor="accent1" w:themeTint="75" w:fill="auto"/>
      </w:tcPr>
    </w:tblStylePr>
  </w:style>
  <w:style w:type="table" w:customStyle="1" w:styleId="GridTable5Dark-Accent2">
    <w:name w:val="Grid Table 5 Dark - Accent 2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band1Vert">
      <w:tblPr/>
      <w:tcPr>
        <w:shd w:val="clear" w:color="E2AEAD" w:themeColor="accent2" w:themeTint="75" w:fill="auto"/>
      </w:tcPr>
    </w:tblStylePr>
    <w:tblStylePr w:type="band1Horz">
      <w:tblPr/>
      <w:tcPr>
        <w:shd w:val="clear" w:color="E2AEAD" w:themeColor="accent2" w:themeTint="75" w:fill="auto"/>
      </w:tcPr>
    </w:tblStylePr>
  </w:style>
  <w:style w:type="table" w:customStyle="1" w:styleId="GridTable5Dark-Accent3">
    <w:name w:val="Grid Table 5 Dark - Accent 3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band1Vert">
      <w:tblPr/>
      <w:tcPr>
        <w:shd w:val="clear" w:color="D0DFB2" w:themeColor="accent3" w:themeTint="75" w:fill="auto"/>
      </w:tcPr>
    </w:tblStylePr>
    <w:tblStylePr w:type="band1Horz">
      <w:tblPr/>
      <w:tcPr>
        <w:shd w:val="clear" w:color="D0DFB2" w:themeColor="accent3" w:themeTint="75" w:fill="auto"/>
      </w:tcPr>
    </w:tblStylePr>
  </w:style>
  <w:style w:type="table" w:customStyle="1" w:styleId="GridTable5Dark-Accent4">
    <w:name w:val="Grid Table 5 Dark- Accent 4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band1Vert">
      <w:tblPr/>
      <w:tcPr>
        <w:shd w:val="clear" w:color="C4B7D4" w:themeColor="accent4" w:themeTint="75" w:fill="auto"/>
      </w:tcPr>
    </w:tblStylePr>
    <w:tblStylePr w:type="band1Horz">
      <w:tblPr/>
      <w:tcPr>
        <w:shd w:val="clear" w:color="C4B7D4" w:themeColor="accent4" w:themeTint="75" w:fill="auto"/>
      </w:tcPr>
    </w:tblStylePr>
  </w:style>
  <w:style w:type="table" w:customStyle="1" w:styleId="GridTable5Dark-Accent5">
    <w:name w:val="Grid Table 5 Dark - Accent 5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band1Vert">
      <w:tblPr/>
      <w:tcPr>
        <w:shd w:val="clear" w:color="ACD8E4" w:themeColor="accent5" w:themeTint="75" w:fill="auto"/>
      </w:tcPr>
    </w:tblStylePr>
    <w:tblStylePr w:type="band1Horz">
      <w:tblPr/>
      <w:tcPr>
        <w:shd w:val="clear" w:color="ACD8E4" w:themeColor="accent5" w:themeTint="75" w:fill="auto"/>
      </w:tcPr>
    </w:tblStylePr>
  </w:style>
  <w:style w:type="table" w:customStyle="1" w:styleId="GridTable5Dark-Accent6">
    <w:name w:val="Grid Table 5 Dark - Accent 6"/>
    <w:basedOn w:val="a1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auto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band1Vert">
      <w:tblPr/>
      <w:tcPr>
        <w:shd w:val="clear" w:color="FBCEAA" w:themeColor="accent6" w:themeTint="75" w:fill="auto"/>
      </w:tcPr>
    </w:tblStylePr>
    <w:tblStylePr w:type="band1Horz">
      <w:tblPr/>
      <w:tcPr>
        <w:shd w:val="clear" w:color="FBCEAA" w:themeColor="accent6" w:themeTint="75" w:fill="auto"/>
      </w:tcPr>
    </w:tblStylePr>
  </w:style>
  <w:style w:type="table" w:customStyle="1" w:styleId="-61">
    <w:name w:val="Таблица-сетка 6 цветная1"/>
    <w:basedOn w:val="a1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auto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auto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auto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auto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auto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tblPr/>
      <w:tcPr>
        <w:shd w:val="clear" w:color="BFBFBF" w:themeColor="text1" w:themeTint="40" w:fill="auto"/>
      </w:tcPr>
    </w:tblStylePr>
  </w:style>
  <w:style w:type="table" w:customStyle="1" w:styleId="ListTable1Light-Accent1">
    <w:name w:val="List Table 1 Light - Accent 1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tblPr/>
      <w:tcPr>
        <w:shd w:val="clear" w:color="D2DFEE" w:themeColor="accent1" w:themeTint="40" w:fill="auto"/>
      </w:tcPr>
    </w:tblStylePr>
  </w:style>
  <w:style w:type="table" w:customStyle="1" w:styleId="ListTable1Light-Accent2">
    <w:name w:val="List Table 1 Light - Accent 2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tblPr/>
      <w:tcPr>
        <w:shd w:val="clear" w:color="EFD2D2" w:themeColor="accent2" w:themeTint="40" w:fill="auto"/>
      </w:tcPr>
    </w:tblStylePr>
  </w:style>
  <w:style w:type="table" w:customStyle="1" w:styleId="ListTable1Light-Accent3">
    <w:name w:val="List Table 1 Light - Accent 3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tblPr/>
      <w:tcPr>
        <w:shd w:val="clear" w:color="E5EED5" w:themeColor="accent3" w:themeTint="40" w:fill="auto"/>
      </w:tcPr>
    </w:tblStylePr>
  </w:style>
  <w:style w:type="table" w:customStyle="1" w:styleId="ListTable1Light-Accent4">
    <w:name w:val="List Table 1 Light - Accent 4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tblPr/>
      <w:tcPr>
        <w:shd w:val="clear" w:color="DFD8E7" w:themeColor="accent4" w:themeTint="40" w:fill="auto"/>
      </w:tcPr>
    </w:tblStylePr>
  </w:style>
  <w:style w:type="table" w:customStyle="1" w:styleId="ListTable1Light-Accent5">
    <w:name w:val="List Table 1 Light - Accent 5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tblPr/>
      <w:tcPr>
        <w:shd w:val="clear" w:color="D1EAF0" w:themeColor="accent5" w:themeTint="40" w:fill="auto"/>
      </w:tcPr>
    </w:tblStylePr>
  </w:style>
  <w:style w:type="table" w:customStyle="1" w:styleId="ListTable1Light-Accent6">
    <w:name w:val="List Table 1 Light - Accent 6"/>
    <w:basedOn w:val="a1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tblPr/>
      <w:tcPr>
        <w:shd w:val="clear" w:color="FDE4D0" w:themeColor="accent6" w:themeTint="40" w:fill="auto"/>
      </w:tcPr>
    </w:tblStylePr>
  </w:style>
  <w:style w:type="table" w:customStyle="1" w:styleId="-210">
    <w:name w:val="Список-таблица 21"/>
    <w:basedOn w:val="a1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2-Accent1">
    <w:name w:val="List Table 2 - Accent 1"/>
    <w:basedOn w:val="a1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2-Accent2">
    <w:name w:val="List Table 2 - Accent 2"/>
    <w:basedOn w:val="a1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2-Accent3">
    <w:name w:val="List Table 2 - Accent 3"/>
    <w:basedOn w:val="a1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2-Accent4">
    <w:name w:val="List Table 2 - Accent 4"/>
    <w:basedOn w:val="a1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2-Accent5">
    <w:name w:val="List Table 2 - Accent 5"/>
    <w:basedOn w:val="a1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2-Accent6">
    <w:name w:val="List Table 2 - Accent 6"/>
    <w:basedOn w:val="a1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310">
    <w:name w:val="Список-таблица 3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auto"/>
      </w:tcPr>
    </w:tblStylePr>
  </w:style>
  <w:style w:type="table" w:customStyle="1" w:styleId="ListTable4-Accent1">
    <w:name w:val="List Table 4 - Accent 1"/>
    <w:basedOn w:val="a1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auto"/>
      </w:tcPr>
    </w:tblStylePr>
  </w:style>
  <w:style w:type="table" w:customStyle="1" w:styleId="ListTable4-Accent2">
    <w:name w:val="List Table 4 - Accent 2"/>
    <w:basedOn w:val="a1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auto"/>
      </w:tcPr>
    </w:tblStylePr>
  </w:style>
  <w:style w:type="table" w:customStyle="1" w:styleId="ListTable4-Accent3">
    <w:name w:val="List Table 4 - Accent 3"/>
    <w:basedOn w:val="a1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auto"/>
      </w:tcPr>
    </w:tblStylePr>
  </w:style>
  <w:style w:type="table" w:customStyle="1" w:styleId="ListTable4-Accent4">
    <w:name w:val="List Table 4 - Accent 4"/>
    <w:basedOn w:val="a1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auto"/>
      </w:tcPr>
    </w:tblStylePr>
  </w:style>
  <w:style w:type="table" w:customStyle="1" w:styleId="ListTable4-Accent5">
    <w:name w:val="List Table 4 - Accent 5"/>
    <w:basedOn w:val="a1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auto"/>
      </w:tcPr>
    </w:tblStylePr>
  </w:style>
  <w:style w:type="table" w:customStyle="1" w:styleId="ListTable4-Accent6">
    <w:name w:val="List Table 4 - Accent 6"/>
    <w:basedOn w:val="a1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auto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auto"/>
      </w:tcPr>
    </w:tblStylePr>
  </w:style>
  <w:style w:type="table" w:customStyle="1" w:styleId="-510">
    <w:name w:val="Список-таблица 5 темная1"/>
    <w:basedOn w:val="a1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auto"/>
      </w:tcPr>
    </w:tblStylePr>
  </w:style>
  <w:style w:type="table" w:customStyle="1" w:styleId="ListTable5Dark-Accent1">
    <w:name w:val="List Table 5 Dark - Accent 1"/>
    <w:basedOn w:val="a1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auto"/>
      </w:tcPr>
    </w:tblStylePr>
  </w:style>
  <w:style w:type="table" w:customStyle="1" w:styleId="ListTable5Dark-Accent2">
    <w:name w:val="List Table 5 Dark - Accent 2"/>
    <w:basedOn w:val="a1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auto"/>
      </w:tcPr>
    </w:tblStylePr>
  </w:style>
  <w:style w:type="table" w:customStyle="1" w:styleId="ListTable5Dark-Accent3">
    <w:name w:val="List Table 5 Dark - Accent 3"/>
    <w:basedOn w:val="a1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auto"/>
      </w:tcPr>
    </w:tblStylePr>
  </w:style>
  <w:style w:type="table" w:customStyle="1" w:styleId="ListTable5Dark-Accent4">
    <w:name w:val="List Table 5 Dark - Accent 4"/>
    <w:basedOn w:val="a1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auto"/>
      </w:tcPr>
    </w:tblStylePr>
  </w:style>
  <w:style w:type="table" w:customStyle="1" w:styleId="ListTable5Dark-Accent5">
    <w:name w:val="List Table 5 Dark - Accent 5"/>
    <w:basedOn w:val="a1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auto"/>
      </w:tcPr>
    </w:tblStylePr>
  </w:style>
  <w:style w:type="table" w:customStyle="1" w:styleId="ListTable5Dark-Accent6">
    <w:name w:val="List Table 5 Dark - Accent 6"/>
    <w:basedOn w:val="a1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auto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auto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auto"/>
      </w:tcPr>
    </w:tblStylePr>
  </w:style>
  <w:style w:type="table" w:customStyle="1" w:styleId="-610">
    <w:name w:val="Список-таблица 6 цветная1"/>
    <w:basedOn w:val="a1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auto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auto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auto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auto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auto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auto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auto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auto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auto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auto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auto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auto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auto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auto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auto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auto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auto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auto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auto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auto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auto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auto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auto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auto"/>
      </w:tcPr>
    </w:tblStylePr>
  </w:style>
  <w:style w:type="table" w:customStyle="1" w:styleId="Bordered">
    <w:name w:val="Bordered"/>
    <w:basedOn w:val="a1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paragraph" w:customStyle="1" w:styleId="12">
    <w:name w:val="Заголовок оглавления1"/>
    <w:uiPriority w:val="39"/>
    <w:unhideWhenUsed/>
    <w:pPr>
      <w:spacing w:after="200" w:line="276" w:lineRule="auto"/>
    </w:pPr>
    <w:rPr>
      <w:sz w:val="22"/>
      <w:szCs w:val="22"/>
      <w:lang w:eastAsia="en-US"/>
    </w:rPr>
  </w:style>
  <w:style w:type="character" w:customStyle="1" w:styleId="a9">
    <w:name w:val="Текст выноски Знак"/>
    <w:basedOn w:val="a0"/>
    <w:link w:val="a8"/>
    <w:uiPriority w:val="99"/>
    <w:semiHidden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rPr>
      <w:rFonts w:ascii="Arial" w:eastAsia="Arial" w:hAnsi="Arial" w:cs="Arial"/>
      <w:sz w:val="32"/>
      <w:szCs w:val="32"/>
      <w:lang w:val="ru" w:eastAsia="ru-RU"/>
    </w:rPr>
  </w:style>
  <w:style w:type="paragraph" w:styleId="aff2">
    <w:name w:val="List Paragraph"/>
    <w:basedOn w:val="a"/>
    <w:uiPriority w:val="34"/>
    <w:qFormat/>
    <w:pPr>
      <w:spacing w:after="0"/>
      <w:ind w:left="720"/>
      <w:contextualSpacing/>
    </w:pPr>
    <w:rPr>
      <w:rFonts w:ascii="Arial" w:eastAsia="Arial" w:hAnsi="Arial" w:cs="Arial"/>
      <w:lang w:val="ru" w:eastAsia="ru-RU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ae">
    <w:name w:val="Текст примечания Знак"/>
    <w:basedOn w:val="a0"/>
    <w:link w:val="ad"/>
    <w:uiPriority w:val="99"/>
    <w:semiHidden/>
    <w:rPr>
      <w:sz w:val="20"/>
      <w:szCs w:val="20"/>
    </w:rPr>
  </w:style>
  <w:style w:type="character" w:customStyle="1" w:styleId="af0">
    <w:name w:val="Тема примечания Знак"/>
    <w:basedOn w:val="ae"/>
    <w:link w:val="af"/>
    <w:uiPriority w:val="99"/>
    <w:semiHidden/>
    <w:rPr>
      <w:b/>
      <w:bCs/>
      <w:sz w:val="20"/>
      <w:szCs w:val="20"/>
    </w:rPr>
  </w:style>
  <w:style w:type="paragraph" w:customStyle="1" w:styleId="14">
    <w:name w:val="Рецензия1"/>
    <w:hidden/>
    <w:uiPriority w:val="99"/>
    <w:semiHidden/>
    <w:rPr>
      <w:sz w:val="22"/>
      <w:szCs w:val="22"/>
      <w:lang w:eastAsia="en-US"/>
    </w:rPr>
  </w:style>
  <w:style w:type="character" w:customStyle="1" w:styleId="af6">
    <w:name w:val="Основной текст Знак"/>
    <w:basedOn w:val="a0"/>
    <w:link w:val="af5"/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3">
    <w:name w:val="Тип учебного заведения"/>
    <w:next w:val="aff4"/>
    <w:pPr>
      <w:suppressAutoHyphens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4">
    <w:name w:val="Название ВУЗа"/>
    <w:basedOn w:val="a"/>
    <w:next w:val="af5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ff5">
    <w:name w:val="Вид отчёта"/>
    <w:basedOn w:val="af5"/>
    <w:next w:val="af5"/>
    <w:qFormat/>
    <w:pPr>
      <w:spacing w:before="120" w:after="120" w:line="264" w:lineRule="auto"/>
      <w:ind w:firstLine="0"/>
      <w:jc w:val="center"/>
    </w:pPr>
    <w:rPr>
      <w:b/>
      <w:sz w:val="32"/>
    </w:rPr>
  </w:style>
  <w:style w:type="table" w:customStyle="1" w:styleId="15">
    <w:name w:val="Сетка таблицы1"/>
    <w:basedOn w:val="a1"/>
    <w:next w:val="afe"/>
    <w:uiPriority w:val="39"/>
    <w:rsid w:val="0077481F"/>
    <w:rPr>
      <w:rFonts w:ascii="Times New Roman" w:eastAsia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Подпись под рисунком"/>
    <w:basedOn w:val="af5"/>
    <w:qFormat/>
    <w:rsid w:val="00717CDA"/>
    <w:pPr>
      <w:spacing w:after="200" w:line="240" w:lineRule="auto"/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BE3B27-B112-48C3-8BD4-0C3F6B613B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571</Words>
  <Characters>3257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yAsheRka</dc:creator>
  <cp:lastModifiedBy>Илья Васянин</cp:lastModifiedBy>
  <cp:revision>13</cp:revision>
  <cp:lastPrinted>2025-09-26T09:13:00Z</cp:lastPrinted>
  <dcterms:created xsi:type="dcterms:W3CDTF">2025-12-08T06:13:00Z</dcterms:created>
  <dcterms:modified xsi:type="dcterms:W3CDTF">2025-12-10T10:28:00Z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1049-12.2.0.13472</vt:lpwstr>
  </property>
  <property fmtid="{D5CDD505-2E9C-101B-9397-08002B2CF9AE}" pid="3" name="ICV">
    <vt:lpwstr>E53A78621B52400CAC13A481FC134D68_13</vt:lpwstr>
  </property>
</Properties>
</file>