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u w:val="single" w:color="000000"/>
        </w:rPr>
        <w:t>Slashhour Investor Pitch Deck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Slide 1: Title Slide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SLASHHOUR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u w:color="000000"/>
        </w:rPr>
        <w:t>Your Essential Deals, Every Day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The Dedicated Platform Where Local Shops Reach 100% of Their Followers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Fighting Inflation Through Direct Deal Discovery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📧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investors@slashhour.com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📱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+1 (555) 123-4567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🌐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color w:val="8C84FF"/>
          <w:kern w:val="0"/>
          <w:sz w:val="22"/>
          <w:szCs w:val="22"/>
          <w:u w:color="000000"/>
        </w:rPr>
        <w:t>http://www.slashhour.com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Series Seed | $3M Raise | Q1 2025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Slide 2: The Problem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The Perfect Storm: Inflation Crisis + Broken Discovery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Consumer Pain (Affecting 2.5B People Globally):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📈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Essential goods inflation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Food +20%, Clothing +15%, Electronics +18%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😤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Deals exist but hidden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Follow local shops on social media → See only 2% of posts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📱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Discovery chaos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Check 15+ apps (Instagram, Facebook, Groupon, store apps...)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💸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Missing daily savings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"My grocery had 30% off produce - found out after it expired"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Small Business Pain (45M Shops Struggling):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👥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Can't reach customers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Post lunch special to 5,000 followers → 100 see it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🗑️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Essential goods wasting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$500 daily in groceries, prepared food thrown away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💰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Marketing too expensive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$200/day Facebook ads, poor ROI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🏢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Can't compete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Big chains dominate while local shops struggle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Market Evidence: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i/>
          <w:iCs/>
          <w:color w:val="999999"/>
          <w:kern w:val="0"/>
          <w:sz w:val="22"/>
          <w:szCs w:val="22"/>
          <w:u w:color="000000"/>
        </w:rPr>
        <w:t xml:space="preserve">"I follow 50+ local shops on Instagram. I see maybe 2 deals per week. Meanwhile, groceries cost 30% more 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  <w:u w:color="000000"/>
        </w:rPr>
        <w:t>than last year." - Consumer Research, NYC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i/>
          <w:iCs/>
          <w:color w:val="999999"/>
          <w:kern w:val="0"/>
          <w:sz w:val="22"/>
          <w:szCs w:val="22"/>
          <w:u w:color="000000"/>
        </w:rPr>
        <w:t xml:space="preserve">"We post deals daily on Facebook. 10,000 followers, 200 views. We're throwing away fresh food while 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  <w:u w:color="000000"/>
        </w:rPr>
        <w:t>customers don't know about our discounts." - Local Grocery Owner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Slide 3: The Solution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Slashhour: Two Tabs, Total Visibility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Simple Core Innovation: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┌──────────────────────────────┐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│   YOU FOLLOW  |  NEAR YOU    │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└──────────────────────────────┘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Tab 1: "YOU FOLLOW"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Follow your essential shops (grocery, restaurants, fashion)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See 100% of their deals (not 2% like social media)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Chronological feed - no algorithm hiding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Instant notifications when they post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Tab 2: "NEAR YOU"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All deals within 2/3/5/10 km radius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Perfect for "what's on sale nearby?"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Discover new essential shops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Real-time, location-based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Essential Categories Focus: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🍕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Restaurants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🛒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Grocery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👗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Fashion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👟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Shoes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📱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Electronics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🏠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Home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💄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Beauty | ⚕️ Health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Why It Works: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Direct connection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Shops → Followers (no middleman)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Essentials only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Not luxury, daily necessities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Real-time relevance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Post when needed, see when nearby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Inflation fighter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Track and maximize savings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Slide 4: Market Opportunity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$315B Global Essential Deals Market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Market Size Breakdown: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Segment                 | Value | Our Focus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|-------------------------|-------|-----------|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Global Essential Retail | $8.5T | ✓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Small Business Share    | $2.1T | ✓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Deals/Discount Market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$315B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✓ Target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Geographic Expansion Plan: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2025: USA/Europe Launch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├── US: 500K restaurants, 65K grocers, 150K fashion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└── Europe: 800K essential shops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2026: Southeast Asia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Japan, Korea, Singapore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└── 1.2M small businesses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2027: Latin America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Brazil, Mexico, Argentina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└── 900K essential shops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Market Drivers: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🔴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Inflation at 40-year high globally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📱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78% consumers actively seeking deals (vs 45% pre-2020)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📉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Social media organic reach: 16% → 2%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🏪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SMBs desperate for affordable customer acquisition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TAM/SAM/SOM: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TAM: $315B (global essential deals)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SAM: $90B (digital-ready shops, target cities)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SOM: $1.8B by Year 5 (2% capture)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Slide 5: Business Model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Performance-Based Revenue That Scales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Revenue Streams: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1. Transaction Fees (70% of revenue)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- 8-12% commission on redeemed deals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Groceries: 8% | Restaurants: 10% | Fashion: 12%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Only pay on success (no upfront costs)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Average transaction: $35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2. Premium Subscriptions (20% of revenue)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Business Tiers: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Essential ($29/mo): Unlimited deals, 5km reach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Champion ($99/mo): Analytics, 10km reach, API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Anchor ($199/mo): City-wide, featured placement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Consumer Plus ($1.99/mo):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Ad-free, early access, advanced filters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3. Promoted Placements (10% of revenue)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Boost deal visibility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Featured category placement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Targeted notifications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Unit Economics Excellence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Metric         | Slashhour | Industry Average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|----------------|-----------|------------------|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Customer CAC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| $6        | $80 (Groupon)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Business CAC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| $35       | $500 (Yelp)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Customer LTV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| $124      | $110    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Business LTV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| $1,800    | $3,000  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LTV/CAC Ratio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20.6x     | 3x      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Gross Margin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| 86%       | 45%     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Payback Period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| 6 weeks   | 12+ months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Slide 6: Product &amp; Traction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Live Product with Strong Validation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Pilot Results (6 months, 3 US cities):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Metric          | Result      | vs Industry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|-----------------|-------------|-------------|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Active Users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| 127,000     | -  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Essential Shops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| 2,840       | -  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Monthly GMV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| $8.5M       | -  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App Rating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| 4.8/5 stars | 4.2 avg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D30 Retention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| 71%         | 25% typical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Both Tabs Usage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| 83%         | New metric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Behavioral Proof Points: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89% deal view rate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from followed shops (vs 2% on social)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38% redemption rate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(vs 3% Groupon)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3.2 deals redeemed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per user per month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$147 average monthly savings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per active user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Customer Love: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i/>
          <w:iCs/>
          <w:color w:val="999999"/>
          <w:kern w:val="0"/>
          <w:sz w:val="22"/>
          <w:szCs w:val="22"/>
          <w:u w:color="000000"/>
        </w:rPr>
        <w:t xml:space="preserve">"I've saved $450 in 3 months on groceries and restaurants. The 'You Follow' tab means I never miss my 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  <w:u w:color="000000"/>
        </w:rPr>
        <w:t>local shops' deals." - Maria, Austin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i/>
          <w:iCs/>
          <w:color w:val="999999"/>
          <w:kern w:val="0"/>
          <w:sz w:val="22"/>
          <w:szCs w:val="22"/>
          <w:u w:color="000000"/>
        </w:rPr>
        <w:t xml:space="preserve">"We reach 100% of our 1,847 followers now. Our evening grocery deals sell out in 30 minutes." - Kumar's 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  <w:u w:color="000000"/>
        </w:rPr>
        <w:t>Grocery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Media &amp; Recognition: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Featured in TechCrunch ("The Anti-Inflation App")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#2 Product Hunt (Food &amp; Drink category)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Google Play Editor's Choice (pending)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Slide 7: Go-to-Market Strategy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City-by-City Essential Category Rollout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Proven Playbook (Working Now):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Week 1-2: Grocery &amp; Restaurants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Partner with 50 grocery stores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Onboard 100 restaurants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└── "Fight grocery inflation" campaign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Week 3-4: Fashion &amp; Retail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Clothing store partnerships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Shoe store recruitment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└── Seasonal sales focus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Week 5-6: Full Categories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Electronics, Home, Beauty, Health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500+ total shops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└── Critical mass achieved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Customer Acquisition Channels: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Channel              | CAC | Strategy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|----------------------|-----|-----------------|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Grocery Parking Lots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| $3  | QR code flyers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Restaurant Tables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| $5  | Table tents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Instagram/TikTok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| $8  | Savings stories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Referrals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      | $2  | $5 both sides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Word of Mouth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  | $0  | 42% of growth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Expansion Timeline: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2025 Q1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10 US cities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2025 Q2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20 more US + London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2025 Q3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UK expansion (5 cities)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2025 Q4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Germany, France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2026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SEA (Singapore, Tokyo, Seoul)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2027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LATAM (São Paulo, Mexico City)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Slide 8: Competitive Landscape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Why Slashhour Wins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Feature                 | Slashhour | Groupon    | Social Media | Local Flyers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|-------------------------|-----------|------------|--------------|--------------|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Follow favorite shops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Yes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No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But buried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No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100% reach to followers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Yes     | N/A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2%         | N/A 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Essential focus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Yes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Mixed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Everything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Yes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Real-time deals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Yes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Planned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But lost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Weekly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Two-tab discovery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Unique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No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No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No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Free to start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Yes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No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Yes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Printing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Location-based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Yes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🟡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Limited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No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Yes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Competitive Moats: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1. Network Effects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More shops → More users → More shops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Local density creates winner-take-all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2. Behavioral Lock-in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Users check both tabs daily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Shops depend on follower base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3. Essential Category Focus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Not competing with luxury/travel deals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Daily necessity purchases = higher frequency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4. Data Advantage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Only platform with: Follow graph + Location + Purchase intent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Predictive deal optimization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Slide 9: Team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Second-Time Founders with Domain Expertise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Core Team: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Alex Chen - CEO &amp; Co-founder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Former: Head of SMB, Uber Eats (scaled to 500K restaurants)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Built LocalDeals (exit to Groupon, $40M)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Harvard MBA, Stanford CS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Expert: Marketplace dynamics, SMB partnerships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Sarah Kim - CTO &amp; Co-founder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Former: Tech Lead, Instagram Shopping (1B users)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Built Facebook Marketplace feeds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MIT PhD Computer Science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Expert: Feed algorithms, real-time systems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Marcus Rodriguez - COO &amp; Co-founder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- Former: Director, DoorDash Essentials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Launched grocery/convenience verticals ($2B GMV)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Wharton MBA, ops background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Expert: City launches, category expansion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Priya Patel - Head of Categories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Former: Category Manager, Instacart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Managed $500M grocery/essentials business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Deep vendor relationships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Expert: Essential retail, supplier network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Advisors &amp; Investors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Bill Gurley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(Benchmark) - Marketplace expert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Kevin Systrom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(Instagram) - Social commerce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Tony Xu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(DoorDash) - Local commerce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Local Expert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- Former Walmart Local VP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Team: 35 people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(18 eng, 8 product, 6 sales, 3 ops)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Slide 10: Financial Projections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Path to $1.1B Revenue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                | 2025   | 2026  | 2027  | 2028  | 2029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|-----------------|--------|-------|-------|-------|-------|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Cities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    | 30     | 100   | 250   | 500   | 1,000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Countries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 | 2      | 5     | 12    | 20    | 30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Essential Shops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| 10K    | 50K   | 150K  | 400K  | 1M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Active Users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| 500K   | 3M    | 10M   | 30M   | 75M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Categories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| 8      | 8     | 8     | 8     | 8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GMV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       | $75M   | $450M | $1.5B | $4.5B | $11B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Net Revenue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| $7.5M  | $45M  | $150M | $450M | $1.1B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Gross Margin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| 85%    | 86%   | 86%   | 87%   | 87%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EBITDA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    | -$3.6M | $8M   | $45M  | $180M | $440M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EBITDA Margin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| -48%   | 18%   | 30%   | 40%   | 40%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Revenue Mix by Category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Category    | % of GMV | Transaction Size | Frequency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|-------------|----------|------------------|------------|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Restaurants | 35%      | $28              | 8x/month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Grocery     | 25%      | $45              | 6x/month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Fashion     | 20%      | $65              | 2x/month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Electronics | 10%      | $120             | 0.5x/month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Others      | 10%      | $50              | 2x/month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Key Assumptions: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Take rate: 10% average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- Shop retention: 90% annually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User MAU: 65%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Viral coefficient: 0.8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Slide 11: Use of Funds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$3M Seed Round Allocation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Market Expansion (40% - $1.2M)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Launch 27 new US cities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UK market entry (London, Manchester)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Local team hiring (30 people)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└── Shop acquisition campaigns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Product Development (30% - $900K)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Category-specific features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Android app enhancement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POS integrations (Square, Toast)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└── Multi-language support (5 languages)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Shop Acquisition (20% - $600K)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Sales team expansion (10 people)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Onboarding automation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Category partnerships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└── Success team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Operations (10% - $300K)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Customer support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 Infrastructure scaling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└── Legal &amp; compliance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Milestones with This Funding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End of Year 1: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30 cities operational (US + UK)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10,000 essential shops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500K MAU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All 8 essential categories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$75M GMV run rate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Series A ready ($10-15M target)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18-Month Targets: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- 50 cities across 3 countries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- 25,000 shops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- 1M MAU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$150M annualized GMV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Path to profitability clear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Slide 12: Why Now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The Perfect Storm Creating Our Opportunity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Macro Trends: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000000"/>
        </w:rPr>
        <w:t>📈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 xml:space="preserve"> Historic Inflation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- 40-year high globally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Essential goods most affected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Permanent behavior change to deal-seeking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000000"/>
        </w:rPr>
        <w:t>📱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 xml:space="preserve"> Social Media Breakdown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Organic reach collapsed: 16% → 2%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Businesses abandoning paid ads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Users have notification fatigue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000000"/>
        </w:rPr>
        <w:t>🏪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 xml:space="preserve"> SMB Desperation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- 30% revenue decline from inflation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Can't afford $200/day marketing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Need performance-based solutions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⚡ Technology Ready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Smartphone penetration 85%+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Location services normalized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Real-time notifications standard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Digital payments ubiquitous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Why This Team Now: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Experience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Built and scaled marketplaces before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Network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Deep SMB relationships from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Uber/DoorDash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Timing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Capturing inflation-driven behavior shift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Execution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: 127K users in 6 months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proves model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First-Mover Advantage: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First dedicated essential deals platform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Building habits during inflation crisis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Locking in SMB relationships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Slide 13: Vision &amp; Exit Strategy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Building the Essential Commerce Layer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Vision Evolution: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Year 1-2: Essential Deals Platform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└── Solve discovery problem for inflation era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Year 3-5: Local Commerce Infrastructure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└── Power all SMB digital marketing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Year 5+: Predictive Commerce Platform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└── AI-driven demand/supply matching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Exit Opportunities: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Strategic Acquirers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Company       | Strategic Fit             | Likely Valuation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|---------------|---------------------------|------------------|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Amazon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  | Local commerce expansion  | $5-10B  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Google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  | Local search monetization | $5-8B   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DoorDash/Uber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| Essential categories      | $3-7B   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Meta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    | Social commerce           | $5-10B  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Walmart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  | Local competition         | $3-5B   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Square/Toast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| Merchant services         | $2-4B            |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Financial Path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Series B: $30M at $150M (Year 2)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Series C: $75M at $500M (Year 3)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Series D: $150M at $1.5B (Year 4)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IPO: $10-20B valuation (Year 5-6)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Comparables: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DoorDash: $70B market cap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Groupon: $1B (peaked at $13B)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Nextdoor: $2B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Our target: $10-20B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Slide 14: The Ask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Join Us in Solving Essential Commerce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Investment Terms: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Raising: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$3M Seed Round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Valuation: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$15M post-money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Lead: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$1.5M minimum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Structure: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Priced equity round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Board: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1 seat for lead investor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Use of Capital: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- 40% Market expansion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- 30% Product development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- 20% Shop acquisition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- 10% Operations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Why Invest Now: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Massive Problem: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Inflation + broken discovery affecting billions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Proven Solution: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Two-tab model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showing 89% engagement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Strong Traction: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127K users, $8.5M monthly GMV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Huge Market: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$315B addressable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market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Right Team: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Second-time founders with domain expertise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Perfect Timing: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Inflation driving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permanent behavior change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Investor Benefits: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Board seat (lead)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Pro-rata rights through Series B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Monthly metrics updates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Strategic input on expansion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Access to SMB ecosystem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Next Steps: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1. Data room available immediately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2. Customer/merchant reference calls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3. Product demo (live in app stores)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4. Team dinner in SF/NYC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Slide 15: Appendix - Supporting Data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Pilot Metrics Deep Dive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User Behavior: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Session frequency: 4.2x per week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Session duration: 8.3 minutes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Deals viewed per session: 12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Categories browsed: 3.4 average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Push notification opt-in: 76%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Merchant Success: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Average followers: 650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Deal posting frequency: 4x/week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Redemption rate: 38%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Revenue increase: 23%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ROAS: 5.2x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Financial Details: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Gross transaction value: $8.5M/month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Net revenue: $850K/month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Gross margin: 86%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Contribution margin: 42%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CAC payback: 6 weeks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Social Impact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Consumer Benefits: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Average savings: $147/month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Inflation offset: 12%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Time saved: 2 hours/week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Local discovery: 8 new shops/month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Business Benefits: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Waste reduction: 30%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New customers: 120/month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Marketing cost reduction: 60%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Cash flow improvement: 15%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Environmental Impact: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Food waste prevented: 50 tons/month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Paper flyers eliminated: 1M/month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Local shopping increase: 25%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Carbon reduction via local commerce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Contact Information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Alex Chen, CEO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📧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alex@slashhour.com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📱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+1 (415) 555-0100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calendly.com/slashhour-alex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Investment Team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📧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investors@slashhour.com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🌐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investors.slashhour.com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📄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Data Room: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invest.slashhour.com/dataroom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Slashhour Inc.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>San Francisco, CAFounded: 2024Delaware C-Corp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Thank You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  <w:u w:color="000000"/>
        </w:rPr>
        <w:t>Join us in making essential goods affordable for everyone while empowering local businesses to thrive.</w:t>
      </w:r>
    </w:p>
    <w:p w:rsidR="00D0733C" w:rsidRDefault="00D0733C" w:rsidP="00D07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1C029B" w:rsidRPr="00D0733C" w:rsidRDefault="00D0733C" w:rsidP="00D0733C"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Our Mission:</w:t>
      </w:r>
      <w:r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u w:color="000000"/>
        </w:rPr>
        <w:t>Help people afford life's essentials while supporting local businesses.</w:t>
      </w:r>
    </w:p>
    <w:sectPr w:rsidR="001C029B" w:rsidRPr="00D0733C" w:rsidSect="008A75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9B"/>
    <w:rsid w:val="001C029B"/>
    <w:rsid w:val="006345BB"/>
    <w:rsid w:val="00870DAF"/>
    <w:rsid w:val="008A75F7"/>
    <w:rsid w:val="00B81BB7"/>
    <w:rsid w:val="00C7756A"/>
    <w:rsid w:val="00D0733C"/>
    <w:rsid w:val="00DF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ECBD214-08DB-1C47-BEA0-3255EFD6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2506</Words>
  <Characters>14290</Characters>
  <Application>Microsoft Office Word</Application>
  <DocSecurity>0</DocSecurity>
  <Lines>119</Lines>
  <Paragraphs>33</Paragraphs>
  <ScaleCrop>false</ScaleCrop>
  <Company/>
  <LinksUpToDate>false</LinksUpToDate>
  <CharactersWithSpaces>16763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Weaver</dc:creator>
  <cp:keywords/>
  <dc:description/>
  <cp:lastModifiedBy>Web Weaver</cp:lastModifiedBy>
  <cp:revision>8</cp:revision>
  <dcterms:created xsi:type="dcterms:W3CDTF">2025-10-08T01:56:00Z</dcterms:created>
  <dcterms:modified xsi:type="dcterms:W3CDTF">2025-10-08T05:29:00Z</dcterms:modified>
</cp:coreProperties>
</file>