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/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/>
        </w:rPr>
        <w:t>Project F.R.E.D. — Vision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/>
      </w:pPr>
      <w:r>
        <w:rPr>
          <w:b/>
          <w:bCs/>
          <w:i/>
          <w:iCs/>
          <w:sz w:val="24"/>
          <w:szCs w:val="24"/>
        </w:rPr>
        <w:t xml:space="preserve">Last updated: </w:t>
      </w:r>
      <w:r>
        <w:rPr>
          <w:b/>
          <w:bCs/>
          <w:i/>
          <w:iCs/>
          <w:sz w:val="24"/>
          <w:szCs w:val="24"/>
        </w:rPr>
        <w:t>10/11/</w:t>
      </w:r>
      <w:r>
        <w:rPr>
          <w:b/>
          <w:bCs/>
          <w:i/>
          <w:iCs/>
          <w:sz w:val="24"/>
          <w:szCs w:val="24"/>
        </w:rPr>
        <w:t>25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/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My Mission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At Project F.R.E.D., our mission is to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empower individuals with a personal, intelligent assistant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that combines cutting-edge AI, voice interaction, memory, and system control in a seamless, modular platform. Inspired by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Jarvis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the legendary AI companion from the Marvel universe, F.R.E.D. aims to be more than a tool — it is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trusted, adaptable digital companion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for productivity, automation, and learning.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Think of F.R.E.D. as: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ChatGPT (Brains) + Alexa (Voice Assistant) + Memory + Full Control in Hand - Little Brains = F.R.E.D.</w:t>
      </w:r>
    </w:p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/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Current Achievements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Hybrid AI Engine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: Seamlessly combines Mistral API with a local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GPT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model fallback.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Short-term Memory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Tracks context and conversation logs for continuity.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Voice Interaction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Real-time speech-to-text (STT) and text-to-speech (TTS).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OS Control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Automates essential system tasks.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Intent Classification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Differentiates between conversation, commands, and automation requests.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Error Handling &amp; Stability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Robust handling of failures for smooth user experience.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Modular Architecture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Easily extendable for future capabilities.</w:t>
      </w:r>
    </w:p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/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Working Capabilities Today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Engages in natural conversation via text or voice.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Performs simple computer tasks on command.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Maintains short-term context across interactions.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Switches intelligently between local and cloud-based AI models.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Serves as a stable experimental platform for AI development.</w:t>
      </w:r>
    </w:p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/>
        <w:t>Roadmap: Phases 1–10</w:t>
      </w:r>
    </w:p>
    <w:tbl>
      <w:tblPr>
        <w:tblW w:w="9015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17"/>
        <w:gridCol w:w="2386"/>
        <w:gridCol w:w="6012"/>
      </w:tblGrid>
      <w:tr>
        <w:trPr>
          <w:tblHeader w:val="true"/>
        </w:trPr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bCs/>
              </w:rPr>
              <w:t>Phase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bCs/>
              </w:rPr>
              <w:t>Focus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bCs/>
              </w:rPr>
              <w:t>Key Outcome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setup &amp; core files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Basic structure and environment ready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Logging &amp; persona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Conversation logging and personality injection(First Spark of Life)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Hybrid AI fallback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API + local model integration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Speech-to-text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Voice input functional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5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Text-to-speech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Voice output functional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Semantic memory prep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Embedding-based memory setup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6.1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FAISS testing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Memory retrieval tested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7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OS automation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Basic system task execution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8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Classifier &amp; error handling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Intent recognition and recovery implemented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8.1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Demo prep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YouTube-ready showcase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9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Hardware readiness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Microphone and speaker setup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9.1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Documentation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Comprehensive project documentation</w:t>
            </w:r>
          </w:p>
        </w:tc>
      </w:tr>
      <w:tr>
        <w:trPr/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10</w:t>
            </w:r>
          </w:p>
        </w:tc>
        <w:tc>
          <w:tcPr>
            <w:tcW w:w="2386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Polishing &amp; Testing</w:t>
            </w:r>
          </w:p>
        </w:tc>
        <w:tc>
          <w:tcPr>
            <w:tcW w:w="601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Final refinements, stability checks, rigorous 1-month testing phase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inline distT="0" distB="0" distL="0" distR="0">
                <wp:extent cx="1270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/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Phase 10+ Strategic Vision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F.R.E.D. will evolve into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polished, deployable AI assistant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with the following goals: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Enhanced User Experience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Intuitive UI and seamless voice interaction.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Advanced AI &amp; Memory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Improved local LLM, faster API responses, deeper semantic memory.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Always-On &amp; Wake Word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Hands-free activation and continuous monitoring.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Smart Home Integration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Automation of household devices.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Hardware Optimization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High-quality microphones, speakers, and computing hardware.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Showcase &amp; Outreach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Professional demo videos, YouTube content.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Rigorous Testing &amp; Reliability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: 1 month of structured real-world testing for stability.</w:t>
      </w:r>
    </w:p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/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/>
        </w:rPr>
        <w:t>My Vision Statement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en-IN"/>
        </w:rPr>
        <w:t>To build a personal AI companion inspired by Jarvis — intelligent, adaptive, and always ready — a trusted assistant that empowers users to work, learn, and automate seamlessly, while being modular enough to grow with future technology.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f43168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316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43168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43168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43168"/>
    <w:rPr>
      <w:b/>
      <w:bCs/>
    </w:rPr>
  </w:style>
  <w:style w:type="character" w:styleId="Emphasis">
    <w:name w:val="Emphasis"/>
    <w:basedOn w:val="DefaultParagraphFont"/>
    <w:uiPriority w:val="20"/>
    <w:qFormat/>
    <w:rsid w:val="00f43168"/>
    <w:rPr>
      <w:i/>
      <w:iCs/>
    </w:rPr>
  </w:style>
  <w:style w:type="character" w:styleId="ListLabel1">
    <w:name w:val="ListLabel 1"/>
    <w:qFormat/>
    <w:rPr>
      <w:rFonts w:ascii="Times New Roman" w:hAnsi="Times New Roman"/>
      <w:sz w:val="24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sz w:val="24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sz w:val="24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f4316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Application>Neat_Office/6.2.8.2$Windows_x86 LibreOffice_project/</Application>
  <Pages>2</Pages>
  <Words>444</Words>
  <Characters>2692</Characters>
  <CharactersWithSpaces>3047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2025-09-29T08:18:00Z</dcterms:created>
  <dc:creator>Vatsal Kumar</dc:creator>
  <dc:description/>
  <dc:language>en-IN</dc:language>
  <cp:lastModifiedBy/>
  <dcterms:modified xsi:type="dcterms:W3CDTF">2025-11-10T09:52:54Z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