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55" w:rsidRDefault="005A0C55" w:rsidP="00C30F16"/>
    <w:tbl>
      <w:tblPr>
        <w:tblW w:w="0" w:type="auto"/>
        <w:tblLook w:val="04A0"/>
      </w:tblPr>
      <w:tblGrid>
        <w:gridCol w:w="2376"/>
        <w:gridCol w:w="7315"/>
      </w:tblGrid>
      <w:tr w:rsidR="00E6395B" w:rsidRPr="00A55F1B" w:rsidTr="00E6395B">
        <w:tc>
          <w:tcPr>
            <w:tcW w:w="2376" w:type="dxa"/>
            <w:shd w:val="clear" w:color="auto" w:fill="auto"/>
            <w:vAlign w:val="center"/>
          </w:tcPr>
          <w:p w:rsidR="00E6395B" w:rsidRPr="00A55F1B" w:rsidRDefault="00E6395B" w:rsidP="00651171">
            <w:pPr>
              <w:jc w:val="center"/>
              <w:rPr>
                <w:rFonts w:ascii="Calibri" w:hAnsi="Calibri"/>
                <w:b/>
                <w:sz w:val="32"/>
              </w:rPr>
            </w:pPr>
            <w:bookmarkStart w:id="0" w:name="_Toc2395315"/>
            <w:r>
              <w:rPr>
                <w:rFonts w:ascii="Calibri" w:hAnsi="Calibri"/>
                <w:b/>
                <w:noProof/>
                <w:sz w:val="32"/>
              </w:rPr>
              <w:drawing>
                <wp:inline distT="0" distB="0" distL="0" distR="0">
                  <wp:extent cx="986155" cy="803275"/>
                  <wp:effectExtent l="19050" t="0" r="4445" b="0"/>
                  <wp:docPr id="30" name="Image 30" descr="logo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ogo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80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5" w:type="dxa"/>
            <w:shd w:val="clear" w:color="auto" w:fill="auto"/>
            <w:vAlign w:val="center"/>
          </w:tcPr>
          <w:p w:rsidR="00E6395B" w:rsidRPr="00E6395B" w:rsidRDefault="00E6395B" w:rsidP="00651171">
            <w:pPr>
              <w:spacing w:before="120"/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E6395B">
              <w:rPr>
                <w:rFonts w:ascii="Calibri" w:hAnsi="Calibri"/>
                <w:b/>
                <w:sz w:val="36"/>
                <w:szCs w:val="36"/>
              </w:rPr>
              <w:t>GUIDE DE QUESTIONNEMENT</w:t>
            </w:r>
          </w:p>
          <w:p w:rsidR="00E6395B" w:rsidRPr="00A55F1B" w:rsidRDefault="00E6395B" w:rsidP="0065117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</w:tr>
    </w:tbl>
    <w:p w:rsidR="00E417DC" w:rsidRDefault="00E417DC" w:rsidP="00E417DC">
      <w:pPr>
        <w:tabs>
          <w:tab w:val="left" w:pos="6237"/>
        </w:tabs>
        <w:jc w:val="right"/>
      </w:pPr>
    </w:p>
    <w:bookmarkEnd w:id="0"/>
    <w:p w:rsidR="00E6395B" w:rsidRDefault="00E6395B" w:rsidP="00C30F16">
      <w:pPr>
        <w:rPr>
          <w:rFonts w:asciiTheme="minorHAnsi" w:hAnsiTheme="minorHAnsi"/>
        </w:rPr>
      </w:pPr>
    </w:p>
    <w:p w:rsidR="005A0C55" w:rsidRPr="00E6395B" w:rsidRDefault="00FC3867" w:rsidP="00C30F16">
      <w:pPr>
        <w:rPr>
          <w:rFonts w:asciiTheme="minorHAnsi" w:hAnsiTheme="minorHAnsi"/>
          <w:sz w:val="22"/>
          <w:szCs w:val="22"/>
        </w:rPr>
      </w:pPr>
      <w:r w:rsidRPr="00E6395B">
        <w:rPr>
          <w:rFonts w:asciiTheme="minorHAnsi" w:hAnsiTheme="minorHAnsi"/>
          <w:sz w:val="22"/>
          <w:szCs w:val="22"/>
        </w:rPr>
        <w:t xml:space="preserve">Ce document </w:t>
      </w:r>
      <w:r w:rsidR="001D5DBA" w:rsidRPr="00E6395B">
        <w:rPr>
          <w:rFonts w:asciiTheme="minorHAnsi" w:hAnsiTheme="minorHAnsi"/>
          <w:sz w:val="22"/>
          <w:szCs w:val="22"/>
        </w:rPr>
        <w:t>donne une trame de questionnement aux étudiants lors de leurs périodes de stage en entreprise et a pour objectif de le</w:t>
      </w:r>
      <w:r w:rsidR="00242318" w:rsidRPr="00E6395B">
        <w:rPr>
          <w:rFonts w:asciiTheme="minorHAnsi" w:hAnsiTheme="minorHAnsi"/>
          <w:sz w:val="22"/>
          <w:szCs w:val="22"/>
        </w:rPr>
        <w:t>s</w:t>
      </w:r>
      <w:r w:rsidR="001D5DBA" w:rsidRPr="00E6395B">
        <w:rPr>
          <w:rFonts w:asciiTheme="minorHAnsi" w:hAnsiTheme="minorHAnsi"/>
          <w:sz w:val="22"/>
          <w:szCs w:val="22"/>
        </w:rPr>
        <w:t xml:space="preserve"> </w:t>
      </w:r>
      <w:r w:rsidR="00242318" w:rsidRPr="00E6395B">
        <w:rPr>
          <w:rFonts w:asciiTheme="minorHAnsi" w:hAnsiTheme="minorHAnsi"/>
          <w:sz w:val="22"/>
          <w:szCs w:val="22"/>
        </w:rPr>
        <w:t xml:space="preserve">guider dans l’appropriation du contexte dans lequel ils évoluent. Ce </w:t>
      </w:r>
      <w:r w:rsidR="00E6395B" w:rsidRPr="00E6395B">
        <w:rPr>
          <w:rFonts w:asciiTheme="minorHAnsi" w:hAnsiTheme="minorHAnsi"/>
          <w:sz w:val="22"/>
          <w:szCs w:val="22"/>
        </w:rPr>
        <w:t>guide</w:t>
      </w:r>
      <w:r w:rsidR="00242318" w:rsidRPr="00E6395B">
        <w:rPr>
          <w:rFonts w:asciiTheme="minorHAnsi" w:hAnsiTheme="minorHAnsi"/>
          <w:sz w:val="22"/>
          <w:szCs w:val="22"/>
        </w:rPr>
        <w:t xml:space="preserve"> n’est pas exhaustif, ainsi les stagiaires pourront collecter toutes autres informations qu’ils jugent nécessaires à la prise en main et à la compréhension du contexte et des missions réalisées.  </w:t>
      </w:r>
    </w:p>
    <w:p w:rsidR="00E6395B" w:rsidRDefault="00E6395B" w:rsidP="00C30F16">
      <w:pPr>
        <w:rPr>
          <w:rFonts w:asciiTheme="minorHAnsi" w:hAnsiTheme="minorHAnsi"/>
        </w:rPr>
      </w:pPr>
    </w:p>
    <w:p w:rsidR="005A0C55" w:rsidRDefault="005A0C55" w:rsidP="00C30F16"/>
    <w:p w:rsidR="005A0C55" w:rsidRPr="00E6395B" w:rsidRDefault="001602C7" w:rsidP="00E6395B">
      <w:pPr>
        <w:pStyle w:val="Titre1"/>
        <w:numPr>
          <w:ilvl w:val="0"/>
          <w:numId w:val="0"/>
        </w:numPr>
      </w:pPr>
      <w:bookmarkStart w:id="1" w:name="_Toc471133273"/>
      <w:r>
        <w:t>Questionnement</w:t>
      </w:r>
      <w:r w:rsidR="00B54179">
        <w:t xml:space="preserve"> sur le contexte</w:t>
      </w:r>
      <w:bookmarkEnd w:id="1"/>
    </w:p>
    <w:p w:rsidR="001D5DBA" w:rsidRPr="00E6395B" w:rsidRDefault="001D5DBA" w:rsidP="0039279A">
      <w:pPr>
        <w:pStyle w:val="Titre2"/>
        <w:spacing w:before="240" w:after="120"/>
        <w:ind w:left="578" w:hanging="578"/>
      </w:pPr>
      <w:bookmarkStart w:id="2" w:name="_Toc471133274"/>
      <w:r w:rsidRPr="00E6395B">
        <w:t>Description d</w:t>
      </w:r>
      <w:r w:rsidR="001602C7" w:rsidRPr="00E6395B">
        <w:t>u contexte</w:t>
      </w:r>
      <w:bookmarkEnd w:id="2"/>
    </w:p>
    <w:p w:rsidR="001602C7" w:rsidRDefault="001602C7" w:rsidP="001602C7">
      <w:pPr>
        <w:pStyle w:val="Paragraphedeliste"/>
        <w:ind w:left="576"/>
      </w:pPr>
      <w:r>
        <w:t>Vous pouvez vous trouver dans l’un</w:t>
      </w:r>
      <w:r w:rsidR="00E81D8C">
        <w:t>e</w:t>
      </w:r>
      <w:r>
        <w:t xml:space="preserve"> des situations  suivantes :</w:t>
      </w:r>
    </w:p>
    <w:p w:rsidR="001602C7" w:rsidRDefault="006604A3" w:rsidP="001602C7">
      <w:pPr>
        <w:pStyle w:val="Paragraphedeliste"/>
        <w:ind w:left="576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76.75pt;margin-top:3.65pt;width:43.85pt;height:20.65pt;z-index:251679232" stroked="f" strokecolor="red" strokeweight="1pt">
            <v:stroke startarrowwidth="wide"/>
            <v:textbox>
              <w:txbxContent>
                <w:p w:rsidR="00F53E8A" w:rsidRPr="008727DE" w:rsidRDefault="00F53E8A" w:rsidP="008727DE">
                  <w:pPr>
                    <w:rPr>
                      <w:rFonts w:asciiTheme="minorHAnsi" w:hAnsiTheme="minorHAnsi"/>
                      <w:b/>
                      <w:color w:val="403152" w:themeColor="accent4" w:themeShade="80"/>
                      <w:sz w:val="26"/>
                      <w:szCs w:val="26"/>
                    </w:rPr>
                  </w:pPr>
                  <w:r w:rsidRPr="008727DE">
                    <w:rPr>
                      <w:rFonts w:asciiTheme="minorHAnsi" w:hAnsiTheme="minorHAnsi"/>
                      <w:b/>
                      <w:color w:val="403152" w:themeColor="accent4" w:themeShade="80"/>
                      <w:sz w:val="26"/>
                      <w:szCs w:val="26"/>
                    </w:rPr>
                    <w:t xml:space="preserve">Cas </w:t>
                  </w:r>
                  <w:r>
                    <w:rPr>
                      <w:rFonts w:asciiTheme="minorHAnsi" w:hAnsiTheme="minorHAnsi"/>
                      <w:b/>
                      <w:color w:val="403152" w:themeColor="accent4" w:themeShade="80"/>
                      <w:sz w:val="26"/>
                      <w:szCs w:val="26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4" type="#_x0000_t202" style="position:absolute;left:0;text-align:left;margin-left:109.9pt;margin-top:.95pt;width:43.85pt;height:20.65pt;z-index:251678208" stroked="f" strokecolor="red" strokeweight="1pt">
            <v:stroke startarrowwidth="wide"/>
            <v:textbox>
              <w:txbxContent>
                <w:p w:rsidR="00F53E8A" w:rsidRPr="008727DE" w:rsidRDefault="00F53E8A">
                  <w:pPr>
                    <w:rPr>
                      <w:rFonts w:asciiTheme="minorHAnsi" w:hAnsiTheme="minorHAnsi"/>
                      <w:b/>
                      <w:color w:val="403152" w:themeColor="accent4" w:themeShade="80"/>
                      <w:sz w:val="26"/>
                      <w:szCs w:val="26"/>
                    </w:rPr>
                  </w:pPr>
                  <w:r w:rsidRPr="008727DE">
                    <w:rPr>
                      <w:rFonts w:asciiTheme="minorHAnsi" w:hAnsiTheme="minorHAnsi"/>
                      <w:b/>
                      <w:color w:val="403152" w:themeColor="accent4" w:themeShade="80"/>
                      <w:sz w:val="26"/>
                      <w:szCs w:val="26"/>
                    </w:rPr>
                    <w:t>Cas A</w:t>
                  </w:r>
                </w:p>
              </w:txbxContent>
            </v:textbox>
          </v:shape>
        </w:pict>
      </w:r>
    </w:p>
    <w:p w:rsidR="001602C7" w:rsidRDefault="006604A3" w:rsidP="001602C7">
      <w:pPr>
        <w:pStyle w:val="Paragraphedeliste"/>
        <w:ind w:left="576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259.5pt;margin-top:3pt;width:2.5pt;height:269.8pt;flip:x;z-index:251677184" o:connectortype="straight" strokecolor="#3f3151 [1607]" strokeweight="1.5pt">
            <v:stroke dashstyle="1 1" startarrowwidth="wide"/>
          </v:shape>
        </w:pict>
      </w:r>
      <w:r>
        <w:rPr>
          <w:noProof/>
          <w:lang w:eastAsia="fr-FR"/>
        </w:rPr>
        <w:pict>
          <v:roundrect id="_x0000_s1036" style="position:absolute;left:0;text-align:left;margin-left:276pt;margin-top:13.6pt;width:125.1pt;height:106.5pt;z-index:251667968" arcsize="10923f" fillcolor="white [3201]" strokecolor="#f79646 [3209]" strokeweight="5pt">
            <v:stroke startarrowwidth="wide" linestyle="thickThin"/>
            <v:shadow color="#868686"/>
            <v:textbox>
              <w:txbxContent>
                <w:p w:rsidR="00F53E8A" w:rsidRPr="001602C7" w:rsidRDefault="00F53E8A" w:rsidP="00325B81">
                  <w:pPr>
                    <w:jc w:val="left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Entreprise de Services du Numérique</w:t>
                  </w:r>
                </w:p>
                <w:p w:rsidR="00F53E8A" w:rsidRPr="001602C7" w:rsidRDefault="00F53E8A" w:rsidP="00E87649">
                  <w:pPr>
                    <w:rPr>
                      <w:rFonts w:asciiTheme="majorHAnsi" w:hAnsiTheme="majorHAnsi"/>
                    </w:rPr>
                  </w:pPr>
                  <w:r w:rsidRPr="001602C7">
                    <w:rPr>
                      <w:rFonts w:asciiTheme="majorHAnsi" w:hAnsiTheme="majorHAnsi"/>
                    </w:rPr>
                    <w:t xml:space="preserve"> = </w:t>
                  </w:r>
                  <w:r>
                    <w:rPr>
                      <w:rFonts w:asciiTheme="majorHAnsi" w:hAnsiTheme="majorHAnsi"/>
                    </w:rPr>
                    <w:t>Prestataire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4" style="position:absolute;left:0;text-align:left;margin-left:29.1pt;margin-top:9.9pt;width:217.9pt;height:110.2pt;z-index:251659776" arcsize="10923f" fillcolor="#92cddc [1944]" strokecolor="#4bacc6 [3208]" strokeweight="1pt">
            <v:fill color2="#4bacc6 [3208]" focus="50%" type="gradient"/>
            <v:stroke startarrowwidth="wide"/>
            <v:shadow on="t" type="perspective" color="#205867 [1608]" offset="1pt" offset2="-3pt"/>
            <v:textbox>
              <w:txbxContent>
                <w:p w:rsidR="00F53E8A" w:rsidRPr="001602C7" w:rsidRDefault="00F53E8A">
                  <w:pPr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 w:rsidRPr="001602C7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Entreprise / Organisation</w:t>
                  </w:r>
                </w:p>
                <w:p w:rsidR="00F53E8A" w:rsidRPr="001602C7" w:rsidRDefault="00F53E8A">
                  <w:pPr>
                    <w:rPr>
                      <w:rFonts w:asciiTheme="majorHAnsi" w:hAnsiTheme="majorHAnsi"/>
                    </w:rPr>
                  </w:pPr>
                  <w:r w:rsidRPr="001602C7">
                    <w:rPr>
                      <w:rFonts w:asciiTheme="majorHAnsi" w:hAnsiTheme="majorHAnsi"/>
                    </w:rPr>
                    <w:t xml:space="preserve"> = Organisation cliente</w:t>
                  </w:r>
                </w:p>
              </w:txbxContent>
            </v:textbox>
          </v:roundrect>
        </w:pict>
      </w:r>
    </w:p>
    <w:p w:rsidR="001602C7" w:rsidRDefault="006604A3" w:rsidP="001602C7">
      <w:pPr>
        <w:pStyle w:val="Paragraphedeliste"/>
        <w:ind w:left="576"/>
      </w:pPr>
      <w:r>
        <w:rPr>
          <w:noProof/>
          <w:lang w:eastAsia="fr-FR"/>
        </w:rPr>
        <w:pict>
          <v:roundrect id="_x0000_s1037" style="position:absolute;left:0;text-align:left;margin-left:437.5pt;margin-top:1.95pt;width:60.2pt;height:25.5pt;z-index:251671040" arcsize="10923f" fillcolor="#92cddc [1944]" strokecolor="#4bacc6 [3208]" strokeweight="1pt">
            <v:fill color2="#4bacc6 [3208]" focus="50%" type="gradient"/>
            <v:stroke startarrowwidth="wide"/>
            <v:shadow on="t" type="perspective" color="#205867 [1608]" offset="1pt" offset2="-3pt"/>
            <v:textbox>
              <w:txbxContent>
                <w:p w:rsidR="00F53E8A" w:rsidRPr="007F0E60" w:rsidRDefault="00F53E8A" w:rsidP="008727DE">
                  <w:pPr>
                    <w:jc w:val="center"/>
                    <w:rPr>
                      <w:rFonts w:asciiTheme="majorHAnsi" w:hAnsiTheme="majorHAnsi"/>
                      <w:b/>
                      <w:sz w:val="2"/>
                      <w:szCs w:val="2"/>
                    </w:rPr>
                  </w:pPr>
                </w:p>
                <w:p w:rsidR="00F53E8A" w:rsidRPr="008727DE" w:rsidRDefault="00F53E8A" w:rsidP="008727DE">
                  <w:pPr>
                    <w:jc w:val="center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8727DE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Client 1</w:t>
                  </w:r>
                </w:p>
              </w:txbxContent>
            </v:textbox>
          </v:roundrect>
        </w:pict>
      </w:r>
    </w:p>
    <w:p w:rsidR="001602C7" w:rsidRDefault="006604A3" w:rsidP="001602C7">
      <w:pPr>
        <w:pStyle w:val="Paragraphedeliste"/>
        <w:ind w:left="576"/>
      </w:pPr>
      <w:r>
        <w:rPr>
          <w:noProof/>
          <w:lang w:eastAsia="fr-FR"/>
        </w:rPr>
        <w:pict>
          <v:shape id="_x0000_s1040" type="#_x0000_t32" style="position:absolute;left:0;text-align:left;margin-left:405.45pt;margin-top:.25pt;width:28.8pt;height:0;z-index:251674112" o:connectortype="straight" strokecolor="#3f3151 [1607]" strokeweight="1pt">
            <v:stroke startarrow="block" startarrowwidth="wide" startarrowlength="short" endarrow="block" endarrowwidth="wide" endarrowlength="short"/>
          </v:shape>
        </w:pict>
      </w:r>
    </w:p>
    <w:p w:rsidR="001602C7" w:rsidRDefault="006604A3" w:rsidP="001602C7">
      <w:pPr>
        <w:pStyle w:val="Paragraphedeliste"/>
        <w:ind w:left="576"/>
      </w:pPr>
      <w:r>
        <w:rPr>
          <w:noProof/>
          <w:lang w:eastAsia="fr-FR"/>
        </w:rPr>
        <w:pict>
          <v:roundrect id="_x0000_s1038" style="position:absolute;left:0;text-align:left;margin-left:437.5pt;margin-top:9.85pt;width:60.2pt;height:25.5pt;z-index:251672064" arcsize="10923f" fillcolor="#92cddc [1944]" strokecolor="#4bacc6 [3208]" strokeweight="1pt">
            <v:fill color2="#4bacc6 [3208]" focus="50%" type="gradient"/>
            <v:stroke startarrowwidth="wide"/>
            <v:shadow on="t" type="perspective" color="#205867 [1608]" offset="1pt" offset2="-3pt"/>
            <v:textbox>
              <w:txbxContent>
                <w:p w:rsidR="00F53E8A" w:rsidRPr="007F0E60" w:rsidRDefault="00F53E8A" w:rsidP="008727DE">
                  <w:pPr>
                    <w:jc w:val="center"/>
                    <w:rPr>
                      <w:rFonts w:asciiTheme="majorHAnsi" w:hAnsiTheme="majorHAnsi"/>
                      <w:b/>
                      <w:sz w:val="2"/>
                      <w:szCs w:val="2"/>
                    </w:rPr>
                  </w:pPr>
                </w:p>
                <w:p w:rsidR="00F53E8A" w:rsidRPr="008727DE" w:rsidRDefault="00F53E8A" w:rsidP="008727DE">
                  <w:pPr>
                    <w:jc w:val="center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8727DE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Client 2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left:0;text-align:left;margin-left:109.9pt;margin-top:14.65pt;width:120.25pt;height:50.7pt;z-index:251660800" arcsize="10923f" fillcolor="white [3201]" strokecolor="#f79646 [3209]" strokeweight="5pt">
            <v:stroke startarrowwidth="wide" linestyle="thickThin"/>
            <v:shadow color="#868686"/>
            <v:textbox style="mso-next-textbox:#_x0000_s1035" inset=",.3mm">
              <w:txbxContent>
                <w:p w:rsidR="00F53E8A" w:rsidRPr="00E87649" w:rsidRDefault="00F53E8A" w:rsidP="00E87649">
                  <w:pPr>
                    <w:jc w:val="right"/>
                    <w:rPr>
                      <w:rFonts w:asciiTheme="majorHAnsi" w:hAnsiTheme="majorHAnsi"/>
                      <w:b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DSI - </w:t>
                  </w:r>
                  <w:r w:rsidRPr="00E87649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Service informatique</w:t>
                  </w:r>
                </w:p>
                <w:p w:rsidR="00F53E8A" w:rsidRPr="001602C7" w:rsidRDefault="00F53E8A" w:rsidP="00E87649">
                  <w:pPr>
                    <w:jc w:val="right"/>
                    <w:rPr>
                      <w:rFonts w:asciiTheme="majorHAnsi" w:hAnsiTheme="majorHAnsi"/>
                    </w:rPr>
                  </w:pPr>
                  <w:r w:rsidRPr="001602C7">
                    <w:rPr>
                      <w:rFonts w:asciiTheme="majorHAnsi" w:hAnsiTheme="majorHAnsi"/>
                    </w:rPr>
                    <w:t>= Prestataire</w:t>
                  </w:r>
                </w:p>
              </w:txbxContent>
            </v:textbox>
          </v:roundrect>
        </w:pict>
      </w:r>
    </w:p>
    <w:p w:rsidR="001602C7" w:rsidRDefault="00325B81" w:rsidP="001602C7">
      <w:pPr>
        <w:pStyle w:val="Paragraphedeliste"/>
        <w:ind w:left="576"/>
      </w:pPr>
      <w:r>
        <w:rPr>
          <w:noProof/>
          <w:lang w:eastAsia="fr-FR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4547235</wp:posOffset>
            </wp:positionH>
            <wp:positionV relativeFrom="paragraph">
              <wp:posOffset>129540</wp:posOffset>
            </wp:positionV>
            <wp:extent cx="266700" cy="429260"/>
            <wp:effectExtent l="19050" t="0" r="0" b="0"/>
            <wp:wrapNone/>
            <wp:docPr id="14" name="Image 9" descr="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4A3">
        <w:rPr>
          <w:noProof/>
          <w:lang w:eastAsia="fr-FR"/>
        </w:rPr>
        <w:pict>
          <v:shape id="_x0000_s1041" type="#_x0000_t32" style="position:absolute;left:0;text-align:left;margin-left:405.45pt;margin-top:8.65pt;width:28.8pt;height:.05pt;z-index:251675136;mso-position-horizontal-relative:text;mso-position-vertical-relative:text" o:connectortype="straight" strokecolor="#3f3151 [1607]" strokeweight="1pt">
            <v:stroke startarrow="block" startarrowwidth="wide" startarrowlength="short" endarrow="block" endarrowwidth="wide" endarrowlength="short"/>
          </v:shape>
        </w:pict>
      </w:r>
      <w:r w:rsidR="007F0E60">
        <w:rPr>
          <w:noProof/>
          <w:lang w:eastAsia="fr-F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1557627</wp:posOffset>
            </wp:positionH>
            <wp:positionV relativeFrom="paragraph">
              <wp:posOffset>128767</wp:posOffset>
            </wp:positionV>
            <wp:extent cx="267197" cy="429371"/>
            <wp:effectExtent l="19050" t="0" r="0" b="0"/>
            <wp:wrapNone/>
            <wp:docPr id="10" name="Image 9" descr="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97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2C7" w:rsidRDefault="001602C7" w:rsidP="001602C7">
      <w:pPr>
        <w:pStyle w:val="Paragraphedeliste"/>
        <w:ind w:left="576"/>
      </w:pPr>
    </w:p>
    <w:p w:rsidR="001602C7" w:rsidRDefault="006604A3" w:rsidP="001602C7">
      <w:pPr>
        <w:pStyle w:val="Paragraphedeliste"/>
        <w:ind w:left="576"/>
      </w:pPr>
      <w:r>
        <w:rPr>
          <w:noProof/>
          <w:lang w:eastAsia="fr-FR"/>
        </w:rPr>
        <w:pict>
          <v:roundrect id="_x0000_s1039" style="position:absolute;left:0;text-align:left;margin-left:437.5pt;margin-top:1.3pt;width:60.2pt;height:25.5pt;z-index:251673088" arcsize="10923f" fillcolor="#92cddc [1944]" strokecolor="#4bacc6 [3208]" strokeweight="1pt">
            <v:fill color2="#4bacc6 [3208]" focus="50%" type="gradient"/>
            <v:stroke startarrowwidth="wide"/>
            <v:shadow on="t" type="perspective" color="#205867 [1608]" offset="1pt" offset2="-3pt"/>
            <v:textbox>
              <w:txbxContent>
                <w:p w:rsidR="00F53E8A" w:rsidRPr="007F0E60" w:rsidRDefault="00F53E8A" w:rsidP="008727DE">
                  <w:pPr>
                    <w:jc w:val="center"/>
                    <w:rPr>
                      <w:rFonts w:asciiTheme="majorHAnsi" w:hAnsiTheme="majorHAnsi"/>
                      <w:b/>
                      <w:sz w:val="2"/>
                      <w:szCs w:val="2"/>
                    </w:rPr>
                  </w:pPr>
                </w:p>
                <w:p w:rsidR="00F53E8A" w:rsidRPr="008727DE" w:rsidRDefault="00F53E8A" w:rsidP="008727DE">
                  <w:pPr>
                    <w:jc w:val="center"/>
                    <w:rPr>
                      <w:rFonts w:asciiTheme="majorHAnsi" w:hAnsiTheme="majorHAnsi"/>
                      <w:sz w:val="21"/>
                      <w:szCs w:val="21"/>
                    </w:rPr>
                  </w:pPr>
                  <w:r w:rsidRPr="008727DE">
                    <w:rPr>
                      <w:rFonts w:asciiTheme="majorHAnsi" w:hAnsiTheme="majorHAnsi"/>
                      <w:b/>
                      <w:sz w:val="21"/>
                      <w:szCs w:val="21"/>
                    </w:rPr>
                    <w:t>Client 3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42" type="#_x0000_t32" style="position:absolute;left:0;text-align:left;margin-left:405.45pt;margin-top:12.75pt;width:28.8pt;height:0;z-index:251676160" o:connectortype="straight" strokecolor="#3f3151 [1607]" strokeweight="1pt">
            <v:stroke startarrow="block" startarrowwidth="wide" startarrowlength="short" endarrow="block" endarrowwidth="wide" endarrowlength="short"/>
          </v:shape>
        </w:pict>
      </w:r>
    </w:p>
    <w:p w:rsidR="001602C7" w:rsidRDefault="001602C7" w:rsidP="001602C7">
      <w:pPr>
        <w:pStyle w:val="Paragraphedeliste"/>
        <w:ind w:left="576"/>
      </w:pPr>
    </w:p>
    <w:p w:rsidR="001602C7" w:rsidRPr="007F0E60" w:rsidRDefault="006604A3" w:rsidP="001602C7">
      <w:pPr>
        <w:pStyle w:val="Paragraphedeliste"/>
        <w:ind w:left="576"/>
        <w:rPr>
          <w:sz w:val="6"/>
          <w:szCs w:val="6"/>
        </w:rPr>
      </w:pPr>
      <w:r w:rsidRPr="006604A3">
        <w:rPr>
          <w:noProof/>
          <w:lang w:eastAsia="fr-FR"/>
        </w:rPr>
        <w:pict>
          <v:shape id="_x0000_s1049" type="#_x0000_t202" style="position:absolute;left:0;text-align:left;margin-left:273.15pt;margin-top:1.15pt;width:229.3pt;height:147.4pt;z-index:251681280" stroked="f" strokecolor="red" strokeweight="1pt">
            <v:stroke startarrowwidth="wide"/>
            <v:textbox style="mso-next-textbox:#_x0000_s1049">
              <w:txbxContent>
                <w:p w:rsidR="00F53E8A" w:rsidRPr="00773AB9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Raison sociale</w:t>
                  </w:r>
                </w:p>
                <w:p w:rsidR="00F53E8A" w:rsidRPr="00773AB9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 w:rsidRPr="00773AB9">
                    <w:rPr>
                      <w:sz w:val="21"/>
                      <w:szCs w:val="21"/>
                    </w:rPr>
                    <w:t>Activité, types de prestations, technologies</w:t>
                  </w:r>
                </w:p>
                <w:p w:rsidR="00F53E8A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 w:rsidRPr="00773AB9">
                    <w:rPr>
                      <w:sz w:val="21"/>
                      <w:szCs w:val="21"/>
                    </w:rPr>
                    <w:t>Taille (chiffre d’affaires, nombre de clients, effectif, implantation géographique...)</w:t>
                  </w:r>
                </w:p>
                <w:p w:rsidR="00F53E8A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Type d’organisation (forme juridique)</w:t>
                  </w:r>
                </w:p>
                <w:p w:rsidR="00F53E8A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Clients : types, nombre, principaux clients</w:t>
                  </w:r>
                </w:p>
                <w:p w:rsidR="00F53E8A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Types de contrats entre ESN (prestataire) et client</w:t>
                  </w:r>
                </w:p>
                <w:p w:rsidR="00F53E8A" w:rsidRDefault="00F53E8A" w:rsidP="00242318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[...]</w:t>
                  </w:r>
                </w:p>
                <w:p w:rsidR="00F53E8A" w:rsidRPr="00773AB9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</w:p>
                <w:p w:rsidR="00F53E8A" w:rsidRPr="00773AB9" w:rsidRDefault="00F53E8A" w:rsidP="00773AB9">
                  <w:pPr>
                    <w:ind w:left="113"/>
                  </w:pPr>
                </w:p>
                <w:p w:rsidR="00F53E8A" w:rsidRPr="00773AB9" w:rsidRDefault="00F53E8A" w:rsidP="00773AB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:rsidR="00F53E8A" w:rsidRPr="00773AB9" w:rsidRDefault="00F53E8A" w:rsidP="00773AB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:rsidR="00F53E8A" w:rsidRPr="00773AB9" w:rsidRDefault="00F53E8A" w:rsidP="00773AB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6604A3">
        <w:rPr>
          <w:noProof/>
          <w:lang w:eastAsia="fr-FR"/>
        </w:rPr>
        <w:pict>
          <v:shape id="_x0000_s1050" type="#_x0000_t202" style="position:absolute;left:0;text-align:left;margin-left:24.5pt;margin-top:.15pt;width:229.3pt;height:159pt;z-index:251682304" stroked="f" strokecolor="red" strokeweight="1pt">
            <v:stroke startarrowwidth="wide"/>
            <v:textbox>
              <w:txbxContent>
                <w:p w:rsidR="00F53E8A" w:rsidRPr="00773AB9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Raison sociale</w:t>
                  </w:r>
                </w:p>
                <w:p w:rsidR="00F53E8A" w:rsidRPr="00773AB9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Secteur d’activité, types de clients</w:t>
                  </w:r>
                </w:p>
                <w:p w:rsidR="00F53E8A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 w:rsidRPr="00773AB9">
                    <w:rPr>
                      <w:sz w:val="21"/>
                      <w:szCs w:val="21"/>
                    </w:rPr>
                    <w:t>Taille (chiffre d’affaires, nombre de clients, effectif, implantation géographique...)</w:t>
                  </w:r>
                </w:p>
                <w:p w:rsidR="00F53E8A" w:rsidRDefault="00F53E8A" w:rsidP="00773AB9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Type d’organisation (forme juridique, organisation publique/privée)</w:t>
                  </w:r>
                </w:p>
                <w:p w:rsidR="00F53E8A" w:rsidRDefault="00F53E8A" w:rsidP="00E81D8C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DSI - Service informatique : effectif, fonctions assurées, fonctions externalisées auprès de prestataires externes</w:t>
                  </w:r>
                </w:p>
                <w:p w:rsidR="00F53E8A" w:rsidRDefault="00F53E8A" w:rsidP="00242318">
                  <w:pPr>
                    <w:pStyle w:val="Paragraphedeliste"/>
                    <w:numPr>
                      <w:ilvl w:val="0"/>
                      <w:numId w:val="18"/>
                    </w:numPr>
                  </w:pPr>
                  <w:r>
                    <w:t>[...]</w:t>
                  </w:r>
                </w:p>
                <w:p w:rsidR="00F53E8A" w:rsidRPr="00E81D8C" w:rsidRDefault="00F53E8A" w:rsidP="00E81D8C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sz w:val="21"/>
                      <w:szCs w:val="21"/>
                    </w:rPr>
                  </w:pPr>
                </w:p>
                <w:p w:rsidR="00F53E8A" w:rsidRPr="004B4A82" w:rsidRDefault="00F53E8A" w:rsidP="004B4A82">
                  <w:pPr>
                    <w:rPr>
                      <w:sz w:val="21"/>
                      <w:szCs w:val="21"/>
                    </w:rPr>
                  </w:pPr>
                </w:p>
                <w:p w:rsidR="00F53E8A" w:rsidRPr="00773AB9" w:rsidRDefault="00F53E8A" w:rsidP="00773AB9">
                  <w:pPr>
                    <w:ind w:left="113"/>
                  </w:pPr>
                </w:p>
                <w:p w:rsidR="00F53E8A" w:rsidRPr="00773AB9" w:rsidRDefault="00F53E8A" w:rsidP="00773AB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:rsidR="00F53E8A" w:rsidRPr="00773AB9" w:rsidRDefault="00F53E8A" w:rsidP="00773AB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:rsidR="00F53E8A" w:rsidRPr="00773AB9" w:rsidRDefault="00F53E8A" w:rsidP="00773AB9">
                  <w:pPr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1602C7" w:rsidRDefault="001602C7" w:rsidP="001602C7">
      <w:pPr>
        <w:pStyle w:val="Paragraphedeliste"/>
        <w:ind w:left="576"/>
      </w:pPr>
    </w:p>
    <w:p w:rsidR="00773AB9" w:rsidRPr="0039279A" w:rsidRDefault="00773AB9" w:rsidP="001602C7">
      <w:pPr>
        <w:pStyle w:val="Paragraphedeliste"/>
        <w:ind w:left="576"/>
        <w:rPr>
          <w:sz w:val="12"/>
          <w:szCs w:val="12"/>
        </w:rPr>
      </w:pPr>
    </w:p>
    <w:p w:rsidR="00242318" w:rsidRPr="00F21A2C" w:rsidRDefault="00242318" w:rsidP="00242318">
      <w:pPr>
        <w:pStyle w:val="Titre2"/>
        <w:numPr>
          <w:ilvl w:val="0"/>
          <w:numId w:val="0"/>
        </w:numPr>
        <w:ind w:left="578"/>
        <w:rPr>
          <w:sz w:val="2"/>
          <w:szCs w:val="2"/>
        </w:rPr>
      </w:pPr>
    </w:p>
    <w:p w:rsidR="00E6395B" w:rsidRDefault="00E6395B" w:rsidP="00E6395B">
      <w:pPr>
        <w:pStyle w:val="Titre2"/>
        <w:numPr>
          <w:ilvl w:val="0"/>
          <w:numId w:val="0"/>
        </w:numPr>
        <w:spacing w:before="240" w:after="120"/>
        <w:ind w:left="578"/>
      </w:pPr>
      <w:bookmarkStart w:id="3" w:name="_Toc471133275"/>
    </w:p>
    <w:p w:rsidR="00E23ECF" w:rsidRDefault="00E23ECF" w:rsidP="0039279A">
      <w:pPr>
        <w:pStyle w:val="Titre2"/>
        <w:spacing w:before="240" w:after="120"/>
        <w:ind w:left="578" w:hanging="578"/>
      </w:pPr>
      <w:r>
        <w:t>Collaborateurs informaticiens</w:t>
      </w:r>
      <w:bookmarkEnd w:id="3"/>
    </w:p>
    <w:p w:rsidR="00E23ECF" w:rsidRPr="00D66888" w:rsidRDefault="00E23ECF" w:rsidP="00E23ECF">
      <w:pPr>
        <w:pStyle w:val="Paragraphedeliste"/>
        <w:numPr>
          <w:ilvl w:val="0"/>
          <w:numId w:val="19"/>
        </w:numPr>
        <w:rPr>
          <w:sz w:val="21"/>
          <w:szCs w:val="21"/>
        </w:rPr>
      </w:pPr>
      <w:r w:rsidRPr="00D66888">
        <w:rPr>
          <w:sz w:val="21"/>
          <w:szCs w:val="21"/>
        </w:rPr>
        <w:t>Statuts et métiers des collaborateurs</w:t>
      </w:r>
      <w:r w:rsidR="00242318">
        <w:rPr>
          <w:sz w:val="21"/>
          <w:szCs w:val="21"/>
        </w:rPr>
        <w:t xml:space="preserve">, parcours de formation (cursus, diplôme)  </w:t>
      </w:r>
    </w:p>
    <w:p w:rsidR="00E23ECF" w:rsidRPr="00D66888" w:rsidRDefault="00E23ECF" w:rsidP="00F21A2C">
      <w:pPr>
        <w:pStyle w:val="Paragraphedeliste"/>
        <w:numPr>
          <w:ilvl w:val="0"/>
          <w:numId w:val="19"/>
        </w:numPr>
        <w:jc w:val="both"/>
        <w:rPr>
          <w:sz w:val="21"/>
          <w:szCs w:val="21"/>
        </w:rPr>
      </w:pPr>
      <w:r w:rsidRPr="00D66888">
        <w:rPr>
          <w:sz w:val="21"/>
          <w:szCs w:val="21"/>
        </w:rPr>
        <w:t xml:space="preserve">Formation </w:t>
      </w:r>
      <w:r w:rsidR="00242318">
        <w:rPr>
          <w:sz w:val="21"/>
          <w:szCs w:val="21"/>
        </w:rPr>
        <w:t>continue :</w:t>
      </w:r>
      <w:r w:rsidRPr="00D66888">
        <w:rPr>
          <w:sz w:val="21"/>
          <w:szCs w:val="21"/>
        </w:rPr>
        <w:t xml:space="preserve"> existence d’une politique de formation </w:t>
      </w:r>
      <w:r w:rsidR="00242318">
        <w:rPr>
          <w:sz w:val="21"/>
          <w:szCs w:val="21"/>
        </w:rPr>
        <w:t>continue, modes de formation ut</w:t>
      </w:r>
      <w:r w:rsidR="00F21A2C">
        <w:rPr>
          <w:sz w:val="21"/>
          <w:szCs w:val="21"/>
        </w:rPr>
        <w:t>i</w:t>
      </w:r>
      <w:r w:rsidR="00242318">
        <w:rPr>
          <w:sz w:val="21"/>
          <w:szCs w:val="21"/>
        </w:rPr>
        <w:t>lisés</w:t>
      </w:r>
      <w:r w:rsidRPr="00D66888">
        <w:rPr>
          <w:sz w:val="21"/>
          <w:szCs w:val="21"/>
        </w:rPr>
        <w:t xml:space="preserve"> </w:t>
      </w:r>
    </w:p>
    <w:p w:rsidR="00E23ECF" w:rsidRDefault="00E23ECF" w:rsidP="00F21A2C">
      <w:pPr>
        <w:pStyle w:val="Paragraphedeliste"/>
        <w:numPr>
          <w:ilvl w:val="0"/>
          <w:numId w:val="19"/>
        </w:numPr>
        <w:jc w:val="both"/>
        <w:rPr>
          <w:sz w:val="21"/>
          <w:szCs w:val="21"/>
        </w:rPr>
      </w:pPr>
      <w:r w:rsidRPr="00D66888">
        <w:rPr>
          <w:sz w:val="21"/>
          <w:szCs w:val="21"/>
        </w:rPr>
        <w:t>Veille technologique : existence d’un processus de veille</w:t>
      </w:r>
      <w:r w:rsidR="007F0E60">
        <w:rPr>
          <w:sz w:val="21"/>
          <w:szCs w:val="21"/>
        </w:rPr>
        <w:t xml:space="preserve">, </w:t>
      </w:r>
      <w:r w:rsidRPr="00D66888">
        <w:rPr>
          <w:sz w:val="21"/>
          <w:szCs w:val="21"/>
        </w:rPr>
        <w:t>organisation/méthodologie</w:t>
      </w:r>
      <w:r w:rsidR="007F0E60">
        <w:rPr>
          <w:sz w:val="21"/>
          <w:szCs w:val="21"/>
        </w:rPr>
        <w:t xml:space="preserve"> de veille</w:t>
      </w:r>
    </w:p>
    <w:p w:rsidR="00F21A2C" w:rsidRDefault="00F21A2C" w:rsidP="00F21A2C">
      <w:pPr>
        <w:pStyle w:val="Paragraphedeliste"/>
        <w:numPr>
          <w:ilvl w:val="0"/>
          <w:numId w:val="19"/>
        </w:numPr>
      </w:pPr>
      <w:r>
        <w:t>[...]</w:t>
      </w:r>
    </w:p>
    <w:p w:rsidR="00E6395B" w:rsidRDefault="00E6395B" w:rsidP="00F21A2C">
      <w:pPr>
        <w:pStyle w:val="Paragraphedeliste"/>
        <w:numPr>
          <w:ilvl w:val="0"/>
          <w:numId w:val="19"/>
        </w:numPr>
      </w:pPr>
    </w:p>
    <w:p w:rsidR="00E6395B" w:rsidRPr="00E6395B" w:rsidRDefault="00E6395B" w:rsidP="00E6395B">
      <w:pPr>
        <w:pStyle w:val="Titre2"/>
        <w:numPr>
          <w:ilvl w:val="0"/>
          <w:numId w:val="0"/>
        </w:numPr>
        <w:spacing w:before="240" w:after="120"/>
        <w:ind w:left="578"/>
        <w:rPr>
          <w:sz w:val="6"/>
          <w:szCs w:val="6"/>
        </w:rPr>
      </w:pPr>
      <w:bookmarkStart w:id="4" w:name="_Toc471133276"/>
    </w:p>
    <w:p w:rsidR="00E23ECF" w:rsidRPr="009872E8" w:rsidRDefault="00E23ECF" w:rsidP="0066427F">
      <w:pPr>
        <w:pStyle w:val="Titre2"/>
        <w:spacing w:before="240" w:after="120"/>
        <w:ind w:left="578" w:hanging="578"/>
      </w:pPr>
      <w:r>
        <w:t>Système d’information / Infrastructure</w:t>
      </w:r>
      <w:bookmarkEnd w:id="4"/>
    </w:p>
    <w:p w:rsidR="00E23ECF" w:rsidRDefault="00E23ECF" w:rsidP="0066427F">
      <w:pPr>
        <w:pStyle w:val="Titre4"/>
        <w:spacing w:before="120"/>
      </w:pPr>
      <w:r>
        <w:t>Architecture matérielle</w:t>
      </w:r>
    </w:p>
    <w:p w:rsidR="00E23ECF" w:rsidRPr="00D66888" w:rsidRDefault="00CB2755" w:rsidP="00F21A2C">
      <w:pPr>
        <w:pStyle w:val="Paragraphedeliste"/>
        <w:numPr>
          <w:ilvl w:val="0"/>
          <w:numId w:val="20"/>
        </w:numPr>
        <w:jc w:val="both"/>
        <w:rPr>
          <w:sz w:val="21"/>
          <w:szCs w:val="21"/>
        </w:rPr>
      </w:pPr>
      <w:r w:rsidRPr="00D66888">
        <w:rPr>
          <w:sz w:val="21"/>
          <w:szCs w:val="21"/>
        </w:rPr>
        <w:t>Parc client : t</w:t>
      </w:r>
      <w:r w:rsidR="00E23ECF" w:rsidRPr="00D66888">
        <w:rPr>
          <w:sz w:val="21"/>
          <w:szCs w:val="21"/>
        </w:rPr>
        <w:t>ype de matériels</w:t>
      </w:r>
      <w:r w:rsidRPr="00D66888">
        <w:rPr>
          <w:sz w:val="21"/>
          <w:szCs w:val="21"/>
        </w:rPr>
        <w:t>, taille du parc, nombre d’utilisateurs, systèmes d’exploitation</w:t>
      </w:r>
    </w:p>
    <w:p w:rsidR="00CB2755" w:rsidRPr="00D66888" w:rsidRDefault="00CB2755" w:rsidP="00F21A2C">
      <w:pPr>
        <w:pStyle w:val="Paragraphedeliste"/>
        <w:numPr>
          <w:ilvl w:val="0"/>
          <w:numId w:val="20"/>
        </w:numPr>
        <w:jc w:val="both"/>
        <w:rPr>
          <w:sz w:val="21"/>
          <w:szCs w:val="21"/>
        </w:rPr>
      </w:pPr>
      <w:r w:rsidRPr="00D66888">
        <w:rPr>
          <w:sz w:val="21"/>
          <w:szCs w:val="21"/>
        </w:rPr>
        <w:t>Serveurs : nombre de serveurs, services rendus</w:t>
      </w:r>
      <w:r w:rsidR="00F21A2C">
        <w:rPr>
          <w:sz w:val="21"/>
          <w:szCs w:val="21"/>
        </w:rPr>
        <w:t xml:space="preserve"> (fonctions)</w:t>
      </w:r>
      <w:r w:rsidRPr="00D66888">
        <w:rPr>
          <w:sz w:val="21"/>
          <w:szCs w:val="21"/>
        </w:rPr>
        <w:t>, virtualisation</w:t>
      </w:r>
      <w:r w:rsidR="002D7146">
        <w:rPr>
          <w:sz w:val="21"/>
          <w:szCs w:val="21"/>
        </w:rPr>
        <w:t xml:space="preserve"> (type de virtualisation : applications, infrastructure - outil)</w:t>
      </w:r>
      <w:r w:rsidRPr="00D66888">
        <w:rPr>
          <w:sz w:val="21"/>
          <w:szCs w:val="21"/>
        </w:rPr>
        <w:t xml:space="preserve">, systèmes d’exploitation </w:t>
      </w:r>
    </w:p>
    <w:p w:rsidR="00E23ECF" w:rsidRDefault="00CB2755" w:rsidP="00F21A2C">
      <w:pPr>
        <w:pStyle w:val="Paragraphedeliste"/>
        <w:numPr>
          <w:ilvl w:val="0"/>
          <w:numId w:val="20"/>
        </w:numPr>
        <w:spacing w:after="120"/>
        <w:ind w:left="714" w:hanging="357"/>
        <w:jc w:val="both"/>
        <w:rPr>
          <w:sz w:val="21"/>
          <w:szCs w:val="21"/>
        </w:rPr>
      </w:pPr>
      <w:r w:rsidRPr="00D66888">
        <w:rPr>
          <w:sz w:val="21"/>
          <w:szCs w:val="21"/>
        </w:rPr>
        <w:t>Gestion du parc matériel : m</w:t>
      </w:r>
      <w:r w:rsidR="00E23ECF" w:rsidRPr="00D66888">
        <w:rPr>
          <w:sz w:val="21"/>
          <w:szCs w:val="21"/>
        </w:rPr>
        <w:t>atériel acheté ou loué</w:t>
      </w:r>
      <w:r w:rsidRPr="00D66888">
        <w:rPr>
          <w:sz w:val="21"/>
          <w:szCs w:val="21"/>
        </w:rPr>
        <w:t>, c</w:t>
      </w:r>
      <w:r w:rsidR="00E23ECF" w:rsidRPr="00D66888">
        <w:rPr>
          <w:sz w:val="21"/>
          <w:szCs w:val="21"/>
        </w:rPr>
        <w:t>ontrats de maintenance</w:t>
      </w:r>
      <w:r w:rsidRPr="00D66888">
        <w:rPr>
          <w:sz w:val="21"/>
          <w:szCs w:val="21"/>
        </w:rPr>
        <w:t>, p</w:t>
      </w:r>
      <w:r w:rsidR="00E23ECF" w:rsidRPr="00D66888">
        <w:rPr>
          <w:sz w:val="21"/>
          <w:szCs w:val="21"/>
        </w:rPr>
        <w:t>olitique de renouvellement du matériel - Cycle de vie du matériel</w:t>
      </w:r>
    </w:p>
    <w:p w:rsidR="00F21A2C" w:rsidRDefault="00F21A2C" w:rsidP="00F21A2C">
      <w:pPr>
        <w:pStyle w:val="Paragraphedeliste"/>
        <w:numPr>
          <w:ilvl w:val="0"/>
          <w:numId w:val="20"/>
        </w:numPr>
      </w:pPr>
      <w:r>
        <w:t>[...]</w:t>
      </w:r>
    </w:p>
    <w:p w:rsidR="00F21A2C" w:rsidRPr="00F21A2C" w:rsidRDefault="00F21A2C" w:rsidP="00F21A2C">
      <w:pPr>
        <w:pStyle w:val="Paragraphedeliste"/>
        <w:spacing w:after="120"/>
        <w:ind w:left="714"/>
        <w:rPr>
          <w:sz w:val="2"/>
          <w:szCs w:val="2"/>
        </w:rPr>
      </w:pPr>
    </w:p>
    <w:p w:rsidR="00E23ECF" w:rsidRDefault="00E23ECF" w:rsidP="0066427F">
      <w:pPr>
        <w:pStyle w:val="Titre4"/>
        <w:spacing w:before="120"/>
      </w:pPr>
      <w:r>
        <w:t>Architecture logicielle</w:t>
      </w:r>
    </w:p>
    <w:p w:rsidR="00CB2755" w:rsidRPr="00D66888" w:rsidRDefault="00CB2755" w:rsidP="00F21A2C">
      <w:pPr>
        <w:pStyle w:val="Paragraphedeliste"/>
        <w:numPr>
          <w:ilvl w:val="0"/>
          <w:numId w:val="22"/>
        </w:numPr>
        <w:ind w:left="714" w:hanging="357"/>
        <w:jc w:val="both"/>
        <w:rPr>
          <w:sz w:val="21"/>
          <w:szCs w:val="21"/>
        </w:rPr>
      </w:pPr>
      <w:r w:rsidRPr="00D66888">
        <w:rPr>
          <w:sz w:val="21"/>
          <w:szCs w:val="21"/>
        </w:rPr>
        <w:t>Application utilisées : applications génériques (bureautique, messagerie,...), applications support (intranet, gestion des RH,...), applications métiers (progiciels, applications spécifiques)</w:t>
      </w:r>
    </w:p>
    <w:p w:rsidR="00E23ECF" w:rsidRPr="00D66888" w:rsidRDefault="00E23ECF" w:rsidP="00F21A2C">
      <w:pPr>
        <w:pStyle w:val="Paragraphedeliste"/>
        <w:numPr>
          <w:ilvl w:val="0"/>
          <w:numId w:val="22"/>
        </w:numPr>
        <w:jc w:val="both"/>
        <w:rPr>
          <w:sz w:val="21"/>
          <w:szCs w:val="21"/>
        </w:rPr>
      </w:pPr>
      <w:r w:rsidRPr="00D66888">
        <w:rPr>
          <w:sz w:val="21"/>
          <w:szCs w:val="21"/>
        </w:rPr>
        <w:t>Type de solutions : propriétaire / Open Source</w:t>
      </w:r>
      <w:r w:rsidR="00CB2755" w:rsidRPr="00D66888">
        <w:rPr>
          <w:sz w:val="21"/>
          <w:szCs w:val="21"/>
        </w:rPr>
        <w:t>, spécifique/standard</w:t>
      </w:r>
    </w:p>
    <w:p w:rsidR="00E23ECF" w:rsidRDefault="00E23ECF" w:rsidP="00CB2755">
      <w:pPr>
        <w:pStyle w:val="Paragraphedeliste"/>
        <w:numPr>
          <w:ilvl w:val="0"/>
          <w:numId w:val="22"/>
        </w:numPr>
        <w:rPr>
          <w:sz w:val="21"/>
          <w:szCs w:val="21"/>
        </w:rPr>
      </w:pPr>
      <w:r w:rsidRPr="00D66888">
        <w:rPr>
          <w:sz w:val="21"/>
          <w:szCs w:val="21"/>
        </w:rPr>
        <w:t xml:space="preserve">Mode de gestion des licences </w:t>
      </w:r>
    </w:p>
    <w:p w:rsidR="00F21A2C" w:rsidRPr="00F21A2C" w:rsidRDefault="00F21A2C" w:rsidP="00F21A2C">
      <w:pPr>
        <w:pStyle w:val="Paragraphedeliste"/>
        <w:numPr>
          <w:ilvl w:val="0"/>
          <w:numId w:val="22"/>
        </w:numPr>
      </w:pPr>
      <w:r>
        <w:t>[...]</w:t>
      </w:r>
    </w:p>
    <w:p w:rsidR="001D5DBA" w:rsidRPr="00FF15C9" w:rsidRDefault="00E6395B" w:rsidP="00B54179">
      <w:pPr>
        <w:pStyle w:val="Titre2"/>
        <w:ind w:left="578" w:hanging="578"/>
      </w:pPr>
      <w:bookmarkStart w:id="5" w:name="_Toc471133277"/>
      <w:r>
        <w:t>Gestion</w:t>
      </w:r>
      <w:r w:rsidR="001D5DBA">
        <w:t xml:space="preserve"> de projet</w:t>
      </w:r>
      <w:bookmarkEnd w:id="5"/>
    </w:p>
    <w:p w:rsidR="008F01DA" w:rsidRDefault="00EC6993" w:rsidP="007F0E60">
      <w:pPr>
        <w:pStyle w:val="Paragraphedeliste"/>
        <w:numPr>
          <w:ilvl w:val="0"/>
          <w:numId w:val="28"/>
        </w:numPr>
        <w:rPr>
          <w:sz w:val="21"/>
          <w:szCs w:val="21"/>
        </w:rPr>
      </w:pPr>
      <w:r>
        <w:rPr>
          <w:sz w:val="21"/>
          <w:szCs w:val="21"/>
        </w:rPr>
        <w:t>Déroulement d’un projet : démarche suivie (les étapes ... de la conception jusqu’au déploiement/mise en production)</w:t>
      </w:r>
    </w:p>
    <w:p w:rsidR="001D5DBA" w:rsidRPr="007F0E60" w:rsidRDefault="008F01DA" w:rsidP="007F0E60">
      <w:pPr>
        <w:pStyle w:val="Paragraphedeliste"/>
        <w:numPr>
          <w:ilvl w:val="0"/>
          <w:numId w:val="28"/>
        </w:numPr>
        <w:rPr>
          <w:sz w:val="21"/>
          <w:szCs w:val="21"/>
        </w:rPr>
      </w:pPr>
      <w:r>
        <w:rPr>
          <w:sz w:val="21"/>
          <w:szCs w:val="21"/>
        </w:rPr>
        <w:t>D</w:t>
      </w:r>
      <w:r w:rsidR="00EC6993">
        <w:rPr>
          <w:sz w:val="21"/>
          <w:szCs w:val="21"/>
        </w:rPr>
        <w:t xml:space="preserve">ocuments produits </w:t>
      </w:r>
    </w:p>
    <w:p w:rsidR="001D5DBA" w:rsidRDefault="00EC6993" w:rsidP="007F0E60">
      <w:pPr>
        <w:pStyle w:val="Paragraphedeliste"/>
        <w:numPr>
          <w:ilvl w:val="0"/>
          <w:numId w:val="28"/>
        </w:numPr>
        <w:rPr>
          <w:sz w:val="21"/>
          <w:szCs w:val="21"/>
        </w:rPr>
      </w:pPr>
      <w:r>
        <w:rPr>
          <w:sz w:val="21"/>
          <w:szCs w:val="21"/>
        </w:rPr>
        <w:t>Méthodes et outils de gestion de projet</w:t>
      </w:r>
      <w:r w:rsidR="00325B81">
        <w:rPr>
          <w:sz w:val="21"/>
          <w:szCs w:val="21"/>
        </w:rPr>
        <w:t xml:space="preserve">, </w:t>
      </w:r>
      <w:r w:rsidR="0030635F">
        <w:rPr>
          <w:sz w:val="21"/>
          <w:szCs w:val="21"/>
        </w:rPr>
        <w:t>approche agile</w:t>
      </w:r>
      <w:r>
        <w:rPr>
          <w:sz w:val="21"/>
          <w:szCs w:val="21"/>
        </w:rPr>
        <w:t xml:space="preserve"> </w:t>
      </w:r>
    </w:p>
    <w:p w:rsidR="001D5DBA" w:rsidRDefault="00EC6993" w:rsidP="007F0E60">
      <w:pPr>
        <w:pStyle w:val="Paragraphedeliste"/>
        <w:numPr>
          <w:ilvl w:val="0"/>
          <w:numId w:val="28"/>
        </w:numPr>
        <w:rPr>
          <w:sz w:val="21"/>
          <w:szCs w:val="21"/>
        </w:rPr>
      </w:pPr>
      <w:r>
        <w:rPr>
          <w:sz w:val="21"/>
          <w:szCs w:val="21"/>
        </w:rPr>
        <w:t>Equipes / Acteurs d</w:t>
      </w:r>
      <w:r w:rsidR="008F01DA">
        <w:rPr>
          <w:sz w:val="21"/>
          <w:szCs w:val="21"/>
        </w:rPr>
        <w:t>’</w:t>
      </w:r>
      <w:r>
        <w:rPr>
          <w:sz w:val="21"/>
          <w:szCs w:val="21"/>
        </w:rPr>
        <w:t>u</w:t>
      </w:r>
      <w:r w:rsidR="008F01DA">
        <w:rPr>
          <w:sz w:val="21"/>
          <w:szCs w:val="21"/>
        </w:rPr>
        <w:t>n</w:t>
      </w:r>
      <w:r>
        <w:rPr>
          <w:sz w:val="21"/>
          <w:szCs w:val="21"/>
        </w:rPr>
        <w:t xml:space="preserve"> projet</w:t>
      </w:r>
      <w:r w:rsidR="001D5DBA" w:rsidRPr="007F0E60">
        <w:rPr>
          <w:sz w:val="21"/>
          <w:szCs w:val="21"/>
        </w:rPr>
        <w:t xml:space="preserve"> </w:t>
      </w:r>
    </w:p>
    <w:p w:rsidR="00EC6993" w:rsidRDefault="00EC6993" w:rsidP="00EC6993">
      <w:pPr>
        <w:pStyle w:val="Paragraphedeliste"/>
        <w:numPr>
          <w:ilvl w:val="0"/>
          <w:numId w:val="28"/>
        </w:numPr>
      </w:pPr>
      <w:r>
        <w:t>[...]</w:t>
      </w:r>
    </w:p>
    <w:p w:rsidR="00E6395B" w:rsidRPr="00EC6993" w:rsidRDefault="00E6395B" w:rsidP="00E6395B">
      <w:pPr>
        <w:pStyle w:val="Paragraphedeliste"/>
      </w:pPr>
    </w:p>
    <w:p w:rsidR="001D5DBA" w:rsidRPr="00502FF5" w:rsidRDefault="001D5DBA" w:rsidP="00B54179">
      <w:pPr>
        <w:pStyle w:val="Titre1"/>
        <w:spacing w:before="360"/>
        <w:ind w:left="431" w:hanging="431"/>
      </w:pPr>
      <w:bookmarkStart w:id="6" w:name="_Toc471133278"/>
      <w:r w:rsidRPr="00502FF5">
        <w:t>Questionnement sp</w:t>
      </w:r>
      <w:r>
        <w:t>écifique à la spécialité SISR</w:t>
      </w:r>
      <w:bookmarkEnd w:id="6"/>
    </w:p>
    <w:p w:rsidR="00E12FBE" w:rsidRDefault="00E12FBE" w:rsidP="00E12FBE">
      <w:pPr>
        <w:pStyle w:val="Paragraphedeliste"/>
        <w:numPr>
          <w:ilvl w:val="0"/>
          <w:numId w:val="30"/>
        </w:numPr>
        <w:spacing w:after="120"/>
      </w:pPr>
      <w:r w:rsidRPr="00E12FBE">
        <w:rPr>
          <w:b/>
        </w:rPr>
        <w:t>Schéma</w:t>
      </w:r>
      <w:r>
        <w:t xml:space="preserve"> de l’architecture du réseau (articulation LAN, WAN)</w:t>
      </w:r>
    </w:p>
    <w:p w:rsidR="00E12FBE" w:rsidRDefault="00E12FBE" w:rsidP="008F01DA">
      <w:pPr>
        <w:pStyle w:val="Paragraphedeliste"/>
        <w:numPr>
          <w:ilvl w:val="1"/>
          <w:numId w:val="31"/>
        </w:numPr>
        <w:spacing w:after="120" w:line="264" w:lineRule="auto"/>
      </w:pPr>
      <w:r>
        <w:t>nombre d’hôtes dans le réseau, types de STA</w:t>
      </w:r>
    </w:p>
    <w:p w:rsidR="00E12FBE" w:rsidRDefault="00E12FBE" w:rsidP="008F01DA">
      <w:pPr>
        <w:pStyle w:val="Paragraphedeliste"/>
        <w:numPr>
          <w:ilvl w:val="1"/>
          <w:numId w:val="31"/>
        </w:numPr>
        <w:spacing w:after="120" w:line="264" w:lineRule="auto"/>
      </w:pPr>
      <w:r>
        <w:t>nombre de serveurs , services rendus</w:t>
      </w:r>
    </w:p>
    <w:p w:rsidR="00E12FBE" w:rsidRDefault="00E12FBE" w:rsidP="008F01DA">
      <w:pPr>
        <w:pStyle w:val="Paragraphedeliste"/>
        <w:numPr>
          <w:ilvl w:val="1"/>
          <w:numId w:val="31"/>
        </w:numPr>
        <w:spacing w:after="120" w:line="264" w:lineRule="auto"/>
      </w:pPr>
      <w:r>
        <w:t>topologie du réseau, équipements d’interconnexion</w:t>
      </w:r>
    </w:p>
    <w:p w:rsidR="001A096E" w:rsidRDefault="001A096E" w:rsidP="008F01DA">
      <w:pPr>
        <w:pStyle w:val="Paragraphedeliste"/>
        <w:numPr>
          <w:ilvl w:val="1"/>
          <w:numId w:val="31"/>
        </w:numPr>
        <w:spacing w:after="120" w:line="264" w:lineRule="auto"/>
      </w:pPr>
      <w:r>
        <w:t>marques des équipements</w:t>
      </w:r>
    </w:p>
    <w:p w:rsidR="00E12FBE" w:rsidRDefault="00E12FBE" w:rsidP="008F01DA">
      <w:pPr>
        <w:pStyle w:val="Paragraphedeliste"/>
        <w:numPr>
          <w:ilvl w:val="1"/>
          <w:numId w:val="31"/>
        </w:numPr>
        <w:spacing w:after="120" w:line="264" w:lineRule="auto"/>
      </w:pPr>
      <w:r>
        <w:t>interconnexions avec d’autres systèmes d’information (lesquels ? pour quels usages ?)</w:t>
      </w:r>
    </w:p>
    <w:p w:rsidR="001D5DBA" w:rsidRDefault="00E12FBE" w:rsidP="008F01DA">
      <w:pPr>
        <w:pStyle w:val="Paragraphedeliste"/>
        <w:numPr>
          <w:ilvl w:val="1"/>
          <w:numId w:val="31"/>
        </w:numPr>
        <w:spacing w:after="120" w:line="264" w:lineRule="auto"/>
      </w:pPr>
      <w:r>
        <w:t>systèmes d’exploitation utilisés</w:t>
      </w:r>
    </w:p>
    <w:p w:rsidR="00E12FBE" w:rsidRDefault="001A096E" w:rsidP="008F01DA">
      <w:pPr>
        <w:pStyle w:val="Paragraphedeliste"/>
        <w:numPr>
          <w:ilvl w:val="1"/>
          <w:numId w:val="31"/>
        </w:numPr>
        <w:spacing w:after="40" w:line="264" w:lineRule="auto"/>
        <w:ind w:left="1434" w:hanging="357"/>
        <w:contextualSpacing w:val="0"/>
      </w:pPr>
      <w:r>
        <w:t xml:space="preserve">type d’environnement : physique / </w:t>
      </w:r>
      <w:r w:rsidR="00E12FBE">
        <w:t>virtualisation : environnement utilisé</w:t>
      </w:r>
    </w:p>
    <w:p w:rsidR="00E12FBE" w:rsidRDefault="00E12FBE" w:rsidP="008F01DA">
      <w:pPr>
        <w:pStyle w:val="Paragraphedeliste"/>
        <w:numPr>
          <w:ilvl w:val="0"/>
          <w:numId w:val="30"/>
        </w:numPr>
        <w:spacing w:before="40" w:after="40"/>
        <w:contextualSpacing w:val="0"/>
      </w:pPr>
      <w:r>
        <w:t>Utilisation d’outils de supervision, de gestion du parc, de gestion des incidents,</w:t>
      </w:r>
      <w:r w:rsidR="001A096E">
        <w:t xml:space="preserve">  de gestion des logs</w:t>
      </w:r>
      <w:r>
        <w:t>....</w:t>
      </w:r>
    </w:p>
    <w:p w:rsidR="00F21A2C" w:rsidRDefault="00F21A2C" w:rsidP="008F01DA">
      <w:pPr>
        <w:pStyle w:val="Paragraphedeliste"/>
        <w:numPr>
          <w:ilvl w:val="0"/>
          <w:numId w:val="26"/>
        </w:numPr>
        <w:spacing w:before="40" w:after="40"/>
        <w:contextualSpacing w:val="0"/>
      </w:pPr>
      <w:r>
        <w:t>Gestion des pannes et des incidents </w:t>
      </w:r>
      <w:r w:rsidR="001A096E">
        <w:t>(procédure)</w:t>
      </w:r>
    </w:p>
    <w:p w:rsidR="007F0E60" w:rsidRDefault="00E12FBE" w:rsidP="008F01DA">
      <w:pPr>
        <w:pStyle w:val="Paragraphedeliste"/>
        <w:numPr>
          <w:ilvl w:val="0"/>
          <w:numId w:val="26"/>
        </w:numPr>
        <w:spacing w:before="40" w:after="40"/>
        <w:contextualSpacing w:val="0"/>
      </w:pPr>
      <w:r>
        <w:t>S</w:t>
      </w:r>
      <w:r w:rsidR="007F0E60">
        <w:t>écurité du SI</w:t>
      </w:r>
      <w:r>
        <w:t xml:space="preserve"> : dispositifs de sécurité mis en </w:t>
      </w:r>
      <w:r w:rsidR="002077BC">
        <w:t>œuvre</w:t>
      </w:r>
    </w:p>
    <w:p w:rsidR="00B54179" w:rsidRDefault="00E6395B" w:rsidP="008F01DA">
      <w:pPr>
        <w:pStyle w:val="Paragraphedeliste"/>
        <w:numPr>
          <w:ilvl w:val="0"/>
          <w:numId w:val="30"/>
        </w:numPr>
        <w:spacing w:before="40" w:after="40"/>
        <w:contextualSpacing w:val="0"/>
      </w:pPr>
      <w:r>
        <w:t>R</w:t>
      </w:r>
      <w:r w:rsidR="00B54179">
        <w:t>éférentiels de bonnes pratiques (</w:t>
      </w:r>
      <w:r w:rsidR="00F21A2C" w:rsidRPr="0039279A">
        <w:rPr>
          <w:i/>
        </w:rPr>
        <w:t xml:space="preserve">ex : </w:t>
      </w:r>
      <w:r w:rsidR="00B54179" w:rsidRPr="0039279A">
        <w:rPr>
          <w:i/>
        </w:rPr>
        <w:t>ITIL</w:t>
      </w:r>
      <w:r w:rsidR="00B54179">
        <w:t>)</w:t>
      </w:r>
    </w:p>
    <w:p w:rsidR="00F21A2C" w:rsidRDefault="00F21A2C" w:rsidP="008F01DA">
      <w:pPr>
        <w:pStyle w:val="Paragraphedeliste"/>
        <w:numPr>
          <w:ilvl w:val="0"/>
          <w:numId w:val="30"/>
        </w:numPr>
        <w:spacing w:before="40" w:after="40"/>
        <w:contextualSpacing w:val="0"/>
      </w:pPr>
      <w:r>
        <w:t>Accompagnement des utilisateurs : assistance, formation</w:t>
      </w:r>
    </w:p>
    <w:p w:rsidR="00F21A2C" w:rsidRDefault="00F21A2C" w:rsidP="008F01DA">
      <w:pPr>
        <w:pStyle w:val="Paragraphedeliste"/>
        <w:numPr>
          <w:ilvl w:val="0"/>
          <w:numId w:val="30"/>
        </w:numPr>
        <w:spacing w:before="40" w:after="40"/>
        <w:contextualSpacing w:val="0"/>
      </w:pPr>
      <w:r>
        <w:t>Gestion documentaire : t</w:t>
      </w:r>
      <w:r w:rsidRPr="00F21A2C">
        <w:rPr>
          <w:sz w:val="21"/>
          <w:szCs w:val="21"/>
        </w:rPr>
        <w:t>ypes de documents utilisés (cahier des charges, documentation technique, procédures, recettes....)</w:t>
      </w:r>
    </w:p>
    <w:p w:rsidR="001D5DBA" w:rsidRDefault="001D5DBA" w:rsidP="008F01DA">
      <w:pPr>
        <w:pStyle w:val="Paragraphedeliste"/>
        <w:numPr>
          <w:ilvl w:val="0"/>
          <w:numId w:val="30"/>
        </w:numPr>
        <w:spacing w:before="40" w:after="40"/>
        <w:contextualSpacing w:val="0"/>
      </w:pPr>
      <w:r>
        <w:t>[...]</w:t>
      </w:r>
    </w:p>
    <w:p w:rsidR="001D5DBA" w:rsidRPr="004A42D9" w:rsidRDefault="001D5DBA" w:rsidP="00875EEE">
      <w:pPr>
        <w:pStyle w:val="Titre1"/>
        <w:spacing w:before="240"/>
        <w:ind w:left="431" w:hanging="431"/>
      </w:pPr>
      <w:bookmarkStart w:id="7" w:name="_Toc471133279"/>
      <w:r w:rsidRPr="004A42D9">
        <w:lastRenderedPageBreak/>
        <w:t xml:space="preserve">Questionnement spécifique à la spécialité </w:t>
      </w:r>
      <w:r>
        <w:t>SLAM</w:t>
      </w:r>
      <w:bookmarkEnd w:id="7"/>
    </w:p>
    <w:p w:rsidR="0039279A" w:rsidRDefault="0039279A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Environnement de développement, langages, SGBD, architectures applicatives, ...</w:t>
      </w:r>
    </w:p>
    <w:p w:rsidR="00B54179" w:rsidRDefault="00B54179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Développement collaboratif</w:t>
      </w:r>
      <w:r w:rsidR="00EC6993">
        <w:t> : pratiques, méthodologie, outils</w:t>
      </w:r>
    </w:p>
    <w:p w:rsidR="003F47F4" w:rsidRDefault="003F47F4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Pratiques agiles</w:t>
      </w:r>
      <w:r w:rsidR="00875EEE">
        <w:t>, démarche DEVOPS, ...</w:t>
      </w:r>
      <w:r w:rsidR="00132A48">
        <w:t xml:space="preserve">   </w:t>
      </w:r>
    </w:p>
    <w:p w:rsidR="001D5DBA" w:rsidRDefault="001D5DBA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 xml:space="preserve">Gestion </w:t>
      </w:r>
      <w:r w:rsidR="00EC6993">
        <w:t xml:space="preserve">des configurations : </w:t>
      </w:r>
      <w:r w:rsidR="00875EEE">
        <w:t xml:space="preserve">solutions </w:t>
      </w:r>
      <w:r w:rsidR="00EC6993">
        <w:t xml:space="preserve">gestion </w:t>
      </w:r>
      <w:r>
        <w:t>de versions</w:t>
      </w:r>
      <w:r w:rsidR="00EC6993">
        <w:t>, intégration continue</w:t>
      </w:r>
      <w:r w:rsidR="00875EEE">
        <w:t>, déploiement continu</w:t>
      </w:r>
    </w:p>
    <w:p w:rsidR="0039279A" w:rsidRDefault="0039279A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Tests : méthodologie / outils de tests, types de tests (tests unitaires, tests d’intégration, tests de charge,...)</w:t>
      </w:r>
    </w:p>
    <w:p w:rsidR="001D5DBA" w:rsidRDefault="0039279A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Référentiels / N</w:t>
      </w:r>
      <w:r w:rsidR="001D5DBA">
        <w:t>ormes de développement</w:t>
      </w:r>
      <w:r>
        <w:t> : bonnes pratiques, conventions de nommage,...</w:t>
      </w:r>
    </w:p>
    <w:p w:rsidR="00AE1009" w:rsidRDefault="00AE1009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 w:rsidRPr="00B54179">
        <w:t xml:space="preserve">Modélisation des données </w:t>
      </w:r>
      <w:r w:rsidR="00B54179" w:rsidRPr="00B54179">
        <w:t xml:space="preserve">et des processus </w:t>
      </w:r>
      <w:r w:rsidRPr="00B54179">
        <w:t xml:space="preserve">du système d’information : utilisation de modèles </w:t>
      </w:r>
      <w:r w:rsidR="00B54179">
        <w:t xml:space="preserve">ou diagrammes </w:t>
      </w:r>
      <w:r w:rsidRPr="00B54179">
        <w:t>(Merise, UML)</w:t>
      </w:r>
      <w:r w:rsidR="0039279A">
        <w:t xml:space="preserve">, </w:t>
      </w:r>
      <w:r w:rsidRPr="00B54179">
        <w:t>utilisation d’AGL</w:t>
      </w:r>
      <w:r w:rsidR="0039279A">
        <w:t xml:space="preserve"> (Ateliers de Génie Logiciel</w:t>
      </w:r>
      <w:r w:rsidR="00E6395B">
        <w:t>)</w:t>
      </w:r>
    </w:p>
    <w:p w:rsidR="0039279A" w:rsidRDefault="0039279A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Gestion documentaire : t</w:t>
      </w:r>
      <w:r w:rsidRPr="00F21A2C">
        <w:rPr>
          <w:sz w:val="21"/>
          <w:szCs w:val="21"/>
        </w:rPr>
        <w:t xml:space="preserve">ypes de documents utilisés (cahier des charges, </w:t>
      </w:r>
      <w:r>
        <w:rPr>
          <w:sz w:val="21"/>
          <w:szCs w:val="21"/>
        </w:rPr>
        <w:t xml:space="preserve">spécifications fonctionnelles et techniques, </w:t>
      </w:r>
      <w:r w:rsidR="00E6395B">
        <w:rPr>
          <w:sz w:val="21"/>
          <w:szCs w:val="21"/>
        </w:rPr>
        <w:t>....)</w:t>
      </w:r>
    </w:p>
    <w:p w:rsidR="0039279A" w:rsidRDefault="0039279A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</w:pPr>
      <w:r>
        <w:t>Accompagnement des utilisateurs : assistance, formation</w:t>
      </w:r>
    </w:p>
    <w:p w:rsidR="001D5DBA" w:rsidRDefault="00EC6993" w:rsidP="008F01DA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  <w:jc w:val="both"/>
      </w:pPr>
      <w:r>
        <w:t>Maintenance corrective</w:t>
      </w:r>
      <w:r w:rsidR="00AE1009" w:rsidRPr="00B54179">
        <w:t xml:space="preserve"> : </w:t>
      </w:r>
      <w:r>
        <w:t xml:space="preserve">organisation du </w:t>
      </w:r>
      <w:r w:rsidR="00AE1009" w:rsidRPr="00B54179">
        <w:t>support applicatif</w:t>
      </w:r>
      <w:r>
        <w:t xml:space="preserve">, </w:t>
      </w:r>
      <w:r w:rsidR="00AE1009" w:rsidRPr="00B54179">
        <w:t>utilisation d’outil de gestion d’incidents</w:t>
      </w:r>
      <w:r>
        <w:t>/de bugs,...</w:t>
      </w:r>
    </w:p>
    <w:p w:rsidR="00122E48" w:rsidRPr="00B54179" w:rsidRDefault="00122E48" w:rsidP="00122E48">
      <w:pPr>
        <w:pStyle w:val="Paragraphedeliste"/>
        <w:numPr>
          <w:ilvl w:val="0"/>
          <w:numId w:val="32"/>
        </w:numPr>
        <w:spacing w:before="40" w:after="40"/>
        <w:ind w:left="714" w:hanging="357"/>
        <w:contextualSpacing w:val="0"/>
      </w:pPr>
      <w:r w:rsidRPr="0039279A">
        <w:t>[...]</w:t>
      </w:r>
    </w:p>
    <w:sectPr w:rsidR="00122E48" w:rsidRPr="00B54179" w:rsidSect="00E417DC">
      <w:headerReference w:type="even" r:id="rId10"/>
      <w:footerReference w:type="even" r:id="rId11"/>
      <w:footerReference w:type="default" r:id="rId12"/>
      <w:footerReference w:type="first" r:id="rId13"/>
      <w:type w:val="continuous"/>
      <w:pgSz w:w="11907" w:h="16840" w:code="9"/>
      <w:pgMar w:top="720" w:right="720" w:bottom="720" w:left="720" w:header="720" w:footer="226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E8A" w:rsidRDefault="00F53E8A" w:rsidP="00C30F16">
      <w:r>
        <w:separator/>
      </w:r>
    </w:p>
  </w:endnote>
  <w:endnote w:type="continuationSeparator" w:id="0">
    <w:p w:rsidR="00F53E8A" w:rsidRDefault="00F53E8A" w:rsidP="00C30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8A" w:rsidRDefault="00F53E8A" w:rsidP="00C30F16">
    <w:pPr>
      <w:pStyle w:val="Pieddepage"/>
    </w:pPr>
    <w:r>
      <w:t xml:space="preserve">Ce document est la propriété de la Société Lyonnaise de Transports en Commun et ne peut être diffusé ou reproduit sans autorisation du service concerné   </w:t>
    </w:r>
    <w:r>
      <w:rPr>
        <w:noProof/>
      </w:rPr>
      <w:drawing>
        <wp:inline distT="0" distB="0" distL="0" distR="0">
          <wp:extent cx="1691640" cy="250825"/>
          <wp:effectExtent l="19050" t="0" r="381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640" cy="250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07"/>
      <w:gridCol w:w="9576"/>
    </w:tblGrid>
    <w:tr w:rsidR="00E6395B" w:rsidRPr="00E6395B">
      <w:tc>
        <w:tcPr>
          <w:tcW w:w="918" w:type="dxa"/>
        </w:tcPr>
        <w:p w:rsidR="00E6395B" w:rsidRPr="00E6395B" w:rsidRDefault="00E6395B">
          <w:pPr>
            <w:pStyle w:val="Pieddepage"/>
            <w:jc w:val="right"/>
            <w:rPr>
              <w:b/>
              <w:color w:val="4F81BD" w:themeColor="accent1"/>
              <w:sz w:val="18"/>
              <w:szCs w:val="18"/>
            </w:rPr>
          </w:pPr>
          <w:r w:rsidRPr="00E6395B">
            <w:rPr>
              <w:sz w:val="18"/>
              <w:szCs w:val="18"/>
            </w:rPr>
            <w:fldChar w:fldCharType="begin"/>
          </w:r>
          <w:r w:rsidRPr="00E6395B">
            <w:rPr>
              <w:sz w:val="18"/>
              <w:szCs w:val="18"/>
            </w:rPr>
            <w:instrText xml:space="preserve"> PAGE   \* MERGEFORMAT </w:instrText>
          </w:r>
          <w:r w:rsidRPr="00E6395B">
            <w:rPr>
              <w:sz w:val="18"/>
              <w:szCs w:val="18"/>
            </w:rPr>
            <w:fldChar w:fldCharType="separate"/>
          </w:r>
          <w:r w:rsidR="00621996" w:rsidRPr="00621996">
            <w:rPr>
              <w:b/>
              <w:noProof/>
              <w:color w:val="4F81BD" w:themeColor="accent1"/>
              <w:sz w:val="18"/>
              <w:szCs w:val="18"/>
            </w:rPr>
            <w:t>3</w:t>
          </w:r>
          <w:r w:rsidRPr="00E6395B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E6395B" w:rsidRPr="00E6395B" w:rsidRDefault="00E6395B">
          <w:pPr>
            <w:pStyle w:val="Pieddepage"/>
            <w:rPr>
              <w:sz w:val="18"/>
              <w:szCs w:val="18"/>
            </w:rPr>
          </w:pPr>
        </w:p>
      </w:tc>
    </w:tr>
  </w:tbl>
  <w:p w:rsidR="00F53E8A" w:rsidRDefault="00F53E8A" w:rsidP="00E6395B">
    <w:pPr>
      <w:pStyle w:val="Pieddepage"/>
      <w:jc w:val="right"/>
      <w:rPr>
        <w:color w:val="795D4B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8A" w:rsidRDefault="006604A3" w:rsidP="00C30F16">
    <w:r>
      <w:rPr>
        <w:rStyle w:val="Numrodepage"/>
      </w:rPr>
      <w:fldChar w:fldCharType="begin"/>
    </w:r>
    <w:r w:rsidR="00F53E8A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3E8A">
      <w:rPr>
        <w:rStyle w:val="Numrodepage"/>
        <w:noProof/>
      </w:rPr>
      <w:t>1</w:t>
    </w:r>
    <w:r>
      <w:rPr>
        <w:rStyle w:val="Numrodepage"/>
      </w:rPr>
      <w:fldChar w:fldCharType="end"/>
    </w:r>
    <w:r w:rsidR="00F53E8A">
      <w:rPr>
        <w:rStyle w:val="Numrodepage"/>
      </w:rPr>
      <w:t>/</w:t>
    </w:r>
    <w:r>
      <w:rPr>
        <w:rStyle w:val="Numrodepage"/>
      </w:rPr>
      <w:fldChar w:fldCharType="begin"/>
    </w:r>
    <w:r w:rsidR="00F53E8A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F53E8A">
      <w:rPr>
        <w:rStyle w:val="Numrodepage"/>
        <w:noProof/>
      </w:rPr>
      <w:t>5</w:t>
    </w:r>
    <w:r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E8A" w:rsidRDefault="00F53E8A" w:rsidP="00C30F16">
      <w:r>
        <w:separator/>
      </w:r>
    </w:p>
  </w:footnote>
  <w:footnote w:type="continuationSeparator" w:id="0">
    <w:p w:rsidR="00F53E8A" w:rsidRDefault="00F53E8A" w:rsidP="00C30F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000"/>
    </w:tblPr>
    <w:tblGrid>
      <w:gridCol w:w="4962"/>
      <w:gridCol w:w="992"/>
      <w:gridCol w:w="3118"/>
    </w:tblGrid>
    <w:tr w:rsidR="00F53E8A">
      <w:tc>
        <w:tcPr>
          <w:tcW w:w="4962" w:type="dxa"/>
          <w:tcBorders>
            <w:top w:val="single" w:sz="12" w:space="0" w:color="000000"/>
            <w:bottom w:val="single" w:sz="6" w:space="0" w:color="000000"/>
          </w:tcBorders>
          <w:shd w:val="pct5" w:color="auto" w:fill="auto"/>
        </w:tcPr>
        <w:p w:rsidR="00F53E8A" w:rsidRDefault="00F53E8A" w:rsidP="00C30F16">
          <w:pPr>
            <w:rPr>
              <w:caps/>
            </w:rPr>
          </w:pPr>
          <w:r>
            <w:rPr>
              <w:caps/>
            </w:rPr>
            <w:t>R</w:t>
          </w:r>
          <w:r>
            <w:t>éférence Projet</w:t>
          </w:r>
        </w:p>
      </w:tc>
      <w:tc>
        <w:tcPr>
          <w:tcW w:w="992" w:type="dxa"/>
          <w:tcBorders>
            <w:top w:val="single" w:sz="12" w:space="0" w:color="000000"/>
            <w:bottom w:val="single" w:sz="6" w:space="0" w:color="000000"/>
          </w:tcBorders>
          <w:shd w:val="pct5" w:color="auto" w:fill="auto"/>
        </w:tcPr>
        <w:p w:rsidR="00F53E8A" w:rsidRDefault="00F53E8A" w:rsidP="00C30F16">
          <w:pPr>
            <w:rPr>
              <w:caps/>
            </w:rPr>
          </w:pPr>
          <w:r>
            <w:rPr>
              <w:caps/>
            </w:rPr>
            <w:t>V</w:t>
          </w:r>
          <w:r>
            <w:t>ersion</w:t>
          </w:r>
        </w:p>
      </w:tc>
      <w:tc>
        <w:tcPr>
          <w:tcW w:w="3118" w:type="dxa"/>
          <w:tcBorders>
            <w:top w:val="single" w:sz="12" w:space="0" w:color="000000"/>
            <w:bottom w:val="single" w:sz="6" w:space="0" w:color="000000"/>
          </w:tcBorders>
          <w:shd w:val="pct5" w:color="auto" w:fill="auto"/>
        </w:tcPr>
        <w:p w:rsidR="00F53E8A" w:rsidRDefault="00F53E8A" w:rsidP="00C30F16">
          <w:pPr>
            <w:rPr>
              <w:caps/>
            </w:rPr>
          </w:pPr>
          <w:r>
            <w:rPr>
              <w:caps/>
            </w:rPr>
            <w:t>R</w:t>
          </w:r>
          <w:r>
            <w:t>éférence Interne SLTC</w:t>
          </w:r>
        </w:p>
      </w:tc>
    </w:tr>
    <w:tr w:rsidR="00F53E8A">
      <w:tc>
        <w:tcPr>
          <w:tcW w:w="4962" w:type="dxa"/>
          <w:tcBorders>
            <w:top w:val="nil"/>
          </w:tcBorders>
        </w:tcPr>
        <w:p w:rsidR="00F53E8A" w:rsidRDefault="00F53E8A" w:rsidP="00C30F16"/>
      </w:tc>
      <w:tc>
        <w:tcPr>
          <w:tcW w:w="992" w:type="dxa"/>
          <w:tcBorders>
            <w:top w:val="nil"/>
          </w:tcBorders>
        </w:tcPr>
        <w:p w:rsidR="00F53E8A" w:rsidRDefault="00F53E8A" w:rsidP="00C30F16"/>
      </w:tc>
      <w:tc>
        <w:tcPr>
          <w:tcW w:w="3118" w:type="dxa"/>
          <w:tcBorders>
            <w:top w:val="nil"/>
          </w:tcBorders>
        </w:tcPr>
        <w:p w:rsidR="00F53E8A" w:rsidRDefault="00F53E8A" w:rsidP="00C30F16"/>
      </w:tc>
    </w:tr>
  </w:tbl>
  <w:p w:rsidR="00F53E8A" w:rsidRDefault="00F53E8A" w:rsidP="00C30F16"/>
  <w:tbl>
    <w:tblPr>
      <w:tblW w:w="0" w:type="auto"/>
      <w:tblInd w:w="7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/>
    </w:tblPr>
    <w:tblGrid>
      <w:gridCol w:w="6804"/>
      <w:gridCol w:w="1560"/>
      <w:gridCol w:w="709"/>
    </w:tblGrid>
    <w:tr w:rsidR="00F53E8A">
      <w:tc>
        <w:tcPr>
          <w:tcW w:w="6804" w:type="dxa"/>
          <w:tcBorders>
            <w:top w:val="single" w:sz="12" w:space="0" w:color="000000"/>
            <w:bottom w:val="single" w:sz="6" w:space="0" w:color="000000"/>
          </w:tcBorders>
          <w:shd w:val="pct5" w:color="auto" w:fill="auto"/>
        </w:tcPr>
        <w:p w:rsidR="00F53E8A" w:rsidRDefault="00F53E8A" w:rsidP="00C30F16">
          <w:r>
            <w:t>Titre du document</w:t>
          </w:r>
        </w:p>
      </w:tc>
      <w:tc>
        <w:tcPr>
          <w:tcW w:w="1560" w:type="dxa"/>
          <w:tcBorders>
            <w:top w:val="single" w:sz="12" w:space="0" w:color="000000"/>
            <w:bottom w:val="single" w:sz="6" w:space="0" w:color="000000"/>
          </w:tcBorders>
          <w:shd w:val="pct5" w:color="auto" w:fill="auto"/>
        </w:tcPr>
        <w:p w:rsidR="00F53E8A" w:rsidRDefault="00F53E8A" w:rsidP="00C30F16">
          <w:r>
            <w:t>Date</w:t>
          </w:r>
        </w:p>
      </w:tc>
      <w:tc>
        <w:tcPr>
          <w:tcW w:w="709" w:type="dxa"/>
          <w:tcBorders>
            <w:top w:val="single" w:sz="12" w:space="0" w:color="000000"/>
            <w:bottom w:val="single" w:sz="6" w:space="0" w:color="000000"/>
          </w:tcBorders>
          <w:shd w:val="pct5" w:color="auto" w:fill="auto"/>
        </w:tcPr>
        <w:p w:rsidR="00F53E8A" w:rsidRDefault="00F53E8A" w:rsidP="00C30F16">
          <w:r>
            <w:t>Page</w:t>
          </w:r>
        </w:p>
      </w:tc>
    </w:tr>
    <w:tr w:rsidR="00F53E8A">
      <w:tc>
        <w:tcPr>
          <w:tcW w:w="6804" w:type="dxa"/>
          <w:tcBorders>
            <w:top w:val="nil"/>
          </w:tcBorders>
        </w:tcPr>
        <w:p w:rsidR="00F53E8A" w:rsidRDefault="00F53E8A" w:rsidP="00C30F16"/>
      </w:tc>
      <w:tc>
        <w:tcPr>
          <w:tcW w:w="1560" w:type="dxa"/>
          <w:tcBorders>
            <w:top w:val="nil"/>
          </w:tcBorders>
        </w:tcPr>
        <w:p w:rsidR="00F53E8A" w:rsidRDefault="00F53E8A" w:rsidP="00C30F16"/>
      </w:tc>
      <w:tc>
        <w:tcPr>
          <w:tcW w:w="709" w:type="dxa"/>
          <w:tcBorders>
            <w:top w:val="nil"/>
          </w:tcBorders>
        </w:tcPr>
        <w:p w:rsidR="00F53E8A" w:rsidRDefault="006604A3" w:rsidP="00C30F16">
          <w:pPr>
            <w:rPr>
              <w:sz w:val="18"/>
            </w:rPr>
          </w:pPr>
          <w:r>
            <w:rPr>
              <w:rStyle w:val="Numrodepage"/>
            </w:rPr>
            <w:fldChar w:fldCharType="begin"/>
          </w:r>
          <w:r w:rsidR="00F53E8A"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F53E8A">
            <w:rPr>
              <w:rStyle w:val="Numrodepage"/>
            </w:rPr>
            <w:t>2</w:t>
          </w:r>
          <w:r>
            <w:rPr>
              <w:rStyle w:val="Numrodepage"/>
            </w:rPr>
            <w:fldChar w:fldCharType="end"/>
          </w:r>
        </w:p>
      </w:tc>
    </w:tr>
  </w:tbl>
  <w:p w:rsidR="00F53E8A" w:rsidRDefault="00F53E8A" w:rsidP="00C30F1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>
    <w:nsid w:val="04612B9F"/>
    <w:multiLevelType w:val="hybridMultilevel"/>
    <w:tmpl w:val="7FE6295C"/>
    <w:lvl w:ilvl="0" w:tplc="91780E3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48D41BF"/>
    <w:multiLevelType w:val="hybridMultilevel"/>
    <w:tmpl w:val="0FF0C110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D2B4D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365F91" w:themeColor="accent1" w:themeShade="BF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340CC"/>
    <w:multiLevelType w:val="hybridMultilevel"/>
    <w:tmpl w:val="E9560C94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A4A16"/>
    <w:multiLevelType w:val="multilevel"/>
    <w:tmpl w:val="0854D95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15868" w:themeColor="accent5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86C1ECA"/>
    <w:multiLevelType w:val="hybridMultilevel"/>
    <w:tmpl w:val="AFEA1C34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50312"/>
    <w:multiLevelType w:val="multilevel"/>
    <w:tmpl w:val="8728867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15868" w:themeColor="accent5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D2301D0"/>
    <w:multiLevelType w:val="multilevel"/>
    <w:tmpl w:val="8728867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15868" w:themeColor="accent5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4C95D89"/>
    <w:multiLevelType w:val="hybridMultilevel"/>
    <w:tmpl w:val="333CF182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60358"/>
    <w:multiLevelType w:val="hybridMultilevel"/>
    <w:tmpl w:val="FC4ED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039B1"/>
    <w:multiLevelType w:val="hybridMultilevel"/>
    <w:tmpl w:val="FCFC0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F55D8"/>
    <w:multiLevelType w:val="hybridMultilevel"/>
    <w:tmpl w:val="0D3E4F1A"/>
    <w:lvl w:ilvl="0" w:tplc="91780E3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2122649"/>
    <w:multiLevelType w:val="singleLevel"/>
    <w:tmpl w:val="F2C8876E"/>
    <w:lvl w:ilvl="0">
      <w:start w:val="1"/>
      <w:numFmt w:val="bullet"/>
      <w:pStyle w:val="NomdesocitU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58023C9"/>
    <w:multiLevelType w:val="hybridMultilevel"/>
    <w:tmpl w:val="2FDEC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8053C"/>
    <w:multiLevelType w:val="hybridMultilevel"/>
    <w:tmpl w:val="E5385B52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F1875"/>
    <w:multiLevelType w:val="multilevel"/>
    <w:tmpl w:val="C5C011F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BD91464"/>
    <w:multiLevelType w:val="hybridMultilevel"/>
    <w:tmpl w:val="6E0E6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C4FFB"/>
    <w:multiLevelType w:val="multilevel"/>
    <w:tmpl w:val="0854D95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15868" w:themeColor="accent5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52FD6D95"/>
    <w:multiLevelType w:val="hybridMultilevel"/>
    <w:tmpl w:val="890C1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126A0"/>
    <w:multiLevelType w:val="hybridMultilevel"/>
    <w:tmpl w:val="13E45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229FB"/>
    <w:multiLevelType w:val="hybridMultilevel"/>
    <w:tmpl w:val="042E9AF2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538E2"/>
    <w:multiLevelType w:val="hybridMultilevel"/>
    <w:tmpl w:val="D884D2E0"/>
    <w:lvl w:ilvl="0" w:tplc="91780E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9E5F35"/>
    <w:multiLevelType w:val="hybridMultilevel"/>
    <w:tmpl w:val="7A42D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1A7A7B"/>
    <w:multiLevelType w:val="hybridMultilevel"/>
    <w:tmpl w:val="26307A76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C4043"/>
    <w:multiLevelType w:val="hybridMultilevel"/>
    <w:tmpl w:val="108E711E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50ED4"/>
    <w:multiLevelType w:val="hybridMultilevel"/>
    <w:tmpl w:val="FB8A9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B243C"/>
    <w:multiLevelType w:val="hybridMultilevel"/>
    <w:tmpl w:val="85EAF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18523C"/>
    <w:multiLevelType w:val="hybridMultilevel"/>
    <w:tmpl w:val="17D8FB32"/>
    <w:lvl w:ilvl="0" w:tplc="91780E3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D5070B0"/>
    <w:multiLevelType w:val="hybridMultilevel"/>
    <w:tmpl w:val="237A7C4C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88745D"/>
    <w:multiLevelType w:val="hybridMultilevel"/>
    <w:tmpl w:val="C73E4AF4"/>
    <w:lvl w:ilvl="0" w:tplc="91780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72037E"/>
    <w:multiLevelType w:val="hybridMultilevel"/>
    <w:tmpl w:val="69C4E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3">
    <w:abstractNumId w:val="12"/>
  </w:num>
  <w:num w:numId="4">
    <w:abstractNumId w:val="26"/>
  </w:num>
  <w:num w:numId="5">
    <w:abstractNumId w:val="19"/>
  </w:num>
  <w:num w:numId="6">
    <w:abstractNumId w:val="10"/>
  </w:num>
  <w:num w:numId="7">
    <w:abstractNumId w:val="18"/>
  </w:num>
  <w:num w:numId="8">
    <w:abstractNumId w:val="25"/>
  </w:num>
  <w:num w:numId="9">
    <w:abstractNumId w:val="9"/>
  </w:num>
  <w:num w:numId="10">
    <w:abstractNumId w:val="22"/>
  </w:num>
  <w:num w:numId="11">
    <w:abstractNumId w:val="13"/>
  </w:num>
  <w:num w:numId="12">
    <w:abstractNumId w:val="16"/>
  </w:num>
  <w:num w:numId="13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</w:num>
  <w:num w:numId="15">
    <w:abstractNumId w:val="6"/>
  </w:num>
  <w:num w:numId="16">
    <w:abstractNumId w:val="7"/>
  </w:num>
  <w:num w:numId="17">
    <w:abstractNumId w:val="17"/>
  </w:num>
  <w:num w:numId="18">
    <w:abstractNumId w:val="4"/>
  </w:num>
  <w:num w:numId="19">
    <w:abstractNumId w:val="11"/>
  </w:num>
  <w:num w:numId="20">
    <w:abstractNumId w:val="29"/>
  </w:num>
  <w:num w:numId="21">
    <w:abstractNumId w:val="21"/>
  </w:num>
  <w:num w:numId="22">
    <w:abstractNumId w:val="24"/>
  </w:num>
  <w:num w:numId="23">
    <w:abstractNumId w:val="1"/>
  </w:num>
  <w:num w:numId="24">
    <w:abstractNumId w:val="23"/>
  </w:num>
  <w:num w:numId="25">
    <w:abstractNumId w:val="28"/>
  </w:num>
  <w:num w:numId="26">
    <w:abstractNumId w:val="8"/>
  </w:num>
  <w:num w:numId="27">
    <w:abstractNumId w:val="27"/>
  </w:num>
  <w:num w:numId="28">
    <w:abstractNumId w:val="14"/>
  </w:num>
  <w:num w:numId="29">
    <w:abstractNumId w:val="5"/>
  </w:num>
  <w:num w:numId="30">
    <w:abstractNumId w:val="3"/>
  </w:num>
  <w:num w:numId="31">
    <w:abstractNumId w:val="2"/>
  </w:num>
  <w:num w:numId="32">
    <w:abstractNumId w:val="2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1202" fillcolor="white" strokecolor="red">
      <v:fill color="white"/>
      <v:stroke startarrow="block" startarrowwidth="wide" color="red" weight="1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AC476B"/>
    <w:rsid w:val="000000FD"/>
    <w:rsid w:val="000C778C"/>
    <w:rsid w:val="000D09BA"/>
    <w:rsid w:val="000F2910"/>
    <w:rsid w:val="00122E48"/>
    <w:rsid w:val="00132A48"/>
    <w:rsid w:val="001478E4"/>
    <w:rsid w:val="001533EB"/>
    <w:rsid w:val="001602C7"/>
    <w:rsid w:val="00176E2A"/>
    <w:rsid w:val="001A096E"/>
    <w:rsid w:val="001B18F7"/>
    <w:rsid w:val="001D5DBA"/>
    <w:rsid w:val="001E4A55"/>
    <w:rsid w:val="002077BC"/>
    <w:rsid w:val="002218E4"/>
    <w:rsid w:val="00242318"/>
    <w:rsid w:val="002D7146"/>
    <w:rsid w:val="0030635F"/>
    <w:rsid w:val="00323D44"/>
    <w:rsid w:val="00325B81"/>
    <w:rsid w:val="00325C4F"/>
    <w:rsid w:val="003276E3"/>
    <w:rsid w:val="00335329"/>
    <w:rsid w:val="00357C81"/>
    <w:rsid w:val="0039279A"/>
    <w:rsid w:val="003D10F0"/>
    <w:rsid w:val="003F47F4"/>
    <w:rsid w:val="00412520"/>
    <w:rsid w:val="004428A5"/>
    <w:rsid w:val="00482B9A"/>
    <w:rsid w:val="004B315B"/>
    <w:rsid w:val="004B4A82"/>
    <w:rsid w:val="004B7BDF"/>
    <w:rsid w:val="0053250D"/>
    <w:rsid w:val="00550FD5"/>
    <w:rsid w:val="005A0C55"/>
    <w:rsid w:val="005D2E5A"/>
    <w:rsid w:val="00621996"/>
    <w:rsid w:val="006604A3"/>
    <w:rsid w:val="0066427F"/>
    <w:rsid w:val="006B016A"/>
    <w:rsid w:val="006E1D67"/>
    <w:rsid w:val="00751F98"/>
    <w:rsid w:val="00773AB9"/>
    <w:rsid w:val="007E1E0B"/>
    <w:rsid w:val="007F0E60"/>
    <w:rsid w:val="007F6F95"/>
    <w:rsid w:val="00822D6F"/>
    <w:rsid w:val="00850C44"/>
    <w:rsid w:val="008727DE"/>
    <w:rsid w:val="00875EEE"/>
    <w:rsid w:val="00887F08"/>
    <w:rsid w:val="008D4F71"/>
    <w:rsid w:val="008F01DA"/>
    <w:rsid w:val="008F1C08"/>
    <w:rsid w:val="009D0AE8"/>
    <w:rsid w:val="009F5E13"/>
    <w:rsid w:val="00A60B31"/>
    <w:rsid w:val="00A63636"/>
    <w:rsid w:val="00A67CA4"/>
    <w:rsid w:val="00AA65C9"/>
    <w:rsid w:val="00AB0697"/>
    <w:rsid w:val="00AC476B"/>
    <w:rsid w:val="00AD45F4"/>
    <w:rsid w:val="00AE1009"/>
    <w:rsid w:val="00B54179"/>
    <w:rsid w:val="00BB0CF2"/>
    <w:rsid w:val="00BC1FBC"/>
    <w:rsid w:val="00BE0879"/>
    <w:rsid w:val="00BF5101"/>
    <w:rsid w:val="00C07DC9"/>
    <w:rsid w:val="00C30F16"/>
    <w:rsid w:val="00C44799"/>
    <w:rsid w:val="00CB2755"/>
    <w:rsid w:val="00CC445C"/>
    <w:rsid w:val="00CF1C17"/>
    <w:rsid w:val="00D41EB5"/>
    <w:rsid w:val="00D66888"/>
    <w:rsid w:val="00E12FBE"/>
    <w:rsid w:val="00E23ECF"/>
    <w:rsid w:val="00E2501B"/>
    <w:rsid w:val="00E3155F"/>
    <w:rsid w:val="00E40559"/>
    <w:rsid w:val="00E417DC"/>
    <w:rsid w:val="00E47011"/>
    <w:rsid w:val="00E6395B"/>
    <w:rsid w:val="00E81D8C"/>
    <w:rsid w:val="00E87649"/>
    <w:rsid w:val="00EC6993"/>
    <w:rsid w:val="00F21A2C"/>
    <w:rsid w:val="00F53E8A"/>
    <w:rsid w:val="00F87B37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 strokecolor="red">
      <v:fill color="white"/>
      <v:stroke startarrow="block" startarrowwidth="wide" color="red" weight="1pt"/>
    </o:shapedefaults>
    <o:shapelayout v:ext="edit">
      <o:idmap v:ext="edit" data="1"/>
      <o:rules v:ext="edit">
        <o:r id="V:Rule5" type="connector" idref="#_x0000_s1041"/>
        <o:r id="V:Rule6" type="connector" idref="#_x0000_s1040"/>
        <o:r id="V:Rule7" type="connector" idref="#_x0000_s1043"/>
        <o:r id="V:Rule8" type="connector" idref="#_x0000_s1042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16"/>
    <w:pPr>
      <w:jc w:val="both"/>
    </w:pPr>
  </w:style>
  <w:style w:type="paragraph" w:styleId="Titre1">
    <w:name w:val="heading 1"/>
    <w:basedOn w:val="Normal"/>
    <w:next w:val="Normal"/>
    <w:qFormat/>
    <w:rsid w:val="00E417DC"/>
    <w:pPr>
      <w:keepNext/>
      <w:numPr>
        <w:numId w:val="1"/>
      </w:numPr>
      <w:pBdr>
        <w:bottom w:val="thickThinSmallGap" w:sz="18" w:space="1" w:color="auto"/>
      </w:pBdr>
      <w:spacing w:after="240"/>
      <w:outlineLvl w:val="0"/>
    </w:pPr>
    <w:rPr>
      <w:smallCaps/>
      <w:color w:val="795D4B"/>
      <w:position w:val="2"/>
      <w:sz w:val="36"/>
    </w:rPr>
  </w:style>
  <w:style w:type="paragraph" w:styleId="Titre2">
    <w:name w:val="heading 2"/>
    <w:basedOn w:val="Normal"/>
    <w:next w:val="Normal"/>
    <w:qFormat/>
    <w:rsid w:val="005A0C55"/>
    <w:pPr>
      <w:keepNext/>
      <w:numPr>
        <w:ilvl w:val="1"/>
        <w:numId w:val="1"/>
      </w:numPr>
      <w:spacing w:before="360" w:after="240"/>
      <w:outlineLvl w:val="1"/>
    </w:pPr>
    <w:rPr>
      <w:smallCaps/>
      <w:sz w:val="32"/>
      <w:u w:val="double"/>
    </w:rPr>
  </w:style>
  <w:style w:type="paragraph" w:styleId="Titre3">
    <w:name w:val="heading 3"/>
    <w:basedOn w:val="Normal"/>
    <w:next w:val="Normal"/>
    <w:qFormat/>
    <w:rsid w:val="005A0C55"/>
    <w:pPr>
      <w:keepNext/>
      <w:numPr>
        <w:ilvl w:val="2"/>
        <w:numId w:val="1"/>
      </w:numPr>
      <w:spacing w:before="240" w:after="120"/>
      <w:jc w:val="left"/>
      <w:outlineLvl w:val="2"/>
    </w:pPr>
    <w:rPr>
      <w:smallCaps/>
      <w:sz w:val="28"/>
      <w:u w:val="single"/>
    </w:rPr>
  </w:style>
  <w:style w:type="paragraph" w:styleId="Titre4">
    <w:name w:val="heading 4"/>
    <w:basedOn w:val="Normal"/>
    <w:next w:val="Normal"/>
    <w:qFormat/>
    <w:rsid w:val="005A0C55"/>
    <w:pPr>
      <w:keepNext/>
      <w:pBdr>
        <w:top w:val="threeDEngrave" w:sz="6" w:space="1" w:color="auto"/>
        <w:bottom w:val="threeDEmboss" w:sz="6" w:space="1" w:color="auto"/>
      </w:pBdr>
      <w:spacing w:before="240" w:after="120"/>
      <w:jc w:val="left"/>
      <w:outlineLvl w:val="3"/>
    </w:pPr>
    <w:rPr>
      <w:smallCaps/>
    </w:rPr>
  </w:style>
  <w:style w:type="paragraph" w:styleId="Titre5">
    <w:name w:val="heading 5"/>
    <w:basedOn w:val="Normal"/>
    <w:next w:val="Normal"/>
    <w:qFormat/>
    <w:rsid w:val="005A0C55"/>
    <w:pPr>
      <w:keepNext/>
      <w:pBdr>
        <w:top w:val="single" w:sz="4" w:space="1" w:color="auto"/>
        <w:bottom w:val="single" w:sz="4" w:space="1" w:color="auto"/>
      </w:pBdr>
      <w:spacing w:before="240" w:after="120"/>
      <w:jc w:val="left"/>
      <w:outlineLvl w:val="4"/>
    </w:pPr>
    <w:rPr>
      <w:smallCaps/>
    </w:rPr>
  </w:style>
  <w:style w:type="paragraph" w:styleId="Titre6">
    <w:name w:val="heading 6"/>
    <w:basedOn w:val="Normal"/>
    <w:next w:val="Normal"/>
    <w:qFormat/>
    <w:rsid w:val="005A0C55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itre7">
    <w:name w:val="heading 7"/>
    <w:basedOn w:val="Normal"/>
    <w:next w:val="Normal"/>
    <w:qFormat/>
    <w:rsid w:val="005A0C55"/>
    <w:pPr>
      <w:keepNext/>
      <w:numPr>
        <w:ilvl w:val="6"/>
        <w:numId w:val="1"/>
      </w:numPr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0C55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qFormat/>
    <w:rsid w:val="005A0C55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rsid w:val="005A0C55"/>
  </w:style>
  <w:style w:type="paragraph" w:styleId="Pieddepage">
    <w:name w:val="footer"/>
    <w:basedOn w:val="Normal"/>
    <w:link w:val="PieddepageCar"/>
    <w:uiPriority w:val="99"/>
    <w:rsid w:val="005A0C55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semiHidden/>
    <w:rsid w:val="005A0C55"/>
    <w:pPr>
      <w:tabs>
        <w:tab w:val="center" w:pos="4536"/>
        <w:tab w:val="right" w:pos="9072"/>
      </w:tabs>
    </w:pPr>
  </w:style>
  <w:style w:type="paragraph" w:customStyle="1" w:styleId="Remarque">
    <w:name w:val="Remarque"/>
    <w:basedOn w:val="Normal"/>
    <w:rsid w:val="005A0C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spacing w:before="120" w:after="120"/>
      <w:ind w:left="1134" w:right="1134"/>
    </w:pPr>
    <w:rPr>
      <w:i/>
    </w:rPr>
  </w:style>
  <w:style w:type="paragraph" w:customStyle="1" w:styleId="PageDeGarde">
    <w:name w:val="PageDeGarde"/>
    <w:basedOn w:val="Normal"/>
    <w:rsid w:val="005A0C55"/>
  </w:style>
  <w:style w:type="paragraph" w:styleId="TM1">
    <w:name w:val="toc 1"/>
    <w:basedOn w:val="Normal"/>
    <w:next w:val="Normal"/>
    <w:autoRedefine/>
    <w:uiPriority w:val="39"/>
    <w:rsid w:val="005A0C55"/>
    <w:pPr>
      <w:spacing w:before="120" w:after="120"/>
    </w:pPr>
    <w:rPr>
      <w:b/>
      <w:smallCaps/>
    </w:rPr>
  </w:style>
  <w:style w:type="paragraph" w:styleId="TM2">
    <w:name w:val="toc 2"/>
    <w:basedOn w:val="Normal"/>
    <w:next w:val="Normal"/>
    <w:autoRedefine/>
    <w:uiPriority w:val="39"/>
    <w:rsid w:val="005A0C55"/>
    <w:pPr>
      <w:ind w:left="200"/>
    </w:pPr>
    <w:rPr>
      <w:smallCaps/>
    </w:rPr>
  </w:style>
  <w:style w:type="paragraph" w:styleId="Commentaire">
    <w:name w:val="annotation text"/>
    <w:basedOn w:val="Normal"/>
    <w:semiHidden/>
    <w:rsid w:val="005A0C55"/>
  </w:style>
  <w:style w:type="paragraph" w:styleId="TM3">
    <w:name w:val="toc 3"/>
    <w:basedOn w:val="Normal"/>
    <w:next w:val="Normal"/>
    <w:autoRedefine/>
    <w:semiHidden/>
    <w:rsid w:val="005A0C55"/>
    <w:pPr>
      <w:ind w:left="480"/>
    </w:pPr>
    <w:rPr>
      <w:smallCaps/>
    </w:rPr>
  </w:style>
  <w:style w:type="paragraph" w:styleId="Corpsdetexte">
    <w:name w:val="Body Text"/>
    <w:basedOn w:val="Normal"/>
    <w:semiHidden/>
    <w:rsid w:val="005A0C55"/>
    <w:pPr>
      <w:jc w:val="center"/>
    </w:pPr>
    <w:rPr>
      <w:sz w:val="48"/>
    </w:rPr>
  </w:style>
  <w:style w:type="paragraph" w:styleId="Corpsdetexte2">
    <w:name w:val="Body Text 2"/>
    <w:basedOn w:val="Normal"/>
    <w:semiHidden/>
    <w:rsid w:val="005A0C55"/>
    <w:pPr>
      <w:shd w:val="pct5" w:color="auto" w:fill="auto"/>
    </w:pPr>
    <w:rPr>
      <w:i/>
      <w:iCs/>
    </w:rPr>
  </w:style>
  <w:style w:type="paragraph" w:styleId="Corpsdetexte3">
    <w:name w:val="Body Text 3"/>
    <w:basedOn w:val="Normal"/>
    <w:semiHidden/>
    <w:rsid w:val="005A0C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styleId="NormalWeb">
    <w:name w:val="Normal (Web)"/>
    <w:basedOn w:val="Normal"/>
    <w:semiHidden/>
    <w:rsid w:val="005A0C55"/>
    <w:pPr>
      <w:spacing w:before="100" w:beforeAutospacing="1" w:after="100" w:afterAutospacing="1"/>
      <w:jc w:val="left"/>
    </w:pPr>
    <w:rPr>
      <w:szCs w:val="24"/>
    </w:rPr>
  </w:style>
  <w:style w:type="paragraph" w:customStyle="1" w:styleId="CodeSQL">
    <w:name w:val="CodeSQL"/>
    <w:basedOn w:val="Corpsdetexte2"/>
    <w:rsid w:val="005A0C55"/>
    <w:pPr>
      <w:shd w:val="clear" w:color="auto" w:fill="auto"/>
      <w:ind w:left="567"/>
      <w:jc w:val="left"/>
    </w:pPr>
    <w:rPr>
      <w:rFonts w:ascii="Courier New" w:hAnsi="Courier New"/>
      <w:i w:val="0"/>
      <w:lang w:val="en-GB"/>
    </w:rPr>
  </w:style>
  <w:style w:type="paragraph" w:styleId="Explorateurdedocuments">
    <w:name w:val="Document Map"/>
    <w:basedOn w:val="Normal"/>
    <w:semiHidden/>
    <w:rsid w:val="005A0C55"/>
    <w:pPr>
      <w:shd w:val="clear" w:color="auto" w:fill="000080"/>
    </w:pPr>
    <w:rPr>
      <w:rFonts w:ascii="Tahoma" w:hAnsi="Tahoma" w:cs="Tahoma"/>
    </w:rPr>
  </w:style>
  <w:style w:type="paragraph" w:styleId="Retraitcorpsdetexte">
    <w:name w:val="Body Text Indent"/>
    <w:basedOn w:val="Normal"/>
    <w:semiHidden/>
    <w:rsid w:val="005A0C55"/>
    <w:pPr>
      <w:ind w:left="708"/>
    </w:pPr>
  </w:style>
  <w:style w:type="paragraph" w:customStyle="1" w:styleId="lgende">
    <w:name w:val="légende"/>
    <w:basedOn w:val="Normal"/>
    <w:rsid w:val="005A0C55"/>
    <w:pPr>
      <w:spacing w:before="240" w:after="240"/>
      <w:jc w:val="center"/>
    </w:pPr>
    <w:rPr>
      <w:i/>
      <w:iCs/>
    </w:rPr>
  </w:style>
  <w:style w:type="paragraph" w:customStyle="1" w:styleId="Dfinition">
    <w:name w:val="Définition"/>
    <w:basedOn w:val="Remarque"/>
    <w:rsid w:val="005A0C55"/>
    <w:pPr>
      <w:pBdr>
        <w:top w:val="none" w:sz="0" w:space="0" w:color="auto"/>
        <w:left w:val="threeDEmboss" w:sz="48" w:space="4" w:color="auto"/>
        <w:bottom w:val="none" w:sz="0" w:space="0" w:color="auto"/>
        <w:right w:val="none" w:sz="0" w:space="0" w:color="auto"/>
      </w:pBdr>
      <w:shd w:val="clear" w:color="auto" w:fill="auto"/>
    </w:pPr>
  </w:style>
  <w:style w:type="character" w:styleId="Appelnotedebasdep">
    <w:name w:val="footnote reference"/>
    <w:semiHidden/>
    <w:rsid w:val="005A0C55"/>
    <w:rPr>
      <w:vertAlign w:val="superscript"/>
    </w:rPr>
  </w:style>
  <w:style w:type="paragraph" w:styleId="Notedebasdepage">
    <w:name w:val="footnote text"/>
    <w:basedOn w:val="Normal"/>
    <w:semiHidden/>
    <w:rsid w:val="005A0C55"/>
    <w:pPr>
      <w:keepLines/>
      <w:spacing w:line="220" w:lineRule="atLeast"/>
      <w:ind w:left="1080"/>
      <w:jc w:val="left"/>
    </w:pPr>
    <w:rPr>
      <w:sz w:val="18"/>
    </w:rPr>
  </w:style>
  <w:style w:type="paragraph" w:styleId="Sous-titre">
    <w:name w:val="Subtitle"/>
    <w:basedOn w:val="Titre"/>
    <w:next w:val="Corpsdetexte"/>
    <w:qFormat/>
    <w:rsid w:val="005A0C55"/>
    <w:pPr>
      <w:keepNext/>
      <w:keepLines/>
      <w:spacing w:before="0" w:after="160" w:line="400" w:lineRule="atLeast"/>
      <w:ind w:left="1080" w:right="2160"/>
      <w:jc w:val="left"/>
      <w:outlineLvl w:val="9"/>
    </w:pPr>
    <w:rPr>
      <w:rFonts w:ascii="Times New Roman" w:hAnsi="Times New Roman"/>
      <w:b w:val="0"/>
      <w:i/>
      <w:spacing w:val="-14"/>
      <w:sz w:val="34"/>
    </w:rPr>
  </w:style>
  <w:style w:type="paragraph" w:styleId="Titre">
    <w:name w:val="Title"/>
    <w:basedOn w:val="Normal"/>
    <w:qFormat/>
    <w:rsid w:val="005A0C5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M4">
    <w:name w:val="toc 4"/>
    <w:basedOn w:val="Normal"/>
    <w:next w:val="Normal"/>
    <w:autoRedefine/>
    <w:semiHidden/>
    <w:rsid w:val="005A0C55"/>
    <w:pPr>
      <w:ind w:left="720"/>
      <w:jc w:val="left"/>
    </w:pPr>
    <w:rPr>
      <w:szCs w:val="24"/>
    </w:rPr>
  </w:style>
  <w:style w:type="paragraph" w:styleId="TM5">
    <w:name w:val="toc 5"/>
    <w:basedOn w:val="Normal"/>
    <w:next w:val="Normal"/>
    <w:autoRedefine/>
    <w:semiHidden/>
    <w:rsid w:val="005A0C55"/>
    <w:pPr>
      <w:ind w:left="960"/>
      <w:jc w:val="left"/>
    </w:pPr>
    <w:rPr>
      <w:szCs w:val="24"/>
    </w:rPr>
  </w:style>
  <w:style w:type="paragraph" w:styleId="TM6">
    <w:name w:val="toc 6"/>
    <w:basedOn w:val="Normal"/>
    <w:next w:val="Normal"/>
    <w:autoRedefine/>
    <w:semiHidden/>
    <w:rsid w:val="005A0C55"/>
    <w:pPr>
      <w:ind w:left="1200"/>
      <w:jc w:val="left"/>
    </w:pPr>
    <w:rPr>
      <w:szCs w:val="24"/>
    </w:rPr>
  </w:style>
  <w:style w:type="paragraph" w:styleId="TM7">
    <w:name w:val="toc 7"/>
    <w:basedOn w:val="Normal"/>
    <w:next w:val="Normal"/>
    <w:autoRedefine/>
    <w:semiHidden/>
    <w:rsid w:val="005A0C55"/>
    <w:pPr>
      <w:ind w:left="1440"/>
      <w:jc w:val="left"/>
    </w:pPr>
    <w:rPr>
      <w:szCs w:val="24"/>
    </w:rPr>
  </w:style>
  <w:style w:type="paragraph" w:styleId="TM8">
    <w:name w:val="toc 8"/>
    <w:basedOn w:val="Normal"/>
    <w:next w:val="Normal"/>
    <w:autoRedefine/>
    <w:semiHidden/>
    <w:rsid w:val="005A0C55"/>
    <w:pPr>
      <w:ind w:left="1680"/>
      <w:jc w:val="left"/>
    </w:pPr>
    <w:rPr>
      <w:szCs w:val="24"/>
    </w:rPr>
  </w:style>
  <w:style w:type="paragraph" w:styleId="TM9">
    <w:name w:val="toc 9"/>
    <w:basedOn w:val="Normal"/>
    <w:next w:val="Normal"/>
    <w:autoRedefine/>
    <w:semiHidden/>
    <w:rsid w:val="005A0C55"/>
    <w:pPr>
      <w:ind w:left="1920"/>
      <w:jc w:val="left"/>
    </w:pPr>
    <w:rPr>
      <w:szCs w:val="24"/>
    </w:rPr>
  </w:style>
  <w:style w:type="paragraph" w:styleId="Listepuces">
    <w:name w:val="List Bullet"/>
    <w:basedOn w:val="Liste"/>
    <w:autoRedefine/>
    <w:semiHidden/>
    <w:rsid w:val="005A0C55"/>
    <w:pPr>
      <w:numPr>
        <w:numId w:val="2"/>
      </w:numPr>
      <w:ind w:right="720"/>
    </w:pPr>
  </w:style>
  <w:style w:type="paragraph" w:styleId="Liste">
    <w:name w:val="List"/>
    <w:basedOn w:val="Corpsdetexte"/>
    <w:semiHidden/>
    <w:rsid w:val="005A0C55"/>
    <w:pPr>
      <w:spacing w:after="220" w:line="220" w:lineRule="atLeast"/>
      <w:ind w:left="1440" w:hanging="360"/>
      <w:jc w:val="left"/>
    </w:pPr>
    <w:rPr>
      <w:sz w:val="20"/>
    </w:rPr>
  </w:style>
  <w:style w:type="paragraph" w:styleId="Listepuces5">
    <w:name w:val="List Bullet 5"/>
    <w:basedOn w:val="Listepuces"/>
    <w:autoRedefine/>
    <w:semiHidden/>
    <w:rsid w:val="005A0C55"/>
    <w:pPr>
      <w:ind w:left="3240"/>
    </w:pPr>
  </w:style>
  <w:style w:type="paragraph" w:styleId="Listepuces4">
    <w:name w:val="List Bullet 4"/>
    <w:basedOn w:val="Listepuces"/>
    <w:autoRedefine/>
    <w:semiHidden/>
    <w:rsid w:val="005A0C55"/>
    <w:pPr>
      <w:ind w:left="2880"/>
    </w:pPr>
  </w:style>
  <w:style w:type="paragraph" w:styleId="Listepuces3">
    <w:name w:val="List Bullet 3"/>
    <w:basedOn w:val="Listepuces"/>
    <w:autoRedefine/>
    <w:semiHidden/>
    <w:rsid w:val="005A0C55"/>
    <w:pPr>
      <w:ind w:left="2520"/>
    </w:pPr>
  </w:style>
  <w:style w:type="paragraph" w:styleId="Listepuces2">
    <w:name w:val="List Bullet 2"/>
    <w:basedOn w:val="Listepuces"/>
    <w:autoRedefine/>
    <w:semiHidden/>
    <w:rsid w:val="005A0C55"/>
    <w:pPr>
      <w:ind w:left="2160"/>
    </w:pPr>
  </w:style>
  <w:style w:type="paragraph" w:customStyle="1" w:styleId="NomdesocitUn">
    <w:name w:val="Nom de société Un"/>
    <w:basedOn w:val="Normal"/>
    <w:rsid w:val="005A0C55"/>
    <w:pPr>
      <w:numPr>
        <w:numId w:val="3"/>
      </w:numPr>
      <w:jc w:val="left"/>
    </w:pPr>
  </w:style>
  <w:style w:type="paragraph" w:customStyle="1" w:styleId="TitreBase">
    <w:name w:val="Titre Base"/>
    <w:basedOn w:val="Normal"/>
    <w:next w:val="Corpsdetexte"/>
    <w:rsid w:val="005A0C55"/>
    <w:pPr>
      <w:keepNext/>
      <w:keepLines/>
      <w:spacing w:before="140" w:line="220" w:lineRule="atLeast"/>
      <w:ind w:left="1080"/>
      <w:jc w:val="left"/>
    </w:pPr>
    <w:rPr>
      <w:rFonts w:ascii="Arial" w:hAnsi="Arial"/>
      <w:spacing w:val="-4"/>
      <w:kern w:val="28"/>
      <w:sz w:val="22"/>
    </w:rPr>
  </w:style>
  <w:style w:type="paragraph" w:customStyle="1" w:styleId="PieddepageBase">
    <w:name w:val="Pied de page (Base)"/>
    <w:basedOn w:val="Normal"/>
    <w:rsid w:val="005A0C55"/>
    <w:pPr>
      <w:keepLines/>
      <w:spacing w:line="220" w:lineRule="atLeast"/>
      <w:ind w:left="1080"/>
      <w:jc w:val="left"/>
    </w:pPr>
    <w:rPr>
      <w:sz w:val="18"/>
    </w:rPr>
  </w:style>
  <w:style w:type="paragraph" w:customStyle="1" w:styleId="Blocdecitation">
    <w:name w:val="Bloc de citation"/>
    <w:basedOn w:val="Corpsdetexte"/>
    <w:rsid w:val="005A0C55"/>
    <w:pPr>
      <w:keepLines/>
      <w:pBdr>
        <w:left w:val="single" w:sz="36" w:space="3" w:color="808080"/>
        <w:bottom w:val="single" w:sz="48" w:space="3" w:color="FFFFFF"/>
      </w:pBdr>
      <w:spacing w:after="60" w:line="220" w:lineRule="atLeast"/>
      <w:ind w:left="1440" w:right="720"/>
      <w:jc w:val="left"/>
    </w:pPr>
    <w:rPr>
      <w:i/>
      <w:sz w:val="20"/>
    </w:rPr>
  </w:style>
  <w:style w:type="paragraph" w:customStyle="1" w:styleId="Corpsdetextegarder">
    <w:name w:val="Corps de texte garder"/>
    <w:basedOn w:val="Corpsdetexte"/>
    <w:rsid w:val="005A0C55"/>
    <w:pPr>
      <w:keepNext/>
      <w:spacing w:after="220" w:line="220" w:lineRule="atLeast"/>
      <w:ind w:left="1080"/>
      <w:jc w:val="left"/>
    </w:pPr>
    <w:rPr>
      <w:sz w:val="20"/>
    </w:rPr>
  </w:style>
  <w:style w:type="paragraph" w:customStyle="1" w:styleId="Image">
    <w:name w:val="Image"/>
    <w:basedOn w:val="Normal"/>
    <w:next w:val="Lgende0"/>
    <w:rsid w:val="005A0C55"/>
    <w:pPr>
      <w:keepNext/>
      <w:ind w:left="1080"/>
      <w:jc w:val="left"/>
    </w:pPr>
  </w:style>
  <w:style w:type="paragraph" w:styleId="Lgende0">
    <w:name w:val="caption"/>
    <w:basedOn w:val="Image"/>
    <w:next w:val="Corpsdetexte"/>
    <w:qFormat/>
    <w:rsid w:val="005A0C55"/>
    <w:pPr>
      <w:spacing w:before="60" w:after="220" w:line="220" w:lineRule="atLeast"/>
      <w:ind w:left="1800"/>
    </w:pPr>
    <w:rPr>
      <w:i/>
      <w:sz w:val="18"/>
    </w:rPr>
  </w:style>
  <w:style w:type="paragraph" w:customStyle="1" w:styleId="tiquettededocument">
    <w:name w:val="Étiquette de document"/>
    <w:basedOn w:val="TitreBase"/>
    <w:next w:val="Corpsdetexte"/>
    <w:rsid w:val="005A0C55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En-tteBase">
    <w:name w:val="En-tête (Base)"/>
    <w:basedOn w:val="Normal"/>
    <w:rsid w:val="005A0C55"/>
    <w:pPr>
      <w:keepLines/>
      <w:tabs>
        <w:tab w:val="center" w:pos="4320"/>
        <w:tab w:val="right" w:pos="8640"/>
      </w:tabs>
      <w:jc w:val="left"/>
    </w:pPr>
    <w:rPr>
      <w:rFonts w:ascii="Arial" w:hAnsi="Arial"/>
      <w:spacing w:val="-4"/>
    </w:rPr>
  </w:style>
  <w:style w:type="paragraph" w:customStyle="1" w:styleId="IndexBase">
    <w:name w:val="Index Base"/>
    <w:basedOn w:val="Normal"/>
    <w:rsid w:val="005A0C55"/>
    <w:pPr>
      <w:spacing w:line="220" w:lineRule="atLeast"/>
      <w:ind w:left="360"/>
      <w:jc w:val="left"/>
    </w:pPr>
  </w:style>
  <w:style w:type="paragraph" w:customStyle="1" w:styleId="Titredesection">
    <w:name w:val="Titre de section"/>
    <w:basedOn w:val="Titre1"/>
    <w:rsid w:val="005A0C55"/>
    <w:pPr>
      <w:keepLines/>
      <w:numPr>
        <w:numId w:val="0"/>
      </w:numPr>
      <w:pBdr>
        <w:bottom w:val="none" w:sz="0" w:space="0" w:color="auto"/>
      </w:pBdr>
      <w:shd w:val="pct10" w:color="auto" w:fill="auto"/>
      <w:spacing w:before="220" w:after="220" w:line="280" w:lineRule="atLeast"/>
      <w:ind w:firstLine="1080"/>
      <w:jc w:val="left"/>
    </w:pPr>
    <w:rPr>
      <w:rFonts w:ascii="Arial" w:hAnsi="Arial"/>
      <w:b/>
      <w:smallCaps w:val="0"/>
      <w:spacing w:val="-10"/>
      <w:kern w:val="28"/>
      <w:position w:val="6"/>
      <w:sz w:val="24"/>
    </w:rPr>
  </w:style>
  <w:style w:type="character" w:customStyle="1" w:styleId="PrambuleAccentuation">
    <w:name w:val="Préambule (Accentuation)"/>
    <w:rsid w:val="005A0C55"/>
    <w:rPr>
      <w:rFonts w:ascii="Arial" w:hAnsi="Arial"/>
      <w:b/>
      <w:spacing w:val="-4"/>
    </w:rPr>
  </w:style>
  <w:style w:type="paragraph" w:customStyle="1" w:styleId="Sous-titrePagedegarde">
    <w:name w:val="Sous-titre (Page de garde)"/>
    <w:basedOn w:val="TitrePagedegarde"/>
    <w:next w:val="Corpsdetexte"/>
    <w:rsid w:val="005A0C55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rePagedegarde">
    <w:name w:val="Titre (Page de garde)"/>
    <w:basedOn w:val="TitreBase"/>
    <w:next w:val="Sous-titrePagedegarde"/>
    <w:rsid w:val="005A0C55"/>
    <w:pPr>
      <w:spacing w:before="1800" w:line="240" w:lineRule="atLeast"/>
    </w:pPr>
    <w:rPr>
      <w:b/>
      <w:spacing w:val="-48"/>
      <w:sz w:val="72"/>
    </w:rPr>
  </w:style>
  <w:style w:type="character" w:customStyle="1" w:styleId="Exposant">
    <w:name w:val="Exposant"/>
    <w:rsid w:val="005A0C55"/>
    <w:rPr>
      <w:b/>
      <w:vertAlign w:val="superscript"/>
    </w:rPr>
  </w:style>
  <w:style w:type="paragraph" w:customStyle="1" w:styleId="TMBase">
    <w:name w:val="TM Base"/>
    <w:basedOn w:val="Normal"/>
    <w:rsid w:val="005A0C55"/>
    <w:pPr>
      <w:tabs>
        <w:tab w:val="right" w:leader="dot" w:pos="6480"/>
      </w:tabs>
      <w:spacing w:after="220" w:line="220" w:lineRule="atLeast"/>
      <w:jc w:val="left"/>
    </w:pPr>
    <w:rPr>
      <w:rFonts w:ascii="Arial" w:hAnsi="Arial"/>
    </w:rPr>
  </w:style>
  <w:style w:type="paragraph" w:customStyle="1" w:styleId="tiquettedesection">
    <w:name w:val="Étiquette de section"/>
    <w:basedOn w:val="TitreBase"/>
    <w:next w:val="Corpsdetexte"/>
    <w:rsid w:val="005A0C55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ieddepagePremier">
    <w:name w:val="Pied de page (Premier)"/>
    <w:basedOn w:val="Pieddepage"/>
    <w:rsid w:val="005A0C55"/>
    <w:pPr>
      <w:keepLines/>
      <w:pBdr>
        <w:bottom w:val="single" w:sz="6" w:space="1" w:color="auto"/>
      </w:pBdr>
      <w:tabs>
        <w:tab w:val="clear" w:pos="4536"/>
        <w:tab w:val="clear" w:pos="9072"/>
        <w:tab w:val="center" w:pos="4320"/>
        <w:tab w:val="right" w:pos="8640"/>
      </w:tabs>
      <w:spacing w:before="600"/>
      <w:jc w:val="left"/>
    </w:pPr>
    <w:rPr>
      <w:rFonts w:ascii="Arial" w:hAnsi="Arial"/>
      <w:b/>
      <w:spacing w:val="-4"/>
    </w:rPr>
  </w:style>
  <w:style w:type="paragraph" w:customStyle="1" w:styleId="PieddepagePair">
    <w:name w:val="Pied de page (Pair)"/>
    <w:basedOn w:val="Pieddepage"/>
    <w:rsid w:val="005A0C55"/>
    <w:pPr>
      <w:keepLines/>
      <w:pBdr>
        <w:bottom w:val="single" w:sz="6" w:space="1" w:color="auto"/>
      </w:pBdr>
      <w:tabs>
        <w:tab w:val="clear" w:pos="4536"/>
        <w:tab w:val="clear" w:pos="9072"/>
        <w:tab w:val="center" w:pos="4320"/>
        <w:tab w:val="right" w:pos="8640"/>
      </w:tabs>
      <w:spacing w:before="600"/>
      <w:jc w:val="left"/>
    </w:pPr>
    <w:rPr>
      <w:rFonts w:ascii="Arial" w:hAnsi="Arial"/>
      <w:b/>
      <w:spacing w:val="-4"/>
    </w:rPr>
  </w:style>
  <w:style w:type="paragraph" w:customStyle="1" w:styleId="PieddepageImpair">
    <w:name w:val="Pied de page (Impair)"/>
    <w:basedOn w:val="Pieddepage"/>
    <w:rsid w:val="005A0C55"/>
    <w:pPr>
      <w:keepLines/>
      <w:pBdr>
        <w:bottom w:val="single" w:sz="6" w:space="1" w:color="auto"/>
      </w:pBdr>
      <w:tabs>
        <w:tab w:val="clear" w:pos="4536"/>
        <w:tab w:val="clear" w:pos="9072"/>
        <w:tab w:val="center" w:pos="4320"/>
        <w:tab w:val="right" w:pos="8640"/>
      </w:tabs>
      <w:spacing w:before="600"/>
      <w:jc w:val="left"/>
    </w:pPr>
    <w:rPr>
      <w:rFonts w:ascii="Arial" w:hAnsi="Arial"/>
      <w:b/>
      <w:spacing w:val="-4"/>
    </w:rPr>
  </w:style>
  <w:style w:type="paragraph" w:customStyle="1" w:styleId="En-ttePremier">
    <w:name w:val="En-tête (Premier)"/>
    <w:basedOn w:val="En-tte"/>
    <w:rsid w:val="005A0C55"/>
    <w:pPr>
      <w:keepLines/>
      <w:tabs>
        <w:tab w:val="clear" w:pos="4536"/>
        <w:tab w:val="clear" w:pos="9072"/>
        <w:tab w:val="center" w:pos="4320"/>
        <w:tab w:val="right" w:pos="8640"/>
      </w:tabs>
      <w:jc w:val="left"/>
    </w:pPr>
    <w:rPr>
      <w:rFonts w:ascii="Arial" w:hAnsi="Arial"/>
      <w:spacing w:val="-4"/>
    </w:rPr>
  </w:style>
  <w:style w:type="paragraph" w:customStyle="1" w:styleId="En-ttePair">
    <w:name w:val="En-tête (Pair)"/>
    <w:basedOn w:val="En-tte"/>
    <w:rsid w:val="005A0C55"/>
    <w:pPr>
      <w:keepLines/>
      <w:tabs>
        <w:tab w:val="clear" w:pos="4536"/>
        <w:tab w:val="clear" w:pos="9072"/>
        <w:tab w:val="center" w:pos="4320"/>
        <w:tab w:val="right" w:pos="8640"/>
      </w:tabs>
      <w:jc w:val="left"/>
    </w:pPr>
    <w:rPr>
      <w:rFonts w:ascii="Arial" w:hAnsi="Arial"/>
      <w:spacing w:val="-4"/>
    </w:rPr>
  </w:style>
  <w:style w:type="paragraph" w:customStyle="1" w:styleId="En-tteImpair">
    <w:name w:val="En-tête (Impair)"/>
    <w:basedOn w:val="En-tte"/>
    <w:rsid w:val="005A0C55"/>
    <w:pPr>
      <w:keepLines/>
      <w:tabs>
        <w:tab w:val="clear" w:pos="4536"/>
        <w:tab w:val="clear" w:pos="9072"/>
        <w:tab w:val="center" w:pos="4320"/>
        <w:tab w:val="right" w:pos="8640"/>
      </w:tabs>
      <w:jc w:val="left"/>
    </w:pPr>
    <w:rPr>
      <w:rFonts w:ascii="Arial" w:hAnsi="Arial"/>
      <w:spacing w:val="-4"/>
    </w:rPr>
  </w:style>
  <w:style w:type="paragraph" w:customStyle="1" w:styleId="tiquettedechapitre">
    <w:name w:val="Étiquette de chapitre"/>
    <w:basedOn w:val="TitreBase"/>
    <w:next w:val="Titredechapitre"/>
    <w:rsid w:val="005A0C55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Titredechapitre">
    <w:name w:val="Titre de chapitre"/>
    <w:basedOn w:val="TitreBase"/>
    <w:next w:val="Sous-titredechapitre"/>
    <w:rsid w:val="005A0C55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Sous-titredechapitre">
    <w:name w:val="Sous-titre de chapitre"/>
    <w:basedOn w:val="Titredechapitre"/>
    <w:next w:val="Corpsdetexte"/>
    <w:rsid w:val="005A0C55"/>
    <w:pPr>
      <w:spacing w:before="0" w:line="400" w:lineRule="atLeast"/>
    </w:pPr>
    <w:rPr>
      <w:i/>
      <w:spacing w:val="-14"/>
      <w:sz w:val="34"/>
    </w:rPr>
  </w:style>
  <w:style w:type="paragraph" w:customStyle="1" w:styleId="Adressedelexpditeur">
    <w:name w:val="Adresse de l'expéditeur"/>
    <w:basedOn w:val="Normal"/>
    <w:rsid w:val="005A0C55"/>
    <w:pPr>
      <w:keepLines/>
      <w:framePr w:w="2160" w:h="1200" w:wrap="notBeside" w:vAnchor="page" w:hAnchor="page" w:x="9241" w:y="673" w:anchorLock="1"/>
      <w:spacing w:line="220" w:lineRule="atLeast"/>
      <w:jc w:val="left"/>
    </w:pPr>
    <w:rPr>
      <w:sz w:val="16"/>
    </w:rPr>
  </w:style>
  <w:style w:type="character" w:customStyle="1" w:styleId="Slogan">
    <w:name w:val="Slogan"/>
    <w:basedOn w:val="Policepardfaut"/>
    <w:rsid w:val="005A0C55"/>
    <w:rPr>
      <w:i/>
      <w:spacing w:val="-6"/>
      <w:sz w:val="24"/>
    </w:rPr>
  </w:style>
  <w:style w:type="paragraph" w:customStyle="1" w:styleId="Nomdesocit">
    <w:name w:val="Nom de société"/>
    <w:basedOn w:val="tiquettededocument"/>
    <w:rsid w:val="005A0C55"/>
    <w:pPr>
      <w:spacing w:before="0"/>
    </w:pPr>
  </w:style>
  <w:style w:type="paragraph" w:customStyle="1" w:styleId="Partitiontiquette">
    <w:name w:val="Partition (Étiquette)"/>
    <w:basedOn w:val="TitreBase"/>
    <w:next w:val="Normal"/>
    <w:rsid w:val="005A0C55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itionSous-titre">
    <w:name w:val="Partition (Sous-titre)"/>
    <w:basedOn w:val="Normal"/>
    <w:next w:val="Corpsdetexte"/>
    <w:rsid w:val="005A0C55"/>
    <w:pPr>
      <w:keepNext/>
      <w:keepLines/>
      <w:spacing w:after="160" w:line="400" w:lineRule="atLeast"/>
      <w:ind w:left="1080" w:right="2160"/>
      <w:jc w:val="left"/>
    </w:pPr>
    <w:rPr>
      <w:i/>
      <w:spacing w:val="-14"/>
      <w:kern w:val="28"/>
      <w:sz w:val="34"/>
    </w:rPr>
  </w:style>
  <w:style w:type="paragraph" w:customStyle="1" w:styleId="PartitionTitre">
    <w:name w:val="Partition (Titre)"/>
    <w:basedOn w:val="TitreBase"/>
    <w:next w:val="PartitionSous-titre"/>
    <w:rsid w:val="005A0C55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character" w:styleId="Marquedecommentaire">
    <w:name w:val="annotation reference"/>
    <w:basedOn w:val="Policepardfaut"/>
    <w:semiHidden/>
    <w:rsid w:val="005A0C55"/>
    <w:rPr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5A0C55"/>
    <w:rPr>
      <w:b/>
      <w:i/>
      <w:kern w:val="32"/>
      <w:sz w:val="28"/>
      <w:szCs w:val="28"/>
      <w:u w:val="single"/>
    </w:rPr>
  </w:style>
  <w:style w:type="paragraph" w:styleId="Index2">
    <w:name w:val="index 2"/>
    <w:basedOn w:val="Normal"/>
    <w:next w:val="Normal"/>
    <w:autoRedefine/>
    <w:semiHidden/>
    <w:rsid w:val="005A0C55"/>
    <w:pPr>
      <w:ind w:left="480" w:hanging="240"/>
      <w:jc w:val="left"/>
    </w:pPr>
    <w:rPr>
      <w:bCs/>
      <w:iCs/>
      <w:kern w:val="32"/>
      <w:szCs w:val="28"/>
    </w:rPr>
  </w:style>
  <w:style w:type="paragraph" w:styleId="Index3">
    <w:name w:val="index 3"/>
    <w:basedOn w:val="Normal"/>
    <w:next w:val="Normal"/>
    <w:autoRedefine/>
    <w:semiHidden/>
    <w:rsid w:val="005A0C55"/>
    <w:pPr>
      <w:ind w:left="720" w:hanging="240"/>
      <w:jc w:val="left"/>
    </w:pPr>
    <w:rPr>
      <w:bCs/>
      <w:iCs/>
      <w:kern w:val="32"/>
      <w:szCs w:val="28"/>
    </w:rPr>
  </w:style>
  <w:style w:type="paragraph" w:styleId="Index4">
    <w:name w:val="index 4"/>
    <w:basedOn w:val="Normal"/>
    <w:next w:val="Normal"/>
    <w:autoRedefine/>
    <w:semiHidden/>
    <w:rsid w:val="005A0C55"/>
    <w:pPr>
      <w:ind w:left="960" w:hanging="240"/>
      <w:jc w:val="left"/>
    </w:pPr>
    <w:rPr>
      <w:bCs/>
      <w:iCs/>
      <w:kern w:val="32"/>
      <w:szCs w:val="28"/>
    </w:rPr>
  </w:style>
  <w:style w:type="paragraph" w:styleId="Index5">
    <w:name w:val="index 5"/>
    <w:basedOn w:val="Normal"/>
    <w:next w:val="Normal"/>
    <w:autoRedefine/>
    <w:semiHidden/>
    <w:rsid w:val="005A0C55"/>
    <w:pPr>
      <w:ind w:left="1200" w:hanging="240"/>
      <w:jc w:val="left"/>
    </w:pPr>
    <w:rPr>
      <w:bCs/>
      <w:iCs/>
      <w:kern w:val="32"/>
      <w:szCs w:val="28"/>
    </w:rPr>
  </w:style>
  <w:style w:type="paragraph" w:styleId="Index6">
    <w:name w:val="index 6"/>
    <w:basedOn w:val="Normal"/>
    <w:next w:val="Normal"/>
    <w:autoRedefine/>
    <w:semiHidden/>
    <w:rsid w:val="005A0C55"/>
    <w:pPr>
      <w:ind w:left="1440" w:hanging="240"/>
      <w:jc w:val="left"/>
    </w:pPr>
    <w:rPr>
      <w:bCs/>
      <w:iCs/>
      <w:kern w:val="32"/>
      <w:szCs w:val="28"/>
    </w:rPr>
  </w:style>
  <w:style w:type="paragraph" w:styleId="Index7">
    <w:name w:val="index 7"/>
    <w:basedOn w:val="Normal"/>
    <w:next w:val="Normal"/>
    <w:autoRedefine/>
    <w:semiHidden/>
    <w:rsid w:val="005A0C55"/>
    <w:pPr>
      <w:ind w:left="1680" w:hanging="240"/>
      <w:jc w:val="left"/>
    </w:pPr>
    <w:rPr>
      <w:bCs/>
      <w:iCs/>
      <w:kern w:val="32"/>
      <w:szCs w:val="28"/>
    </w:rPr>
  </w:style>
  <w:style w:type="paragraph" w:styleId="Index8">
    <w:name w:val="index 8"/>
    <w:basedOn w:val="Normal"/>
    <w:next w:val="Normal"/>
    <w:autoRedefine/>
    <w:semiHidden/>
    <w:rsid w:val="005A0C55"/>
    <w:pPr>
      <w:ind w:left="1920" w:hanging="240"/>
      <w:jc w:val="left"/>
    </w:pPr>
    <w:rPr>
      <w:bCs/>
      <w:iCs/>
      <w:kern w:val="32"/>
      <w:szCs w:val="28"/>
    </w:rPr>
  </w:style>
  <w:style w:type="paragraph" w:styleId="Index9">
    <w:name w:val="index 9"/>
    <w:basedOn w:val="Normal"/>
    <w:next w:val="Normal"/>
    <w:autoRedefine/>
    <w:semiHidden/>
    <w:rsid w:val="005A0C55"/>
    <w:pPr>
      <w:ind w:left="2160" w:hanging="240"/>
      <w:jc w:val="left"/>
    </w:pPr>
    <w:rPr>
      <w:bCs/>
      <w:iCs/>
      <w:kern w:val="32"/>
      <w:szCs w:val="28"/>
    </w:rPr>
  </w:style>
  <w:style w:type="paragraph" w:styleId="Titreindex">
    <w:name w:val="index heading"/>
    <w:basedOn w:val="Normal"/>
    <w:next w:val="Index1"/>
    <w:semiHidden/>
    <w:rsid w:val="005A0C55"/>
    <w:pPr>
      <w:jc w:val="left"/>
    </w:pPr>
    <w:rPr>
      <w:bCs/>
      <w:iCs/>
      <w:kern w:val="32"/>
      <w:szCs w:val="28"/>
    </w:rPr>
  </w:style>
  <w:style w:type="paragraph" w:customStyle="1" w:styleId="def">
    <w:name w:val="def"/>
    <w:basedOn w:val="Normal"/>
    <w:rsid w:val="005A0C55"/>
    <w:pPr>
      <w:tabs>
        <w:tab w:val="left" w:pos="567"/>
        <w:tab w:val="left" w:leader="dot" w:pos="3828"/>
      </w:tabs>
    </w:pPr>
    <w:rPr>
      <w:b/>
      <w:u w:val="single"/>
    </w:rPr>
  </w:style>
  <w:style w:type="paragraph" w:customStyle="1" w:styleId="a">
    <w:name w:val="a)"/>
    <w:basedOn w:val="soustitre"/>
    <w:rsid w:val="005A0C55"/>
    <w:rPr>
      <w:b w:val="0"/>
    </w:rPr>
  </w:style>
  <w:style w:type="paragraph" w:customStyle="1" w:styleId="soustitre">
    <w:name w:val="soustitre"/>
    <w:basedOn w:val="Normal"/>
    <w:rsid w:val="005A0C55"/>
    <w:pPr>
      <w:jc w:val="left"/>
    </w:pPr>
    <w:rPr>
      <w:rFonts w:ascii="Arial" w:hAnsi="Arial"/>
      <w:b/>
      <w:u w:val="single"/>
    </w:rPr>
  </w:style>
  <w:style w:type="paragraph" w:styleId="Retraitcorpsdetexte2">
    <w:name w:val="Body Text Indent 2"/>
    <w:basedOn w:val="Normal"/>
    <w:semiHidden/>
    <w:rsid w:val="005A0C55"/>
    <w:pPr>
      <w:ind w:left="737"/>
    </w:pPr>
  </w:style>
  <w:style w:type="character" w:styleId="Textedelespacerserv">
    <w:name w:val="Placeholder Text"/>
    <w:basedOn w:val="Policepardfaut"/>
    <w:uiPriority w:val="99"/>
    <w:semiHidden/>
    <w:rsid w:val="001478E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78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8E4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C30F16"/>
  </w:style>
  <w:style w:type="paragraph" w:styleId="Paragraphedeliste">
    <w:name w:val="List Paragraph"/>
    <w:basedOn w:val="Normal"/>
    <w:uiPriority w:val="34"/>
    <w:qFormat/>
    <w:rsid w:val="001D5DB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E315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e\AppData\Roaming\Microsoft\Templates\EFSIO_template_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276C0-55C4-4083-8FA1-A90B005D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EFSIO_template_word.dotx</Template>
  <TotalTime>2506</TotalTime>
  <Pages>3</Pages>
  <Words>546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sophie</cp:lastModifiedBy>
  <cp:revision>28</cp:revision>
  <cp:lastPrinted>2016-05-11T08:11:00Z</cp:lastPrinted>
  <dcterms:created xsi:type="dcterms:W3CDTF">2014-01-13T09:50:00Z</dcterms:created>
  <dcterms:modified xsi:type="dcterms:W3CDTF">2020-10-14T18:02:00Z</dcterms:modified>
</cp:coreProperties>
</file>