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Implementation Plan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Assignment in the course PA1415 Programvarudesign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2017 - 04 - 10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Author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Social Security Nr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Thinking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Jonatan Fransson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901118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Jakob Strand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920514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Teemu Hiirikoski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970920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Noah Håkansson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970328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3 - 5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can be found in “Implementations plan.pdf”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