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86CB" w14:textId="77777777" w:rsidR="0041486C" w:rsidRDefault="0041486C" w:rsidP="0041486C">
      <w:pPr>
        <w:pBdr>
          <w:top w:val="single" w:sz="4" w:space="1" w:color="auto"/>
        </w:pBdr>
        <w:spacing w:line="261" w:lineRule="auto"/>
        <w:jc w:val="center"/>
        <w:rPr>
          <w:b/>
          <w:bCs/>
          <w:sz w:val="32"/>
          <w:szCs w:val="32"/>
        </w:rPr>
      </w:pPr>
      <w:r w:rsidRPr="00886AD5">
        <w:rPr>
          <w:b/>
          <w:bCs/>
          <w:sz w:val="32"/>
          <w:szCs w:val="32"/>
        </w:rPr>
        <w:t>LIST OF FIGURES</w:t>
      </w:r>
    </w:p>
    <w:p w14:paraId="0ACD16F5" w14:textId="74B9FD68" w:rsidR="0041486C" w:rsidRDefault="0041486C" w:rsidP="0041486C">
      <w:pPr>
        <w:pBdr>
          <w:top w:val="single" w:sz="4" w:space="1" w:color="auto"/>
        </w:pBdr>
        <w:spacing w:line="261" w:lineRule="auto"/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6803"/>
        <w:gridCol w:w="792"/>
      </w:tblGrid>
      <w:tr w:rsidR="00297252" w14:paraId="1D4657D5" w14:textId="77777777" w:rsidTr="00C67F27">
        <w:tc>
          <w:tcPr>
            <w:tcW w:w="701" w:type="dxa"/>
          </w:tcPr>
          <w:p w14:paraId="201C8B5D" w14:textId="29343297" w:rsidR="00297252" w:rsidRPr="00297252" w:rsidRDefault="00297252" w:rsidP="0041486C">
            <w:pPr>
              <w:spacing w:line="261" w:lineRule="auto"/>
              <w:jc w:val="center"/>
              <w:rPr>
                <w:b/>
                <w:bCs/>
                <w:sz w:val="28"/>
                <w:szCs w:val="28"/>
              </w:rPr>
            </w:pPr>
            <w:r w:rsidRPr="00297252">
              <w:rPr>
                <w:b/>
                <w:bCs/>
                <w:sz w:val="28"/>
                <w:szCs w:val="28"/>
              </w:rPr>
              <w:t>Fig. No.</w:t>
            </w:r>
          </w:p>
        </w:tc>
        <w:tc>
          <w:tcPr>
            <w:tcW w:w="6803" w:type="dxa"/>
          </w:tcPr>
          <w:p w14:paraId="021B2C4E" w14:textId="6C4D3D08" w:rsidR="00297252" w:rsidRPr="00297252" w:rsidRDefault="00297252" w:rsidP="0041486C">
            <w:pPr>
              <w:spacing w:line="261" w:lineRule="auto"/>
              <w:jc w:val="center"/>
              <w:rPr>
                <w:b/>
                <w:bCs/>
                <w:sz w:val="28"/>
                <w:szCs w:val="28"/>
              </w:rPr>
            </w:pPr>
            <w:r w:rsidRPr="00297252">
              <w:rPr>
                <w:b/>
                <w:bCs/>
                <w:sz w:val="28"/>
                <w:szCs w:val="28"/>
              </w:rPr>
              <w:t>Figures</w:t>
            </w:r>
          </w:p>
        </w:tc>
        <w:tc>
          <w:tcPr>
            <w:tcW w:w="792" w:type="dxa"/>
          </w:tcPr>
          <w:p w14:paraId="677F64AE" w14:textId="2F0F1C28" w:rsidR="00297252" w:rsidRPr="00297252" w:rsidRDefault="00297252" w:rsidP="0041486C">
            <w:pPr>
              <w:spacing w:line="261" w:lineRule="auto"/>
              <w:jc w:val="center"/>
              <w:rPr>
                <w:b/>
                <w:bCs/>
                <w:sz w:val="28"/>
                <w:szCs w:val="28"/>
              </w:rPr>
            </w:pPr>
            <w:r w:rsidRPr="00297252">
              <w:rPr>
                <w:b/>
                <w:bCs/>
                <w:sz w:val="28"/>
                <w:szCs w:val="28"/>
              </w:rPr>
              <w:t>Page No.</w:t>
            </w:r>
          </w:p>
        </w:tc>
      </w:tr>
      <w:tr w:rsidR="00297252" w14:paraId="62B5B416" w14:textId="77777777" w:rsidTr="00C67F27">
        <w:tc>
          <w:tcPr>
            <w:tcW w:w="701" w:type="dxa"/>
          </w:tcPr>
          <w:p w14:paraId="24818DC5" w14:textId="302E130A" w:rsidR="00297252" w:rsidRPr="00297252" w:rsidRDefault="00A87DB8" w:rsidP="00297252">
            <w:pPr>
              <w:spacing w:line="261" w:lineRule="auto"/>
              <w:jc w:val="center"/>
            </w:pPr>
            <w:r>
              <w:t>5</w:t>
            </w:r>
            <w:r w:rsidR="00297252" w:rsidRPr="00297252">
              <w:t>.1</w:t>
            </w:r>
          </w:p>
        </w:tc>
        <w:tc>
          <w:tcPr>
            <w:tcW w:w="6803" w:type="dxa"/>
          </w:tcPr>
          <w:p w14:paraId="19288F1E" w14:textId="2C77F23D" w:rsidR="00297252" w:rsidRPr="00297252" w:rsidRDefault="00A87DB8" w:rsidP="00297252">
            <w:pPr>
              <w:spacing w:line="261" w:lineRule="auto"/>
            </w:pPr>
            <w:r>
              <w:rPr>
                <w:color w:val="000000"/>
                <w:lang w:eastAsia="en-IN"/>
              </w:rPr>
              <w:t>Flowchart</w:t>
            </w:r>
          </w:p>
        </w:tc>
        <w:tc>
          <w:tcPr>
            <w:tcW w:w="792" w:type="dxa"/>
          </w:tcPr>
          <w:p w14:paraId="44072F7D" w14:textId="30CCA9AE" w:rsidR="00297252" w:rsidRPr="009E6836" w:rsidRDefault="009E6836" w:rsidP="0041486C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E6836">
              <w:rPr>
                <w:sz w:val="28"/>
                <w:szCs w:val="28"/>
              </w:rPr>
              <w:t>1</w:t>
            </w:r>
            <w:r w:rsidR="00EA51A5">
              <w:rPr>
                <w:sz w:val="28"/>
                <w:szCs w:val="28"/>
              </w:rPr>
              <w:t>4</w:t>
            </w:r>
          </w:p>
        </w:tc>
      </w:tr>
      <w:tr w:rsidR="00297252" w14:paraId="5ACCE6A7" w14:textId="77777777" w:rsidTr="00C67F27">
        <w:tc>
          <w:tcPr>
            <w:tcW w:w="701" w:type="dxa"/>
          </w:tcPr>
          <w:p w14:paraId="00529924" w14:textId="15017C2B" w:rsidR="00297252" w:rsidRPr="00297252" w:rsidRDefault="00A87DB8" w:rsidP="00297252">
            <w:pPr>
              <w:spacing w:line="261" w:lineRule="auto"/>
              <w:jc w:val="center"/>
            </w:pPr>
            <w:r>
              <w:t>5</w:t>
            </w:r>
            <w:r w:rsidR="00297252" w:rsidRPr="00297252">
              <w:t>.2</w:t>
            </w:r>
          </w:p>
        </w:tc>
        <w:tc>
          <w:tcPr>
            <w:tcW w:w="6803" w:type="dxa"/>
          </w:tcPr>
          <w:p w14:paraId="7BC9A4B6" w14:textId="1B2E98A1" w:rsidR="00297252" w:rsidRPr="00297252" w:rsidRDefault="00A87DB8" w:rsidP="00297252">
            <w:pPr>
              <w:spacing w:line="261" w:lineRule="auto"/>
            </w:pPr>
            <w:r>
              <w:t>Home page of the website</w:t>
            </w:r>
            <w:r w:rsidR="00297252">
              <w:t>.</w:t>
            </w:r>
          </w:p>
        </w:tc>
        <w:tc>
          <w:tcPr>
            <w:tcW w:w="792" w:type="dxa"/>
          </w:tcPr>
          <w:p w14:paraId="01C0C186" w14:textId="3DCB65EF" w:rsidR="00297252" w:rsidRPr="009E6836" w:rsidRDefault="009E6836" w:rsidP="0041486C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E6836">
              <w:rPr>
                <w:sz w:val="28"/>
                <w:szCs w:val="28"/>
              </w:rPr>
              <w:t>1</w:t>
            </w:r>
            <w:r w:rsidR="00EA51A5">
              <w:rPr>
                <w:sz w:val="28"/>
                <w:szCs w:val="28"/>
              </w:rPr>
              <w:t>5</w:t>
            </w:r>
          </w:p>
        </w:tc>
      </w:tr>
      <w:tr w:rsidR="00297252" w14:paraId="610C8A8E" w14:textId="77777777" w:rsidTr="00C67F27">
        <w:tc>
          <w:tcPr>
            <w:tcW w:w="701" w:type="dxa"/>
          </w:tcPr>
          <w:p w14:paraId="588E8E28" w14:textId="63AC5894" w:rsidR="00297252" w:rsidRPr="00297252" w:rsidRDefault="00A87DB8" w:rsidP="00297252">
            <w:pPr>
              <w:spacing w:line="261" w:lineRule="auto"/>
              <w:jc w:val="center"/>
            </w:pPr>
            <w:r>
              <w:t>5</w:t>
            </w:r>
            <w:r w:rsidR="00297252" w:rsidRPr="00297252">
              <w:t>.3</w:t>
            </w:r>
          </w:p>
        </w:tc>
        <w:tc>
          <w:tcPr>
            <w:tcW w:w="6803" w:type="dxa"/>
          </w:tcPr>
          <w:p w14:paraId="6FF073D6" w14:textId="7AE8D908" w:rsidR="00297252" w:rsidRPr="00297252" w:rsidRDefault="00A87DB8" w:rsidP="00297252">
            <w:pPr>
              <w:spacing w:line="261" w:lineRule="auto"/>
            </w:pPr>
            <w:r>
              <w:rPr>
                <w:color w:val="000000"/>
                <w:lang w:eastAsia="en-IN"/>
              </w:rPr>
              <w:t>Builder page of the website</w:t>
            </w:r>
            <w:r w:rsidR="00297252">
              <w:rPr>
                <w:color w:val="000000"/>
                <w:lang w:eastAsia="en-IN"/>
              </w:rPr>
              <w:t>.</w:t>
            </w:r>
          </w:p>
        </w:tc>
        <w:tc>
          <w:tcPr>
            <w:tcW w:w="792" w:type="dxa"/>
          </w:tcPr>
          <w:p w14:paraId="7698DABD" w14:textId="3BACF8F3" w:rsidR="00297252" w:rsidRPr="009E6836" w:rsidRDefault="009E6836" w:rsidP="0041486C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E6836">
              <w:rPr>
                <w:sz w:val="28"/>
                <w:szCs w:val="28"/>
              </w:rPr>
              <w:t>1</w:t>
            </w:r>
            <w:r w:rsidR="00EA51A5">
              <w:rPr>
                <w:sz w:val="28"/>
                <w:szCs w:val="28"/>
              </w:rPr>
              <w:t>6</w:t>
            </w:r>
          </w:p>
        </w:tc>
      </w:tr>
      <w:tr w:rsidR="00297252" w14:paraId="32257F3E" w14:textId="77777777" w:rsidTr="00C67F27">
        <w:tc>
          <w:tcPr>
            <w:tcW w:w="701" w:type="dxa"/>
          </w:tcPr>
          <w:p w14:paraId="5BB2F9AE" w14:textId="11C9D9D1" w:rsidR="00297252" w:rsidRPr="00297252" w:rsidRDefault="00A87DB8" w:rsidP="00297252">
            <w:pPr>
              <w:spacing w:line="261" w:lineRule="auto"/>
              <w:jc w:val="center"/>
            </w:pPr>
            <w:r>
              <w:t>5</w:t>
            </w:r>
            <w:r w:rsidR="00297252" w:rsidRPr="00297252">
              <w:t>.</w:t>
            </w:r>
            <w:r>
              <w:t>4</w:t>
            </w:r>
          </w:p>
        </w:tc>
        <w:tc>
          <w:tcPr>
            <w:tcW w:w="6803" w:type="dxa"/>
          </w:tcPr>
          <w:p w14:paraId="7C217A06" w14:textId="673B342C" w:rsidR="00297252" w:rsidRPr="00297252" w:rsidRDefault="00A87DB8" w:rsidP="00297252">
            <w:pPr>
              <w:spacing w:line="261" w:lineRule="auto"/>
              <w:rPr>
                <w:color w:val="000000"/>
                <w:lang w:eastAsia="en-IN"/>
              </w:rPr>
            </w:pPr>
            <w:r>
              <w:t>Resume page of the website</w:t>
            </w:r>
            <w:r w:rsidR="00EA51A5">
              <w:t>.</w:t>
            </w:r>
          </w:p>
        </w:tc>
        <w:tc>
          <w:tcPr>
            <w:tcW w:w="792" w:type="dxa"/>
          </w:tcPr>
          <w:p w14:paraId="2B533503" w14:textId="03007B64" w:rsidR="00297252" w:rsidRPr="009E6836" w:rsidRDefault="009E6836" w:rsidP="0041486C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E6836">
              <w:rPr>
                <w:sz w:val="28"/>
                <w:szCs w:val="28"/>
              </w:rPr>
              <w:t>2</w:t>
            </w:r>
            <w:r w:rsidR="00EA51A5">
              <w:rPr>
                <w:sz w:val="28"/>
                <w:szCs w:val="28"/>
              </w:rPr>
              <w:t>0</w:t>
            </w:r>
          </w:p>
        </w:tc>
      </w:tr>
      <w:tr w:rsidR="00297252" w14:paraId="496C1A1C" w14:textId="77777777" w:rsidTr="00C67F27">
        <w:tc>
          <w:tcPr>
            <w:tcW w:w="701" w:type="dxa"/>
          </w:tcPr>
          <w:p w14:paraId="32489385" w14:textId="66437631" w:rsidR="00297252" w:rsidRPr="00297252" w:rsidRDefault="00297252" w:rsidP="00297252">
            <w:pPr>
              <w:spacing w:line="261" w:lineRule="auto"/>
              <w:jc w:val="center"/>
            </w:pPr>
            <w:r w:rsidRPr="00297252">
              <w:t>5.</w:t>
            </w:r>
            <w:r w:rsidR="00A87DB8">
              <w:t>5</w:t>
            </w:r>
          </w:p>
        </w:tc>
        <w:tc>
          <w:tcPr>
            <w:tcW w:w="6803" w:type="dxa"/>
          </w:tcPr>
          <w:p w14:paraId="25503155" w14:textId="56BDDD1D" w:rsidR="00297252" w:rsidRPr="00297252" w:rsidRDefault="00A87DB8" w:rsidP="00297252">
            <w:pPr>
              <w:spacing w:line="261" w:lineRule="auto"/>
            </w:pPr>
            <w:r>
              <w:t>Cover Letter</w:t>
            </w:r>
            <w:r w:rsidR="00297252" w:rsidRPr="00297252">
              <w:t xml:space="preserve"> page of the website</w:t>
            </w:r>
            <w:r w:rsidR="00297252">
              <w:t>.</w:t>
            </w:r>
          </w:p>
        </w:tc>
        <w:tc>
          <w:tcPr>
            <w:tcW w:w="792" w:type="dxa"/>
          </w:tcPr>
          <w:p w14:paraId="10813F75" w14:textId="0AEDFBD1" w:rsidR="00297252" w:rsidRPr="009E6836" w:rsidRDefault="009E6836" w:rsidP="0041486C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E6836">
              <w:rPr>
                <w:sz w:val="28"/>
                <w:szCs w:val="28"/>
              </w:rPr>
              <w:t>2</w:t>
            </w:r>
            <w:r w:rsidR="00EA51A5">
              <w:rPr>
                <w:sz w:val="28"/>
                <w:szCs w:val="28"/>
              </w:rPr>
              <w:t>0</w:t>
            </w:r>
          </w:p>
        </w:tc>
      </w:tr>
      <w:tr w:rsidR="00297252" w14:paraId="42A49243" w14:textId="77777777" w:rsidTr="00C67F27">
        <w:tc>
          <w:tcPr>
            <w:tcW w:w="701" w:type="dxa"/>
          </w:tcPr>
          <w:p w14:paraId="7E1E2A49" w14:textId="171872C0" w:rsidR="00297252" w:rsidRPr="00297252" w:rsidRDefault="00297252" w:rsidP="00D52598">
            <w:pPr>
              <w:spacing w:line="261" w:lineRule="auto"/>
              <w:jc w:val="center"/>
            </w:pPr>
            <w:r w:rsidRPr="00297252">
              <w:t>5.</w:t>
            </w:r>
            <w:r w:rsidR="00A87DB8">
              <w:t>6</w:t>
            </w:r>
          </w:p>
        </w:tc>
        <w:tc>
          <w:tcPr>
            <w:tcW w:w="6803" w:type="dxa"/>
          </w:tcPr>
          <w:p w14:paraId="6649259B" w14:textId="7A96B575" w:rsidR="00297252" w:rsidRPr="00297252" w:rsidRDefault="00A87DB8" w:rsidP="00297252">
            <w:pPr>
              <w:spacing w:line="261" w:lineRule="auto"/>
            </w:pPr>
            <w:r>
              <w:t>Resume Generator</w:t>
            </w:r>
            <w:r w:rsidR="00C67F27">
              <w:t xml:space="preserve"> page of the website.</w:t>
            </w:r>
          </w:p>
        </w:tc>
        <w:tc>
          <w:tcPr>
            <w:tcW w:w="792" w:type="dxa"/>
          </w:tcPr>
          <w:p w14:paraId="1F34AB83" w14:textId="01C571E0" w:rsidR="00297252" w:rsidRPr="009E6836" w:rsidRDefault="009E6836" w:rsidP="00D5259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E6836">
              <w:rPr>
                <w:sz w:val="28"/>
                <w:szCs w:val="28"/>
              </w:rPr>
              <w:t>2</w:t>
            </w:r>
            <w:r w:rsidR="00EA51A5">
              <w:rPr>
                <w:sz w:val="28"/>
                <w:szCs w:val="28"/>
              </w:rPr>
              <w:t>1</w:t>
            </w:r>
          </w:p>
        </w:tc>
      </w:tr>
      <w:tr w:rsidR="00297252" w14:paraId="38E7DF7D" w14:textId="77777777" w:rsidTr="00C67F27">
        <w:tc>
          <w:tcPr>
            <w:tcW w:w="701" w:type="dxa"/>
          </w:tcPr>
          <w:p w14:paraId="2F975B30" w14:textId="5C86849B" w:rsidR="00297252" w:rsidRPr="00297252" w:rsidRDefault="00297252" w:rsidP="00297252">
            <w:pPr>
              <w:spacing w:line="261" w:lineRule="auto"/>
              <w:jc w:val="center"/>
            </w:pPr>
            <w:r w:rsidRPr="00297252">
              <w:t>5.</w:t>
            </w:r>
            <w:r w:rsidR="00A87DB8">
              <w:t>7</w:t>
            </w:r>
          </w:p>
        </w:tc>
        <w:tc>
          <w:tcPr>
            <w:tcW w:w="6803" w:type="dxa"/>
          </w:tcPr>
          <w:p w14:paraId="5C920B4A" w14:textId="393E8C64" w:rsidR="00297252" w:rsidRPr="00297252" w:rsidRDefault="00A87DB8" w:rsidP="00297252">
            <w:pPr>
              <w:spacing w:line="261" w:lineRule="auto"/>
            </w:pPr>
            <w:r>
              <w:t>Letter page</w:t>
            </w:r>
            <w:r w:rsidR="00C67F27">
              <w:t xml:space="preserve"> of the website</w:t>
            </w:r>
            <w:r w:rsidR="00297252">
              <w:t>.</w:t>
            </w:r>
          </w:p>
        </w:tc>
        <w:tc>
          <w:tcPr>
            <w:tcW w:w="792" w:type="dxa"/>
          </w:tcPr>
          <w:p w14:paraId="69C80154" w14:textId="501C8EA7" w:rsidR="00297252" w:rsidRPr="009E6836" w:rsidRDefault="009E6836" w:rsidP="0041486C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E6836">
              <w:rPr>
                <w:sz w:val="28"/>
                <w:szCs w:val="28"/>
              </w:rPr>
              <w:t>2</w:t>
            </w:r>
            <w:r w:rsidR="00EA51A5">
              <w:rPr>
                <w:sz w:val="28"/>
                <w:szCs w:val="28"/>
              </w:rPr>
              <w:t>1</w:t>
            </w:r>
          </w:p>
        </w:tc>
      </w:tr>
      <w:tr w:rsidR="00297252" w14:paraId="10B754BB" w14:textId="77777777" w:rsidTr="00C67F27">
        <w:tc>
          <w:tcPr>
            <w:tcW w:w="701" w:type="dxa"/>
          </w:tcPr>
          <w:p w14:paraId="3C3A2FCF" w14:textId="4348AAB3" w:rsidR="00297252" w:rsidRPr="00297252" w:rsidRDefault="00297252" w:rsidP="00297252">
            <w:pPr>
              <w:spacing w:line="261" w:lineRule="auto"/>
              <w:jc w:val="center"/>
            </w:pPr>
            <w:r w:rsidRPr="00297252">
              <w:t>5.</w:t>
            </w:r>
            <w:r w:rsidR="00A87DB8">
              <w:t>8</w:t>
            </w:r>
          </w:p>
        </w:tc>
        <w:tc>
          <w:tcPr>
            <w:tcW w:w="6803" w:type="dxa"/>
          </w:tcPr>
          <w:p w14:paraId="1F48DABD" w14:textId="79B937B9" w:rsidR="00297252" w:rsidRPr="00297252" w:rsidRDefault="00A87DB8" w:rsidP="00297252">
            <w:pPr>
              <w:spacing w:line="261" w:lineRule="auto"/>
            </w:pPr>
            <w:r>
              <w:t>Feedback</w:t>
            </w:r>
            <w:r w:rsidR="00297252" w:rsidRPr="00297252">
              <w:t xml:space="preserve"> page of the website</w:t>
            </w:r>
            <w:r w:rsidR="00297252">
              <w:t>.</w:t>
            </w:r>
          </w:p>
        </w:tc>
        <w:tc>
          <w:tcPr>
            <w:tcW w:w="792" w:type="dxa"/>
          </w:tcPr>
          <w:p w14:paraId="48FC4386" w14:textId="07A005A8" w:rsidR="00297252" w:rsidRPr="009E6836" w:rsidRDefault="009E6836" w:rsidP="0041486C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E6836">
              <w:rPr>
                <w:sz w:val="28"/>
                <w:szCs w:val="28"/>
              </w:rPr>
              <w:t>2</w:t>
            </w:r>
            <w:r w:rsidR="00EA51A5">
              <w:rPr>
                <w:sz w:val="28"/>
                <w:szCs w:val="28"/>
              </w:rPr>
              <w:t>2</w:t>
            </w:r>
          </w:p>
        </w:tc>
      </w:tr>
      <w:tr w:rsidR="00297252" w14:paraId="54FC7308" w14:textId="77777777" w:rsidTr="00C67F27">
        <w:tc>
          <w:tcPr>
            <w:tcW w:w="701" w:type="dxa"/>
          </w:tcPr>
          <w:p w14:paraId="66E5CAE9" w14:textId="234F390E" w:rsidR="00297252" w:rsidRPr="00297252" w:rsidRDefault="00297252" w:rsidP="00297252">
            <w:pPr>
              <w:spacing w:line="261" w:lineRule="auto"/>
              <w:jc w:val="center"/>
            </w:pPr>
            <w:r w:rsidRPr="00297252">
              <w:t>5.</w:t>
            </w:r>
            <w:r w:rsidR="00A87DB8">
              <w:t>9</w:t>
            </w:r>
          </w:p>
        </w:tc>
        <w:tc>
          <w:tcPr>
            <w:tcW w:w="6803" w:type="dxa"/>
          </w:tcPr>
          <w:p w14:paraId="18A64834" w14:textId="63D4F33F" w:rsidR="00297252" w:rsidRPr="00297252" w:rsidRDefault="00A87DB8" w:rsidP="00297252">
            <w:pPr>
              <w:spacing w:line="261" w:lineRule="auto"/>
            </w:pPr>
            <w:r>
              <w:t>Login</w:t>
            </w:r>
            <w:r w:rsidR="00C67F27">
              <w:t xml:space="preserve"> page</w:t>
            </w:r>
            <w:r>
              <w:t xml:space="preserve"> of the website</w:t>
            </w:r>
            <w:r w:rsidR="00297252">
              <w:t>.</w:t>
            </w:r>
          </w:p>
        </w:tc>
        <w:tc>
          <w:tcPr>
            <w:tcW w:w="792" w:type="dxa"/>
          </w:tcPr>
          <w:p w14:paraId="3E2CBA86" w14:textId="72C81646" w:rsidR="00297252" w:rsidRPr="009E6836" w:rsidRDefault="009E6836" w:rsidP="0041486C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E6836">
              <w:rPr>
                <w:sz w:val="28"/>
                <w:szCs w:val="28"/>
              </w:rPr>
              <w:t>2</w:t>
            </w:r>
            <w:r w:rsidR="00EA51A5">
              <w:rPr>
                <w:sz w:val="28"/>
                <w:szCs w:val="28"/>
              </w:rPr>
              <w:t>2</w:t>
            </w:r>
          </w:p>
        </w:tc>
      </w:tr>
    </w:tbl>
    <w:p w14:paraId="1E3B861B" w14:textId="77777777" w:rsidR="00297252" w:rsidRPr="00886AD5" w:rsidRDefault="00297252" w:rsidP="0041486C">
      <w:pPr>
        <w:pBdr>
          <w:top w:val="single" w:sz="4" w:space="1" w:color="auto"/>
        </w:pBdr>
        <w:spacing w:line="261" w:lineRule="auto"/>
        <w:jc w:val="center"/>
        <w:rPr>
          <w:b/>
          <w:bCs/>
          <w:sz w:val="32"/>
          <w:szCs w:val="32"/>
        </w:rPr>
      </w:pPr>
    </w:p>
    <w:p w14:paraId="78F676CA" w14:textId="77777777" w:rsidR="0041486C" w:rsidRDefault="0041486C" w:rsidP="0041486C">
      <w:pPr>
        <w:shd w:val="clear" w:color="auto" w:fill="FFFFFF"/>
        <w:rPr>
          <w:color w:val="000000"/>
          <w:lang w:eastAsia="en-IN"/>
        </w:rPr>
      </w:pPr>
    </w:p>
    <w:p w14:paraId="22380FA8" w14:textId="77777777" w:rsidR="0041486C" w:rsidRDefault="0041486C" w:rsidP="0041486C">
      <w:pPr>
        <w:shd w:val="clear" w:color="auto" w:fill="FFFFFF"/>
        <w:rPr>
          <w:color w:val="000000"/>
          <w:lang w:eastAsia="en-IN"/>
        </w:rPr>
      </w:pPr>
    </w:p>
    <w:p w14:paraId="5BBD65A3" w14:textId="77777777" w:rsidR="0041486C" w:rsidRDefault="0041486C" w:rsidP="0041486C">
      <w:pPr>
        <w:shd w:val="clear" w:color="auto" w:fill="FFFFFF"/>
        <w:rPr>
          <w:color w:val="000000"/>
          <w:lang w:eastAsia="en-IN"/>
        </w:rPr>
      </w:pPr>
    </w:p>
    <w:p w14:paraId="0BF1149B" w14:textId="77777777" w:rsidR="0041486C" w:rsidRDefault="0041486C" w:rsidP="0041486C">
      <w:pPr>
        <w:shd w:val="clear" w:color="auto" w:fill="FFFFFF"/>
        <w:rPr>
          <w:color w:val="000000"/>
          <w:lang w:eastAsia="en-IN"/>
        </w:rPr>
      </w:pPr>
    </w:p>
    <w:p w14:paraId="3AB0317C" w14:textId="77777777" w:rsidR="0041486C" w:rsidRDefault="0041486C" w:rsidP="0041486C">
      <w:pPr>
        <w:shd w:val="clear" w:color="auto" w:fill="FFFFFF"/>
        <w:rPr>
          <w:color w:val="000000"/>
          <w:lang w:eastAsia="en-IN"/>
        </w:rPr>
      </w:pPr>
    </w:p>
    <w:p w14:paraId="14673E36" w14:textId="77777777" w:rsidR="0041486C" w:rsidRDefault="0041486C" w:rsidP="0041486C">
      <w:pPr>
        <w:shd w:val="clear" w:color="auto" w:fill="FFFFFF"/>
        <w:rPr>
          <w:color w:val="000000"/>
          <w:lang w:eastAsia="en-IN"/>
        </w:rPr>
      </w:pPr>
    </w:p>
    <w:p w14:paraId="57CA6120" w14:textId="77777777" w:rsidR="0041486C" w:rsidRDefault="0041486C" w:rsidP="0041486C">
      <w:pPr>
        <w:shd w:val="clear" w:color="auto" w:fill="FFFFFF"/>
        <w:rPr>
          <w:color w:val="000000"/>
          <w:lang w:eastAsia="en-IN"/>
        </w:rPr>
      </w:pPr>
    </w:p>
    <w:p w14:paraId="09FCFBB8" w14:textId="77777777" w:rsidR="0041486C" w:rsidRDefault="0041486C" w:rsidP="0041486C">
      <w:pPr>
        <w:shd w:val="clear" w:color="auto" w:fill="FFFFFF"/>
        <w:rPr>
          <w:color w:val="000000"/>
          <w:lang w:eastAsia="en-IN"/>
        </w:rPr>
      </w:pPr>
    </w:p>
    <w:p w14:paraId="49517552" w14:textId="77777777" w:rsidR="0041486C" w:rsidRDefault="0041486C" w:rsidP="0041486C">
      <w:pPr>
        <w:shd w:val="clear" w:color="auto" w:fill="FFFFFF"/>
        <w:rPr>
          <w:color w:val="000000"/>
          <w:lang w:eastAsia="en-IN"/>
        </w:rPr>
      </w:pPr>
    </w:p>
    <w:p w14:paraId="550E9C76" w14:textId="63FDACA5" w:rsidR="0041486C" w:rsidRDefault="0041486C" w:rsidP="0041486C">
      <w:pPr>
        <w:shd w:val="clear" w:color="auto" w:fill="FFFFFF"/>
        <w:rPr>
          <w:color w:val="000000"/>
          <w:lang w:eastAsia="en-IN"/>
        </w:rPr>
      </w:pPr>
    </w:p>
    <w:p w14:paraId="15D5158E" w14:textId="2AA8935F" w:rsidR="00C67F27" w:rsidRDefault="00C67F27" w:rsidP="0041486C">
      <w:pPr>
        <w:shd w:val="clear" w:color="auto" w:fill="FFFFFF"/>
        <w:rPr>
          <w:color w:val="000000"/>
          <w:lang w:eastAsia="en-IN"/>
        </w:rPr>
      </w:pPr>
    </w:p>
    <w:p w14:paraId="202A727D" w14:textId="1776EA1F" w:rsidR="00C67F27" w:rsidRDefault="00C67F27" w:rsidP="0041486C">
      <w:pPr>
        <w:shd w:val="clear" w:color="auto" w:fill="FFFFFF"/>
        <w:rPr>
          <w:color w:val="000000"/>
          <w:lang w:eastAsia="en-IN"/>
        </w:rPr>
      </w:pPr>
    </w:p>
    <w:p w14:paraId="48007064" w14:textId="53E490F5" w:rsidR="00C67F27" w:rsidRDefault="00C67F27" w:rsidP="0041486C">
      <w:pPr>
        <w:shd w:val="clear" w:color="auto" w:fill="FFFFFF"/>
        <w:rPr>
          <w:color w:val="000000"/>
          <w:lang w:eastAsia="en-IN"/>
        </w:rPr>
      </w:pPr>
    </w:p>
    <w:p w14:paraId="0299DEAD" w14:textId="7B84AA4D" w:rsidR="00C67F27" w:rsidRDefault="00C67F27" w:rsidP="0041486C">
      <w:pPr>
        <w:shd w:val="clear" w:color="auto" w:fill="FFFFFF"/>
        <w:rPr>
          <w:color w:val="000000"/>
          <w:lang w:eastAsia="en-IN"/>
        </w:rPr>
      </w:pPr>
    </w:p>
    <w:p w14:paraId="2B8633D3" w14:textId="567EF633" w:rsidR="00A87DB8" w:rsidRDefault="00A87DB8" w:rsidP="0041486C">
      <w:pPr>
        <w:shd w:val="clear" w:color="auto" w:fill="FFFFFF"/>
        <w:rPr>
          <w:color w:val="000000"/>
          <w:lang w:eastAsia="en-IN"/>
        </w:rPr>
      </w:pPr>
    </w:p>
    <w:p w14:paraId="5FB7E67B" w14:textId="2D11E25D" w:rsidR="00A87DB8" w:rsidRDefault="00A87DB8" w:rsidP="0041486C">
      <w:pPr>
        <w:shd w:val="clear" w:color="auto" w:fill="FFFFFF"/>
        <w:rPr>
          <w:color w:val="000000"/>
          <w:lang w:eastAsia="en-IN"/>
        </w:rPr>
      </w:pPr>
    </w:p>
    <w:p w14:paraId="2225CFEC" w14:textId="1FA644D0" w:rsidR="00A87DB8" w:rsidRDefault="00A87DB8" w:rsidP="0041486C">
      <w:pPr>
        <w:shd w:val="clear" w:color="auto" w:fill="FFFFFF"/>
        <w:rPr>
          <w:color w:val="000000"/>
          <w:lang w:eastAsia="en-IN"/>
        </w:rPr>
      </w:pPr>
    </w:p>
    <w:p w14:paraId="48AA9C41" w14:textId="54394866" w:rsidR="00A87DB8" w:rsidRDefault="00A87DB8" w:rsidP="0041486C">
      <w:pPr>
        <w:shd w:val="clear" w:color="auto" w:fill="FFFFFF"/>
        <w:rPr>
          <w:color w:val="000000"/>
          <w:lang w:eastAsia="en-IN"/>
        </w:rPr>
      </w:pPr>
    </w:p>
    <w:p w14:paraId="349B4247" w14:textId="434A73BC" w:rsidR="00A87DB8" w:rsidRDefault="00A87DB8" w:rsidP="0041486C">
      <w:pPr>
        <w:shd w:val="clear" w:color="auto" w:fill="FFFFFF"/>
        <w:rPr>
          <w:color w:val="000000"/>
          <w:lang w:eastAsia="en-IN"/>
        </w:rPr>
      </w:pPr>
    </w:p>
    <w:p w14:paraId="1A46DA40" w14:textId="77777777" w:rsidR="00A87DB8" w:rsidRDefault="00A87DB8" w:rsidP="0041486C">
      <w:pPr>
        <w:shd w:val="clear" w:color="auto" w:fill="FFFFFF"/>
        <w:rPr>
          <w:color w:val="000000"/>
          <w:lang w:eastAsia="en-IN"/>
        </w:rPr>
      </w:pPr>
    </w:p>
    <w:p w14:paraId="45BE5681" w14:textId="77777777" w:rsidR="0041486C" w:rsidRDefault="0041486C" w:rsidP="0041486C">
      <w:pPr>
        <w:shd w:val="clear" w:color="auto" w:fill="FFFFFF"/>
        <w:rPr>
          <w:color w:val="000000"/>
          <w:lang w:eastAsia="en-IN"/>
        </w:rPr>
      </w:pPr>
    </w:p>
    <w:p w14:paraId="32097EC3" w14:textId="77777777" w:rsidR="0041486C" w:rsidRPr="00522E7A" w:rsidRDefault="0041486C" w:rsidP="0041486C">
      <w:pPr>
        <w:pStyle w:val="BodyText"/>
        <w:pBdr>
          <w:top w:val="single" w:sz="4" w:space="1" w:color="auto"/>
        </w:pBdr>
        <w:jc w:val="center"/>
        <w:rPr>
          <w:b/>
          <w:bCs/>
          <w:i/>
          <w:iCs/>
          <w:sz w:val="32"/>
          <w:szCs w:val="32"/>
          <w:u w:val="single"/>
        </w:rPr>
      </w:pPr>
      <w:r w:rsidRPr="00522E7A">
        <w:rPr>
          <w:b/>
          <w:bCs/>
          <w:sz w:val="32"/>
          <w:szCs w:val="32"/>
          <w:u w:val="single"/>
        </w:rPr>
        <w:lastRenderedPageBreak/>
        <w:t>TABLE</w:t>
      </w:r>
      <w:r w:rsidRPr="00522E7A">
        <w:rPr>
          <w:b/>
          <w:bCs/>
          <w:spacing w:val="67"/>
          <w:sz w:val="32"/>
          <w:szCs w:val="32"/>
          <w:u w:val="single"/>
        </w:rPr>
        <w:t xml:space="preserve"> </w:t>
      </w:r>
      <w:r w:rsidRPr="00522E7A">
        <w:rPr>
          <w:b/>
          <w:bCs/>
          <w:sz w:val="32"/>
          <w:szCs w:val="32"/>
          <w:u w:val="single"/>
        </w:rPr>
        <w:t>OF</w:t>
      </w:r>
      <w:r w:rsidRPr="00522E7A">
        <w:rPr>
          <w:b/>
          <w:bCs/>
          <w:spacing w:val="67"/>
          <w:sz w:val="32"/>
          <w:szCs w:val="32"/>
          <w:u w:val="single"/>
        </w:rPr>
        <w:t xml:space="preserve"> </w:t>
      </w:r>
      <w:r w:rsidRPr="00522E7A">
        <w:rPr>
          <w:b/>
          <w:bCs/>
          <w:sz w:val="32"/>
          <w:szCs w:val="32"/>
          <w:u w:val="single"/>
        </w:rPr>
        <w:t>CONTENTS</w:t>
      </w:r>
    </w:p>
    <w:p w14:paraId="3150C7E5" w14:textId="77777777" w:rsidR="0041486C" w:rsidRDefault="0041486C" w:rsidP="0041486C">
      <w:pPr>
        <w:jc w:val="left"/>
        <w:rPr>
          <w:b/>
          <w:color w:val="252525"/>
        </w:rPr>
      </w:pPr>
    </w:p>
    <w:p w14:paraId="031179DB" w14:textId="77777777" w:rsidR="0041486C" w:rsidRDefault="0041486C" w:rsidP="0041486C">
      <w:pPr>
        <w:shd w:val="clear" w:color="auto" w:fill="FFFFFF"/>
        <w:rPr>
          <w:b/>
          <w:bCs/>
          <w:color w:val="000000"/>
          <w:sz w:val="28"/>
          <w:szCs w:val="28"/>
          <w:lang w:eastAsia="en-IN"/>
        </w:rPr>
      </w:pPr>
      <w:r>
        <w:rPr>
          <w:b/>
          <w:bCs/>
          <w:color w:val="000000"/>
          <w:sz w:val="28"/>
          <w:szCs w:val="28"/>
          <w:lang w:eastAsia="en-IN"/>
        </w:rPr>
        <w:t xml:space="preserve">          </w:t>
      </w:r>
    </w:p>
    <w:p w14:paraId="507C7BFB" w14:textId="77777777" w:rsidR="0041486C" w:rsidRPr="00801DC7" w:rsidRDefault="0041486C" w:rsidP="0041486C">
      <w:pPr>
        <w:shd w:val="clear" w:color="auto" w:fill="FFFFFF"/>
        <w:spacing w:line="480" w:lineRule="auto"/>
        <w:ind w:firstLine="720"/>
        <w:rPr>
          <w:b/>
          <w:bCs/>
          <w:color w:val="000000"/>
          <w:sz w:val="28"/>
          <w:szCs w:val="28"/>
          <w:lang w:eastAsia="en-IN"/>
        </w:rPr>
      </w:pPr>
      <w:r>
        <w:rPr>
          <w:b/>
          <w:bCs/>
          <w:color w:val="000000"/>
          <w:sz w:val="28"/>
          <w:szCs w:val="28"/>
          <w:lang w:eastAsia="en-IN"/>
        </w:rPr>
        <w:t xml:space="preserve"> </w:t>
      </w:r>
      <w:r w:rsidRPr="00801DC7">
        <w:rPr>
          <w:b/>
          <w:bCs/>
          <w:color w:val="000000"/>
          <w:sz w:val="28"/>
          <w:szCs w:val="28"/>
          <w:lang w:eastAsia="en-IN"/>
        </w:rPr>
        <w:t>Contents</w:t>
      </w:r>
      <w:r>
        <w:rPr>
          <w:b/>
          <w:bCs/>
          <w:color w:val="000000"/>
          <w:sz w:val="28"/>
          <w:szCs w:val="28"/>
          <w:lang w:eastAsia="en-IN"/>
        </w:rPr>
        <w:t xml:space="preserve">                                                                               Page No.             </w:t>
      </w:r>
    </w:p>
    <w:p w14:paraId="52AD3995" w14:textId="76D38FA3" w:rsidR="0041486C" w:rsidRDefault="0041486C" w:rsidP="0041486C">
      <w:pPr>
        <w:pStyle w:val="ListParagraph"/>
        <w:numPr>
          <w:ilvl w:val="0"/>
          <w:numId w:val="1"/>
        </w:numPr>
        <w:tabs>
          <w:tab w:val="left" w:pos="9049"/>
        </w:tabs>
        <w:spacing w:line="480" w:lineRule="auto"/>
      </w:pPr>
      <w:r>
        <w:t xml:space="preserve">Declaration                                                                                                  </w:t>
      </w:r>
      <w:r w:rsidR="00C67F27">
        <w:t>5</w:t>
      </w:r>
    </w:p>
    <w:p w14:paraId="5A86DB19" w14:textId="33A5D9CA" w:rsidR="0041486C" w:rsidRDefault="0041486C" w:rsidP="0041486C">
      <w:pPr>
        <w:pStyle w:val="TOC2"/>
        <w:numPr>
          <w:ilvl w:val="0"/>
          <w:numId w:val="1"/>
        </w:numPr>
        <w:tabs>
          <w:tab w:val="right" w:pos="9155"/>
        </w:tabs>
        <w:spacing w:line="48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Certificate                                                                                                    </w:t>
      </w:r>
      <w:r w:rsidR="00C67F27">
        <w:rPr>
          <w:rFonts w:ascii="Times New Roman" w:hAnsi="Times New Roman" w:cs="Times New Roman"/>
          <w:i w:val="0"/>
          <w:iCs w:val="0"/>
        </w:rPr>
        <w:t>6</w:t>
      </w:r>
    </w:p>
    <w:p w14:paraId="02904359" w14:textId="4378BAE4" w:rsidR="0041486C" w:rsidRDefault="00000000" w:rsidP="0041486C">
      <w:pPr>
        <w:pStyle w:val="TOC2"/>
        <w:numPr>
          <w:ilvl w:val="0"/>
          <w:numId w:val="1"/>
        </w:numPr>
        <w:tabs>
          <w:tab w:val="right" w:pos="9261"/>
        </w:tabs>
        <w:spacing w:line="480" w:lineRule="auto"/>
        <w:jc w:val="both"/>
        <w:rPr>
          <w:rFonts w:ascii="Times New Roman" w:hAnsi="Times New Roman" w:cs="Times New Roman"/>
          <w:i w:val="0"/>
          <w:iCs w:val="0"/>
        </w:rPr>
      </w:pPr>
      <w:hyperlink w:anchor="_TOC_250000">
        <w:r w:rsidR="0041486C">
          <w:rPr>
            <w:rFonts w:ascii="Times New Roman" w:hAnsi="Times New Roman" w:cs="Times New Roman"/>
            <w:i w:val="0"/>
            <w:iCs w:val="0"/>
          </w:rPr>
          <w:t xml:space="preserve">Acknowledgement                                                                                       </w:t>
        </w:r>
        <w:r w:rsidR="00C67F27">
          <w:rPr>
            <w:rFonts w:ascii="Times New Roman" w:hAnsi="Times New Roman" w:cs="Times New Roman"/>
            <w:i w:val="0"/>
            <w:iCs w:val="0"/>
          </w:rPr>
          <w:t>7</w:t>
        </w:r>
        <w:r w:rsidR="0041486C">
          <w:rPr>
            <w:rFonts w:ascii="Times New Roman" w:hAnsi="Times New Roman" w:cs="Times New Roman"/>
            <w:i w:val="0"/>
            <w:iCs w:val="0"/>
          </w:rPr>
          <w:tab/>
        </w:r>
      </w:hyperlink>
    </w:p>
    <w:p w14:paraId="73746B12" w14:textId="57002F04" w:rsidR="0041486C" w:rsidRPr="00522E7A" w:rsidRDefault="0041486C" w:rsidP="0041486C">
      <w:pPr>
        <w:pStyle w:val="TOC2"/>
        <w:numPr>
          <w:ilvl w:val="0"/>
          <w:numId w:val="1"/>
        </w:numPr>
        <w:tabs>
          <w:tab w:val="right" w:pos="9155"/>
        </w:tabs>
        <w:spacing w:line="48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Abstract                                                                                                        </w:t>
      </w:r>
      <w:r w:rsidR="00C67F27">
        <w:rPr>
          <w:rFonts w:ascii="Times New Roman" w:hAnsi="Times New Roman" w:cs="Times New Roman"/>
          <w:i w:val="0"/>
          <w:iCs w:val="0"/>
        </w:rPr>
        <w:t>8</w:t>
      </w:r>
    </w:p>
    <w:p w14:paraId="543C8528" w14:textId="62992984" w:rsidR="0041486C" w:rsidRDefault="0041486C" w:rsidP="0041486C">
      <w:pPr>
        <w:pStyle w:val="TOC1"/>
        <w:jc w:val="both"/>
      </w:pPr>
      <w:r w:rsidRPr="00482726">
        <w:rPr>
          <w:sz w:val="24"/>
          <w:szCs w:val="24"/>
        </w:rPr>
        <w:t>Chapter 1 INTRODUCTIO</w:t>
      </w:r>
      <w:r>
        <w:t xml:space="preserve">N                                                                                                                 </w:t>
      </w:r>
      <w:r w:rsidR="00C67F27">
        <w:rPr>
          <w:sz w:val="24"/>
          <w:szCs w:val="24"/>
        </w:rPr>
        <w:t>9</w:t>
      </w:r>
    </w:p>
    <w:p w14:paraId="30CD246D" w14:textId="763DC5DC" w:rsidR="0041486C" w:rsidRDefault="0041486C" w:rsidP="0041486C">
      <w:pPr>
        <w:numPr>
          <w:ilvl w:val="1"/>
          <w:numId w:val="2"/>
        </w:numPr>
        <w:suppressAutoHyphens/>
      </w:pPr>
      <w:r>
        <w:t xml:space="preserve"> </w:t>
      </w:r>
      <w:r w:rsidRPr="000F5915">
        <w:rPr>
          <w:color w:val="000000"/>
          <w:lang w:eastAsia="en-IN"/>
        </w:rPr>
        <w:t>Rationale</w:t>
      </w:r>
      <w:r>
        <w:rPr>
          <w:color w:val="000000"/>
          <w:lang w:eastAsia="en-IN"/>
        </w:rPr>
        <w:t xml:space="preserve">                                                                                                                           </w:t>
      </w:r>
      <w:r w:rsidR="00C67F27">
        <w:rPr>
          <w:color w:val="000000"/>
          <w:lang w:eastAsia="en-IN"/>
        </w:rPr>
        <w:t>9</w:t>
      </w:r>
    </w:p>
    <w:p w14:paraId="48FB3BB8" w14:textId="5D8A93AE" w:rsidR="0041486C" w:rsidRDefault="0041486C" w:rsidP="0041486C">
      <w:pPr>
        <w:numPr>
          <w:ilvl w:val="1"/>
          <w:numId w:val="2"/>
        </w:numPr>
        <w:suppressAutoHyphens/>
      </w:pPr>
      <w:r w:rsidRPr="000F5915">
        <w:rPr>
          <w:color w:val="000000"/>
          <w:lang w:eastAsia="en-IN"/>
        </w:rPr>
        <w:t>Objectives</w:t>
      </w:r>
      <w:r>
        <w:rPr>
          <w:color w:val="000000"/>
          <w:lang w:eastAsia="en-IN"/>
        </w:rPr>
        <w:t xml:space="preserve">                                                                                                                          </w:t>
      </w:r>
      <w:r w:rsidR="00C67F27">
        <w:rPr>
          <w:color w:val="000000"/>
          <w:lang w:eastAsia="en-IN"/>
        </w:rPr>
        <w:t>9</w:t>
      </w:r>
    </w:p>
    <w:p w14:paraId="692EDEAD" w14:textId="684AA100" w:rsidR="0041486C" w:rsidRDefault="0041486C" w:rsidP="0041486C">
      <w:pPr>
        <w:numPr>
          <w:ilvl w:val="1"/>
          <w:numId w:val="2"/>
        </w:numPr>
        <w:suppressAutoHyphens/>
      </w:pPr>
      <w:r w:rsidRPr="000F5915">
        <w:rPr>
          <w:color w:val="000000"/>
          <w:lang w:eastAsia="en-IN"/>
        </w:rPr>
        <w:t>Needs</w:t>
      </w:r>
      <w:r>
        <w:rPr>
          <w:color w:val="000000"/>
          <w:lang w:eastAsia="en-IN"/>
        </w:rPr>
        <w:t xml:space="preserve"> </w:t>
      </w:r>
      <w:r w:rsidRPr="000F5915">
        <w:rPr>
          <w:color w:val="000000"/>
          <w:lang w:eastAsia="en-IN"/>
        </w:rPr>
        <w:t>of</w:t>
      </w:r>
      <w:r>
        <w:rPr>
          <w:color w:val="000000"/>
          <w:lang w:eastAsia="en-IN"/>
        </w:rPr>
        <w:t xml:space="preserve"> </w:t>
      </w:r>
      <w:r w:rsidR="00BF3046">
        <w:rPr>
          <w:color w:val="000000"/>
          <w:lang w:eastAsia="en-IN"/>
        </w:rPr>
        <w:t>Epicureans</w:t>
      </w:r>
      <w:r>
        <w:rPr>
          <w:color w:val="000000"/>
          <w:lang w:eastAsia="en-IN"/>
        </w:rPr>
        <w:t xml:space="preserve">  </w:t>
      </w:r>
      <w:r w:rsidR="00BF3046">
        <w:rPr>
          <w:color w:val="000000"/>
          <w:lang w:eastAsia="en-IN"/>
        </w:rPr>
        <w:t xml:space="preserve">    </w:t>
      </w:r>
      <w:r>
        <w:rPr>
          <w:color w:val="000000"/>
          <w:lang w:eastAsia="en-IN"/>
        </w:rPr>
        <w:t xml:space="preserve">      </w:t>
      </w:r>
      <w:r w:rsidR="00C67F27">
        <w:rPr>
          <w:color w:val="000000"/>
          <w:lang w:eastAsia="en-IN"/>
        </w:rPr>
        <w:t xml:space="preserve">        </w:t>
      </w:r>
      <w:r>
        <w:rPr>
          <w:color w:val="000000"/>
          <w:lang w:eastAsia="en-IN"/>
        </w:rPr>
        <w:t xml:space="preserve">                                                           1</w:t>
      </w:r>
      <w:r w:rsidR="00C67F27">
        <w:rPr>
          <w:color w:val="000000"/>
          <w:lang w:eastAsia="en-IN"/>
        </w:rPr>
        <w:t>0</w:t>
      </w:r>
    </w:p>
    <w:p w14:paraId="46219513" w14:textId="420B96E8" w:rsidR="0041486C" w:rsidRDefault="0041486C" w:rsidP="0041486C">
      <w:pPr>
        <w:numPr>
          <w:ilvl w:val="1"/>
          <w:numId w:val="2"/>
        </w:numPr>
        <w:suppressAutoHyphens/>
      </w:pPr>
      <w:r w:rsidRPr="00B920F4">
        <w:rPr>
          <w:rStyle w:val="ws1"/>
          <w:color w:val="000000"/>
          <w:shd w:val="clear" w:color="auto" w:fill="FFFFFF"/>
        </w:rPr>
        <w:t>Functionalities</w:t>
      </w:r>
      <w:r>
        <w:rPr>
          <w:rStyle w:val="ws1"/>
          <w:color w:val="000000"/>
          <w:shd w:val="clear" w:color="auto" w:fill="FFFFFF"/>
        </w:rPr>
        <w:t xml:space="preserve">                                                                                                                   1</w:t>
      </w:r>
      <w:r w:rsidR="00C67F27">
        <w:rPr>
          <w:rStyle w:val="ws1"/>
          <w:color w:val="000000"/>
          <w:shd w:val="clear" w:color="auto" w:fill="FFFFFF"/>
        </w:rPr>
        <w:t>0</w:t>
      </w:r>
    </w:p>
    <w:p w14:paraId="1160C7E8" w14:textId="5DB19990" w:rsidR="0041486C" w:rsidRPr="00A5242C" w:rsidRDefault="0041486C" w:rsidP="0041486C">
      <w:pPr>
        <w:numPr>
          <w:ilvl w:val="1"/>
          <w:numId w:val="2"/>
        </w:numPr>
        <w:suppressAutoHyphens/>
      </w:pPr>
      <w:r w:rsidRPr="00A5242C">
        <w:rPr>
          <w:rStyle w:val="ws1"/>
          <w:color w:val="000000"/>
          <w:shd w:val="clear" w:color="auto" w:fill="FFFFFF"/>
        </w:rPr>
        <w:t>Features</w:t>
      </w:r>
      <w:r>
        <w:rPr>
          <w:rStyle w:val="ws1"/>
          <w:color w:val="000000"/>
          <w:shd w:val="clear" w:color="auto" w:fill="FFFFFF"/>
        </w:rPr>
        <w:t xml:space="preserve">                                                                                                                             1</w:t>
      </w:r>
      <w:r w:rsidR="00C67F27">
        <w:rPr>
          <w:rStyle w:val="ws1"/>
          <w:color w:val="000000"/>
          <w:shd w:val="clear" w:color="auto" w:fill="FFFFFF"/>
        </w:rPr>
        <w:t>0</w:t>
      </w:r>
    </w:p>
    <w:p w14:paraId="48E1C621" w14:textId="2EC6309A" w:rsidR="0041486C" w:rsidRDefault="0041486C" w:rsidP="0041486C">
      <w:pPr>
        <w:spacing w:after="100"/>
        <w:rPr>
          <w:bCs/>
        </w:rPr>
      </w:pPr>
      <w:r>
        <w:rPr>
          <w:bCs/>
        </w:rPr>
        <w:t>Chapter 2 BACKGROUND STUDY                                                                                           1</w:t>
      </w:r>
      <w:r w:rsidR="00C67F27">
        <w:rPr>
          <w:bCs/>
        </w:rPr>
        <w:t>2</w:t>
      </w:r>
    </w:p>
    <w:p w14:paraId="187AB855" w14:textId="22F9AD2A" w:rsidR="0041486C" w:rsidRDefault="0041486C" w:rsidP="0041486C">
      <w:pPr>
        <w:spacing w:after="100" w:line="276" w:lineRule="auto"/>
        <w:rPr>
          <w:bCs/>
        </w:rPr>
      </w:pPr>
      <w:r>
        <w:rPr>
          <w:bCs/>
        </w:rPr>
        <w:t xml:space="preserve">Chapter 3 </w:t>
      </w:r>
      <w:r>
        <w:rPr>
          <w:bCs/>
          <w:caps/>
        </w:rPr>
        <w:t>Methodology                                                                                                      1</w:t>
      </w:r>
      <w:r w:rsidR="00C67F27">
        <w:rPr>
          <w:bCs/>
          <w:caps/>
        </w:rPr>
        <w:t>4</w:t>
      </w:r>
    </w:p>
    <w:p w14:paraId="36FE4E46" w14:textId="24C967D4" w:rsidR="0041486C" w:rsidRPr="00D31E14" w:rsidRDefault="0041486C" w:rsidP="0041486C">
      <w:pPr>
        <w:pStyle w:val="TOC1"/>
        <w:ind w:firstLine="360"/>
        <w:rPr>
          <w:bCs/>
          <w:sz w:val="24"/>
          <w:szCs w:val="24"/>
        </w:rPr>
      </w:pPr>
      <w:r>
        <w:rPr>
          <w:bCs/>
          <w:sz w:val="21"/>
          <w:szCs w:val="21"/>
        </w:rPr>
        <w:t xml:space="preserve">  </w:t>
      </w:r>
      <w:r w:rsidRPr="00D31E14">
        <w:rPr>
          <w:bCs/>
          <w:sz w:val="24"/>
          <w:szCs w:val="24"/>
        </w:rPr>
        <w:t xml:space="preserve">           3.1 </w:t>
      </w:r>
      <w:r w:rsidRPr="00D31E14">
        <w:rPr>
          <w:sz w:val="24"/>
          <w:szCs w:val="24"/>
        </w:rPr>
        <w:t xml:space="preserve">Complete Visualization of </w:t>
      </w:r>
      <w:r w:rsidR="00BF3046">
        <w:rPr>
          <w:sz w:val="24"/>
          <w:szCs w:val="24"/>
        </w:rPr>
        <w:t>Epicureans</w:t>
      </w:r>
      <w:r w:rsidRPr="00D31E14">
        <w:rPr>
          <w:sz w:val="24"/>
          <w:szCs w:val="24"/>
        </w:rPr>
        <w:t xml:space="preserve"> </w:t>
      </w:r>
      <w:r w:rsidR="00BF3046">
        <w:rPr>
          <w:sz w:val="24"/>
          <w:szCs w:val="24"/>
        </w:rPr>
        <w:t xml:space="preserve">                              </w:t>
      </w:r>
      <w:r w:rsidRPr="00D31E14">
        <w:rPr>
          <w:sz w:val="24"/>
          <w:szCs w:val="24"/>
        </w:rPr>
        <w:t xml:space="preserve">                 1</w:t>
      </w:r>
      <w:r w:rsidR="00C67F27">
        <w:rPr>
          <w:sz w:val="24"/>
          <w:szCs w:val="24"/>
        </w:rPr>
        <w:t>4</w:t>
      </w:r>
    </w:p>
    <w:p w14:paraId="550DB283" w14:textId="013B5F54" w:rsidR="0041486C" w:rsidRPr="00D31E14" w:rsidRDefault="0041486C" w:rsidP="0041486C">
      <w:pPr>
        <w:spacing w:after="100" w:line="276" w:lineRule="auto"/>
        <w:ind w:left="360"/>
        <w:jc w:val="left"/>
      </w:pPr>
      <w:r w:rsidRPr="00D31E14">
        <w:rPr>
          <w:bCs/>
        </w:rPr>
        <w:t xml:space="preserve">             3.2 </w:t>
      </w:r>
      <w:r w:rsidRPr="00D31E14">
        <w:t>Admin workflow Process                                                                    1</w:t>
      </w:r>
      <w:r w:rsidR="00C67F27">
        <w:t>4</w:t>
      </w:r>
    </w:p>
    <w:p w14:paraId="098638B0" w14:textId="60890E80" w:rsidR="0041486C" w:rsidRPr="00D31E14" w:rsidRDefault="0041486C" w:rsidP="0041486C">
      <w:pPr>
        <w:spacing w:after="100" w:line="276" w:lineRule="auto"/>
        <w:ind w:left="360"/>
        <w:jc w:val="left"/>
        <w:rPr>
          <w:bCs/>
        </w:rPr>
      </w:pPr>
      <w:r w:rsidRPr="00D31E14">
        <w:rPr>
          <w:bCs/>
        </w:rPr>
        <w:t xml:space="preserve">             3.3 </w:t>
      </w:r>
      <w:r w:rsidRPr="00D31E14">
        <w:t xml:space="preserve">Customer Workflow Process                                                              </w:t>
      </w:r>
      <w:r>
        <w:t xml:space="preserve"> </w:t>
      </w:r>
      <w:r w:rsidRPr="00D31E14">
        <w:t>1</w:t>
      </w:r>
      <w:r w:rsidR="00C67F27">
        <w:t>5</w:t>
      </w:r>
    </w:p>
    <w:p w14:paraId="7D397D65" w14:textId="167E16D9" w:rsidR="0041486C" w:rsidRDefault="0041486C" w:rsidP="0041486C">
      <w:pPr>
        <w:spacing w:after="100" w:line="276" w:lineRule="auto"/>
        <w:rPr>
          <w:bCs/>
        </w:rPr>
      </w:pPr>
      <w:r>
        <w:rPr>
          <w:bCs/>
        </w:rPr>
        <w:t xml:space="preserve">Chapter 4 </w:t>
      </w:r>
      <w:r>
        <w:rPr>
          <w:bCs/>
          <w:caps/>
        </w:rPr>
        <w:t>Tools &amp; TECHNIQUE                                                                                                       1</w:t>
      </w:r>
      <w:r w:rsidR="00A87DB8">
        <w:rPr>
          <w:bCs/>
          <w:caps/>
        </w:rPr>
        <w:t>6</w:t>
      </w:r>
    </w:p>
    <w:p w14:paraId="218C7425" w14:textId="5DC7DBB1" w:rsidR="0041486C" w:rsidRDefault="0041486C" w:rsidP="0041486C">
      <w:pPr>
        <w:spacing w:after="100" w:line="240" w:lineRule="auto"/>
        <w:ind w:left="720"/>
        <w:rPr>
          <w:bCs/>
        </w:rPr>
      </w:pPr>
      <w:r>
        <w:rPr>
          <w:bCs/>
        </w:rPr>
        <w:t xml:space="preserve">      4.1 </w:t>
      </w:r>
      <w:r w:rsidRPr="00522E7A">
        <w:rPr>
          <w:bCs/>
        </w:rPr>
        <w:t>PHP</w:t>
      </w:r>
      <w:r>
        <w:rPr>
          <w:bCs/>
        </w:rPr>
        <w:t xml:space="preserve">                                                                                                                                  1</w:t>
      </w:r>
      <w:r w:rsidR="00A87DB8">
        <w:rPr>
          <w:bCs/>
        </w:rPr>
        <w:t>6</w:t>
      </w:r>
    </w:p>
    <w:p w14:paraId="24506B03" w14:textId="6753660E" w:rsidR="0041486C" w:rsidRDefault="0041486C" w:rsidP="0041486C">
      <w:pPr>
        <w:spacing w:after="100" w:line="240" w:lineRule="auto"/>
        <w:ind w:left="720"/>
      </w:pPr>
      <w:r>
        <w:rPr>
          <w:bCs/>
        </w:rPr>
        <w:t xml:space="preserve">      4.2 </w:t>
      </w:r>
      <w:r>
        <w:t>XAMPP                                                                                                                            1</w:t>
      </w:r>
      <w:r w:rsidR="00A87DB8">
        <w:t>6</w:t>
      </w:r>
    </w:p>
    <w:p w14:paraId="3C261514" w14:textId="76477F44" w:rsidR="0041486C" w:rsidRDefault="0041486C" w:rsidP="0041486C">
      <w:pPr>
        <w:spacing w:after="100" w:line="240" w:lineRule="auto"/>
        <w:ind w:left="720"/>
      </w:pPr>
      <w:r>
        <w:rPr>
          <w:bCs/>
        </w:rPr>
        <w:t xml:space="preserve">      4.3</w:t>
      </w:r>
      <w:r w:rsidRPr="00522E7A">
        <w:t xml:space="preserve"> </w:t>
      </w:r>
      <w:r>
        <w:t>MySQL                                                                                                                            1</w:t>
      </w:r>
      <w:r w:rsidR="00A87DB8">
        <w:t>7</w:t>
      </w:r>
    </w:p>
    <w:p w14:paraId="1C036294" w14:textId="4796EB96" w:rsidR="0041486C" w:rsidRDefault="0041486C" w:rsidP="0041486C">
      <w:pPr>
        <w:spacing w:after="100" w:line="240" w:lineRule="auto"/>
        <w:ind w:left="720"/>
      </w:pPr>
      <w:r>
        <w:t xml:space="preserve">      4.4 HTML                                                                                                                              1</w:t>
      </w:r>
      <w:r w:rsidR="00A87DB8">
        <w:t>7</w:t>
      </w:r>
    </w:p>
    <w:p w14:paraId="48E99817" w14:textId="2A7BC007" w:rsidR="0041486C" w:rsidRDefault="0041486C" w:rsidP="0041486C">
      <w:pPr>
        <w:spacing w:after="100" w:line="240" w:lineRule="auto"/>
        <w:ind w:left="720"/>
      </w:pPr>
      <w:r>
        <w:t xml:space="preserve">      4.5 Java Script                                                                                                                        1</w:t>
      </w:r>
      <w:r w:rsidR="00A87DB8">
        <w:t>7</w:t>
      </w:r>
    </w:p>
    <w:p w14:paraId="447C7968" w14:textId="756CC3D5" w:rsidR="0041486C" w:rsidRPr="00522E7A" w:rsidRDefault="0041486C" w:rsidP="0041486C">
      <w:pPr>
        <w:spacing w:after="100" w:line="240" w:lineRule="auto"/>
        <w:ind w:left="720"/>
        <w:rPr>
          <w:bCs/>
        </w:rPr>
      </w:pPr>
      <w:r>
        <w:t xml:space="preserve">      4.6 CSS                                                                                                                                  </w:t>
      </w:r>
      <w:r w:rsidR="00C67F27">
        <w:t>1</w:t>
      </w:r>
      <w:r w:rsidR="00A87DB8">
        <w:t>8</w:t>
      </w:r>
    </w:p>
    <w:p w14:paraId="764A5675" w14:textId="6F109656" w:rsidR="0041486C" w:rsidRDefault="0041486C" w:rsidP="0041486C">
      <w:pPr>
        <w:rPr>
          <w:bCs/>
        </w:rPr>
      </w:pPr>
      <w:r>
        <w:rPr>
          <w:bCs/>
        </w:rPr>
        <w:t xml:space="preserve">Chapter 5 </w:t>
      </w:r>
      <w:r>
        <w:rPr>
          <w:bCs/>
          <w:caps/>
        </w:rPr>
        <w:t>Implementation                                                                                                 2</w:t>
      </w:r>
      <w:r w:rsidR="00C67F27">
        <w:rPr>
          <w:bCs/>
          <w:caps/>
        </w:rPr>
        <w:t>0</w:t>
      </w:r>
    </w:p>
    <w:p w14:paraId="1CE3B1E1" w14:textId="53F4A037" w:rsidR="0041486C" w:rsidRDefault="0041486C" w:rsidP="0041486C">
      <w:pPr>
        <w:rPr>
          <w:bCs/>
        </w:rPr>
      </w:pPr>
      <w:r>
        <w:rPr>
          <w:bCs/>
        </w:rPr>
        <w:t xml:space="preserve">Chapter 6 </w:t>
      </w:r>
      <w:r>
        <w:rPr>
          <w:bCs/>
          <w:caps/>
        </w:rPr>
        <w:t xml:space="preserve">Conclusion &amp; Future scope                                                                         </w:t>
      </w:r>
      <w:r w:rsidR="00047DE5">
        <w:rPr>
          <w:bCs/>
          <w:caps/>
        </w:rPr>
        <w:t>30</w:t>
      </w:r>
    </w:p>
    <w:p w14:paraId="662BC374" w14:textId="3EDA3A43" w:rsidR="0041486C" w:rsidRDefault="0041486C" w:rsidP="0041486C">
      <w:pPr>
        <w:rPr>
          <w:bCs/>
        </w:rPr>
      </w:pPr>
      <w:r>
        <w:rPr>
          <w:bCs/>
        </w:rPr>
        <w:tab/>
        <w:t xml:space="preserve">        6.1 Conclusion                                                                                                         </w:t>
      </w:r>
      <w:r w:rsidR="00047DE5">
        <w:rPr>
          <w:bCs/>
        </w:rPr>
        <w:t>30</w:t>
      </w:r>
    </w:p>
    <w:p w14:paraId="37F61441" w14:textId="29EC083C" w:rsidR="0041486C" w:rsidRDefault="0041486C" w:rsidP="0041486C">
      <w:pPr>
        <w:rPr>
          <w:bCs/>
        </w:rPr>
      </w:pPr>
      <w:r>
        <w:rPr>
          <w:bCs/>
        </w:rPr>
        <w:tab/>
        <w:t xml:space="preserve">        6.2 Future Scope                                                                                                      </w:t>
      </w:r>
      <w:r w:rsidR="00047DE5">
        <w:rPr>
          <w:bCs/>
        </w:rPr>
        <w:t>30</w:t>
      </w:r>
    </w:p>
    <w:p w14:paraId="7673D6A7" w14:textId="2FCECB71" w:rsidR="0041486C" w:rsidRDefault="0041486C" w:rsidP="0041486C">
      <w:pPr>
        <w:rPr>
          <w:rFonts w:eastAsia="MS Gothic" w:cs="MS Gothic"/>
          <w:bCs/>
          <w:kern w:val="2"/>
          <w:lang w:eastAsia="en-IN"/>
        </w:rPr>
      </w:pPr>
      <w:r>
        <w:rPr>
          <w:bCs/>
        </w:rPr>
        <w:tab/>
      </w:r>
      <w:r w:rsidRPr="005A3E0B">
        <w:rPr>
          <w:bCs/>
        </w:rPr>
        <w:t xml:space="preserve">     </w:t>
      </w:r>
      <w:r w:rsidRPr="005A3E0B">
        <w:rPr>
          <w:rFonts w:eastAsia="MS Gothic" w:cs="MS Gothic"/>
          <w:bCs/>
          <w:kern w:val="2"/>
          <w:lang w:eastAsia="en-IN"/>
        </w:rPr>
        <w:t>REFERENCES</w:t>
      </w:r>
      <w:r>
        <w:rPr>
          <w:rFonts w:eastAsia="MS Gothic" w:cs="MS Gothic"/>
          <w:bCs/>
          <w:kern w:val="2"/>
          <w:lang w:eastAsia="en-IN"/>
        </w:rPr>
        <w:t xml:space="preserve">                                                                                                           </w:t>
      </w:r>
      <w:r w:rsidR="00047DE5">
        <w:rPr>
          <w:rFonts w:eastAsia="MS Gothic" w:cs="MS Gothic"/>
          <w:bCs/>
          <w:kern w:val="2"/>
          <w:lang w:eastAsia="en-IN"/>
        </w:rPr>
        <w:t>31</w:t>
      </w:r>
    </w:p>
    <w:p w14:paraId="1A48FC91" w14:textId="77777777" w:rsidR="000C2D49" w:rsidRDefault="000C2D49"/>
    <w:sectPr w:rsidR="000C2D49" w:rsidSect="0041486C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44FD4"/>
    <w:multiLevelType w:val="multilevel"/>
    <w:tmpl w:val="9EE06D80"/>
    <w:lvl w:ilvl="0">
      <w:start w:val="1"/>
      <w:numFmt w:val="decimal"/>
      <w:lvlText w:val="%1."/>
      <w:lvlJc w:val="left"/>
      <w:pPr>
        <w:tabs>
          <w:tab w:val="num" w:pos="0"/>
        </w:tabs>
        <w:ind w:left="1120" w:hanging="36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80" w:hanging="36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40" w:hanging="36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850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861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872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883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94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0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34735CA4"/>
    <w:multiLevelType w:val="multilevel"/>
    <w:tmpl w:val="0736F658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sz w:val="2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8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760" w:hanging="720"/>
      </w:pPr>
      <w:rPr>
        <w:sz w:val="21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780" w:hanging="720"/>
      </w:pPr>
      <w:rPr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160" w:hanging="1080"/>
      </w:pPr>
      <w:rPr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180" w:hanging="1080"/>
      </w:pPr>
      <w:rPr>
        <w:sz w:val="21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560" w:hanging="1440"/>
      </w:pPr>
      <w:rPr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8580" w:hanging="1440"/>
      </w:pPr>
      <w:rPr>
        <w:sz w:val="21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9960" w:hanging="1800"/>
      </w:pPr>
      <w:rPr>
        <w:sz w:val="21"/>
      </w:rPr>
    </w:lvl>
  </w:abstractNum>
  <w:num w:numId="1" w16cid:durableId="1425952193">
    <w:abstractNumId w:val="0"/>
  </w:num>
  <w:num w:numId="2" w16cid:durableId="661663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6C"/>
    <w:rsid w:val="00047DE5"/>
    <w:rsid w:val="000C2D49"/>
    <w:rsid w:val="00114472"/>
    <w:rsid w:val="00297252"/>
    <w:rsid w:val="0041486C"/>
    <w:rsid w:val="009E6836"/>
    <w:rsid w:val="00A87DB8"/>
    <w:rsid w:val="00BF3046"/>
    <w:rsid w:val="00C67F27"/>
    <w:rsid w:val="00D52598"/>
    <w:rsid w:val="00E433DE"/>
    <w:rsid w:val="00EA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133C"/>
  <w15:chartTrackingRefBased/>
  <w15:docId w15:val="{F7FCB709-5130-44A9-8A16-6B4F153E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41486C"/>
    <w:rPr>
      <w:rFonts w:eastAsia="Times New Roman"/>
    </w:rPr>
  </w:style>
  <w:style w:type="paragraph" w:styleId="BodyText">
    <w:name w:val="Body Text"/>
    <w:basedOn w:val="Normal"/>
    <w:link w:val="BodyTextChar"/>
    <w:uiPriority w:val="1"/>
    <w:qFormat/>
    <w:rsid w:val="0041486C"/>
    <w:pPr>
      <w:suppressAutoHyphens/>
      <w:spacing w:line="240" w:lineRule="auto"/>
    </w:pPr>
    <w:rPr>
      <w:rFonts w:eastAsia="Times New Roman"/>
    </w:rPr>
  </w:style>
  <w:style w:type="character" w:customStyle="1" w:styleId="BodyTextChar1">
    <w:name w:val="Body Text Char1"/>
    <w:basedOn w:val="DefaultParagraphFont"/>
    <w:uiPriority w:val="99"/>
    <w:semiHidden/>
    <w:rsid w:val="0041486C"/>
  </w:style>
  <w:style w:type="paragraph" w:styleId="ListParagraph">
    <w:name w:val="List Paragraph"/>
    <w:basedOn w:val="Normal"/>
    <w:uiPriority w:val="34"/>
    <w:qFormat/>
    <w:rsid w:val="0041486C"/>
    <w:pPr>
      <w:suppressAutoHyphens/>
      <w:spacing w:line="240" w:lineRule="auto"/>
      <w:ind w:left="1120" w:hanging="361"/>
    </w:pPr>
    <w:rPr>
      <w:rFonts w:eastAsia="Times New Roman"/>
      <w:lang w:val="en-US"/>
    </w:rPr>
  </w:style>
  <w:style w:type="table" w:styleId="TableGrid">
    <w:name w:val="Table Grid"/>
    <w:basedOn w:val="TableNormal"/>
    <w:uiPriority w:val="39"/>
    <w:rsid w:val="004148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uiPriority w:val="1"/>
    <w:qFormat/>
    <w:rsid w:val="0041486C"/>
    <w:pPr>
      <w:suppressAutoHyphens/>
      <w:spacing w:line="240" w:lineRule="auto"/>
      <w:ind w:left="859"/>
      <w:jc w:val="left"/>
    </w:pPr>
    <w:rPr>
      <w:rFonts w:ascii="Arial" w:eastAsia="Arial" w:hAnsi="Arial" w:cs="Arial"/>
      <w:i/>
      <w:iCs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486C"/>
    <w:pPr>
      <w:suppressAutoHyphens/>
      <w:spacing w:after="100" w:line="240" w:lineRule="auto"/>
      <w:jc w:val="left"/>
    </w:pPr>
    <w:rPr>
      <w:rFonts w:eastAsia="Times New Roman"/>
      <w:sz w:val="22"/>
      <w:szCs w:val="22"/>
      <w:lang w:val="en-US"/>
    </w:rPr>
  </w:style>
  <w:style w:type="character" w:customStyle="1" w:styleId="ws1">
    <w:name w:val="ws1"/>
    <w:basedOn w:val="DefaultParagraphFont"/>
    <w:rsid w:val="00414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Verma</dc:creator>
  <cp:keywords/>
  <dc:description/>
  <cp:lastModifiedBy>Ashutosh Verma</cp:lastModifiedBy>
  <cp:revision>9</cp:revision>
  <cp:lastPrinted>2023-02-27T10:39:00Z</cp:lastPrinted>
  <dcterms:created xsi:type="dcterms:W3CDTF">2023-02-26T08:37:00Z</dcterms:created>
  <dcterms:modified xsi:type="dcterms:W3CDTF">2023-02-28T12:14:00Z</dcterms:modified>
</cp:coreProperties>
</file>