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bottom w:color="000000" w:space="1" w:sz="4" w:val="single"/>
        </w:pBdr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bottom w:color="000000" w:space="1" w:sz="4" w:val="single"/>
        </w:pBdr>
        <w:contextualSpacing w:val="0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Piyush Jeswani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hold 7 plus years of exp, majorly in automation using open source technologies using Selenium, Java. Have framework development experience using POM architecture. Have been a part of Agile, peer reviews and Scrum meetings and had led team of Juniors for Automation.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  <w:sectPr>
          <w:headerReference r:id="rId5" w:type="default"/>
          <w:headerReference r:id="rId6" w:type="first"/>
          <w:pgSz w:h="15840" w:w="12240"/>
          <w:pgMar w:bottom="1152" w:top="1152" w:left="1440" w:right="1440" w:header="0"/>
          <w:pgNumType w:start="1"/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Proficient In: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Selenium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Maven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TestNG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Jenkins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Jmeter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SoapUI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Agile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  <w:sectPr>
          <w:type w:val="continuous"/>
          <w:pgSz w:h="15840" w:w="12240"/>
          <w:pgMar w:bottom="1152" w:top="1152" w:left="1440" w:right="1440" w:header="0"/>
          <w:cols w:equalWidth="0" w:num="4">
            <w:col w:space="566" w:w="1915.5"/>
            <w:col w:space="566" w:w="1915.5"/>
            <w:col w:space="566" w:w="1915.5"/>
            <w:col w:space="0" w:w="191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  <w:sectPr>
          <w:type w:val="continuous"/>
          <w:pgSz w:h="15840" w:w="12240"/>
          <w:pgMar w:bottom="1152" w:top="1152" w:left="1440" w:right="1440" w:header="0"/>
          <w:cols w:equalWidth="0" w:num="4">
            <w:col w:space="720" w:w="1800"/>
            <w:col w:space="720" w:w="1800"/>
            <w:col w:space="720" w:w="1800"/>
            <w:col w:space="0" w:w="1800"/>
          </w:cols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cs="Tahoma" w:eastAsia="Tahoma" w:hAnsi="Tahoma"/>
          <w:b w:val="0"/>
          <w:i w:val="0"/>
          <w:sz w:val="20"/>
          <w:szCs w:val="20"/>
          <w:vertAlign w:val="baseline"/>
        </w:rPr>
        <w:sectPr>
          <w:type w:val="continuous"/>
          <w:pgSz w:h="15840" w:w="12240"/>
          <w:pgMar w:bottom="1152" w:top="1152" w:left="1440" w:right="1440" w:header="0"/>
        </w:sectPr>
      </w:pPr>
      <w:r w:rsidDel="00000000" w:rsidR="00000000" w:rsidRPr="00000000">
        <w:rPr>
          <w:rFonts w:ascii="Tahoma" w:cs="Tahoma" w:eastAsia="Tahoma" w:hAnsi="Tahoma"/>
          <w:b w:val="1"/>
          <w:i w:val="1"/>
          <w:sz w:val="20"/>
          <w:szCs w:val="20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465"/>
          <w:tab w:val="left" w:pos="3450"/>
          <w:tab w:val="left" w:pos="6360"/>
        </w:tabs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(native speaker)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465"/>
          <w:tab w:val="left" w:pos="3450"/>
          <w:tab w:val="left" w:pos="6360"/>
        </w:tabs>
        <w:ind w:left="720" w:hanging="360"/>
        <w:contextualSpacing w:val="0"/>
        <w:rPr>
          <w:sz w:val="20"/>
          <w:szCs w:val="20"/>
        </w:rPr>
        <w:sectPr>
          <w:type w:val="continuous"/>
          <w:pgSz w:h="15840" w:w="12240"/>
          <w:pgMar w:bottom="1152" w:top="1152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English (advanced)</w:t>
      </w:r>
    </w:p>
    <w:p w:rsidR="00000000" w:rsidDel="00000000" w:rsidP="00000000" w:rsidRDefault="00000000" w:rsidRPr="00000000"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Career History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GLOBANT INDIA PVT LTD., Pune, India                                                    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Lead Quality Assurance / Test Automation Engineer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right" w:pos="9360"/>
        </w:tabs>
        <w:ind w:left="720" w:hanging="360"/>
        <w:contextualSpacing w:val="1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drives automation for web based project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Advanz 101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Pune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20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Sn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worked on POM framework and enhanced it to make it robust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He improved Regression suite results to newer level using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Mentored people from Dev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was a part of Agile and daily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Shiksha Infotech, Pune, India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Sn Quality Analyst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2015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grabbed and understood the requirement from Telecom project and developed the automation framework from scratch and delivered in time.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Afourtech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Pune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2013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vertAlign w:val="baseline"/>
          <w:rtl w:val="0"/>
        </w:rPr>
        <w:t xml:space="preserve">Asso. SDET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played role of Product owner for a data backup Cloud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He performed testing on various platforms like Win, Mac, Linux boxes for same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He took active participation in performance Testing using Jmeter for Load and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Persistent Systems, Pune, India</w:t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Jul. 2010– Aug. 2013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Sn.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was awarded with best team player for work in macros in document security project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holds experience in development of web page from scratch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He worked in tool Coded UI for automation 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rFonts w:ascii="Tahoma" w:cs="Tahoma" w:eastAsia="Tahoma" w:hAnsi="Tahoma"/>
          <w:i w:val="1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Piyush worked on few development projects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Pune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University 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Pune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Jun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, Information Technology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52" w:top="1152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right" w:pos="9360"/>
      </w:tabs>
      <w:spacing w:before="720" w:lineRule="auto"/>
      <w:contextualSpacing w:val="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vertAlign w:val="baseline"/>
      </w:rPr>
      <w:drawing>
        <wp:inline distB="0" distT="0" distL="114300" distR="114300">
          <wp:extent cx="1714500" cy="3429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342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