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2103120" cy="1039221"/>
            <wp:docPr id="1" name="Picture 1"/>
            <wp:cNvGraphicFramePr>
              <a:graphicFrameLocks noChangeAspect="1"/>
            </wp:cNvGraphicFramePr>
            <a:graphic>
              <a:graphicData uri="http://schemas.openxmlformats.org/drawingml/2006/picture">
                <pic:pic>
                  <pic:nvPicPr>
                    <pic:cNvPr id="0" name="lpu_logo.png"/>
                    <pic:cNvPicPr/>
                  </pic:nvPicPr>
                  <pic:blipFill>
                    <a:blip r:embed="rId9"/>
                    <a:stretch>
                      <a:fillRect/>
                    </a:stretch>
                  </pic:blipFill>
                  <pic:spPr>
                    <a:xfrm>
                      <a:off x="0" y="0"/>
                      <a:ext cx="2103120" cy="1039221"/>
                    </a:xfrm>
                    <a:prstGeom prst="rect"/>
                  </pic:spPr>
                </pic:pic>
              </a:graphicData>
            </a:graphic>
          </wp:inline>
        </w:drawing>
      </w:r>
    </w:p>
    <w:p>
      <w:pPr>
        <w:spacing w:after="120"/>
        <w:jc w:val="center"/>
      </w:pPr>
      <w:r>
        <w:rPr>
          <w:rFonts w:ascii="Times New Roman" w:hAnsi="Times New Roman"/>
          <w:b/>
          <w:i w:val="0"/>
          <w:sz w:val="26"/>
        </w:rPr>
        <w:t>End-Term Sample Question Paper  -  SET C</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Course Code: CSE563</w:t>
            </w:r>
          </w:p>
        </w:tc>
        <w:tc>
          <w:tcPr>
            <w:tcW w:type="dxa" w:w="4874"/>
          </w:tcPr>
          <w:p>
            <w:pPr>
              <w:spacing w:after="20"/>
            </w:pPr>
            <w:r/>
            <w:r>
              <w:rPr>
                <w:rFonts w:ascii="Times New Roman" w:hAnsi="Times New Roman"/>
                <w:b w:val="0"/>
                <w:i w:val="0"/>
                <w:sz w:val="20"/>
              </w:rPr>
              <w:t>Course Title: APPLIED MATHEMATICS</w:t>
            </w:r>
          </w:p>
        </w:tc>
      </w:tr>
      <w:tr>
        <w:tc>
          <w:tcPr>
            <w:tcW w:type="dxa" w:w="4874"/>
          </w:tcPr>
          <w:p>
            <w:pPr>
              <w:spacing w:after="20"/>
            </w:pPr>
            <w:r/>
            <w:r>
              <w:rPr>
                <w:rFonts w:ascii="Times New Roman" w:hAnsi="Times New Roman"/>
                <w:b w:val="0"/>
                <w:i w:val="0"/>
                <w:sz w:val="20"/>
              </w:rPr>
              <w:t>Maximum Marks: 60        Duration: 2 Hours</w:t>
            </w:r>
          </w:p>
        </w:tc>
        <w:tc>
          <w:tcPr>
            <w:tcW w:type="dxa" w:w="4874"/>
          </w:tcPr>
          <w:p>
            <w:pPr>
              <w:spacing w:after="20"/>
            </w:pPr>
            <w:r/>
            <w:r>
              <w:rPr>
                <w:rFonts w:ascii="Times New Roman" w:hAnsi="Times New Roman"/>
                <w:b w:val="0"/>
                <w:i w:val="0"/>
                <w:sz w:val="20"/>
              </w:rPr>
              <w:t>Set C   -   all six units, theory and numerical</w:t>
            </w:r>
          </w:p>
        </w:tc>
      </w:tr>
    </w:tbl>
    <w:p>
      <w:pPr>
        <w:spacing w:after="60"/>
        <w:jc w:val="center"/>
      </w:pPr>
      <w:r>
        <w:rPr>
          <w:rFonts w:ascii="Times New Roman" w:hAnsi="Times New Roman"/>
          <w:b w:val="0"/>
          <w:i w:val="0"/>
          <w:sz w:val="19"/>
        </w:rPr>
        <w:t>Academic Task Type: End-Term Sample    Date: ____________    Registration Number: ____________</w:t>
      </w:r>
    </w:p>
    <w:p>
      <w:pPr>
        <w:spacing w:after="60"/>
      </w:pPr>
      <w:r>
        <w:rPr>
          <w:rFonts w:ascii="Times New Roman" w:hAnsi="Times New Roman"/>
          <w:b w:val="0"/>
          <w:i/>
          <w:sz w:val="19"/>
        </w:rPr>
        <w:t>Instructions: answer all questions. Part A carries 2 marks each, Part B 5 marks each and Part C 10 marks each; in Part C the marks of each sub-part are shown in brackets. Show all working for numerical parts — an unsupported final answer earns no marks. The unit, course outcome and Bloom level are printed against every question.</w:t>
      </w:r>
    </w:p>
    <w:p>
      <w:pPr>
        <w:spacing w:after="80" w:before="80"/>
      </w:pPr>
      <w:r>
        <w:rPr>
          <w:rFonts w:ascii="Times New Roman" w:hAnsi="Times New Roman"/>
          <w:b/>
          <w:i w:val="0"/>
          <w:sz w:val="24"/>
        </w:rPr>
        <w:t>Part A - Very Short Answer Questions (5 x 2 = 10 Marks)</w:t>
      </w:r>
    </w:p>
    <w:p>
      <w:pPr>
        <w:spacing w:after="20"/>
      </w:pPr>
      <w:r>
        <w:rPr>
          <w:rFonts w:ascii="Times New Roman" w:hAnsi="Times New Roman"/>
          <w:b/>
          <w:i w:val="0"/>
          <w:sz w:val="21"/>
        </w:rPr>
        <w:t xml:space="preserve">Q1. </w:t>
      </w:r>
      <w:r>
        <w:rPr>
          <w:rFonts w:ascii="Times New Roman" w:hAnsi="Times New Roman"/>
          <w:b w:val="0"/>
          <w:i w:val="0"/>
          <w:sz w:val="21"/>
        </w:rPr>
        <w:t>State De Morgan's laws for sets, and write the complement of A ∪ B in words.</w:t>
      </w:r>
      <w:r>
        <w:rPr>
          <w:rFonts w:ascii="Times New Roman" w:hAnsi="Times New Roman"/>
          <w:b/>
          <w:i w:val="0"/>
          <w:sz w:val="21"/>
        </w:rPr>
        <w:t xml:space="preserve">  (2 Marks)</w:t>
      </w:r>
    </w:p>
    <w:p>
      <w:pPr>
        <w:spacing w:after="40"/>
        <w:ind w:left="259"/>
      </w:pPr>
      <w:r>
        <w:rPr>
          <w:rFonts w:ascii="Times New Roman" w:hAnsi="Times New Roman"/>
          <w:b w:val="0"/>
          <w:i/>
          <w:sz w:val="18"/>
        </w:rPr>
        <w:t>[Unit I  ·  CO1  ·  L1 - Remember  ·  Theory]</w:t>
      </w:r>
    </w:p>
    <w:p>
      <w:pPr>
        <w:spacing w:after="20"/>
      </w:pPr>
      <w:r>
        <w:rPr>
          <w:rFonts w:ascii="Times New Roman" w:hAnsi="Times New Roman"/>
          <w:b/>
          <w:i w:val="0"/>
          <w:sz w:val="21"/>
        </w:rPr>
        <w:t xml:space="preserve">Q2. </w:t>
      </w:r>
      <w:r>
        <w:rPr>
          <w:rFonts w:ascii="Times New Roman" w:hAnsi="Times New Roman"/>
          <w:b w:val="0"/>
          <w:i w:val="0"/>
          <w:sz w:val="21"/>
        </w:rPr>
        <w:t>Calculate the eigenvalues of A = [[3, 1], [1, 3]], and verify them with the trace and the determinant.</w:t>
      </w:r>
      <w:r>
        <w:rPr>
          <w:rFonts w:ascii="Times New Roman" w:hAnsi="Times New Roman"/>
          <w:b/>
          <w:i w:val="0"/>
          <w:sz w:val="21"/>
        </w:rPr>
        <w:t xml:space="preserve">  (2 Marks)</w:t>
      </w:r>
    </w:p>
    <w:p>
      <w:pPr>
        <w:spacing w:after="40"/>
        <w:ind w:left="259"/>
      </w:pPr>
      <w:r>
        <w:rPr>
          <w:rFonts w:ascii="Times New Roman" w:hAnsi="Times New Roman"/>
          <w:b w:val="0"/>
          <w:i/>
          <w:sz w:val="18"/>
        </w:rPr>
        <w:t>[Unit II  ·  CO2  ·  L2 - Understand  ·  Numerical]</w:t>
      </w:r>
    </w:p>
    <w:p>
      <w:pPr>
        <w:spacing w:after="20"/>
      </w:pPr>
      <w:r>
        <w:rPr>
          <w:rFonts w:ascii="Times New Roman" w:hAnsi="Times New Roman"/>
          <w:b/>
          <w:i w:val="0"/>
          <w:sz w:val="21"/>
        </w:rPr>
        <w:t xml:space="preserve">Q3. </w:t>
      </w:r>
      <w:r>
        <w:rPr>
          <w:rFonts w:ascii="Times New Roman" w:hAnsi="Times New Roman"/>
          <w:b w:val="0"/>
          <w:i w:val="0"/>
          <w:sz w:val="21"/>
        </w:rPr>
        <w:t>A server receives requests following a Poisson distribution with mean λ = 2 per minute. Compute P(X = 1), correct to four decimal places.</w:t>
      </w:r>
      <w:r>
        <w:rPr>
          <w:rFonts w:ascii="Times New Roman" w:hAnsi="Times New Roman"/>
          <w:b/>
          <w:i w:val="0"/>
          <w:sz w:val="21"/>
        </w:rPr>
        <w:t xml:space="preserve">  (2 Marks)</w:t>
      </w:r>
    </w:p>
    <w:p>
      <w:pPr>
        <w:spacing w:after="40"/>
        <w:ind w:left="259"/>
      </w:pPr>
      <w:r>
        <w:rPr>
          <w:rFonts w:ascii="Times New Roman" w:hAnsi="Times New Roman"/>
          <w:b w:val="0"/>
          <w:i/>
          <w:sz w:val="18"/>
        </w:rPr>
        <w:t>[Unit III  ·  CO3  ·  L2 - Understand  ·  Numerical]</w:t>
      </w:r>
    </w:p>
    <w:p>
      <w:pPr>
        <w:spacing w:after="20"/>
      </w:pPr>
      <w:r>
        <w:rPr>
          <w:rFonts w:ascii="Times New Roman" w:hAnsi="Times New Roman"/>
          <w:b/>
          <w:i w:val="0"/>
          <w:sz w:val="21"/>
        </w:rPr>
        <w:t xml:space="preserve">Q4. </w:t>
      </w:r>
      <w:r>
        <w:rPr>
          <w:rFonts w:ascii="Times New Roman" w:hAnsi="Times New Roman"/>
          <w:b w:val="0"/>
          <w:i w:val="0"/>
          <w:sz w:val="21"/>
        </w:rPr>
        <w:t>State the condition for a connected graph to have an Eulerian circuit, and the condition for it to have an Eulerian path but no circuit.</w:t>
      </w:r>
      <w:r>
        <w:rPr>
          <w:rFonts w:ascii="Times New Roman" w:hAnsi="Times New Roman"/>
          <w:b/>
          <w:i w:val="0"/>
          <w:sz w:val="21"/>
        </w:rPr>
        <w:t xml:space="preserve">  (2 Marks)</w:t>
      </w:r>
    </w:p>
    <w:p>
      <w:pPr>
        <w:spacing w:after="40"/>
        <w:ind w:left="259"/>
      </w:pPr>
      <w:r>
        <w:rPr>
          <w:rFonts w:ascii="Times New Roman" w:hAnsi="Times New Roman"/>
          <w:b w:val="0"/>
          <w:i/>
          <w:sz w:val="18"/>
        </w:rPr>
        <w:t>[Unit IV  ·  CO4  ·  L1 - Remember  ·  Theory]</w:t>
      </w:r>
    </w:p>
    <w:p>
      <w:pPr>
        <w:spacing w:after="20"/>
      </w:pPr>
      <w:r>
        <w:rPr>
          <w:rFonts w:ascii="Times New Roman" w:hAnsi="Times New Roman"/>
          <w:b/>
          <w:i w:val="0"/>
          <w:sz w:val="21"/>
        </w:rPr>
        <w:t xml:space="preserve">Q5. </w:t>
      </w:r>
      <w:r>
        <w:rPr>
          <w:rFonts w:ascii="Times New Roman" w:hAnsi="Times New Roman"/>
          <w:b w:val="0"/>
          <w:i w:val="0"/>
          <w:sz w:val="21"/>
        </w:rPr>
        <w:t>State what it means for a problem to be in P and in NP, and state what the Cook–Levin theorem established.</w:t>
      </w:r>
      <w:r>
        <w:rPr>
          <w:rFonts w:ascii="Times New Roman" w:hAnsi="Times New Roman"/>
          <w:b/>
          <w:i w:val="0"/>
          <w:sz w:val="21"/>
        </w:rPr>
        <w:t xml:space="preserve">  (2 Marks)</w:t>
      </w:r>
    </w:p>
    <w:p>
      <w:pPr>
        <w:spacing w:after="40"/>
        <w:ind w:left="259"/>
      </w:pPr>
      <w:r>
        <w:rPr>
          <w:rFonts w:ascii="Times New Roman" w:hAnsi="Times New Roman"/>
          <w:b w:val="0"/>
          <w:i/>
          <w:sz w:val="18"/>
        </w:rPr>
        <w:t>[Unit V  ·  CO5  ·  L2 - Understand  ·  Theory]</w:t>
      </w:r>
    </w:p>
    <w:p>
      <w:pPr>
        <w:spacing w:after="80" w:before="80"/>
      </w:pPr>
      <w:r>
        <w:rPr>
          <w:rFonts w:ascii="Times New Roman" w:hAnsi="Times New Roman"/>
          <w:b/>
          <w:i w:val="0"/>
          <w:sz w:val="24"/>
        </w:rPr>
        <w:t>Part B - Short Answer Questions (4 x 5 = 20 Marks)</w:t>
      </w:r>
    </w:p>
    <w:p>
      <w:pPr>
        <w:spacing w:after="20"/>
      </w:pPr>
      <w:r>
        <w:rPr>
          <w:rFonts w:ascii="Times New Roman" w:hAnsi="Times New Roman"/>
          <w:b/>
          <w:i w:val="0"/>
          <w:sz w:val="21"/>
        </w:rPr>
        <w:t xml:space="preserve">Q6. </w:t>
      </w:r>
      <w:r>
        <w:rPr>
          <w:rFonts w:ascii="Times New Roman" w:hAnsi="Times New Roman"/>
          <w:b w:val="0"/>
          <w:i w:val="0"/>
          <w:sz w:val="21"/>
        </w:rPr>
        <w:t>Apply the 0/1 knapsack method to items of weights {3, 4, 5} and values {₹30, ₹50, ₹60} with capacity W = 8. List the feasible subsets, state the optimal value and the items chosen.</w:t>
      </w:r>
      <w:r>
        <w:rPr>
          <w:rFonts w:ascii="Times New Roman" w:hAnsi="Times New Roman"/>
          <w:b/>
          <w:i w:val="0"/>
          <w:sz w:val="21"/>
        </w:rPr>
        <w:t xml:space="preserve">  (5 Marks)</w:t>
      </w:r>
    </w:p>
    <w:p>
      <w:pPr>
        <w:spacing w:after="40"/>
        <w:ind w:left="259"/>
      </w:pPr>
      <w:r>
        <w:rPr>
          <w:rFonts w:ascii="Times New Roman" w:hAnsi="Times New Roman"/>
          <w:b w:val="0"/>
          <w:i/>
          <w:sz w:val="18"/>
        </w:rPr>
        <w:t>[Unit VI  ·  CO6  ·  L3 - Apply  ·  Numerical]</w:t>
      </w:r>
    </w:p>
    <w:p>
      <w:pPr>
        <w:spacing w:after="20"/>
      </w:pPr>
      <w:r>
        <w:rPr>
          <w:rFonts w:ascii="Times New Roman" w:hAnsi="Times New Roman"/>
          <w:b/>
          <w:i w:val="0"/>
          <w:sz w:val="21"/>
        </w:rPr>
        <w:t xml:space="preserve">Q7. </w:t>
      </w:r>
      <w:r>
        <w:rPr>
          <w:rFonts w:ascii="Times New Roman" w:hAnsi="Times New Roman"/>
          <w:b w:val="0"/>
          <w:i w:val="0"/>
          <w:sz w:val="21"/>
        </w:rPr>
        <w:t>In a survey of 120 students, 60 use Windows, 45 use Linux and 40 use macOS; 25 use Windows and Linux, 20 use Windows and macOS, 15 use Linux and macOS, and 10 use all three. Using the inclusion–exclusion principle, find how many use at least one of the three, and how many use none.</w:t>
      </w:r>
      <w:r>
        <w:rPr>
          <w:rFonts w:ascii="Times New Roman" w:hAnsi="Times New Roman"/>
          <w:b/>
          <w:i w:val="0"/>
          <w:sz w:val="21"/>
        </w:rPr>
        <w:t xml:space="preserve">  (5 Marks)</w:t>
      </w:r>
    </w:p>
    <w:p>
      <w:pPr>
        <w:spacing w:after="40"/>
        <w:ind w:left="259"/>
      </w:pPr>
      <w:r>
        <w:rPr>
          <w:rFonts w:ascii="Times New Roman" w:hAnsi="Times New Roman"/>
          <w:b w:val="0"/>
          <w:i/>
          <w:sz w:val="18"/>
        </w:rPr>
        <w:t>[Unit I  ·  CO1  ·  L3 - Apply  ·  Numerical]</w:t>
      </w:r>
    </w:p>
    <w:p>
      <w:pPr>
        <w:spacing w:after="20"/>
      </w:pPr>
      <w:r>
        <w:rPr>
          <w:rFonts w:ascii="Times New Roman" w:hAnsi="Times New Roman"/>
          <w:b/>
          <w:i w:val="0"/>
          <w:sz w:val="21"/>
        </w:rPr>
        <w:t xml:space="preserve">Q8. </w:t>
      </w:r>
      <w:r>
        <w:rPr>
          <w:rFonts w:ascii="Times New Roman" w:hAnsi="Times New Roman"/>
          <w:b w:val="0"/>
          <w:i w:val="0"/>
          <w:sz w:val="21"/>
        </w:rPr>
        <w:t>Distinguish a confidence interval from a hypothesis test, define Type I and Type II errors, and state the relationship between a 95 per cent interval and a two-tailed test at α = 0.05.</w:t>
      </w:r>
      <w:r>
        <w:rPr>
          <w:rFonts w:ascii="Times New Roman" w:hAnsi="Times New Roman"/>
          <w:b/>
          <w:i w:val="0"/>
          <w:sz w:val="21"/>
        </w:rPr>
        <w:t xml:space="preserve">  (5 Marks)</w:t>
      </w:r>
    </w:p>
    <w:p>
      <w:pPr>
        <w:spacing w:after="40"/>
        <w:ind w:left="259"/>
      </w:pPr>
      <w:r>
        <w:rPr>
          <w:rFonts w:ascii="Times New Roman" w:hAnsi="Times New Roman"/>
          <w:b w:val="0"/>
          <w:i/>
          <w:sz w:val="18"/>
        </w:rPr>
        <w:t>[Unit III  ·  CO3  ·  L2 - Understand  ·  Theory]</w:t>
      </w:r>
    </w:p>
    <w:p>
      <w:pPr>
        <w:spacing w:after="20"/>
      </w:pPr>
      <w:r>
        <w:rPr>
          <w:rFonts w:ascii="Times New Roman" w:hAnsi="Times New Roman"/>
          <w:b/>
          <w:i w:val="0"/>
          <w:sz w:val="21"/>
        </w:rPr>
        <w:t xml:space="preserve">Q9. </w:t>
      </w:r>
      <w:r>
        <w:rPr>
          <w:rFonts w:ascii="Times New Roman" w:hAnsi="Times New Roman"/>
          <w:b w:val="0"/>
          <w:i w:val="0"/>
          <w:sz w:val="21"/>
        </w:rPr>
        <w:t>Describe three methods for solving a recurrence relation — iteration, the recursion tree, and the characteristic equation — and state which kind of recurrence each suits.</w:t>
      </w:r>
      <w:r>
        <w:rPr>
          <w:rFonts w:ascii="Times New Roman" w:hAnsi="Times New Roman"/>
          <w:b/>
          <w:i w:val="0"/>
          <w:sz w:val="21"/>
        </w:rPr>
        <w:t xml:space="preserve">  (5 Marks)</w:t>
      </w:r>
    </w:p>
    <w:p>
      <w:pPr>
        <w:spacing w:after="40"/>
        <w:ind w:left="259"/>
      </w:pPr>
      <w:r>
        <w:rPr>
          <w:rFonts w:ascii="Times New Roman" w:hAnsi="Times New Roman"/>
          <w:b w:val="0"/>
          <w:i/>
          <w:sz w:val="18"/>
        </w:rPr>
        <w:t>[Unit V  ·  CO5  ·  L4 - Analyse  ·  Theory]</w:t>
      </w:r>
    </w:p>
    <w:p>
      <w:pPr>
        <w:spacing w:after="80" w:before="80"/>
      </w:pPr>
      <w:r>
        <w:rPr>
          <w:rFonts w:ascii="Times New Roman" w:hAnsi="Times New Roman"/>
          <w:b/>
          <w:i w:val="0"/>
          <w:sz w:val="24"/>
        </w:rPr>
        <w:t>Part C - Long Answer Questions (3 x 10 = 30 Marks)</w:t>
      </w:r>
    </w:p>
    <w:p>
      <w:pPr>
        <w:spacing w:after="20"/>
      </w:pPr>
      <w:r>
        <w:rPr>
          <w:rFonts w:ascii="Times New Roman" w:hAnsi="Times New Roman"/>
          <w:b/>
          <w:i w:val="0"/>
          <w:sz w:val="21"/>
        </w:rPr>
        <w:t xml:space="preserve">Q10. </w:t>
      </w:r>
      <w:r>
        <w:rPr>
          <w:rFonts w:ascii="Times New Roman" w:hAnsi="Times New Roman"/>
          <w:b w:val="0"/>
          <w:i w:val="0"/>
          <w:sz w:val="21"/>
        </w:rPr>
        <w:t>Image transformation in homogeneous coordinates.</w:t>
      </w:r>
      <w:r>
        <w:rPr>
          <w:rFonts w:ascii="Times New Roman" w:hAnsi="Times New Roman"/>
          <w:b/>
          <w:i w:val="0"/>
          <w:sz w:val="21"/>
        </w:rPr>
        <w:t xml:space="preserve">  (10 Marks)</w:t>
      </w:r>
    </w:p>
    <w:p>
      <w:pPr>
        <w:spacing w:after="40"/>
        <w:ind w:left="259"/>
      </w:pPr>
      <w:r>
        <w:rPr>
          <w:rFonts w:ascii="Times New Roman" w:hAnsi="Times New Roman"/>
          <w:b w:val="0"/>
          <w:i/>
          <w:sz w:val="18"/>
        </w:rPr>
        <w:t>[Unit II  ·  CO2  ·  L4 - Analyse  ·  Theory + Numerical]</w:t>
      </w:r>
    </w:p>
    <w:p>
      <w:pPr>
        <w:spacing w:after="40"/>
        <w:ind w:left="259"/>
      </w:pPr>
      <w:r>
        <w:rPr>
          <w:rFonts w:ascii="Times New Roman" w:hAnsi="Times New Roman"/>
          <w:b w:val="0"/>
          <w:i w:val="0"/>
          <w:sz w:val="21"/>
        </w:rPr>
        <w:t>(a) Explain why a translation cannot be written as a plain 2×2 matrix and how homogeneous coordinates solve this, and state why the order of composition matters.</w:t>
      </w:r>
      <w:r>
        <w:rPr>
          <w:rFonts w:ascii="Times New Roman" w:hAnsi="Times New Roman"/>
          <w:b w:val="0"/>
          <w:i/>
          <w:sz w:val="19"/>
        </w:rPr>
        <w:t xml:space="preserve">  [5]</w:t>
      </w:r>
    </w:p>
    <w:p>
      <w:pPr>
        <w:spacing w:after="40"/>
        <w:ind w:left="259"/>
      </w:pPr>
      <w:r>
        <w:rPr>
          <w:rFonts w:ascii="Times New Roman" w:hAnsi="Times New Roman"/>
          <w:b w:val="0"/>
          <w:i w:val="0"/>
          <w:sz w:val="21"/>
        </w:rPr>
        <w:t>(b) A point is first translated by (3, 2) and then scaled by 2 about the origin. Write T and S as 3×3 matrices, compute M = S·T, and apply M to the point (1, 4), showing each stage.</w:t>
      </w:r>
      <w:r>
        <w:rPr>
          <w:rFonts w:ascii="Times New Roman" w:hAnsi="Times New Roman"/>
          <w:b w:val="0"/>
          <w:i/>
          <w:sz w:val="19"/>
        </w:rPr>
        <w:t xml:space="preserve">  [5]</w:t>
      </w:r>
    </w:p>
    <w:p>
      <w:pPr>
        <w:spacing w:after="20"/>
      </w:pPr>
      <w:r>
        <w:rPr>
          <w:rFonts w:ascii="Times New Roman" w:hAnsi="Times New Roman"/>
          <w:b/>
          <w:i w:val="0"/>
          <w:sz w:val="21"/>
        </w:rPr>
        <w:t xml:space="preserve">Q11. </w:t>
      </w:r>
      <w:r>
        <w:rPr>
          <w:rFonts w:ascii="Times New Roman" w:hAnsi="Times New Roman"/>
          <w:b w:val="0"/>
          <w:i w:val="0"/>
          <w:sz w:val="21"/>
        </w:rPr>
        <w:t>Graph colouring and timetabling.</w:t>
      </w:r>
      <w:r>
        <w:rPr>
          <w:rFonts w:ascii="Times New Roman" w:hAnsi="Times New Roman"/>
          <w:b/>
          <w:i w:val="0"/>
          <w:sz w:val="21"/>
        </w:rPr>
        <w:t xml:space="preserve">  (10 Marks)</w:t>
      </w:r>
    </w:p>
    <w:p>
      <w:pPr>
        <w:spacing w:after="40"/>
        <w:ind w:left="259"/>
      </w:pPr>
      <w:r>
        <w:rPr>
          <w:rFonts w:ascii="Times New Roman" w:hAnsi="Times New Roman"/>
          <w:b w:val="0"/>
          <w:i/>
          <w:sz w:val="18"/>
        </w:rPr>
        <w:t>[Unit IV  ·  CO4  ·  L4 - Analyse  ·  Theory + Numerical]</w:t>
      </w:r>
    </w:p>
    <w:p>
      <w:pPr>
        <w:spacing w:after="40"/>
        <w:ind w:left="259"/>
      </w:pPr>
      <w:r>
        <w:rPr>
          <w:rFonts w:ascii="Times New Roman" w:hAnsi="Times New Roman"/>
          <w:b w:val="0"/>
          <w:i w:val="0"/>
          <w:sz w:val="21"/>
        </w:rPr>
        <w:t>(a) Define the chromatic number, state the bound involving the size of the largest clique, and describe the Welsh–Powell heuristic.</w:t>
      </w:r>
      <w:r>
        <w:rPr>
          <w:rFonts w:ascii="Times New Roman" w:hAnsi="Times New Roman"/>
          <w:b w:val="0"/>
          <w:i/>
          <w:sz w:val="19"/>
        </w:rPr>
        <w:t xml:space="preserve">  [5]</w:t>
      </w:r>
    </w:p>
    <w:p>
      <w:pPr>
        <w:spacing w:after="40"/>
        <w:ind w:left="259"/>
      </w:pPr>
      <w:r>
        <w:rPr>
          <w:rFonts w:ascii="Times New Roman" w:hAnsi="Times New Roman"/>
          <w:b w:val="0"/>
          <w:i w:val="0"/>
          <w:sz w:val="21"/>
        </w:rPr>
        <w:t>(b) Five papers A to E must be scheduled; the pairs sharing students are A–B, A–C, B–C, B–D, C–E and D–E. List the degrees, apply Welsh–Powell, and give the timetable with the number of slots.</w:t>
      </w:r>
      <w:r>
        <w:rPr>
          <w:rFonts w:ascii="Times New Roman" w:hAnsi="Times New Roman"/>
          <w:b w:val="0"/>
          <w:i/>
          <w:sz w:val="19"/>
        </w:rPr>
        <w:t xml:space="preserve">  [5]</w:t>
      </w:r>
    </w:p>
    <w:p>
      <w:pPr>
        <w:spacing w:after="20"/>
      </w:pPr>
      <w:r>
        <w:rPr>
          <w:rFonts w:ascii="Times New Roman" w:hAnsi="Times New Roman"/>
          <w:b/>
          <w:i w:val="0"/>
          <w:sz w:val="21"/>
        </w:rPr>
        <w:t xml:space="preserve">Q12. </w:t>
      </w:r>
      <w:r>
        <w:rPr>
          <w:rFonts w:ascii="Times New Roman" w:hAnsi="Times New Roman"/>
          <w:b w:val="0"/>
          <w:i w:val="0"/>
          <w:sz w:val="21"/>
        </w:rPr>
        <w:t>Divide and conquer, and solving its recurrences.</w:t>
      </w:r>
      <w:r>
        <w:rPr>
          <w:rFonts w:ascii="Times New Roman" w:hAnsi="Times New Roman"/>
          <w:b/>
          <w:i w:val="0"/>
          <w:sz w:val="21"/>
        </w:rPr>
        <w:t xml:space="preserve">  (10 Marks)</w:t>
      </w:r>
    </w:p>
    <w:p>
      <w:pPr>
        <w:spacing w:after="40"/>
        <w:ind w:left="259"/>
      </w:pPr>
      <w:r>
        <w:rPr>
          <w:rFonts w:ascii="Times New Roman" w:hAnsi="Times New Roman"/>
          <w:b w:val="0"/>
          <w:i/>
          <w:sz w:val="18"/>
        </w:rPr>
        <w:t>[Unit VI  ·  CO6  ·  L5 - Evaluate  ·  Theory + Numerical]</w:t>
      </w:r>
    </w:p>
    <w:p>
      <w:pPr>
        <w:spacing w:after="40"/>
        <w:ind w:left="259"/>
      </w:pPr>
      <w:r>
        <w:rPr>
          <w:rFonts w:ascii="Times New Roman" w:hAnsi="Times New Roman"/>
          <w:b w:val="0"/>
          <w:i w:val="0"/>
          <w:sz w:val="21"/>
        </w:rPr>
        <w:t>(a) State the divide-and-conquer template, explain how Karatsuba and Strassen each reduce the number of sub-problems, and state why that lowers the exponent.</w:t>
      </w:r>
      <w:r>
        <w:rPr>
          <w:rFonts w:ascii="Times New Roman" w:hAnsi="Times New Roman"/>
          <w:b w:val="0"/>
          <w:i/>
          <w:sz w:val="19"/>
        </w:rPr>
        <w:t xml:space="preserve">  [5]</w:t>
      </w:r>
    </w:p>
    <w:p>
      <w:pPr>
        <w:spacing w:after="40"/>
        <w:ind w:left="259"/>
      </w:pPr>
      <w:r>
        <w:rPr>
          <w:rFonts w:ascii="Times New Roman" w:hAnsi="Times New Roman"/>
          <w:b w:val="0"/>
          <w:i w:val="0"/>
          <w:sz w:val="21"/>
        </w:rPr>
        <w:t>(b) Solve: (i) T(n) = 2T(n/2) + n³; (ii) T(n) = 7T(n/2) + n²; (iii) T(n) = 2T(n−1) + 3 with T(0) = 1 — give the closed form and T(6).</w:t>
      </w:r>
      <w:r>
        <w:rPr>
          <w:rFonts w:ascii="Times New Roman" w:hAnsi="Times New Roman"/>
          <w:b w:val="0"/>
          <w:i/>
          <w:sz w:val="19"/>
        </w:rPr>
        <w:t xml:space="preserve">  [5]</w:t>
      </w:r>
    </w:p>
    <w:p>
      <w:pPr>
        <w:spacing w:after="40" w:before="120"/>
        <w:jc w:val="center"/>
      </w:pPr>
      <w:r>
        <w:rPr>
          <w:rFonts w:ascii="Times New Roman" w:hAnsi="Times New Roman"/>
          <w:b/>
          <w:i w:val="0"/>
          <w:sz w:val="20"/>
        </w:rPr>
        <w:t>----- End of Question Paper -----</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