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6084" w14:textId="12AFBFC6" w:rsidR="00A221C5" w:rsidRPr="00C65444" w:rsidRDefault="00A221C5" w:rsidP="00973459">
      <w:pPr>
        <w:jc w:val="both"/>
        <w:rPr>
          <w:rFonts w:cstheme="minorHAnsi"/>
          <w:b/>
          <w:bCs/>
        </w:rPr>
      </w:pPr>
      <w:r w:rsidRPr="00C65444">
        <w:rPr>
          <w:rFonts w:cstheme="minorHAnsi"/>
          <w:b/>
          <w:bCs/>
        </w:rPr>
        <w:t>Integer Linear Programming: Additional Practice Problems</w:t>
      </w:r>
    </w:p>
    <w:p w14:paraId="21257CCD" w14:textId="1356F5DC" w:rsidR="00721F7D" w:rsidRPr="00C65444" w:rsidRDefault="00B15D5F" w:rsidP="00973459">
      <w:pPr>
        <w:jc w:val="both"/>
        <w:rPr>
          <w:rFonts w:cstheme="minorHAnsi"/>
        </w:rPr>
      </w:pPr>
      <w:r w:rsidRPr="00C65444">
        <w:rPr>
          <w:rFonts w:cstheme="minorHAnsi"/>
          <w:i/>
          <w:iCs/>
        </w:rPr>
        <w:t>1)</w:t>
      </w:r>
      <w:r w:rsidR="00721F7D" w:rsidRPr="00C65444">
        <w:rPr>
          <w:rFonts w:eastAsia="MS PGothic" w:cstheme="minorHAnsi"/>
          <w:shadow/>
          <w:color w:val="081F5B"/>
          <w:kern w:val="24"/>
          <w:sz w:val="40"/>
          <w:szCs w:val="40"/>
          <w14:shadow w14:blurRad="38100" w14:dist="38100" w14:dir="2700000" w14:sx="100000" w14:sy="100000" w14:kx="0" w14:ky="0" w14:algn="tl">
            <w14:srgbClr w14:val="FFFFFF"/>
          </w14:shadow>
        </w:rPr>
        <w:t xml:space="preserve"> </w:t>
      </w:r>
      <w:r w:rsidR="004F7CA4" w:rsidRPr="00C65444">
        <w:rPr>
          <w:rFonts w:cstheme="minorHAnsi"/>
          <w:i/>
          <w:iCs/>
        </w:rPr>
        <w:t>Managing Consultants.</w:t>
      </w:r>
      <w:r w:rsidR="004F7CA4" w:rsidRPr="00C65444">
        <w:rPr>
          <w:rFonts w:cstheme="minorHAnsi"/>
        </w:rPr>
        <w:t xml:space="preserve"> </w:t>
      </w:r>
      <w:r w:rsidR="00721F7D" w:rsidRPr="00C65444">
        <w:rPr>
          <w:rFonts w:cstheme="minorHAnsi"/>
        </w:rPr>
        <w:t xml:space="preserve">You manage a small consulting firm with three clients.  Minimize the total completion time of the projects by assigning </w:t>
      </w:r>
      <w:r w:rsidR="00721F7D" w:rsidRPr="00C65444">
        <w:rPr>
          <w:rFonts w:cstheme="minorHAnsi"/>
          <w:b/>
          <w:bCs/>
        </w:rPr>
        <w:t>one</w:t>
      </w:r>
      <w:r w:rsidR="00721F7D" w:rsidRPr="00C65444">
        <w:rPr>
          <w:rFonts w:cstheme="minorHAnsi"/>
        </w:rPr>
        <w:t xml:space="preserve"> project leader to each client (each leader can only manage </w:t>
      </w:r>
      <w:r w:rsidR="00721F7D" w:rsidRPr="00C65444">
        <w:rPr>
          <w:rFonts w:cstheme="minorHAnsi"/>
          <w:b/>
          <w:bCs/>
        </w:rPr>
        <w:t>one</w:t>
      </w:r>
      <w:r w:rsidR="00721F7D" w:rsidRPr="00C65444">
        <w:rPr>
          <w:rFonts w:cstheme="minorHAnsi"/>
        </w:rPr>
        <w:t xml:space="preserve"> client). The project completion times for each client and each project leader are summarized below.</w:t>
      </w:r>
    </w:p>
    <w:tbl>
      <w:tblPr>
        <w:tblStyle w:val="TableGrid"/>
        <w:tblW w:w="5184" w:type="dxa"/>
        <w:jc w:val="center"/>
        <w:tblLook w:val="0600" w:firstRow="0" w:lastRow="0" w:firstColumn="0" w:lastColumn="0" w:noHBand="1" w:noVBand="1"/>
      </w:tblPr>
      <w:tblGrid>
        <w:gridCol w:w="1885"/>
        <w:gridCol w:w="1080"/>
        <w:gridCol w:w="1170"/>
        <w:gridCol w:w="1049"/>
      </w:tblGrid>
      <w:tr w:rsidR="00721F7D" w:rsidRPr="00C65444" w14:paraId="330128A8" w14:textId="77777777" w:rsidTr="00752E5F">
        <w:trPr>
          <w:trHeight w:val="288"/>
          <w:jc w:val="center"/>
        </w:trPr>
        <w:tc>
          <w:tcPr>
            <w:tcW w:w="1885" w:type="dxa"/>
            <w:hideMark/>
          </w:tcPr>
          <w:p w14:paraId="114A7C68" w14:textId="77777777" w:rsidR="00721F7D" w:rsidRPr="00721F7D" w:rsidRDefault="00721F7D" w:rsidP="00973459">
            <w:pPr>
              <w:spacing w:after="160" w:line="259" w:lineRule="auto"/>
              <w:jc w:val="both"/>
              <w:rPr>
                <w:rFonts w:cstheme="minorHAnsi"/>
              </w:rPr>
            </w:pPr>
          </w:p>
        </w:tc>
        <w:tc>
          <w:tcPr>
            <w:tcW w:w="3299" w:type="dxa"/>
            <w:gridSpan w:val="3"/>
            <w:hideMark/>
          </w:tcPr>
          <w:p w14:paraId="1D17BED8" w14:textId="2362CEE5" w:rsidR="00721F7D" w:rsidRPr="00721F7D" w:rsidRDefault="00721F7D" w:rsidP="00973459">
            <w:pPr>
              <w:spacing w:after="160" w:line="259" w:lineRule="auto"/>
              <w:jc w:val="center"/>
              <w:rPr>
                <w:rFonts w:cstheme="minorHAnsi"/>
              </w:rPr>
            </w:pPr>
            <w:r w:rsidRPr="00721F7D">
              <w:rPr>
                <w:rFonts w:cstheme="minorHAnsi"/>
                <w:b/>
                <w:bCs/>
              </w:rPr>
              <w:t>Client</w:t>
            </w:r>
          </w:p>
        </w:tc>
      </w:tr>
      <w:tr w:rsidR="00721F7D" w:rsidRPr="00C65444" w14:paraId="2C85202E" w14:textId="77777777" w:rsidTr="00752E5F">
        <w:trPr>
          <w:trHeight w:val="288"/>
          <w:jc w:val="center"/>
        </w:trPr>
        <w:tc>
          <w:tcPr>
            <w:tcW w:w="1885" w:type="dxa"/>
            <w:hideMark/>
          </w:tcPr>
          <w:p w14:paraId="4E8173BF" w14:textId="77777777" w:rsidR="00721F7D" w:rsidRPr="00721F7D" w:rsidRDefault="00721F7D" w:rsidP="00973459">
            <w:pPr>
              <w:spacing w:after="160" w:line="259" w:lineRule="auto"/>
              <w:jc w:val="both"/>
              <w:rPr>
                <w:rFonts w:cstheme="minorHAnsi"/>
              </w:rPr>
            </w:pPr>
            <w:r w:rsidRPr="00721F7D">
              <w:rPr>
                <w:rFonts w:cstheme="minorHAnsi"/>
                <w:b/>
                <w:bCs/>
              </w:rPr>
              <w:t>Project Leader</w:t>
            </w:r>
          </w:p>
        </w:tc>
        <w:tc>
          <w:tcPr>
            <w:tcW w:w="1080" w:type="dxa"/>
            <w:hideMark/>
          </w:tcPr>
          <w:p w14:paraId="57424180" w14:textId="77777777" w:rsidR="00721F7D" w:rsidRPr="00721F7D" w:rsidRDefault="00721F7D" w:rsidP="00973459">
            <w:pPr>
              <w:spacing w:after="160" w:line="259" w:lineRule="auto"/>
              <w:jc w:val="center"/>
              <w:rPr>
                <w:rFonts w:cstheme="minorHAnsi"/>
              </w:rPr>
            </w:pPr>
            <w:r w:rsidRPr="00721F7D">
              <w:rPr>
                <w:rFonts w:cstheme="minorHAnsi"/>
                <w:b/>
                <w:bCs/>
              </w:rPr>
              <w:t>1</w:t>
            </w:r>
          </w:p>
        </w:tc>
        <w:tc>
          <w:tcPr>
            <w:tcW w:w="1170" w:type="dxa"/>
            <w:hideMark/>
          </w:tcPr>
          <w:p w14:paraId="23D7A08C" w14:textId="77777777" w:rsidR="00721F7D" w:rsidRPr="00721F7D" w:rsidRDefault="00721F7D" w:rsidP="00973459">
            <w:pPr>
              <w:spacing w:after="160" w:line="259" w:lineRule="auto"/>
              <w:jc w:val="center"/>
              <w:rPr>
                <w:rFonts w:cstheme="minorHAnsi"/>
              </w:rPr>
            </w:pPr>
            <w:r w:rsidRPr="00721F7D">
              <w:rPr>
                <w:rFonts w:cstheme="minorHAnsi"/>
                <w:b/>
                <w:bCs/>
                <w:lang w:val="is-IS"/>
              </w:rPr>
              <w:t>2</w:t>
            </w:r>
          </w:p>
        </w:tc>
        <w:tc>
          <w:tcPr>
            <w:tcW w:w="1049" w:type="dxa"/>
            <w:hideMark/>
          </w:tcPr>
          <w:p w14:paraId="2236D48E" w14:textId="77777777" w:rsidR="00721F7D" w:rsidRPr="00721F7D" w:rsidRDefault="00721F7D" w:rsidP="00973459">
            <w:pPr>
              <w:spacing w:after="160" w:line="259" w:lineRule="auto"/>
              <w:jc w:val="center"/>
              <w:rPr>
                <w:rFonts w:cstheme="minorHAnsi"/>
              </w:rPr>
            </w:pPr>
            <w:r w:rsidRPr="00721F7D">
              <w:rPr>
                <w:rFonts w:cstheme="minorHAnsi"/>
                <w:b/>
                <w:bCs/>
              </w:rPr>
              <w:t>3</w:t>
            </w:r>
          </w:p>
        </w:tc>
      </w:tr>
      <w:tr w:rsidR="00721F7D" w:rsidRPr="00C65444" w14:paraId="2D411B35" w14:textId="77777777" w:rsidTr="00752E5F">
        <w:trPr>
          <w:trHeight w:val="288"/>
          <w:jc w:val="center"/>
        </w:trPr>
        <w:tc>
          <w:tcPr>
            <w:tcW w:w="1885" w:type="dxa"/>
            <w:hideMark/>
          </w:tcPr>
          <w:p w14:paraId="0A306153" w14:textId="64D848A2" w:rsidR="00721F7D" w:rsidRPr="00721F7D" w:rsidRDefault="00721F7D" w:rsidP="00973459">
            <w:pPr>
              <w:spacing w:after="160" w:line="259" w:lineRule="auto"/>
              <w:jc w:val="both"/>
              <w:rPr>
                <w:rFonts w:cstheme="minorHAnsi"/>
              </w:rPr>
            </w:pPr>
            <w:r w:rsidRPr="00721F7D">
              <w:rPr>
                <w:rFonts w:cstheme="minorHAnsi"/>
                <w:lang w:val="nb-NO"/>
              </w:rPr>
              <w:t xml:space="preserve"> Terry</w:t>
            </w:r>
          </w:p>
        </w:tc>
        <w:tc>
          <w:tcPr>
            <w:tcW w:w="1080" w:type="dxa"/>
            <w:hideMark/>
          </w:tcPr>
          <w:p w14:paraId="7D12741B" w14:textId="77777777" w:rsidR="00721F7D" w:rsidRPr="00721F7D" w:rsidRDefault="00721F7D" w:rsidP="00973459">
            <w:pPr>
              <w:spacing w:after="160" w:line="259" w:lineRule="auto"/>
              <w:jc w:val="center"/>
              <w:rPr>
                <w:rFonts w:cstheme="minorHAnsi"/>
              </w:rPr>
            </w:pPr>
            <w:r w:rsidRPr="00721F7D">
              <w:rPr>
                <w:rFonts w:cstheme="minorHAnsi"/>
              </w:rPr>
              <w:t>10</w:t>
            </w:r>
          </w:p>
        </w:tc>
        <w:tc>
          <w:tcPr>
            <w:tcW w:w="1170" w:type="dxa"/>
            <w:hideMark/>
          </w:tcPr>
          <w:p w14:paraId="47FD3089" w14:textId="77777777" w:rsidR="00721F7D" w:rsidRPr="00721F7D" w:rsidRDefault="00721F7D" w:rsidP="00973459">
            <w:pPr>
              <w:spacing w:after="160" w:line="259" w:lineRule="auto"/>
              <w:jc w:val="center"/>
              <w:rPr>
                <w:rFonts w:cstheme="minorHAnsi"/>
              </w:rPr>
            </w:pPr>
            <w:r w:rsidRPr="00721F7D">
              <w:rPr>
                <w:rFonts w:cstheme="minorHAnsi"/>
              </w:rPr>
              <w:t>15</w:t>
            </w:r>
          </w:p>
        </w:tc>
        <w:tc>
          <w:tcPr>
            <w:tcW w:w="1049" w:type="dxa"/>
            <w:hideMark/>
          </w:tcPr>
          <w:p w14:paraId="573BD401" w14:textId="77777777" w:rsidR="00721F7D" w:rsidRPr="00721F7D" w:rsidRDefault="00721F7D" w:rsidP="00973459">
            <w:pPr>
              <w:spacing w:after="160" w:line="259" w:lineRule="auto"/>
              <w:jc w:val="center"/>
              <w:rPr>
                <w:rFonts w:cstheme="minorHAnsi"/>
              </w:rPr>
            </w:pPr>
            <w:r w:rsidRPr="00721F7D">
              <w:rPr>
                <w:rFonts w:cstheme="minorHAnsi"/>
              </w:rPr>
              <w:t>9</w:t>
            </w:r>
          </w:p>
        </w:tc>
      </w:tr>
      <w:tr w:rsidR="00721F7D" w:rsidRPr="00C65444" w14:paraId="639D456C" w14:textId="77777777" w:rsidTr="00752E5F">
        <w:trPr>
          <w:trHeight w:val="288"/>
          <w:jc w:val="center"/>
        </w:trPr>
        <w:tc>
          <w:tcPr>
            <w:tcW w:w="1885" w:type="dxa"/>
            <w:hideMark/>
          </w:tcPr>
          <w:p w14:paraId="35BD88DC" w14:textId="0FD4E386" w:rsidR="00721F7D" w:rsidRPr="00721F7D" w:rsidRDefault="00721F7D" w:rsidP="00973459">
            <w:pPr>
              <w:spacing w:after="160" w:line="259" w:lineRule="auto"/>
              <w:jc w:val="both"/>
              <w:rPr>
                <w:rFonts w:cstheme="minorHAnsi"/>
              </w:rPr>
            </w:pPr>
            <w:r w:rsidRPr="00721F7D">
              <w:rPr>
                <w:rFonts w:cstheme="minorHAnsi"/>
                <w:lang w:val="nb-NO"/>
              </w:rPr>
              <w:t xml:space="preserve"> Carl</w:t>
            </w:r>
          </w:p>
        </w:tc>
        <w:tc>
          <w:tcPr>
            <w:tcW w:w="1080" w:type="dxa"/>
            <w:hideMark/>
          </w:tcPr>
          <w:p w14:paraId="43383A23" w14:textId="77777777" w:rsidR="00721F7D" w:rsidRPr="00721F7D" w:rsidRDefault="00721F7D" w:rsidP="00973459">
            <w:pPr>
              <w:spacing w:after="160" w:line="259" w:lineRule="auto"/>
              <w:jc w:val="center"/>
              <w:rPr>
                <w:rFonts w:cstheme="minorHAnsi"/>
              </w:rPr>
            </w:pPr>
            <w:r w:rsidRPr="00721F7D">
              <w:rPr>
                <w:rFonts w:cstheme="minorHAnsi"/>
              </w:rPr>
              <w:t>9</w:t>
            </w:r>
          </w:p>
        </w:tc>
        <w:tc>
          <w:tcPr>
            <w:tcW w:w="1170" w:type="dxa"/>
            <w:hideMark/>
          </w:tcPr>
          <w:p w14:paraId="5F1B1EDD" w14:textId="77777777" w:rsidR="00721F7D" w:rsidRPr="00721F7D" w:rsidRDefault="00721F7D" w:rsidP="00973459">
            <w:pPr>
              <w:spacing w:after="160" w:line="259" w:lineRule="auto"/>
              <w:jc w:val="center"/>
              <w:rPr>
                <w:rFonts w:cstheme="minorHAnsi"/>
              </w:rPr>
            </w:pPr>
            <w:r w:rsidRPr="00721F7D">
              <w:rPr>
                <w:rFonts w:cstheme="minorHAnsi"/>
                <w:lang w:val="fi-FI"/>
              </w:rPr>
              <w:t>18</w:t>
            </w:r>
          </w:p>
        </w:tc>
        <w:tc>
          <w:tcPr>
            <w:tcW w:w="1049" w:type="dxa"/>
            <w:hideMark/>
          </w:tcPr>
          <w:p w14:paraId="2E7BEF6F" w14:textId="77777777" w:rsidR="00721F7D" w:rsidRPr="00721F7D" w:rsidRDefault="00721F7D" w:rsidP="00973459">
            <w:pPr>
              <w:spacing w:after="160" w:line="259" w:lineRule="auto"/>
              <w:jc w:val="center"/>
              <w:rPr>
                <w:rFonts w:cstheme="minorHAnsi"/>
              </w:rPr>
            </w:pPr>
            <w:r w:rsidRPr="00721F7D">
              <w:rPr>
                <w:rFonts w:cstheme="minorHAnsi"/>
              </w:rPr>
              <w:t>5</w:t>
            </w:r>
          </w:p>
        </w:tc>
      </w:tr>
      <w:tr w:rsidR="00721F7D" w:rsidRPr="00C65444" w14:paraId="50BF1D0D" w14:textId="77777777" w:rsidTr="00752E5F">
        <w:trPr>
          <w:trHeight w:val="288"/>
          <w:jc w:val="center"/>
        </w:trPr>
        <w:tc>
          <w:tcPr>
            <w:tcW w:w="1885" w:type="dxa"/>
            <w:hideMark/>
          </w:tcPr>
          <w:p w14:paraId="237D20BE" w14:textId="4C73DBAA" w:rsidR="00721F7D" w:rsidRPr="00721F7D" w:rsidRDefault="00721F7D" w:rsidP="00973459">
            <w:pPr>
              <w:spacing w:after="160" w:line="259" w:lineRule="auto"/>
              <w:jc w:val="both"/>
              <w:rPr>
                <w:rFonts w:cstheme="minorHAnsi"/>
              </w:rPr>
            </w:pPr>
            <w:r w:rsidRPr="00721F7D">
              <w:rPr>
                <w:rFonts w:cstheme="minorHAnsi"/>
              </w:rPr>
              <w:t xml:space="preserve"> Ann</w:t>
            </w:r>
          </w:p>
        </w:tc>
        <w:tc>
          <w:tcPr>
            <w:tcW w:w="1080" w:type="dxa"/>
            <w:hideMark/>
          </w:tcPr>
          <w:p w14:paraId="125DF111" w14:textId="77777777" w:rsidR="00721F7D" w:rsidRPr="00721F7D" w:rsidRDefault="00721F7D" w:rsidP="00973459">
            <w:pPr>
              <w:spacing w:after="160" w:line="259" w:lineRule="auto"/>
              <w:jc w:val="center"/>
              <w:rPr>
                <w:rFonts w:cstheme="minorHAnsi"/>
              </w:rPr>
            </w:pPr>
            <w:r w:rsidRPr="00721F7D">
              <w:rPr>
                <w:rFonts w:cstheme="minorHAnsi"/>
              </w:rPr>
              <w:t>6</w:t>
            </w:r>
          </w:p>
        </w:tc>
        <w:tc>
          <w:tcPr>
            <w:tcW w:w="1170" w:type="dxa"/>
            <w:hideMark/>
          </w:tcPr>
          <w:p w14:paraId="38F5DD10" w14:textId="77777777" w:rsidR="00721F7D" w:rsidRPr="00721F7D" w:rsidRDefault="00721F7D" w:rsidP="00973459">
            <w:pPr>
              <w:spacing w:after="160" w:line="259" w:lineRule="auto"/>
              <w:jc w:val="center"/>
              <w:rPr>
                <w:rFonts w:cstheme="minorHAnsi"/>
              </w:rPr>
            </w:pPr>
            <w:r w:rsidRPr="00721F7D">
              <w:rPr>
                <w:rFonts w:cstheme="minorHAnsi"/>
              </w:rPr>
              <w:t>14</w:t>
            </w:r>
          </w:p>
        </w:tc>
        <w:tc>
          <w:tcPr>
            <w:tcW w:w="1049" w:type="dxa"/>
            <w:hideMark/>
          </w:tcPr>
          <w:p w14:paraId="4B2E7804" w14:textId="77777777" w:rsidR="00721F7D" w:rsidRPr="00721F7D" w:rsidRDefault="00721F7D" w:rsidP="00973459">
            <w:pPr>
              <w:spacing w:after="160" w:line="259" w:lineRule="auto"/>
              <w:jc w:val="center"/>
              <w:rPr>
                <w:rFonts w:cstheme="minorHAnsi"/>
              </w:rPr>
            </w:pPr>
            <w:r w:rsidRPr="00721F7D">
              <w:rPr>
                <w:rFonts w:cstheme="minorHAnsi"/>
              </w:rPr>
              <w:t>3</w:t>
            </w:r>
          </w:p>
        </w:tc>
      </w:tr>
    </w:tbl>
    <w:p w14:paraId="7B5CC327" w14:textId="7821A7AB" w:rsidR="00B15D5F" w:rsidRDefault="00B15D5F" w:rsidP="00973459">
      <w:pPr>
        <w:jc w:val="both"/>
        <w:rPr>
          <w:rFonts w:cstheme="minorHAnsi"/>
        </w:rPr>
      </w:pPr>
    </w:p>
    <w:p w14:paraId="3E2A5643" w14:textId="77777777" w:rsidR="005504FD" w:rsidRDefault="005504FD" w:rsidP="00973459">
      <w:pPr>
        <w:jc w:val="both"/>
        <w:rPr>
          <w:rFonts w:cstheme="minorHAnsi"/>
        </w:rPr>
      </w:pPr>
    </w:p>
    <w:p w14:paraId="369CC6EF" w14:textId="0895DBE5" w:rsidR="005504FD" w:rsidRDefault="005504FD" w:rsidP="005504FD">
      <w:r>
        <w:rPr>
          <w:rFonts w:cstheme="minorHAnsi"/>
          <w:i/>
          <w:iCs/>
        </w:rPr>
        <w:t>2</w:t>
      </w:r>
      <w:r w:rsidRPr="00C65444">
        <w:rPr>
          <w:rFonts w:cstheme="minorHAnsi"/>
          <w:i/>
          <w:iCs/>
        </w:rPr>
        <w:t xml:space="preserve">) </w:t>
      </w:r>
      <w:r>
        <w:rPr>
          <w:i/>
        </w:rPr>
        <w:t>Selecting Projects.</w:t>
      </w:r>
      <w:r>
        <w:t xml:space="preserve"> The Texas Electronics Company (TEC) is contemplating a research and development program encompassing eight major projects. The company is constrained from embarking on all projects by the number of available scientists (40) and the budget available for projects ($300,000).</w:t>
      </w:r>
    </w:p>
    <w:p w14:paraId="378897EA" w14:textId="77777777" w:rsidR="005504FD" w:rsidRDefault="005504FD" w:rsidP="005504FD">
      <w:r>
        <w:t>Following are the resource requirements and the estimated profit for each project:</w:t>
      </w:r>
    </w:p>
    <w:tbl>
      <w:tblPr>
        <w:tblStyle w:val="TableGrid"/>
        <w:tblW w:w="0" w:type="auto"/>
        <w:jc w:val="center"/>
        <w:tblLook w:val="04A0" w:firstRow="1" w:lastRow="0" w:firstColumn="1" w:lastColumn="0" w:noHBand="0" w:noVBand="1"/>
      </w:tblPr>
      <w:tblGrid>
        <w:gridCol w:w="985"/>
        <w:gridCol w:w="1710"/>
        <w:gridCol w:w="1980"/>
        <w:gridCol w:w="1530"/>
      </w:tblGrid>
      <w:tr w:rsidR="005504FD" w14:paraId="307B8553" w14:textId="77777777" w:rsidTr="000B707E">
        <w:trPr>
          <w:jc w:val="center"/>
        </w:trPr>
        <w:tc>
          <w:tcPr>
            <w:tcW w:w="985" w:type="dxa"/>
          </w:tcPr>
          <w:p w14:paraId="0E38C4BA" w14:textId="77777777" w:rsidR="005504FD" w:rsidRPr="00D879F0" w:rsidRDefault="005504FD" w:rsidP="000B707E">
            <w:pPr>
              <w:rPr>
                <w:b/>
              </w:rPr>
            </w:pPr>
            <w:r w:rsidRPr="00D879F0">
              <w:rPr>
                <w:b/>
              </w:rPr>
              <w:t>Project</w:t>
            </w:r>
          </w:p>
        </w:tc>
        <w:tc>
          <w:tcPr>
            <w:tcW w:w="1710" w:type="dxa"/>
          </w:tcPr>
          <w:p w14:paraId="32DFC972" w14:textId="77777777" w:rsidR="005504FD" w:rsidRPr="00D879F0" w:rsidRDefault="005504FD" w:rsidP="000B707E">
            <w:pPr>
              <w:rPr>
                <w:b/>
              </w:rPr>
            </w:pPr>
            <w:r w:rsidRPr="00D879F0">
              <w:rPr>
                <w:b/>
              </w:rPr>
              <w:t>Expense ($000)</w:t>
            </w:r>
          </w:p>
        </w:tc>
        <w:tc>
          <w:tcPr>
            <w:tcW w:w="1980" w:type="dxa"/>
          </w:tcPr>
          <w:p w14:paraId="4E3FE4E4" w14:textId="77777777" w:rsidR="005504FD" w:rsidRPr="00D879F0" w:rsidRDefault="005504FD" w:rsidP="000B707E">
            <w:pPr>
              <w:rPr>
                <w:b/>
              </w:rPr>
            </w:pPr>
            <w:r w:rsidRPr="00D879F0">
              <w:rPr>
                <w:b/>
              </w:rPr>
              <w:t>Scientists Required</w:t>
            </w:r>
          </w:p>
        </w:tc>
        <w:tc>
          <w:tcPr>
            <w:tcW w:w="1530" w:type="dxa"/>
          </w:tcPr>
          <w:p w14:paraId="043CEDCD" w14:textId="77777777" w:rsidR="005504FD" w:rsidRPr="00D879F0" w:rsidRDefault="005504FD" w:rsidP="000B707E">
            <w:pPr>
              <w:rPr>
                <w:b/>
              </w:rPr>
            </w:pPr>
            <w:r w:rsidRPr="00D879F0">
              <w:rPr>
                <w:b/>
              </w:rPr>
              <w:t>Profit ($000)</w:t>
            </w:r>
          </w:p>
        </w:tc>
      </w:tr>
      <w:tr w:rsidR="005504FD" w14:paraId="6F81CC80" w14:textId="77777777" w:rsidTr="000B707E">
        <w:trPr>
          <w:jc w:val="center"/>
        </w:trPr>
        <w:tc>
          <w:tcPr>
            <w:tcW w:w="985" w:type="dxa"/>
          </w:tcPr>
          <w:p w14:paraId="0DB68F4E" w14:textId="77777777" w:rsidR="005504FD" w:rsidRDefault="005504FD" w:rsidP="000B707E">
            <w:r>
              <w:t>1</w:t>
            </w:r>
          </w:p>
        </w:tc>
        <w:tc>
          <w:tcPr>
            <w:tcW w:w="1710" w:type="dxa"/>
          </w:tcPr>
          <w:p w14:paraId="2FA4681F" w14:textId="77777777" w:rsidR="005504FD" w:rsidRDefault="005504FD" w:rsidP="000B707E">
            <w:pPr>
              <w:jc w:val="center"/>
            </w:pPr>
            <w:r>
              <w:t>60</w:t>
            </w:r>
          </w:p>
        </w:tc>
        <w:tc>
          <w:tcPr>
            <w:tcW w:w="1980" w:type="dxa"/>
          </w:tcPr>
          <w:p w14:paraId="513B3D5C" w14:textId="77777777" w:rsidR="005504FD" w:rsidRDefault="005504FD" w:rsidP="000B707E">
            <w:pPr>
              <w:jc w:val="center"/>
            </w:pPr>
            <w:r>
              <w:t>7</w:t>
            </w:r>
          </w:p>
        </w:tc>
        <w:tc>
          <w:tcPr>
            <w:tcW w:w="1530" w:type="dxa"/>
          </w:tcPr>
          <w:p w14:paraId="68ADD2ED" w14:textId="77777777" w:rsidR="005504FD" w:rsidRDefault="005504FD" w:rsidP="000B707E">
            <w:pPr>
              <w:jc w:val="center"/>
            </w:pPr>
            <w:r>
              <w:t>36</w:t>
            </w:r>
          </w:p>
        </w:tc>
      </w:tr>
      <w:tr w:rsidR="005504FD" w14:paraId="6E60D8F0" w14:textId="77777777" w:rsidTr="000B707E">
        <w:trPr>
          <w:jc w:val="center"/>
        </w:trPr>
        <w:tc>
          <w:tcPr>
            <w:tcW w:w="985" w:type="dxa"/>
          </w:tcPr>
          <w:p w14:paraId="618F34BF" w14:textId="77777777" w:rsidR="005504FD" w:rsidRDefault="005504FD" w:rsidP="000B707E">
            <w:r>
              <w:t>2</w:t>
            </w:r>
          </w:p>
        </w:tc>
        <w:tc>
          <w:tcPr>
            <w:tcW w:w="1710" w:type="dxa"/>
          </w:tcPr>
          <w:p w14:paraId="4DE7731B" w14:textId="77777777" w:rsidR="005504FD" w:rsidRDefault="005504FD" w:rsidP="000B707E">
            <w:pPr>
              <w:jc w:val="center"/>
            </w:pPr>
            <w:r>
              <w:t>110</w:t>
            </w:r>
          </w:p>
        </w:tc>
        <w:tc>
          <w:tcPr>
            <w:tcW w:w="1980" w:type="dxa"/>
          </w:tcPr>
          <w:p w14:paraId="4337A5FB" w14:textId="77777777" w:rsidR="005504FD" w:rsidRDefault="005504FD" w:rsidP="000B707E">
            <w:pPr>
              <w:jc w:val="center"/>
            </w:pPr>
            <w:r>
              <w:t>9</w:t>
            </w:r>
          </w:p>
        </w:tc>
        <w:tc>
          <w:tcPr>
            <w:tcW w:w="1530" w:type="dxa"/>
          </w:tcPr>
          <w:p w14:paraId="48E7597C" w14:textId="77777777" w:rsidR="005504FD" w:rsidRDefault="005504FD" w:rsidP="000B707E">
            <w:pPr>
              <w:jc w:val="center"/>
            </w:pPr>
            <w:r>
              <w:t>82</w:t>
            </w:r>
          </w:p>
        </w:tc>
      </w:tr>
      <w:tr w:rsidR="005504FD" w14:paraId="5FA1C311" w14:textId="77777777" w:rsidTr="000B707E">
        <w:trPr>
          <w:jc w:val="center"/>
        </w:trPr>
        <w:tc>
          <w:tcPr>
            <w:tcW w:w="985" w:type="dxa"/>
          </w:tcPr>
          <w:p w14:paraId="146F68CD" w14:textId="77777777" w:rsidR="005504FD" w:rsidRDefault="005504FD" w:rsidP="000B707E">
            <w:r>
              <w:t>3</w:t>
            </w:r>
          </w:p>
        </w:tc>
        <w:tc>
          <w:tcPr>
            <w:tcW w:w="1710" w:type="dxa"/>
          </w:tcPr>
          <w:p w14:paraId="11142C75" w14:textId="77777777" w:rsidR="005504FD" w:rsidRDefault="005504FD" w:rsidP="000B707E">
            <w:pPr>
              <w:jc w:val="center"/>
            </w:pPr>
            <w:r>
              <w:t>53</w:t>
            </w:r>
          </w:p>
        </w:tc>
        <w:tc>
          <w:tcPr>
            <w:tcW w:w="1980" w:type="dxa"/>
          </w:tcPr>
          <w:p w14:paraId="4DFA4FE2" w14:textId="77777777" w:rsidR="005504FD" w:rsidRDefault="005504FD" w:rsidP="000B707E">
            <w:pPr>
              <w:jc w:val="center"/>
            </w:pPr>
            <w:r>
              <w:t>8</w:t>
            </w:r>
          </w:p>
        </w:tc>
        <w:tc>
          <w:tcPr>
            <w:tcW w:w="1530" w:type="dxa"/>
          </w:tcPr>
          <w:p w14:paraId="16D7609A" w14:textId="77777777" w:rsidR="005504FD" w:rsidRDefault="005504FD" w:rsidP="000B707E">
            <w:pPr>
              <w:jc w:val="center"/>
            </w:pPr>
            <w:r>
              <w:t>29</w:t>
            </w:r>
          </w:p>
        </w:tc>
      </w:tr>
      <w:tr w:rsidR="005504FD" w14:paraId="2FC5B478" w14:textId="77777777" w:rsidTr="000B707E">
        <w:trPr>
          <w:jc w:val="center"/>
        </w:trPr>
        <w:tc>
          <w:tcPr>
            <w:tcW w:w="985" w:type="dxa"/>
          </w:tcPr>
          <w:p w14:paraId="5BC55C2F" w14:textId="77777777" w:rsidR="005504FD" w:rsidRDefault="005504FD" w:rsidP="000B707E">
            <w:r>
              <w:t>4</w:t>
            </w:r>
          </w:p>
        </w:tc>
        <w:tc>
          <w:tcPr>
            <w:tcW w:w="1710" w:type="dxa"/>
          </w:tcPr>
          <w:p w14:paraId="3D6E5E53" w14:textId="77777777" w:rsidR="005504FD" w:rsidRDefault="005504FD" w:rsidP="000B707E">
            <w:pPr>
              <w:jc w:val="center"/>
            </w:pPr>
            <w:r>
              <w:t>47</w:t>
            </w:r>
          </w:p>
        </w:tc>
        <w:tc>
          <w:tcPr>
            <w:tcW w:w="1980" w:type="dxa"/>
          </w:tcPr>
          <w:p w14:paraId="4E257B88" w14:textId="77777777" w:rsidR="005504FD" w:rsidRDefault="005504FD" w:rsidP="000B707E">
            <w:pPr>
              <w:jc w:val="center"/>
            </w:pPr>
            <w:r>
              <w:t>4</w:t>
            </w:r>
          </w:p>
        </w:tc>
        <w:tc>
          <w:tcPr>
            <w:tcW w:w="1530" w:type="dxa"/>
          </w:tcPr>
          <w:p w14:paraId="0F00E108" w14:textId="77777777" w:rsidR="005504FD" w:rsidRDefault="005504FD" w:rsidP="000B707E">
            <w:pPr>
              <w:jc w:val="center"/>
            </w:pPr>
            <w:r>
              <w:t>16</w:t>
            </w:r>
          </w:p>
        </w:tc>
      </w:tr>
      <w:tr w:rsidR="005504FD" w14:paraId="24FFC567" w14:textId="77777777" w:rsidTr="000B707E">
        <w:trPr>
          <w:jc w:val="center"/>
        </w:trPr>
        <w:tc>
          <w:tcPr>
            <w:tcW w:w="985" w:type="dxa"/>
          </w:tcPr>
          <w:p w14:paraId="4EA91AC9" w14:textId="77777777" w:rsidR="005504FD" w:rsidRDefault="005504FD" w:rsidP="000B707E">
            <w:r>
              <w:t>5</w:t>
            </w:r>
          </w:p>
        </w:tc>
        <w:tc>
          <w:tcPr>
            <w:tcW w:w="1710" w:type="dxa"/>
          </w:tcPr>
          <w:p w14:paraId="48757DE4" w14:textId="77777777" w:rsidR="005504FD" w:rsidRDefault="005504FD" w:rsidP="000B707E">
            <w:pPr>
              <w:jc w:val="center"/>
            </w:pPr>
            <w:r>
              <w:t>92</w:t>
            </w:r>
          </w:p>
        </w:tc>
        <w:tc>
          <w:tcPr>
            <w:tcW w:w="1980" w:type="dxa"/>
          </w:tcPr>
          <w:p w14:paraId="5E6B6ABE" w14:textId="77777777" w:rsidR="005504FD" w:rsidRDefault="005504FD" w:rsidP="000B707E">
            <w:pPr>
              <w:jc w:val="center"/>
            </w:pPr>
            <w:r>
              <w:t>7</w:t>
            </w:r>
          </w:p>
        </w:tc>
        <w:tc>
          <w:tcPr>
            <w:tcW w:w="1530" w:type="dxa"/>
          </w:tcPr>
          <w:p w14:paraId="59EAEFD6" w14:textId="77777777" w:rsidR="005504FD" w:rsidRDefault="005504FD" w:rsidP="000B707E">
            <w:pPr>
              <w:jc w:val="center"/>
            </w:pPr>
            <w:r>
              <w:t>56</w:t>
            </w:r>
          </w:p>
        </w:tc>
      </w:tr>
      <w:tr w:rsidR="005504FD" w14:paraId="0C2711BC" w14:textId="77777777" w:rsidTr="000B707E">
        <w:trPr>
          <w:jc w:val="center"/>
        </w:trPr>
        <w:tc>
          <w:tcPr>
            <w:tcW w:w="985" w:type="dxa"/>
          </w:tcPr>
          <w:p w14:paraId="0344C009" w14:textId="77777777" w:rsidR="005504FD" w:rsidRDefault="005504FD" w:rsidP="000B707E">
            <w:r>
              <w:t>6</w:t>
            </w:r>
          </w:p>
        </w:tc>
        <w:tc>
          <w:tcPr>
            <w:tcW w:w="1710" w:type="dxa"/>
          </w:tcPr>
          <w:p w14:paraId="7F87D4E9" w14:textId="77777777" w:rsidR="005504FD" w:rsidRDefault="005504FD" w:rsidP="000B707E">
            <w:pPr>
              <w:jc w:val="center"/>
            </w:pPr>
            <w:r>
              <w:t>85</w:t>
            </w:r>
          </w:p>
        </w:tc>
        <w:tc>
          <w:tcPr>
            <w:tcW w:w="1980" w:type="dxa"/>
          </w:tcPr>
          <w:p w14:paraId="18FFDEF8" w14:textId="77777777" w:rsidR="005504FD" w:rsidRDefault="005504FD" w:rsidP="000B707E">
            <w:pPr>
              <w:jc w:val="center"/>
            </w:pPr>
            <w:r>
              <w:t>6</w:t>
            </w:r>
          </w:p>
        </w:tc>
        <w:tc>
          <w:tcPr>
            <w:tcW w:w="1530" w:type="dxa"/>
          </w:tcPr>
          <w:p w14:paraId="2B197EED" w14:textId="77777777" w:rsidR="005504FD" w:rsidRDefault="005504FD" w:rsidP="000B707E">
            <w:pPr>
              <w:jc w:val="center"/>
            </w:pPr>
            <w:r>
              <w:t>61</w:t>
            </w:r>
          </w:p>
        </w:tc>
      </w:tr>
      <w:tr w:rsidR="005504FD" w14:paraId="000AF7EE" w14:textId="77777777" w:rsidTr="000B707E">
        <w:trPr>
          <w:jc w:val="center"/>
        </w:trPr>
        <w:tc>
          <w:tcPr>
            <w:tcW w:w="985" w:type="dxa"/>
          </w:tcPr>
          <w:p w14:paraId="51DFFF49" w14:textId="77777777" w:rsidR="005504FD" w:rsidRDefault="005504FD" w:rsidP="000B707E">
            <w:r>
              <w:t>7</w:t>
            </w:r>
          </w:p>
        </w:tc>
        <w:tc>
          <w:tcPr>
            <w:tcW w:w="1710" w:type="dxa"/>
          </w:tcPr>
          <w:p w14:paraId="195170E2" w14:textId="77777777" w:rsidR="005504FD" w:rsidRDefault="005504FD" w:rsidP="000B707E">
            <w:pPr>
              <w:jc w:val="center"/>
            </w:pPr>
            <w:r>
              <w:t>73</w:t>
            </w:r>
          </w:p>
        </w:tc>
        <w:tc>
          <w:tcPr>
            <w:tcW w:w="1980" w:type="dxa"/>
          </w:tcPr>
          <w:p w14:paraId="64644E03" w14:textId="77777777" w:rsidR="005504FD" w:rsidRDefault="005504FD" w:rsidP="000B707E">
            <w:pPr>
              <w:jc w:val="center"/>
            </w:pPr>
            <w:r>
              <w:t>8</w:t>
            </w:r>
          </w:p>
        </w:tc>
        <w:tc>
          <w:tcPr>
            <w:tcW w:w="1530" w:type="dxa"/>
          </w:tcPr>
          <w:p w14:paraId="7711C6F7" w14:textId="77777777" w:rsidR="005504FD" w:rsidRDefault="005504FD" w:rsidP="000B707E">
            <w:pPr>
              <w:jc w:val="center"/>
            </w:pPr>
            <w:r>
              <w:t>48</w:t>
            </w:r>
          </w:p>
        </w:tc>
      </w:tr>
      <w:tr w:rsidR="005504FD" w14:paraId="1D407B67" w14:textId="77777777" w:rsidTr="000B707E">
        <w:trPr>
          <w:jc w:val="center"/>
        </w:trPr>
        <w:tc>
          <w:tcPr>
            <w:tcW w:w="985" w:type="dxa"/>
          </w:tcPr>
          <w:p w14:paraId="3FD6253A" w14:textId="77777777" w:rsidR="005504FD" w:rsidRDefault="005504FD" w:rsidP="000B707E">
            <w:r>
              <w:t>8</w:t>
            </w:r>
          </w:p>
        </w:tc>
        <w:tc>
          <w:tcPr>
            <w:tcW w:w="1710" w:type="dxa"/>
          </w:tcPr>
          <w:p w14:paraId="155EEBA7" w14:textId="77777777" w:rsidR="005504FD" w:rsidRDefault="005504FD" w:rsidP="000B707E">
            <w:pPr>
              <w:jc w:val="center"/>
            </w:pPr>
            <w:r>
              <w:t>65</w:t>
            </w:r>
          </w:p>
        </w:tc>
        <w:tc>
          <w:tcPr>
            <w:tcW w:w="1980" w:type="dxa"/>
          </w:tcPr>
          <w:p w14:paraId="75833504" w14:textId="77777777" w:rsidR="005504FD" w:rsidRDefault="005504FD" w:rsidP="000B707E">
            <w:pPr>
              <w:jc w:val="center"/>
            </w:pPr>
            <w:r>
              <w:t>5</w:t>
            </w:r>
          </w:p>
        </w:tc>
        <w:tc>
          <w:tcPr>
            <w:tcW w:w="1530" w:type="dxa"/>
          </w:tcPr>
          <w:p w14:paraId="4595C201" w14:textId="77777777" w:rsidR="005504FD" w:rsidRDefault="005504FD" w:rsidP="000B707E">
            <w:pPr>
              <w:jc w:val="center"/>
            </w:pPr>
            <w:r>
              <w:t>41</w:t>
            </w:r>
          </w:p>
        </w:tc>
      </w:tr>
    </w:tbl>
    <w:p w14:paraId="4DCAEC7E" w14:textId="77777777" w:rsidR="005504FD" w:rsidRDefault="005504FD" w:rsidP="005504FD"/>
    <w:p w14:paraId="7CDF81F3" w14:textId="77777777" w:rsidR="005504FD" w:rsidRDefault="005504FD" w:rsidP="005504FD">
      <w:pPr>
        <w:pStyle w:val="ListParagraph"/>
        <w:numPr>
          <w:ilvl w:val="0"/>
          <w:numId w:val="6"/>
        </w:numPr>
      </w:pPr>
      <w:r>
        <w:t>What is the maximum profit, and which projects should be selected?</w:t>
      </w:r>
    </w:p>
    <w:p w14:paraId="258941DD" w14:textId="77777777" w:rsidR="005504FD" w:rsidRDefault="005504FD" w:rsidP="005504FD">
      <w:pPr>
        <w:pStyle w:val="ListParagraph"/>
        <w:numPr>
          <w:ilvl w:val="0"/>
          <w:numId w:val="6"/>
        </w:numPr>
      </w:pPr>
      <w:r>
        <w:t>Suppose that management decides that projects 2 and 5 are mutually exclusive. That is, TEC should not undertake both. As a result, what is the revised project portfolio and the revised maximum profit?</w:t>
      </w:r>
    </w:p>
    <w:p w14:paraId="1DB0750F" w14:textId="77777777" w:rsidR="005504FD" w:rsidRDefault="005504FD" w:rsidP="005504FD">
      <w:pPr>
        <w:pStyle w:val="ListParagraph"/>
        <w:numPr>
          <w:ilvl w:val="0"/>
          <w:numId w:val="6"/>
        </w:numPr>
      </w:pPr>
      <w:r>
        <w:t>Suppose that management also decides to undertake at least two of the projects involving consumer products. (These happen to be projects 5-8.) As a result, what is the revised project portfolio and the revised maximum profit?</w:t>
      </w:r>
    </w:p>
    <w:p w14:paraId="158775A7" w14:textId="77777777" w:rsidR="005504FD" w:rsidRPr="00C65444" w:rsidRDefault="005504FD" w:rsidP="005504FD">
      <w:pPr>
        <w:jc w:val="both"/>
        <w:rPr>
          <w:rFonts w:cstheme="minorHAnsi"/>
          <w:i/>
          <w:iCs/>
        </w:rPr>
      </w:pPr>
    </w:p>
    <w:p w14:paraId="08B939CC" w14:textId="77777777" w:rsidR="005504FD" w:rsidRPr="00C65444" w:rsidRDefault="005504FD" w:rsidP="005504FD">
      <w:pPr>
        <w:ind w:left="720"/>
        <w:jc w:val="both"/>
        <w:rPr>
          <w:rFonts w:cstheme="minorHAnsi"/>
        </w:rPr>
      </w:pPr>
    </w:p>
    <w:p w14:paraId="63BBCC62" w14:textId="3D38CC76" w:rsidR="005504FD" w:rsidRPr="0066791A" w:rsidRDefault="000D0C11" w:rsidP="00973459">
      <w:pPr>
        <w:jc w:val="both"/>
        <w:rPr>
          <w:rFonts w:cstheme="minorHAnsi"/>
          <w:i/>
          <w:iCs/>
          <w:color w:val="FF0000"/>
        </w:rPr>
      </w:pPr>
      <w:r w:rsidRPr="0066791A">
        <w:rPr>
          <w:rFonts w:cstheme="minorHAnsi"/>
          <w:i/>
          <w:iCs/>
          <w:color w:val="FF0000"/>
        </w:rPr>
        <w:t xml:space="preserve">Problems 3 and 4 are advanced and not relevant for exam in this course. Proceed at your own risk </w:t>
      </w:r>
      <w:r w:rsidRPr="0066791A">
        <w:rPr>
          <w:rFonts w:cstheme="minorHAnsi"/>
          <w:i/>
          <w:iCs/>
          <w:color w:val="FF0000"/>
        </w:rPr>
        <w:sym w:font="Wingdings" w:char="F04A"/>
      </w:r>
      <w:r w:rsidRPr="0066791A">
        <w:rPr>
          <w:rFonts w:cstheme="minorHAnsi"/>
          <w:i/>
          <w:iCs/>
          <w:color w:val="FF0000"/>
        </w:rPr>
        <w:t xml:space="preserve"> </w:t>
      </w:r>
    </w:p>
    <w:p w14:paraId="17FA5EB0" w14:textId="5B82ACCF" w:rsidR="00973459" w:rsidRPr="00C65444" w:rsidRDefault="000D0C11" w:rsidP="00973459">
      <w:pPr>
        <w:jc w:val="both"/>
        <w:rPr>
          <w:rFonts w:cstheme="minorHAnsi"/>
        </w:rPr>
      </w:pPr>
      <w:r>
        <w:rPr>
          <w:rFonts w:cstheme="minorHAnsi"/>
          <w:i/>
          <w:iCs/>
        </w:rPr>
        <w:lastRenderedPageBreak/>
        <w:t>3</w:t>
      </w:r>
      <w:r w:rsidR="004F7CA4" w:rsidRPr="00C65444">
        <w:rPr>
          <w:rFonts w:cstheme="minorHAnsi"/>
          <w:i/>
          <w:iCs/>
        </w:rPr>
        <w:t>) Car rental.</w:t>
      </w:r>
      <w:r w:rsidR="004F7CA4" w:rsidRPr="00C65444">
        <w:rPr>
          <w:rFonts w:cstheme="minorHAnsi"/>
        </w:rPr>
        <w:t xml:space="preserve"> </w:t>
      </w:r>
      <w:r w:rsidR="00A221C5" w:rsidRPr="00C65444">
        <w:rPr>
          <w:rFonts w:cstheme="minorHAnsi"/>
        </w:rPr>
        <w:t xml:space="preserve">You are a small car rental </w:t>
      </w:r>
      <w:r w:rsidR="00B15D5F" w:rsidRPr="00C65444">
        <w:rPr>
          <w:rFonts w:cstheme="minorHAnsi"/>
        </w:rPr>
        <w:t>business,</w:t>
      </w:r>
      <w:r w:rsidR="00A221C5" w:rsidRPr="00C65444">
        <w:rPr>
          <w:rFonts w:cstheme="minorHAnsi"/>
        </w:rPr>
        <w:t xml:space="preserve"> and you must decide how many car categories to offer to your customers. Local laws require you to list all five categories on your website, even if you do not offer all of them:  economy, compact, mid-size, standard and full-size. If you decide to offer a category, you incur a </w:t>
      </w:r>
      <w:r w:rsidR="00A221C5" w:rsidRPr="00973459">
        <w:rPr>
          <w:rFonts w:cstheme="minorHAnsi"/>
        </w:rPr>
        <w:t xml:space="preserve">fixed </w:t>
      </w:r>
      <w:r w:rsidR="00A221C5" w:rsidRPr="00C65444">
        <w:rPr>
          <w:rFonts w:cstheme="minorHAnsi"/>
        </w:rPr>
        <w:t>cost of $20</w:t>
      </w:r>
      <w:r w:rsidR="00C65444">
        <w:rPr>
          <w:rFonts w:cstheme="minorHAnsi"/>
        </w:rPr>
        <w:t>,</w:t>
      </w:r>
      <w:r w:rsidR="00A221C5" w:rsidRPr="00C65444">
        <w:rPr>
          <w:rFonts w:cstheme="minorHAnsi"/>
        </w:rPr>
        <w:t>000 per category (each category requires separate purchasing and insurance contract negotiations with the manufacturers).</w:t>
      </w:r>
      <w:r w:rsidR="00973459">
        <w:rPr>
          <w:rFonts w:cstheme="minorHAnsi"/>
        </w:rPr>
        <w:t xml:space="preserve"> </w:t>
      </w:r>
      <w:r w:rsidR="00973459" w:rsidRPr="00C65444">
        <w:rPr>
          <w:rFonts w:cstheme="minorHAnsi"/>
        </w:rPr>
        <w:t xml:space="preserve">The demand for each category is </w:t>
      </w:r>
      <w:r w:rsidR="00973459">
        <w:rPr>
          <w:rFonts w:cstheme="minorHAnsi"/>
        </w:rPr>
        <w:t>as follows:</w:t>
      </w:r>
    </w:p>
    <w:p w14:paraId="07768C34" w14:textId="7B0F4CE4" w:rsidR="00C65444" w:rsidRPr="00C65444" w:rsidRDefault="00C65444" w:rsidP="00973459">
      <w:pPr>
        <w:jc w:val="both"/>
        <w:rPr>
          <w:rFonts w:cstheme="minorHAnsi"/>
        </w:rPr>
      </w:pPr>
    </w:p>
    <w:tbl>
      <w:tblPr>
        <w:tblStyle w:val="TableGrid"/>
        <w:tblW w:w="0" w:type="auto"/>
        <w:jc w:val="center"/>
        <w:tblLook w:val="0420" w:firstRow="1" w:lastRow="0" w:firstColumn="0" w:lastColumn="0" w:noHBand="0" w:noVBand="1"/>
      </w:tblPr>
      <w:tblGrid>
        <w:gridCol w:w="1034"/>
        <w:gridCol w:w="1355"/>
        <w:gridCol w:w="1299"/>
        <w:gridCol w:w="1206"/>
        <w:gridCol w:w="1328"/>
        <w:gridCol w:w="1218"/>
      </w:tblGrid>
      <w:tr w:rsidR="00C65444" w:rsidRPr="00C65444" w14:paraId="54D05849" w14:textId="77777777" w:rsidTr="00C65444">
        <w:trPr>
          <w:trHeight w:val="438"/>
          <w:jc w:val="center"/>
        </w:trPr>
        <w:tc>
          <w:tcPr>
            <w:tcW w:w="0" w:type="auto"/>
            <w:hideMark/>
          </w:tcPr>
          <w:p w14:paraId="387F4BE7"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b/>
                <w:bCs/>
                <w:color w:val="000000" w:themeColor="text1"/>
                <w:kern w:val="24"/>
              </w:rPr>
              <w:t>Category</w:t>
            </w:r>
          </w:p>
        </w:tc>
        <w:tc>
          <w:tcPr>
            <w:tcW w:w="0" w:type="auto"/>
            <w:hideMark/>
          </w:tcPr>
          <w:p w14:paraId="068FC153"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b/>
                <w:bCs/>
                <w:color w:val="000000" w:themeColor="text1"/>
                <w:kern w:val="24"/>
              </w:rPr>
              <w:t>1 (economy)</w:t>
            </w:r>
          </w:p>
        </w:tc>
        <w:tc>
          <w:tcPr>
            <w:tcW w:w="0" w:type="auto"/>
            <w:hideMark/>
          </w:tcPr>
          <w:p w14:paraId="53F84FEA"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b/>
                <w:bCs/>
                <w:color w:val="000000" w:themeColor="text1"/>
                <w:kern w:val="24"/>
              </w:rPr>
              <w:t>2 (compact)</w:t>
            </w:r>
          </w:p>
        </w:tc>
        <w:tc>
          <w:tcPr>
            <w:tcW w:w="0" w:type="auto"/>
            <w:hideMark/>
          </w:tcPr>
          <w:p w14:paraId="781E97C6"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b/>
                <w:bCs/>
                <w:color w:val="000000" w:themeColor="text1"/>
                <w:kern w:val="24"/>
              </w:rPr>
              <w:t>3 (midsize)</w:t>
            </w:r>
          </w:p>
        </w:tc>
        <w:tc>
          <w:tcPr>
            <w:tcW w:w="0" w:type="auto"/>
            <w:hideMark/>
          </w:tcPr>
          <w:p w14:paraId="48B189FB"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b/>
                <w:bCs/>
                <w:color w:val="000000" w:themeColor="text1"/>
                <w:kern w:val="24"/>
              </w:rPr>
              <w:t>4 (standard)</w:t>
            </w:r>
          </w:p>
        </w:tc>
        <w:tc>
          <w:tcPr>
            <w:tcW w:w="0" w:type="auto"/>
            <w:hideMark/>
          </w:tcPr>
          <w:p w14:paraId="5E07302F"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b/>
                <w:bCs/>
                <w:color w:val="000000" w:themeColor="text1"/>
                <w:kern w:val="24"/>
              </w:rPr>
              <w:t>5 (full-size)</w:t>
            </w:r>
          </w:p>
        </w:tc>
      </w:tr>
      <w:tr w:rsidR="00C65444" w:rsidRPr="00C65444" w14:paraId="39FCC024" w14:textId="77777777" w:rsidTr="00C65444">
        <w:trPr>
          <w:trHeight w:val="438"/>
          <w:jc w:val="center"/>
        </w:trPr>
        <w:tc>
          <w:tcPr>
            <w:tcW w:w="0" w:type="auto"/>
            <w:hideMark/>
          </w:tcPr>
          <w:p w14:paraId="57D7C0DC"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color w:val="000000" w:themeColor="text1"/>
                <w:kern w:val="24"/>
              </w:rPr>
              <w:t>Demand</w:t>
            </w:r>
          </w:p>
        </w:tc>
        <w:tc>
          <w:tcPr>
            <w:tcW w:w="0" w:type="auto"/>
            <w:hideMark/>
          </w:tcPr>
          <w:p w14:paraId="0B0E97AF"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color w:val="000000" w:themeColor="text1"/>
                <w:kern w:val="24"/>
              </w:rPr>
              <w:t>1000</w:t>
            </w:r>
          </w:p>
        </w:tc>
        <w:tc>
          <w:tcPr>
            <w:tcW w:w="0" w:type="auto"/>
            <w:hideMark/>
          </w:tcPr>
          <w:p w14:paraId="49DDCD4B"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color w:val="000000" w:themeColor="text1"/>
                <w:kern w:val="24"/>
              </w:rPr>
              <w:t>2000</w:t>
            </w:r>
          </w:p>
        </w:tc>
        <w:tc>
          <w:tcPr>
            <w:tcW w:w="0" w:type="auto"/>
            <w:hideMark/>
          </w:tcPr>
          <w:p w14:paraId="5D19A357"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color w:val="000000" w:themeColor="text1"/>
                <w:kern w:val="24"/>
              </w:rPr>
              <w:t>400</w:t>
            </w:r>
          </w:p>
        </w:tc>
        <w:tc>
          <w:tcPr>
            <w:tcW w:w="0" w:type="auto"/>
            <w:hideMark/>
          </w:tcPr>
          <w:p w14:paraId="3B9C2C6E"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color w:val="000000" w:themeColor="text1"/>
                <w:kern w:val="24"/>
              </w:rPr>
              <w:t>800</w:t>
            </w:r>
          </w:p>
        </w:tc>
        <w:tc>
          <w:tcPr>
            <w:tcW w:w="0" w:type="auto"/>
            <w:hideMark/>
          </w:tcPr>
          <w:p w14:paraId="71613A0C" w14:textId="77777777" w:rsidR="00C65444" w:rsidRPr="00C65444" w:rsidRDefault="00C65444" w:rsidP="00973459">
            <w:pPr>
              <w:jc w:val="both"/>
              <w:rPr>
                <w:rFonts w:eastAsia="Times New Roman" w:cstheme="minorHAnsi"/>
                <w:color w:val="000000" w:themeColor="text1"/>
              </w:rPr>
            </w:pPr>
            <w:r w:rsidRPr="00C65444">
              <w:rPr>
                <w:rFonts w:eastAsia="Times New Roman" w:cstheme="minorHAnsi"/>
                <w:color w:val="000000" w:themeColor="text1"/>
                <w:kern w:val="24"/>
              </w:rPr>
              <w:t>1000</w:t>
            </w:r>
          </w:p>
        </w:tc>
      </w:tr>
    </w:tbl>
    <w:p w14:paraId="0B7711E8" w14:textId="77777777" w:rsidR="00C65444" w:rsidRPr="00C65444" w:rsidRDefault="00C65444" w:rsidP="00973459">
      <w:pPr>
        <w:jc w:val="both"/>
        <w:rPr>
          <w:rFonts w:cstheme="minorHAnsi"/>
        </w:rPr>
      </w:pPr>
    </w:p>
    <w:p w14:paraId="67B93CB4" w14:textId="7A0EEA3F" w:rsidR="00AA0123" w:rsidRPr="00AA0123" w:rsidRDefault="00C65444" w:rsidP="00AA0123">
      <w:pPr>
        <w:jc w:val="both"/>
        <w:rPr>
          <w:rFonts w:cstheme="minorHAnsi"/>
        </w:rPr>
      </w:pPr>
      <w:r w:rsidRPr="00C65444">
        <w:rPr>
          <w:rFonts w:cstheme="minorHAnsi"/>
        </w:rPr>
        <w:t xml:space="preserve">If you decide to not offer a </w:t>
      </w:r>
      <w:r w:rsidR="00231867" w:rsidRPr="00C65444">
        <w:rPr>
          <w:rFonts w:cstheme="minorHAnsi"/>
        </w:rPr>
        <w:t>category, you</w:t>
      </w:r>
      <w:r w:rsidRPr="00C65444">
        <w:rPr>
          <w:rFonts w:cstheme="minorHAnsi"/>
        </w:rPr>
        <w:t xml:space="preserve"> must “upgrade”</w:t>
      </w:r>
      <w:r w:rsidRPr="00C65444">
        <w:rPr>
          <w:rFonts w:cstheme="minorHAnsi"/>
          <w:b/>
          <w:bCs/>
        </w:rPr>
        <w:t xml:space="preserve"> </w:t>
      </w:r>
      <w:r w:rsidRPr="00C65444">
        <w:rPr>
          <w:rFonts w:cstheme="minorHAnsi"/>
        </w:rPr>
        <w:t xml:space="preserve">the customer by offering him a car from a higher category. Whenever </w:t>
      </w:r>
      <w:r w:rsidR="00231867" w:rsidRPr="00C65444">
        <w:rPr>
          <w:rFonts w:cstheme="minorHAnsi"/>
        </w:rPr>
        <w:t>you” upgrade</w:t>
      </w:r>
      <w:r w:rsidRPr="00C65444">
        <w:rPr>
          <w:rFonts w:cstheme="minorHAnsi"/>
        </w:rPr>
        <w:t xml:space="preserve">” a customer, you incur an additional, variable cost: upgrade one level up costs you $50 (that is, it costs you $50 to upgrade someone from economy to </w:t>
      </w:r>
      <w:r w:rsidR="00AA0123" w:rsidRPr="00C65444">
        <w:rPr>
          <w:rFonts w:cstheme="minorHAnsi"/>
        </w:rPr>
        <w:t>compact, $</w:t>
      </w:r>
      <w:r w:rsidRPr="00C65444">
        <w:rPr>
          <w:rFonts w:cstheme="minorHAnsi"/>
        </w:rPr>
        <w:t xml:space="preserve">100 from economy to midsize </w:t>
      </w:r>
      <w:proofErr w:type="spellStart"/>
      <w:r w:rsidRPr="00C65444">
        <w:rPr>
          <w:rFonts w:cstheme="minorHAnsi"/>
        </w:rPr>
        <w:t>etc</w:t>
      </w:r>
      <w:proofErr w:type="spellEnd"/>
      <w:r w:rsidRPr="00C65444">
        <w:rPr>
          <w:rFonts w:cstheme="minorHAnsi"/>
        </w:rPr>
        <w:t>).</w:t>
      </w:r>
      <w:r w:rsidR="00AA0123">
        <w:rPr>
          <w:rFonts w:cstheme="minorHAnsi"/>
        </w:rPr>
        <w:t xml:space="preserve"> If y</w:t>
      </w:r>
      <w:r w:rsidR="00AA0123" w:rsidRPr="00AA0123">
        <w:rPr>
          <w:rFonts w:cstheme="minorHAnsi"/>
        </w:rPr>
        <w:t>our objective is to minimize total costs</w:t>
      </w:r>
      <w:r w:rsidR="00AA0123">
        <w:rPr>
          <w:rFonts w:cstheme="minorHAnsi"/>
        </w:rPr>
        <w:t>, what categories should be offered?</w:t>
      </w:r>
    </w:p>
    <w:p w14:paraId="5E714B70" w14:textId="5A27D628" w:rsidR="00C65444" w:rsidRDefault="00C65444" w:rsidP="00973459">
      <w:pPr>
        <w:jc w:val="both"/>
        <w:rPr>
          <w:rFonts w:cstheme="minorHAnsi"/>
        </w:rPr>
      </w:pPr>
    </w:p>
    <w:p w14:paraId="1A95FD2F" w14:textId="3DDE0AE8" w:rsidR="005938A0" w:rsidRDefault="005938A0" w:rsidP="005938A0">
      <w:r>
        <w:rPr>
          <w:i/>
          <w:iCs/>
        </w:rPr>
        <w:t>4</w:t>
      </w:r>
      <w:r w:rsidRPr="00FC679C">
        <w:rPr>
          <w:i/>
          <w:iCs/>
        </w:rPr>
        <w:t>)</w:t>
      </w:r>
      <w:r>
        <w:t xml:space="preserve"> </w:t>
      </w:r>
      <w:r w:rsidR="0012406B" w:rsidRPr="0012406B">
        <w:rPr>
          <w:i/>
          <w:iCs/>
        </w:rPr>
        <w:t>California Products Company.</w:t>
      </w:r>
      <w:r w:rsidR="0012406B" w:rsidRPr="00303558">
        <w:t xml:space="preserve"> </w:t>
      </w:r>
      <w:r w:rsidRPr="00303558">
        <w:t>California Products Company has the capability of producing and selling three products. Each product has an annual demand potential (at current pricing and promotion levels), a variable contribution, and an annual fixed cost. The fixed cost can be avoided if the product is not produced at all. This information is summarized as follows:</w:t>
      </w:r>
    </w:p>
    <w:tbl>
      <w:tblPr>
        <w:tblW w:w="5166" w:type="dxa"/>
        <w:tblInd w:w="925" w:type="dxa"/>
        <w:tblLook w:val="04A0" w:firstRow="1" w:lastRow="0" w:firstColumn="1" w:lastColumn="0" w:noHBand="0" w:noVBand="1"/>
      </w:tblPr>
      <w:tblGrid>
        <w:gridCol w:w="921"/>
        <w:gridCol w:w="974"/>
        <w:gridCol w:w="1711"/>
        <w:gridCol w:w="1560"/>
      </w:tblGrid>
      <w:tr w:rsidR="005938A0" w:rsidRPr="00FC679C" w14:paraId="3387F971" w14:textId="77777777" w:rsidTr="000B707E">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EBBC9"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Product</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4116BAFA"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Demand</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200FE210"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Contribution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C60401A"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Fixed Cost (</w:t>
            </w:r>
            <w:r>
              <w:rPr>
                <w:rFonts w:ascii="Calibri" w:eastAsia="Times New Roman" w:hAnsi="Calibri" w:cs="Calibri"/>
                <w:color w:val="000000"/>
                <w:lang w:eastAsia="zh-CN"/>
              </w:rPr>
              <w:t>$</w:t>
            </w:r>
            <w:r w:rsidRPr="00FC679C">
              <w:rPr>
                <w:rFonts w:ascii="Calibri" w:eastAsia="Times New Roman" w:hAnsi="Calibri" w:cs="Calibri"/>
                <w:color w:val="000000"/>
                <w:lang w:eastAsia="zh-CN"/>
              </w:rPr>
              <w:t>)</w:t>
            </w:r>
          </w:p>
        </w:tc>
      </w:tr>
      <w:tr w:rsidR="005938A0" w:rsidRPr="00FC679C" w14:paraId="72A7DD20" w14:textId="77777777" w:rsidTr="000B707E">
        <w:trPr>
          <w:trHeight w:val="30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02792F48"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I</w:t>
            </w:r>
          </w:p>
        </w:tc>
        <w:tc>
          <w:tcPr>
            <w:tcW w:w="974" w:type="dxa"/>
            <w:tcBorders>
              <w:top w:val="nil"/>
              <w:left w:val="nil"/>
              <w:bottom w:val="single" w:sz="4" w:space="0" w:color="auto"/>
              <w:right w:val="single" w:sz="4" w:space="0" w:color="auto"/>
            </w:tcBorders>
            <w:shd w:val="clear" w:color="auto" w:fill="auto"/>
            <w:noWrap/>
            <w:vAlign w:val="bottom"/>
            <w:hideMark/>
          </w:tcPr>
          <w:p w14:paraId="7E179EB7"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290,000</w:t>
            </w:r>
          </w:p>
        </w:tc>
        <w:tc>
          <w:tcPr>
            <w:tcW w:w="1711" w:type="dxa"/>
            <w:tcBorders>
              <w:top w:val="nil"/>
              <w:left w:val="nil"/>
              <w:bottom w:val="single" w:sz="4" w:space="0" w:color="auto"/>
              <w:right w:val="single" w:sz="4" w:space="0" w:color="auto"/>
            </w:tcBorders>
            <w:shd w:val="clear" w:color="auto" w:fill="auto"/>
            <w:noWrap/>
            <w:vAlign w:val="bottom"/>
            <w:hideMark/>
          </w:tcPr>
          <w:p w14:paraId="6B30D036"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1.20</w:t>
            </w:r>
          </w:p>
        </w:tc>
        <w:tc>
          <w:tcPr>
            <w:tcW w:w="1560" w:type="dxa"/>
            <w:tcBorders>
              <w:top w:val="nil"/>
              <w:left w:val="nil"/>
              <w:bottom w:val="single" w:sz="4" w:space="0" w:color="auto"/>
              <w:right w:val="single" w:sz="4" w:space="0" w:color="auto"/>
            </w:tcBorders>
            <w:shd w:val="clear" w:color="auto" w:fill="auto"/>
            <w:noWrap/>
            <w:vAlign w:val="bottom"/>
            <w:hideMark/>
          </w:tcPr>
          <w:p w14:paraId="4AB09097"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60,000</w:t>
            </w:r>
          </w:p>
        </w:tc>
      </w:tr>
      <w:tr w:rsidR="005938A0" w:rsidRPr="00FC679C" w14:paraId="44CD9EC7" w14:textId="77777777" w:rsidTr="000B707E">
        <w:trPr>
          <w:trHeight w:val="30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2CDB0086"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J</w:t>
            </w:r>
          </w:p>
        </w:tc>
        <w:tc>
          <w:tcPr>
            <w:tcW w:w="974" w:type="dxa"/>
            <w:tcBorders>
              <w:top w:val="nil"/>
              <w:left w:val="nil"/>
              <w:bottom w:val="single" w:sz="4" w:space="0" w:color="auto"/>
              <w:right w:val="single" w:sz="4" w:space="0" w:color="auto"/>
            </w:tcBorders>
            <w:shd w:val="clear" w:color="auto" w:fill="auto"/>
            <w:noWrap/>
            <w:vAlign w:val="bottom"/>
            <w:hideMark/>
          </w:tcPr>
          <w:p w14:paraId="68AFDDBC"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200,000</w:t>
            </w:r>
          </w:p>
        </w:tc>
        <w:tc>
          <w:tcPr>
            <w:tcW w:w="1711" w:type="dxa"/>
            <w:tcBorders>
              <w:top w:val="nil"/>
              <w:left w:val="nil"/>
              <w:bottom w:val="single" w:sz="4" w:space="0" w:color="auto"/>
              <w:right w:val="single" w:sz="4" w:space="0" w:color="auto"/>
            </w:tcBorders>
            <w:shd w:val="clear" w:color="auto" w:fill="auto"/>
            <w:noWrap/>
            <w:vAlign w:val="bottom"/>
            <w:hideMark/>
          </w:tcPr>
          <w:p w14:paraId="3DDA52F5"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1.80</w:t>
            </w:r>
          </w:p>
        </w:tc>
        <w:tc>
          <w:tcPr>
            <w:tcW w:w="1560" w:type="dxa"/>
            <w:tcBorders>
              <w:top w:val="nil"/>
              <w:left w:val="nil"/>
              <w:bottom w:val="single" w:sz="4" w:space="0" w:color="auto"/>
              <w:right w:val="single" w:sz="4" w:space="0" w:color="auto"/>
            </w:tcBorders>
            <w:shd w:val="clear" w:color="auto" w:fill="auto"/>
            <w:noWrap/>
            <w:vAlign w:val="bottom"/>
            <w:hideMark/>
          </w:tcPr>
          <w:p w14:paraId="7BAD5CCA"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200,000</w:t>
            </w:r>
          </w:p>
        </w:tc>
      </w:tr>
      <w:tr w:rsidR="005938A0" w:rsidRPr="00FC679C" w14:paraId="6BE3EB5A" w14:textId="77777777" w:rsidTr="000B707E">
        <w:trPr>
          <w:trHeight w:val="30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F5119A1"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K</w:t>
            </w:r>
          </w:p>
        </w:tc>
        <w:tc>
          <w:tcPr>
            <w:tcW w:w="974" w:type="dxa"/>
            <w:tcBorders>
              <w:top w:val="nil"/>
              <w:left w:val="nil"/>
              <w:bottom w:val="single" w:sz="4" w:space="0" w:color="auto"/>
              <w:right w:val="single" w:sz="4" w:space="0" w:color="auto"/>
            </w:tcBorders>
            <w:shd w:val="clear" w:color="auto" w:fill="auto"/>
            <w:noWrap/>
            <w:vAlign w:val="bottom"/>
            <w:hideMark/>
          </w:tcPr>
          <w:p w14:paraId="0550E718"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50,000</w:t>
            </w:r>
          </w:p>
        </w:tc>
        <w:tc>
          <w:tcPr>
            <w:tcW w:w="1711" w:type="dxa"/>
            <w:tcBorders>
              <w:top w:val="nil"/>
              <w:left w:val="nil"/>
              <w:bottom w:val="single" w:sz="4" w:space="0" w:color="auto"/>
              <w:right w:val="single" w:sz="4" w:space="0" w:color="auto"/>
            </w:tcBorders>
            <w:shd w:val="clear" w:color="auto" w:fill="auto"/>
            <w:noWrap/>
            <w:vAlign w:val="bottom"/>
            <w:hideMark/>
          </w:tcPr>
          <w:p w14:paraId="0BBE40A4"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2.30</w:t>
            </w:r>
          </w:p>
        </w:tc>
        <w:tc>
          <w:tcPr>
            <w:tcW w:w="1560" w:type="dxa"/>
            <w:tcBorders>
              <w:top w:val="nil"/>
              <w:left w:val="nil"/>
              <w:bottom w:val="single" w:sz="4" w:space="0" w:color="auto"/>
              <w:right w:val="single" w:sz="4" w:space="0" w:color="auto"/>
            </w:tcBorders>
            <w:shd w:val="clear" w:color="auto" w:fill="auto"/>
            <w:noWrap/>
            <w:vAlign w:val="bottom"/>
            <w:hideMark/>
          </w:tcPr>
          <w:p w14:paraId="1CC27A8B"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55,000</w:t>
            </w:r>
          </w:p>
        </w:tc>
      </w:tr>
    </w:tbl>
    <w:p w14:paraId="21C8D921" w14:textId="77777777" w:rsidR="005938A0" w:rsidRDefault="005938A0" w:rsidP="005938A0">
      <w:pPr>
        <w:ind w:left="360"/>
      </w:pPr>
    </w:p>
    <w:p w14:paraId="313E7D2A" w14:textId="77777777" w:rsidR="005938A0" w:rsidRDefault="005938A0" w:rsidP="005938A0">
      <w:r w:rsidRPr="00FC679C">
        <w:t>Each product requires work on three machines. The standard productivities and capacities are as follows:</w:t>
      </w:r>
    </w:p>
    <w:tbl>
      <w:tblPr>
        <w:tblW w:w="5454" w:type="dxa"/>
        <w:tblInd w:w="910" w:type="dxa"/>
        <w:tblLook w:val="04A0" w:firstRow="1" w:lastRow="0" w:firstColumn="1" w:lastColumn="0" w:noHBand="0" w:noVBand="1"/>
      </w:tblPr>
      <w:tblGrid>
        <w:gridCol w:w="994"/>
        <w:gridCol w:w="933"/>
        <w:gridCol w:w="949"/>
        <w:gridCol w:w="998"/>
        <w:gridCol w:w="1580"/>
      </w:tblGrid>
      <w:tr w:rsidR="005938A0" w:rsidRPr="00FC679C" w14:paraId="189A7423" w14:textId="77777777" w:rsidTr="000B707E">
        <w:trPr>
          <w:trHeight w:val="300"/>
        </w:trPr>
        <w:tc>
          <w:tcPr>
            <w:tcW w:w="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4743F"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FC735F"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 xml:space="preserve">Hours per </w:t>
            </w:r>
            <w:r>
              <w:rPr>
                <w:rFonts w:ascii="Calibri" w:eastAsia="Times New Roman" w:hAnsi="Calibri" w:cs="Calibri"/>
                <w:color w:val="000000"/>
                <w:lang w:eastAsia="zh-CN"/>
              </w:rPr>
              <w:t xml:space="preserve">1,000 </w:t>
            </w:r>
            <w:r w:rsidRPr="00FC679C">
              <w:rPr>
                <w:rFonts w:ascii="Calibri" w:eastAsia="Times New Roman" w:hAnsi="Calibri" w:cs="Calibri"/>
                <w:color w:val="000000"/>
                <w:lang w:eastAsia="zh-CN"/>
              </w:rPr>
              <w:t>Unit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6E2DF3A"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 </w:t>
            </w:r>
          </w:p>
        </w:tc>
      </w:tr>
      <w:tr w:rsidR="005938A0" w:rsidRPr="00FC679C" w14:paraId="2D685D3B"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786621CD"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Machine</w:t>
            </w:r>
          </w:p>
        </w:tc>
        <w:tc>
          <w:tcPr>
            <w:tcW w:w="933" w:type="dxa"/>
            <w:tcBorders>
              <w:top w:val="nil"/>
              <w:left w:val="nil"/>
              <w:bottom w:val="single" w:sz="4" w:space="0" w:color="auto"/>
              <w:right w:val="single" w:sz="4" w:space="0" w:color="auto"/>
            </w:tcBorders>
            <w:shd w:val="clear" w:color="auto" w:fill="auto"/>
            <w:noWrap/>
            <w:vAlign w:val="bottom"/>
            <w:hideMark/>
          </w:tcPr>
          <w:p w14:paraId="012BB36E"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Product I</w:t>
            </w:r>
          </w:p>
        </w:tc>
        <w:tc>
          <w:tcPr>
            <w:tcW w:w="949" w:type="dxa"/>
            <w:tcBorders>
              <w:top w:val="nil"/>
              <w:left w:val="nil"/>
              <w:bottom w:val="single" w:sz="4" w:space="0" w:color="auto"/>
              <w:right w:val="single" w:sz="4" w:space="0" w:color="auto"/>
            </w:tcBorders>
            <w:shd w:val="clear" w:color="auto" w:fill="auto"/>
            <w:noWrap/>
            <w:vAlign w:val="bottom"/>
            <w:hideMark/>
          </w:tcPr>
          <w:p w14:paraId="048F437A"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Product J</w:t>
            </w:r>
          </w:p>
        </w:tc>
        <w:tc>
          <w:tcPr>
            <w:tcW w:w="998" w:type="dxa"/>
            <w:tcBorders>
              <w:top w:val="nil"/>
              <w:left w:val="nil"/>
              <w:bottom w:val="single" w:sz="4" w:space="0" w:color="auto"/>
              <w:right w:val="single" w:sz="4" w:space="0" w:color="auto"/>
            </w:tcBorders>
            <w:shd w:val="clear" w:color="auto" w:fill="auto"/>
            <w:noWrap/>
            <w:vAlign w:val="bottom"/>
            <w:hideMark/>
          </w:tcPr>
          <w:p w14:paraId="071C61DD"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Product K</w:t>
            </w:r>
          </w:p>
        </w:tc>
        <w:tc>
          <w:tcPr>
            <w:tcW w:w="1580" w:type="dxa"/>
            <w:tcBorders>
              <w:top w:val="nil"/>
              <w:left w:val="nil"/>
              <w:bottom w:val="single" w:sz="4" w:space="0" w:color="auto"/>
              <w:right w:val="single" w:sz="4" w:space="0" w:color="auto"/>
            </w:tcBorders>
            <w:shd w:val="clear" w:color="auto" w:fill="auto"/>
            <w:noWrap/>
            <w:vAlign w:val="bottom"/>
            <w:hideMark/>
          </w:tcPr>
          <w:p w14:paraId="66E2FF48"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Hours Available</w:t>
            </w:r>
          </w:p>
        </w:tc>
      </w:tr>
      <w:tr w:rsidR="005938A0" w:rsidRPr="00FC679C" w14:paraId="699655A7"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17CD77F4"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A</w:t>
            </w:r>
          </w:p>
        </w:tc>
        <w:tc>
          <w:tcPr>
            <w:tcW w:w="933" w:type="dxa"/>
            <w:tcBorders>
              <w:top w:val="nil"/>
              <w:left w:val="nil"/>
              <w:bottom w:val="single" w:sz="4" w:space="0" w:color="auto"/>
              <w:right w:val="single" w:sz="4" w:space="0" w:color="auto"/>
            </w:tcBorders>
            <w:shd w:val="clear" w:color="auto" w:fill="auto"/>
            <w:noWrap/>
            <w:vAlign w:val="bottom"/>
            <w:hideMark/>
          </w:tcPr>
          <w:p w14:paraId="407F851C"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3</w:t>
            </w:r>
          </w:p>
        </w:tc>
        <w:tc>
          <w:tcPr>
            <w:tcW w:w="949" w:type="dxa"/>
            <w:tcBorders>
              <w:top w:val="nil"/>
              <w:left w:val="nil"/>
              <w:bottom w:val="single" w:sz="4" w:space="0" w:color="auto"/>
              <w:right w:val="single" w:sz="4" w:space="0" w:color="auto"/>
            </w:tcBorders>
            <w:shd w:val="clear" w:color="auto" w:fill="auto"/>
            <w:noWrap/>
            <w:vAlign w:val="bottom"/>
            <w:hideMark/>
          </w:tcPr>
          <w:p w14:paraId="77226939"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4</w:t>
            </w:r>
          </w:p>
        </w:tc>
        <w:tc>
          <w:tcPr>
            <w:tcW w:w="998" w:type="dxa"/>
            <w:tcBorders>
              <w:top w:val="nil"/>
              <w:left w:val="nil"/>
              <w:bottom w:val="single" w:sz="4" w:space="0" w:color="auto"/>
              <w:right w:val="single" w:sz="4" w:space="0" w:color="auto"/>
            </w:tcBorders>
            <w:shd w:val="clear" w:color="auto" w:fill="auto"/>
            <w:noWrap/>
            <w:vAlign w:val="bottom"/>
            <w:hideMark/>
          </w:tcPr>
          <w:p w14:paraId="7E2B98AE"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80" w:type="dxa"/>
            <w:tcBorders>
              <w:top w:val="nil"/>
              <w:left w:val="nil"/>
              <w:bottom w:val="single" w:sz="4" w:space="0" w:color="auto"/>
              <w:right w:val="single" w:sz="4" w:space="0" w:color="auto"/>
            </w:tcBorders>
            <w:shd w:val="clear" w:color="auto" w:fill="auto"/>
            <w:noWrap/>
            <w:vAlign w:val="bottom"/>
            <w:hideMark/>
          </w:tcPr>
          <w:p w14:paraId="698D377B"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1,900</w:t>
            </w:r>
          </w:p>
        </w:tc>
      </w:tr>
      <w:tr w:rsidR="005938A0" w:rsidRPr="00FC679C" w14:paraId="489825B6"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4760DE0E"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B</w:t>
            </w:r>
          </w:p>
        </w:tc>
        <w:tc>
          <w:tcPr>
            <w:tcW w:w="933" w:type="dxa"/>
            <w:tcBorders>
              <w:top w:val="nil"/>
              <w:left w:val="nil"/>
              <w:bottom w:val="single" w:sz="4" w:space="0" w:color="auto"/>
              <w:right w:val="single" w:sz="4" w:space="0" w:color="auto"/>
            </w:tcBorders>
            <w:shd w:val="clear" w:color="auto" w:fill="auto"/>
            <w:noWrap/>
            <w:vAlign w:val="bottom"/>
            <w:hideMark/>
          </w:tcPr>
          <w:p w14:paraId="6A33989F"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3</w:t>
            </w:r>
          </w:p>
        </w:tc>
        <w:tc>
          <w:tcPr>
            <w:tcW w:w="949" w:type="dxa"/>
            <w:tcBorders>
              <w:top w:val="nil"/>
              <w:left w:val="nil"/>
              <w:bottom w:val="single" w:sz="4" w:space="0" w:color="auto"/>
              <w:right w:val="single" w:sz="4" w:space="0" w:color="auto"/>
            </w:tcBorders>
            <w:shd w:val="clear" w:color="auto" w:fill="auto"/>
            <w:noWrap/>
            <w:vAlign w:val="bottom"/>
            <w:hideMark/>
          </w:tcPr>
          <w:p w14:paraId="58730E49"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4</w:t>
            </w:r>
          </w:p>
        </w:tc>
        <w:tc>
          <w:tcPr>
            <w:tcW w:w="998" w:type="dxa"/>
            <w:tcBorders>
              <w:top w:val="nil"/>
              <w:left w:val="nil"/>
              <w:bottom w:val="single" w:sz="4" w:space="0" w:color="auto"/>
              <w:right w:val="single" w:sz="4" w:space="0" w:color="auto"/>
            </w:tcBorders>
            <w:shd w:val="clear" w:color="auto" w:fill="auto"/>
            <w:noWrap/>
            <w:vAlign w:val="bottom"/>
            <w:hideMark/>
          </w:tcPr>
          <w:p w14:paraId="50F7F064"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6</w:t>
            </w:r>
          </w:p>
        </w:tc>
        <w:tc>
          <w:tcPr>
            <w:tcW w:w="1580" w:type="dxa"/>
            <w:tcBorders>
              <w:top w:val="nil"/>
              <w:left w:val="nil"/>
              <w:bottom w:val="single" w:sz="4" w:space="0" w:color="auto"/>
              <w:right w:val="single" w:sz="4" w:space="0" w:color="auto"/>
            </w:tcBorders>
            <w:shd w:val="clear" w:color="auto" w:fill="auto"/>
            <w:noWrap/>
            <w:vAlign w:val="bottom"/>
            <w:hideMark/>
          </w:tcPr>
          <w:p w14:paraId="52CE1F6B"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1,900</w:t>
            </w:r>
          </w:p>
        </w:tc>
      </w:tr>
      <w:tr w:rsidR="005938A0" w:rsidRPr="00FC679C" w14:paraId="00E09706"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0FEB88CB" w14:textId="77777777" w:rsidR="005938A0" w:rsidRPr="00FC679C" w:rsidRDefault="005938A0"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C</w:t>
            </w:r>
          </w:p>
        </w:tc>
        <w:tc>
          <w:tcPr>
            <w:tcW w:w="933" w:type="dxa"/>
            <w:tcBorders>
              <w:top w:val="nil"/>
              <w:left w:val="nil"/>
              <w:bottom w:val="single" w:sz="4" w:space="0" w:color="auto"/>
              <w:right w:val="single" w:sz="4" w:space="0" w:color="auto"/>
            </w:tcBorders>
            <w:shd w:val="clear" w:color="auto" w:fill="auto"/>
            <w:noWrap/>
            <w:vAlign w:val="bottom"/>
            <w:hideMark/>
          </w:tcPr>
          <w:p w14:paraId="59EB86C5"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2</w:t>
            </w:r>
          </w:p>
        </w:tc>
        <w:tc>
          <w:tcPr>
            <w:tcW w:w="949" w:type="dxa"/>
            <w:tcBorders>
              <w:top w:val="nil"/>
              <w:left w:val="nil"/>
              <w:bottom w:val="single" w:sz="4" w:space="0" w:color="auto"/>
              <w:right w:val="single" w:sz="4" w:space="0" w:color="auto"/>
            </w:tcBorders>
            <w:shd w:val="clear" w:color="auto" w:fill="auto"/>
            <w:noWrap/>
            <w:vAlign w:val="bottom"/>
            <w:hideMark/>
          </w:tcPr>
          <w:p w14:paraId="3B9E2828"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3</w:t>
            </w:r>
          </w:p>
        </w:tc>
        <w:tc>
          <w:tcPr>
            <w:tcW w:w="998" w:type="dxa"/>
            <w:tcBorders>
              <w:top w:val="nil"/>
              <w:left w:val="nil"/>
              <w:bottom w:val="single" w:sz="4" w:space="0" w:color="auto"/>
              <w:right w:val="single" w:sz="4" w:space="0" w:color="auto"/>
            </w:tcBorders>
            <w:shd w:val="clear" w:color="auto" w:fill="auto"/>
            <w:noWrap/>
            <w:vAlign w:val="bottom"/>
            <w:hideMark/>
          </w:tcPr>
          <w:p w14:paraId="3D775249" w14:textId="77777777" w:rsidR="005938A0" w:rsidRPr="00FC679C" w:rsidRDefault="005938A0"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10</w:t>
            </w:r>
          </w:p>
        </w:tc>
        <w:tc>
          <w:tcPr>
            <w:tcW w:w="1580" w:type="dxa"/>
            <w:tcBorders>
              <w:top w:val="nil"/>
              <w:left w:val="nil"/>
              <w:bottom w:val="single" w:sz="4" w:space="0" w:color="auto"/>
              <w:right w:val="single" w:sz="4" w:space="0" w:color="auto"/>
            </w:tcBorders>
            <w:shd w:val="clear" w:color="auto" w:fill="auto"/>
            <w:noWrap/>
            <w:vAlign w:val="bottom"/>
            <w:hideMark/>
          </w:tcPr>
          <w:p w14:paraId="259C8680" w14:textId="77777777" w:rsidR="005938A0" w:rsidRPr="00FC679C" w:rsidRDefault="005938A0"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1,900</w:t>
            </w:r>
          </w:p>
        </w:tc>
      </w:tr>
    </w:tbl>
    <w:p w14:paraId="6719B1E3" w14:textId="77777777" w:rsidR="00EA7735" w:rsidRDefault="00EA7735" w:rsidP="00EA7735">
      <w:pPr>
        <w:ind w:left="720"/>
      </w:pPr>
    </w:p>
    <w:p w14:paraId="7BA91C46" w14:textId="310FA50E" w:rsidR="00EA7735" w:rsidRDefault="009A13AA" w:rsidP="00EA7735">
      <w:r>
        <w:t xml:space="preserve">a) </w:t>
      </w:r>
      <w:r w:rsidR="00EA7735" w:rsidRPr="00FC679C">
        <w:t xml:space="preserve">Determine which products should be produced, and how much of each should be produced, </w:t>
      </w:r>
      <w:proofErr w:type="gramStart"/>
      <w:r w:rsidR="00EA7735" w:rsidRPr="00FC679C">
        <w:t>in order to</w:t>
      </w:r>
      <w:proofErr w:type="gramEnd"/>
      <w:r w:rsidR="00EA7735" w:rsidRPr="00FC679C">
        <w:t xml:space="preserve"> maximize profit contribution from these operations. </w:t>
      </w:r>
    </w:p>
    <w:p w14:paraId="454F9F10" w14:textId="609CB1B6" w:rsidR="005938A0" w:rsidRPr="00C65444" w:rsidRDefault="009A13AA" w:rsidP="00973459">
      <w:pPr>
        <w:jc w:val="both"/>
        <w:rPr>
          <w:rFonts w:cstheme="minorHAnsi"/>
        </w:rPr>
      </w:pPr>
      <w:r w:rsidRPr="009A13AA">
        <w:rPr>
          <w:rFonts w:cstheme="minorHAnsi"/>
        </w:rPr>
        <w:t>b)</w:t>
      </w:r>
      <w:r>
        <w:rPr>
          <w:rFonts w:cstheme="minorHAnsi"/>
        </w:rPr>
        <w:t xml:space="preserve"> </w:t>
      </w:r>
      <w:r w:rsidRPr="009A13AA">
        <w:rPr>
          <w:rFonts w:cstheme="minorHAnsi"/>
        </w:rPr>
        <w:t>Suppose the demand potential for product K were doubled. What would be the maximum profit contribution?</w:t>
      </w:r>
    </w:p>
    <w:sectPr w:rsidR="005938A0" w:rsidRPr="00C6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544"/>
    <w:multiLevelType w:val="hybridMultilevel"/>
    <w:tmpl w:val="293E9204"/>
    <w:lvl w:ilvl="0" w:tplc="C486E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B4D05"/>
    <w:multiLevelType w:val="hybridMultilevel"/>
    <w:tmpl w:val="4404B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56D56"/>
    <w:multiLevelType w:val="hybridMultilevel"/>
    <w:tmpl w:val="872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57ED6"/>
    <w:multiLevelType w:val="hybridMultilevel"/>
    <w:tmpl w:val="2822E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F4160"/>
    <w:multiLevelType w:val="hybridMultilevel"/>
    <w:tmpl w:val="9F74B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A17DE"/>
    <w:multiLevelType w:val="hybridMultilevel"/>
    <w:tmpl w:val="84A6537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87AF0"/>
    <w:multiLevelType w:val="hybridMultilevel"/>
    <w:tmpl w:val="AACA9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720172">
    <w:abstractNumId w:val="2"/>
  </w:num>
  <w:num w:numId="2" w16cid:durableId="514923424">
    <w:abstractNumId w:val="3"/>
  </w:num>
  <w:num w:numId="3" w16cid:durableId="1071544590">
    <w:abstractNumId w:val="5"/>
  </w:num>
  <w:num w:numId="4" w16cid:durableId="924386937">
    <w:abstractNumId w:val="0"/>
  </w:num>
  <w:num w:numId="5" w16cid:durableId="716659307">
    <w:abstractNumId w:val="4"/>
  </w:num>
  <w:num w:numId="6" w16cid:durableId="363020092">
    <w:abstractNumId w:val="1"/>
  </w:num>
  <w:num w:numId="7" w16cid:durableId="352656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00"/>
    <w:rsid w:val="000B1483"/>
    <w:rsid w:val="000D0C11"/>
    <w:rsid w:val="0012406B"/>
    <w:rsid w:val="001428FB"/>
    <w:rsid w:val="001C5238"/>
    <w:rsid w:val="001D6800"/>
    <w:rsid w:val="00231867"/>
    <w:rsid w:val="002A1DC6"/>
    <w:rsid w:val="002D5987"/>
    <w:rsid w:val="00303558"/>
    <w:rsid w:val="003C77D7"/>
    <w:rsid w:val="003D5B26"/>
    <w:rsid w:val="00463867"/>
    <w:rsid w:val="004D01A7"/>
    <w:rsid w:val="004D6F25"/>
    <w:rsid w:val="004F7CA4"/>
    <w:rsid w:val="00530C94"/>
    <w:rsid w:val="005504FD"/>
    <w:rsid w:val="005718D9"/>
    <w:rsid w:val="005938A0"/>
    <w:rsid w:val="0062309C"/>
    <w:rsid w:val="00633A68"/>
    <w:rsid w:val="0066791A"/>
    <w:rsid w:val="00721F7D"/>
    <w:rsid w:val="00752E5F"/>
    <w:rsid w:val="00924BED"/>
    <w:rsid w:val="00973459"/>
    <w:rsid w:val="009A13AA"/>
    <w:rsid w:val="00A055C0"/>
    <w:rsid w:val="00A221C5"/>
    <w:rsid w:val="00AA0123"/>
    <w:rsid w:val="00B15D5F"/>
    <w:rsid w:val="00B67A00"/>
    <w:rsid w:val="00BE03AA"/>
    <w:rsid w:val="00C57524"/>
    <w:rsid w:val="00C65444"/>
    <w:rsid w:val="00D879F0"/>
    <w:rsid w:val="00DF6B03"/>
    <w:rsid w:val="00E46C1C"/>
    <w:rsid w:val="00EA7735"/>
    <w:rsid w:val="00FC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6CE"/>
  <w15:chartTrackingRefBased/>
  <w15:docId w15:val="{05B4081D-895F-4E7A-A6F0-42C6832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524"/>
    <w:pPr>
      <w:ind w:left="720"/>
      <w:contextualSpacing/>
    </w:pPr>
  </w:style>
  <w:style w:type="paragraph" w:styleId="NormalWeb">
    <w:name w:val="Normal (Web)"/>
    <w:basedOn w:val="Normal"/>
    <w:uiPriority w:val="99"/>
    <w:semiHidden/>
    <w:unhideWhenUsed/>
    <w:rsid w:val="00A22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614">
      <w:bodyDiv w:val="1"/>
      <w:marLeft w:val="0"/>
      <w:marRight w:val="0"/>
      <w:marTop w:val="0"/>
      <w:marBottom w:val="0"/>
      <w:divBdr>
        <w:top w:val="none" w:sz="0" w:space="0" w:color="auto"/>
        <w:left w:val="none" w:sz="0" w:space="0" w:color="auto"/>
        <w:bottom w:val="none" w:sz="0" w:space="0" w:color="auto"/>
        <w:right w:val="none" w:sz="0" w:space="0" w:color="auto"/>
      </w:divBdr>
    </w:div>
    <w:div w:id="94716343">
      <w:bodyDiv w:val="1"/>
      <w:marLeft w:val="0"/>
      <w:marRight w:val="0"/>
      <w:marTop w:val="0"/>
      <w:marBottom w:val="0"/>
      <w:divBdr>
        <w:top w:val="none" w:sz="0" w:space="0" w:color="auto"/>
        <w:left w:val="none" w:sz="0" w:space="0" w:color="auto"/>
        <w:bottom w:val="none" w:sz="0" w:space="0" w:color="auto"/>
        <w:right w:val="none" w:sz="0" w:space="0" w:color="auto"/>
      </w:divBdr>
    </w:div>
    <w:div w:id="115610632">
      <w:bodyDiv w:val="1"/>
      <w:marLeft w:val="0"/>
      <w:marRight w:val="0"/>
      <w:marTop w:val="0"/>
      <w:marBottom w:val="0"/>
      <w:divBdr>
        <w:top w:val="none" w:sz="0" w:space="0" w:color="auto"/>
        <w:left w:val="none" w:sz="0" w:space="0" w:color="auto"/>
        <w:bottom w:val="none" w:sz="0" w:space="0" w:color="auto"/>
        <w:right w:val="none" w:sz="0" w:space="0" w:color="auto"/>
      </w:divBdr>
    </w:div>
    <w:div w:id="251017033">
      <w:bodyDiv w:val="1"/>
      <w:marLeft w:val="0"/>
      <w:marRight w:val="0"/>
      <w:marTop w:val="0"/>
      <w:marBottom w:val="0"/>
      <w:divBdr>
        <w:top w:val="none" w:sz="0" w:space="0" w:color="auto"/>
        <w:left w:val="none" w:sz="0" w:space="0" w:color="auto"/>
        <w:bottom w:val="none" w:sz="0" w:space="0" w:color="auto"/>
        <w:right w:val="none" w:sz="0" w:space="0" w:color="auto"/>
      </w:divBdr>
    </w:div>
    <w:div w:id="827984002">
      <w:bodyDiv w:val="1"/>
      <w:marLeft w:val="0"/>
      <w:marRight w:val="0"/>
      <w:marTop w:val="0"/>
      <w:marBottom w:val="0"/>
      <w:divBdr>
        <w:top w:val="none" w:sz="0" w:space="0" w:color="auto"/>
        <w:left w:val="none" w:sz="0" w:space="0" w:color="auto"/>
        <w:bottom w:val="none" w:sz="0" w:space="0" w:color="auto"/>
        <w:right w:val="none" w:sz="0" w:space="0" w:color="auto"/>
      </w:divBdr>
    </w:div>
    <w:div w:id="956761499">
      <w:bodyDiv w:val="1"/>
      <w:marLeft w:val="0"/>
      <w:marRight w:val="0"/>
      <w:marTop w:val="0"/>
      <w:marBottom w:val="0"/>
      <w:divBdr>
        <w:top w:val="none" w:sz="0" w:space="0" w:color="auto"/>
        <w:left w:val="none" w:sz="0" w:space="0" w:color="auto"/>
        <w:bottom w:val="none" w:sz="0" w:space="0" w:color="auto"/>
        <w:right w:val="none" w:sz="0" w:space="0" w:color="auto"/>
      </w:divBdr>
    </w:div>
    <w:div w:id="972055040">
      <w:bodyDiv w:val="1"/>
      <w:marLeft w:val="0"/>
      <w:marRight w:val="0"/>
      <w:marTop w:val="0"/>
      <w:marBottom w:val="0"/>
      <w:divBdr>
        <w:top w:val="none" w:sz="0" w:space="0" w:color="auto"/>
        <w:left w:val="none" w:sz="0" w:space="0" w:color="auto"/>
        <w:bottom w:val="none" w:sz="0" w:space="0" w:color="auto"/>
        <w:right w:val="none" w:sz="0" w:space="0" w:color="auto"/>
      </w:divBdr>
    </w:div>
    <w:div w:id="1023938181">
      <w:bodyDiv w:val="1"/>
      <w:marLeft w:val="0"/>
      <w:marRight w:val="0"/>
      <w:marTop w:val="0"/>
      <w:marBottom w:val="0"/>
      <w:divBdr>
        <w:top w:val="none" w:sz="0" w:space="0" w:color="auto"/>
        <w:left w:val="none" w:sz="0" w:space="0" w:color="auto"/>
        <w:bottom w:val="none" w:sz="0" w:space="0" w:color="auto"/>
        <w:right w:val="none" w:sz="0" w:space="0" w:color="auto"/>
      </w:divBdr>
    </w:div>
    <w:div w:id="1062950435">
      <w:bodyDiv w:val="1"/>
      <w:marLeft w:val="0"/>
      <w:marRight w:val="0"/>
      <w:marTop w:val="0"/>
      <w:marBottom w:val="0"/>
      <w:divBdr>
        <w:top w:val="none" w:sz="0" w:space="0" w:color="auto"/>
        <w:left w:val="none" w:sz="0" w:space="0" w:color="auto"/>
        <w:bottom w:val="none" w:sz="0" w:space="0" w:color="auto"/>
        <w:right w:val="none" w:sz="0" w:space="0" w:color="auto"/>
      </w:divBdr>
    </w:div>
    <w:div w:id="1245266087">
      <w:bodyDiv w:val="1"/>
      <w:marLeft w:val="0"/>
      <w:marRight w:val="0"/>
      <w:marTop w:val="0"/>
      <w:marBottom w:val="0"/>
      <w:divBdr>
        <w:top w:val="none" w:sz="0" w:space="0" w:color="auto"/>
        <w:left w:val="none" w:sz="0" w:space="0" w:color="auto"/>
        <w:bottom w:val="none" w:sz="0" w:space="0" w:color="auto"/>
        <w:right w:val="none" w:sz="0" w:space="0" w:color="auto"/>
      </w:divBdr>
    </w:div>
    <w:div w:id="1517160119">
      <w:bodyDiv w:val="1"/>
      <w:marLeft w:val="0"/>
      <w:marRight w:val="0"/>
      <w:marTop w:val="0"/>
      <w:marBottom w:val="0"/>
      <w:divBdr>
        <w:top w:val="none" w:sz="0" w:space="0" w:color="auto"/>
        <w:left w:val="none" w:sz="0" w:space="0" w:color="auto"/>
        <w:bottom w:val="none" w:sz="0" w:space="0" w:color="auto"/>
        <w:right w:val="none" w:sz="0" w:space="0" w:color="auto"/>
      </w:divBdr>
    </w:div>
    <w:div w:id="1680765998">
      <w:bodyDiv w:val="1"/>
      <w:marLeft w:val="0"/>
      <w:marRight w:val="0"/>
      <w:marTop w:val="0"/>
      <w:marBottom w:val="0"/>
      <w:divBdr>
        <w:top w:val="none" w:sz="0" w:space="0" w:color="auto"/>
        <w:left w:val="none" w:sz="0" w:space="0" w:color="auto"/>
        <w:bottom w:val="none" w:sz="0" w:space="0" w:color="auto"/>
        <w:right w:val="none" w:sz="0" w:space="0" w:color="auto"/>
      </w:divBdr>
    </w:div>
    <w:div w:id="1731147618">
      <w:bodyDiv w:val="1"/>
      <w:marLeft w:val="0"/>
      <w:marRight w:val="0"/>
      <w:marTop w:val="0"/>
      <w:marBottom w:val="0"/>
      <w:divBdr>
        <w:top w:val="none" w:sz="0" w:space="0" w:color="auto"/>
        <w:left w:val="none" w:sz="0" w:space="0" w:color="auto"/>
        <w:bottom w:val="none" w:sz="0" w:space="0" w:color="auto"/>
        <w:right w:val="none" w:sz="0" w:space="0" w:color="auto"/>
      </w:divBdr>
    </w:div>
    <w:div w:id="1747845232">
      <w:bodyDiv w:val="1"/>
      <w:marLeft w:val="0"/>
      <w:marRight w:val="0"/>
      <w:marTop w:val="0"/>
      <w:marBottom w:val="0"/>
      <w:divBdr>
        <w:top w:val="none" w:sz="0" w:space="0" w:color="auto"/>
        <w:left w:val="none" w:sz="0" w:space="0" w:color="auto"/>
        <w:bottom w:val="none" w:sz="0" w:space="0" w:color="auto"/>
        <w:right w:val="none" w:sz="0" w:space="0" w:color="auto"/>
      </w:divBdr>
    </w:div>
    <w:div w:id="1972055702">
      <w:bodyDiv w:val="1"/>
      <w:marLeft w:val="0"/>
      <w:marRight w:val="0"/>
      <w:marTop w:val="0"/>
      <w:marBottom w:val="0"/>
      <w:divBdr>
        <w:top w:val="none" w:sz="0" w:space="0" w:color="auto"/>
        <w:left w:val="none" w:sz="0" w:space="0" w:color="auto"/>
        <w:bottom w:val="none" w:sz="0" w:space="0" w:color="auto"/>
        <w:right w:val="none" w:sz="0" w:space="0" w:color="auto"/>
      </w:divBdr>
    </w:div>
    <w:div w:id="21241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0878D2E0132C42BD9AF35513C8449A" ma:contentTypeVersion="13" ma:contentTypeDescription="Create a new document." ma:contentTypeScope="" ma:versionID="512a29230e08e968a40365dd4d6279b0">
  <xsd:schema xmlns:xsd="http://www.w3.org/2001/XMLSchema" xmlns:xs="http://www.w3.org/2001/XMLSchema" xmlns:p="http://schemas.microsoft.com/office/2006/metadata/properties" xmlns:ns3="a31b44c8-20a6-451d-b1dc-66ee93b79bc8" xmlns:ns4="aaea4423-2c99-4975-a140-48f6428c4c2a" targetNamespace="http://schemas.microsoft.com/office/2006/metadata/properties" ma:root="true" ma:fieldsID="40eaf137cf4620edb60b5e7c27b666e2" ns3:_="" ns4:_="">
    <xsd:import namespace="a31b44c8-20a6-451d-b1dc-66ee93b79bc8"/>
    <xsd:import namespace="aaea4423-2c99-4975-a140-48f6428c4c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b44c8-20a6-451d-b1dc-66ee93b79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ea4423-2c99-4975-a140-48f6428c4c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7ACB9-EE8D-44DC-A53F-469641F1B4C5}">
  <ds:schemaRefs>
    <ds:schemaRef ds:uri="http://schemas.microsoft.com/sharepoint/v3/contenttype/forms"/>
  </ds:schemaRefs>
</ds:datastoreItem>
</file>

<file path=customXml/itemProps2.xml><?xml version="1.0" encoding="utf-8"?>
<ds:datastoreItem xmlns:ds="http://schemas.openxmlformats.org/officeDocument/2006/customXml" ds:itemID="{6376F94F-0C22-45BD-86F4-26C12D299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27528B-7015-42BF-99B1-D06A9E40F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b44c8-20a6-451d-b1dc-66ee93b79bc8"/>
    <ds:schemaRef ds:uri="aaea4423-2c99-4975-a140-48f6428c4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Hathaway</dc:creator>
  <cp:keywords/>
  <dc:description/>
  <cp:lastModifiedBy>Evgeny Kagan</cp:lastModifiedBy>
  <cp:revision>22</cp:revision>
  <dcterms:created xsi:type="dcterms:W3CDTF">2020-11-17T00:31:00Z</dcterms:created>
  <dcterms:modified xsi:type="dcterms:W3CDTF">2022-11-16T14:39:00Z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0x010100310878D2E0132C42BD9AF35513C8449A</vt:lpwstr>
  </property>
</Properties>
</file>