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224A" w14:textId="77777777" w:rsidR="00E738FC" w:rsidRPr="009E4C9D" w:rsidRDefault="00BB6C27" w:rsidP="00BB6C27">
      <w:pPr>
        <w:jc w:val="center"/>
        <w:rPr>
          <w:b/>
        </w:rPr>
      </w:pPr>
      <w:r w:rsidRPr="009E4C9D">
        <w:rPr>
          <w:b/>
        </w:rPr>
        <w:t>T-Shirt Trove</w:t>
      </w:r>
    </w:p>
    <w:p w14:paraId="6F3D5B5A" w14:textId="2BE0DAFA" w:rsidR="00F61630" w:rsidRDefault="009E4C9D" w:rsidP="00F61630">
      <w:r>
        <w:t xml:space="preserve">Congratulations! While cleaning out your attic, you discovered a box of 100 vintage T-shirts of a </w:t>
      </w:r>
      <w:r w:rsidR="004728EF">
        <w:t xml:space="preserve">formerly famous </w:t>
      </w:r>
      <w:r>
        <w:t>character/celebrity who is suddenly popular</w:t>
      </w:r>
      <w:r w:rsidR="004728EF">
        <w:t xml:space="preserve"> again</w:t>
      </w:r>
      <w:r>
        <w:t xml:space="preserve">. You’d like to sell these T-shirts </w:t>
      </w:r>
      <w:r w:rsidR="00F61630">
        <w:t xml:space="preserve">in a flash </w:t>
      </w:r>
      <w:r>
        <w:t xml:space="preserve">online </w:t>
      </w:r>
      <w:r w:rsidR="00F61630">
        <w:t xml:space="preserve">sale, </w:t>
      </w:r>
      <w:r>
        <w:t xml:space="preserve">but you’re not sure what price to set to make the most </w:t>
      </w:r>
      <w:r w:rsidR="00716228">
        <w:t>revenue</w:t>
      </w:r>
      <w:r>
        <w:t>. If you set the price too high, you will earn more per shirt, but may sell too few to make a good profit. On the other hand, if you set the price too low, you will sell more shirts, but may earn too little per shirt.</w:t>
      </w:r>
      <w:r w:rsidR="00402397">
        <w:t xml:space="preserve"> Any leftover T-shirts will be of no worth after the flash sale</w:t>
      </w:r>
      <w:r w:rsidR="00775331">
        <w:t>,</w:t>
      </w:r>
      <w:r w:rsidR="00402397">
        <w:t xml:space="preserve"> given the fickle nature of the vintage T-shirt market.</w:t>
      </w:r>
    </w:p>
    <w:p w14:paraId="1FE6902C" w14:textId="77777777" w:rsidR="00F61630" w:rsidRDefault="00F61630" w:rsidP="00F61630">
      <w:r w:rsidRPr="00C134B3">
        <w:t>1)</w:t>
      </w:r>
      <w:r w:rsidRPr="00F61630">
        <w:rPr>
          <w:b/>
        </w:rPr>
        <w:t xml:space="preserve"> </w:t>
      </w:r>
      <w:r>
        <w:t>You call your friend who has experience selling vintage T-shirts in online flash sales. He provides you with the following table that shows the quantity of shirts he has sold under various prices: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20"/>
      </w:tblGrid>
      <w:tr w:rsidR="00F61630" w14:paraId="658982CC" w14:textId="77777777" w:rsidTr="00F61630">
        <w:trPr>
          <w:jc w:val="center"/>
        </w:trPr>
        <w:tc>
          <w:tcPr>
            <w:tcW w:w="1615" w:type="dxa"/>
            <w:vAlign w:val="bottom"/>
          </w:tcPr>
          <w:p w14:paraId="6B35A0DA" w14:textId="77777777" w:rsidR="00F61630" w:rsidRDefault="00F61630" w:rsidP="00F616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620" w:type="dxa"/>
            <w:vAlign w:val="bottom"/>
          </w:tcPr>
          <w:p w14:paraId="0368C63B" w14:textId="77777777" w:rsidR="00F61630" w:rsidRDefault="00F61630" w:rsidP="00F616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Quantity</w:t>
            </w:r>
          </w:p>
        </w:tc>
      </w:tr>
      <w:tr w:rsidR="00F61630" w14:paraId="7FB6FAEA" w14:textId="77777777" w:rsidTr="00F61630">
        <w:trPr>
          <w:jc w:val="center"/>
        </w:trPr>
        <w:tc>
          <w:tcPr>
            <w:tcW w:w="1615" w:type="dxa"/>
          </w:tcPr>
          <w:p w14:paraId="676BC33E" w14:textId="77777777" w:rsidR="00F61630" w:rsidRDefault="00F61630" w:rsidP="00F61630">
            <w:pPr>
              <w:jc w:val="center"/>
            </w:pPr>
            <w:r>
              <w:t>$20</w:t>
            </w:r>
          </w:p>
        </w:tc>
        <w:tc>
          <w:tcPr>
            <w:tcW w:w="1620" w:type="dxa"/>
          </w:tcPr>
          <w:p w14:paraId="2C2E1A62" w14:textId="77777777" w:rsidR="00F61630" w:rsidRDefault="00F61630" w:rsidP="00F61630">
            <w:pPr>
              <w:jc w:val="center"/>
            </w:pPr>
            <w:r>
              <w:t>80</w:t>
            </w:r>
          </w:p>
        </w:tc>
      </w:tr>
      <w:tr w:rsidR="00F61630" w14:paraId="3C401B42" w14:textId="77777777" w:rsidTr="00F61630">
        <w:trPr>
          <w:jc w:val="center"/>
        </w:trPr>
        <w:tc>
          <w:tcPr>
            <w:tcW w:w="1615" w:type="dxa"/>
          </w:tcPr>
          <w:p w14:paraId="29C4D0A1" w14:textId="77777777" w:rsidR="00F61630" w:rsidRDefault="00F61630" w:rsidP="00F61630">
            <w:pPr>
              <w:jc w:val="center"/>
            </w:pPr>
            <w:r>
              <w:t>$40</w:t>
            </w:r>
          </w:p>
        </w:tc>
        <w:tc>
          <w:tcPr>
            <w:tcW w:w="1620" w:type="dxa"/>
          </w:tcPr>
          <w:p w14:paraId="7E84806F" w14:textId="77777777" w:rsidR="00F61630" w:rsidRDefault="00F61630" w:rsidP="00F61630">
            <w:pPr>
              <w:jc w:val="center"/>
            </w:pPr>
            <w:r>
              <w:t>60</w:t>
            </w:r>
          </w:p>
        </w:tc>
      </w:tr>
      <w:tr w:rsidR="00F61630" w14:paraId="044ED05B" w14:textId="77777777" w:rsidTr="00F61630">
        <w:trPr>
          <w:jc w:val="center"/>
        </w:trPr>
        <w:tc>
          <w:tcPr>
            <w:tcW w:w="1615" w:type="dxa"/>
          </w:tcPr>
          <w:p w14:paraId="0262936A" w14:textId="77777777" w:rsidR="00F61630" w:rsidRDefault="00F61630" w:rsidP="00F61630">
            <w:pPr>
              <w:jc w:val="center"/>
            </w:pPr>
            <w:r>
              <w:t>$60</w:t>
            </w:r>
          </w:p>
        </w:tc>
        <w:tc>
          <w:tcPr>
            <w:tcW w:w="1620" w:type="dxa"/>
          </w:tcPr>
          <w:p w14:paraId="1ABDF438" w14:textId="77777777" w:rsidR="00F61630" w:rsidRDefault="00F61630" w:rsidP="00F61630">
            <w:pPr>
              <w:jc w:val="center"/>
            </w:pPr>
            <w:r>
              <w:t>40</w:t>
            </w:r>
          </w:p>
        </w:tc>
      </w:tr>
      <w:tr w:rsidR="00F61630" w14:paraId="5AA7CAB1" w14:textId="77777777" w:rsidTr="00F61630">
        <w:trPr>
          <w:jc w:val="center"/>
        </w:trPr>
        <w:tc>
          <w:tcPr>
            <w:tcW w:w="1615" w:type="dxa"/>
          </w:tcPr>
          <w:p w14:paraId="5E9BEC87" w14:textId="77777777" w:rsidR="00F61630" w:rsidRDefault="00F61630" w:rsidP="00F61630">
            <w:pPr>
              <w:jc w:val="center"/>
            </w:pPr>
            <w:r>
              <w:t>$80</w:t>
            </w:r>
          </w:p>
        </w:tc>
        <w:tc>
          <w:tcPr>
            <w:tcW w:w="1620" w:type="dxa"/>
          </w:tcPr>
          <w:p w14:paraId="1ECDDD19" w14:textId="77777777" w:rsidR="00F61630" w:rsidRDefault="00F61630" w:rsidP="00F61630">
            <w:pPr>
              <w:jc w:val="center"/>
            </w:pPr>
            <w:r>
              <w:t>20</w:t>
            </w:r>
          </w:p>
        </w:tc>
      </w:tr>
    </w:tbl>
    <w:p w14:paraId="7217D47F" w14:textId="77777777" w:rsidR="003F48B9" w:rsidRDefault="003F48B9" w:rsidP="00F61630"/>
    <w:p w14:paraId="173FF111" w14:textId="77777777" w:rsidR="00C134B3" w:rsidRDefault="003F48B9" w:rsidP="00F61630">
      <w:r>
        <w:t>Based on this information, answer the following questions:</w:t>
      </w:r>
    </w:p>
    <w:p w14:paraId="0B0FE66E" w14:textId="77777777" w:rsidR="00C134B3" w:rsidRDefault="00C134B3" w:rsidP="00C134B3">
      <w:pPr>
        <w:pStyle w:val="ListParagraph"/>
        <w:numPr>
          <w:ilvl w:val="0"/>
          <w:numId w:val="4"/>
        </w:numPr>
      </w:pPr>
      <w:r>
        <w:t>What is your objective in</w:t>
      </w:r>
      <w:r w:rsidR="00775331">
        <w:t xml:space="preserve"> normal language</w:t>
      </w:r>
      <w:r>
        <w:t>?</w:t>
      </w:r>
    </w:p>
    <w:p w14:paraId="7C07C7D9" w14:textId="77777777" w:rsidR="00C134B3" w:rsidRDefault="00C134B3" w:rsidP="00C134B3">
      <w:pPr>
        <w:pStyle w:val="ListParagraph"/>
        <w:numPr>
          <w:ilvl w:val="0"/>
          <w:numId w:val="4"/>
        </w:numPr>
      </w:pPr>
      <w:r>
        <w:t xml:space="preserve">What is (are) your decision variable(s) in </w:t>
      </w:r>
      <w:r w:rsidR="00775331">
        <w:t>normal language</w:t>
      </w:r>
      <w:r>
        <w:t>?</w:t>
      </w:r>
    </w:p>
    <w:p w14:paraId="558F78B0" w14:textId="77777777" w:rsidR="00C134B3" w:rsidRDefault="00C134B3" w:rsidP="00C134B3">
      <w:pPr>
        <w:pStyle w:val="ListParagraph"/>
        <w:numPr>
          <w:ilvl w:val="0"/>
          <w:numId w:val="4"/>
        </w:numPr>
      </w:pPr>
      <w:r>
        <w:t>How do your decision variable(s) relate mathematically to your objective?</w:t>
      </w:r>
    </w:p>
    <w:p w14:paraId="7C15DAD7" w14:textId="7FBF0EA4" w:rsidR="00C134B3" w:rsidRDefault="00716228" w:rsidP="00F61630">
      <w:pPr>
        <w:pStyle w:val="ListParagraph"/>
        <w:numPr>
          <w:ilvl w:val="0"/>
          <w:numId w:val="4"/>
        </w:numPr>
      </w:pPr>
      <w:r>
        <w:t>If you had to pick one of the prices from the table, w</w:t>
      </w:r>
      <w:r w:rsidR="00C134B3">
        <w:t xml:space="preserve">hich </w:t>
      </w:r>
      <w:r>
        <w:t xml:space="preserve">one would </w:t>
      </w:r>
      <w:r w:rsidR="00C134B3">
        <w:t>maximize your objective?</w:t>
      </w:r>
    </w:p>
    <w:p w14:paraId="5FA1A967" w14:textId="1ADBE1D2" w:rsidR="006D65FA" w:rsidRDefault="006D65FA" w:rsidP="006D65FA"/>
    <w:p w14:paraId="0072FE0C" w14:textId="77777777" w:rsidR="006D65FA" w:rsidRDefault="006D65FA" w:rsidP="006D65FA"/>
    <w:p w14:paraId="6D796150" w14:textId="77777777" w:rsidR="00C134B3" w:rsidRDefault="00C134B3" w:rsidP="00F61630">
      <w:r>
        <w:t xml:space="preserve">2) Your friend refers you to a pricing specialist who </w:t>
      </w:r>
      <w:r w:rsidR="00402397">
        <w:t>has done significant research in the vintage T-shirt / online flash sale market. She tells you with certainty that the number of T-shirts you will sell is given by the following formula:</w:t>
      </w:r>
    </w:p>
    <w:p w14:paraId="649739F7" w14:textId="77777777" w:rsidR="003F48B9" w:rsidRDefault="00402397" w:rsidP="003F48B9">
      <w:pPr>
        <w:jc w:val="center"/>
      </w:pPr>
      <w:r>
        <w:t>Quantity Sold = (100 – T-shirt Price).</w:t>
      </w:r>
    </w:p>
    <w:p w14:paraId="189794F8" w14:textId="77777777" w:rsidR="003F48B9" w:rsidRDefault="003F48B9" w:rsidP="003F48B9">
      <w:r>
        <w:t>Based on this new information</w:t>
      </w:r>
      <w:r w:rsidR="00775331">
        <w:t>, answer the following question</w:t>
      </w:r>
      <w:r>
        <w:t>:</w:t>
      </w:r>
    </w:p>
    <w:p w14:paraId="0A3AB893" w14:textId="77777777" w:rsidR="003F48B9" w:rsidRDefault="00402397" w:rsidP="00402397">
      <w:pPr>
        <w:pStyle w:val="ListParagraph"/>
        <w:numPr>
          <w:ilvl w:val="0"/>
          <w:numId w:val="5"/>
        </w:numPr>
      </w:pPr>
      <w:r>
        <w:t>What price should you set to maximize your revenue?</w:t>
      </w:r>
    </w:p>
    <w:p w14:paraId="09C7A803" w14:textId="77777777" w:rsidR="00402397" w:rsidRDefault="003F48B9" w:rsidP="003F48B9">
      <w:r>
        <w:br w:type="page"/>
      </w:r>
    </w:p>
    <w:p w14:paraId="4B852EF1" w14:textId="77777777" w:rsidR="00402397" w:rsidRDefault="00402397" w:rsidP="00402397">
      <w:r>
        <w:lastRenderedPageBreak/>
        <w:t xml:space="preserve">3) Your pricing specialist has also done substantial research on how online advertising </w:t>
      </w:r>
      <w:r w:rsidR="00202A2E">
        <w:t xml:space="preserve">affects T-shirt </w:t>
      </w:r>
      <w:proofErr w:type="gramStart"/>
      <w:r w:rsidR="00202A2E">
        <w:t>sales, and</w:t>
      </w:r>
      <w:proofErr w:type="gramEnd"/>
      <w:r w:rsidR="00202A2E">
        <w:t xml:space="preserve"> offers to run a banner campaign for you. She tells you that if you choose to spend advertising dollars, the number of T-shirts you will sell is given by the following formula:</w:t>
      </w:r>
    </w:p>
    <w:p w14:paraId="4F66A1B3" w14:textId="77777777" w:rsidR="00202A2E" w:rsidRDefault="00202A2E" w:rsidP="00202A2E">
      <w:pPr>
        <w:jc w:val="center"/>
      </w:pPr>
      <w:r>
        <w:t>Quantity Sold = (100 – T-shirt Price + Square Root of Advertising Dollars)</w:t>
      </w:r>
    </w:p>
    <w:p w14:paraId="2F563B2D" w14:textId="77777777" w:rsidR="00202A2E" w:rsidRDefault="00775331" w:rsidP="00202A2E">
      <w:r>
        <w:t>Your pricing/</w:t>
      </w:r>
      <w:r w:rsidR="00202A2E">
        <w:t>advertising specialist a</w:t>
      </w:r>
      <w:r w:rsidR="003F48B9">
        <w:t xml:space="preserve">lso informs you that if you choose to advertise with her, you must set your shirt price to a minimum of $50 in order for her to maintain her image as </w:t>
      </w:r>
      <w:r w:rsidR="003F48B9" w:rsidRPr="003F48B9">
        <w:rPr>
          <w:b/>
        </w:rPr>
        <w:t>the</w:t>
      </w:r>
      <w:r w:rsidR="003F48B9">
        <w:t xml:space="preserve"> upscale </w:t>
      </w:r>
      <w:r>
        <w:t>pricing/advertising specialist for vintage T-shirt</w:t>
      </w:r>
      <w:r w:rsidR="003F48B9">
        <w:t xml:space="preserve"> online flash sale</w:t>
      </w:r>
      <w:r>
        <w:t>s</w:t>
      </w:r>
      <w:r w:rsidR="003F48B9">
        <w:t>. You also know that you can spend a maximum of $1000 dollars on advertising. Based on this new information, answer the following questions:</w:t>
      </w:r>
    </w:p>
    <w:p w14:paraId="1A28FD73" w14:textId="77777777" w:rsidR="003F48B9" w:rsidRDefault="003F48B9" w:rsidP="003F48B9">
      <w:pPr>
        <w:pStyle w:val="ListParagraph"/>
        <w:numPr>
          <w:ilvl w:val="0"/>
          <w:numId w:val="4"/>
        </w:numPr>
      </w:pPr>
      <w:r>
        <w:t xml:space="preserve">What is your objective in </w:t>
      </w:r>
      <w:r w:rsidR="00775331">
        <w:t>normal language</w:t>
      </w:r>
      <w:r>
        <w:t>?</w:t>
      </w:r>
    </w:p>
    <w:p w14:paraId="318FDEEC" w14:textId="77777777" w:rsidR="003F48B9" w:rsidRDefault="003F48B9" w:rsidP="003F48B9">
      <w:pPr>
        <w:pStyle w:val="ListParagraph"/>
        <w:numPr>
          <w:ilvl w:val="0"/>
          <w:numId w:val="4"/>
        </w:numPr>
      </w:pPr>
      <w:r>
        <w:t xml:space="preserve">What is (are) your decision variable(s) in </w:t>
      </w:r>
      <w:r w:rsidR="00775331">
        <w:t>normal language</w:t>
      </w:r>
      <w:r>
        <w:t>?</w:t>
      </w:r>
    </w:p>
    <w:p w14:paraId="7767DBC6" w14:textId="77777777" w:rsidR="003F48B9" w:rsidRDefault="003F48B9" w:rsidP="003F48B9">
      <w:pPr>
        <w:pStyle w:val="ListParagraph"/>
        <w:numPr>
          <w:ilvl w:val="0"/>
          <w:numId w:val="4"/>
        </w:numPr>
      </w:pPr>
      <w:r>
        <w:t xml:space="preserve">What is (are) your constraints in </w:t>
      </w:r>
      <w:r w:rsidR="00775331">
        <w:t>normal language</w:t>
      </w:r>
      <w:r>
        <w:t>?</w:t>
      </w:r>
    </w:p>
    <w:p w14:paraId="6667252D" w14:textId="77777777" w:rsidR="003F48B9" w:rsidRDefault="003F48B9" w:rsidP="003F48B9">
      <w:pPr>
        <w:pStyle w:val="ListParagraph"/>
        <w:numPr>
          <w:ilvl w:val="0"/>
          <w:numId w:val="4"/>
        </w:numPr>
      </w:pPr>
      <w:r>
        <w:t>How do your decision variable(s) relate mathematically to your objective?</w:t>
      </w:r>
    </w:p>
    <w:p w14:paraId="1E0A1F11" w14:textId="77777777" w:rsidR="00775331" w:rsidRDefault="003F48B9" w:rsidP="003F48B9">
      <w:pPr>
        <w:pStyle w:val="ListParagraph"/>
        <w:numPr>
          <w:ilvl w:val="0"/>
          <w:numId w:val="4"/>
        </w:numPr>
      </w:pPr>
      <w:r>
        <w:t xml:space="preserve">Which price </w:t>
      </w:r>
      <w:r w:rsidR="00775331">
        <w:t>should you set?</w:t>
      </w:r>
    </w:p>
    <w:p w14:paraId="0556A25A" w14:textId="77777777" w:rsidR="003F48B9" w:rsidRDefault="00775331" w:rsidP="003F48B9">
      <w:pPr>
        <w:pStyle w:val="ListParagraph"/>
        <w:numPr>
          <w:ilvl w:val="0"/>
          <w:numId w:val="4"/>
        </w:numPr>
      </w:pPr>
      <w:r>
        <w:t xml:space="preserve">How many dollars should you spend on </w:t>
      </w:r>
      <w:r w:rsidR="003F48B9">
        <w:t>advertising?</w:t>
      </w:r>
    </w:p>
    <w:sectPr w:rsidR="003F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9AF"/>
    <w:multiLevelType w:val="hybridMultilevel"/>
    <w:tmpl w:val="79B8EF76"/>
    <w:lvl w:ilvl="0" w:tplc="E0C0DA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2013"/>
    <w:multiLevelType w:val="hybridMultilevel"/>
    <w:tmpl w:val="78249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32D"/>
    <w:multiLevelType w:val="hybridMultilevel"/>
    <w:tmpl w:val="0456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F3A47"/>
    <w:multiLevelType w:val="hybridMultilevel"/>
    <w:tmpl w:val="E5CA3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30ADE"/>
    <w:multiLevelType w:val="hybridMultilevel"/>
    <w:tmpl w:val="45EA7C3E"/>
    <w:lvl w:ilvl="0" w:tplc="E0C0DA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FC"/>
    <w:rsid w:val="000B1483"/>
    <w:rsid w:val="00202A2E"/>
    <w:rsid w:val="0031550F"/>
    <w:rsid w:val="003F48B9"/>
    <w:rsid w:val="00402397"/>
    <w:rsid w:val="004728EF"/>
    <w:rsid w:val="005718D9"/>
    <w:rsid w:val="006D65FA"/>
    <w:rsid w:val="00716228"/>
    <w:rsid w:val="00775331"/>
    <w:rsid w:val="009E4C9D"/>
    <w:rsid w:val="00BB6C27"/>
    <w:rsid w:val="00BE1F80"/>
    <w:rsid w:val="00C134B3"/>
    <w:rsid w:val="00E738FC"/>
    <w:rsid w:val="00F6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9457"/>
  <w15:chartTrackingRefBased/>
  <w15:docId w15:val="{ED5C5627-5429-423F-B34E-9866E78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FC"/>
    <w:pPr>
      <w:ind w:left="720"/>
      <w:contextualSpacing/>
    </w:pPr>
  </w:style>
  <w:style w:type="table" w:styleId="TableGrid">
    <w:name w:val="Table Grid"/>
    <w:basedOn w:val="TableNormal"/>
    <w:uiPriority w:val="39"/>
    <w:rsid w:val="00F6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878D2E0132C42BD9AF35513C8449A" ma:contentTypeVersion="13" ma:contentTypeDescription="Create a new document." ma:contentTypeScope="" ma:versionID="512a29230e08e968a40365dd4d6279b0">
  <xsd:schema xmlns:xsd="http://www.w3.org/2001/XMLSchema" xmlns:xs="http://www.w3.org/2001/XMLSchema" xmlns:p="http://schemas.microsoft.com/office/2006/metadata/properties" xmlns:ns3="a31b44c8-20a6-451d-b1dc-66ee93b79bc8" xmlns:ns4="aaea4423-2c99-4975-a140-48f6428c4c2a" targetNamespace="http://schemas.microsoft.com/office/2006/metadata/properties" ma:root="true" ma:fieldsID="40eaf137cf4620edb60b5e7c27b666e2" ns3:_="" ns4:_="">
    <xsd:import namespace="a31b44c8-20a6-451d-b1dc-66ee93b79bc8"/>
    <xsd:import namespace="aaea4423-2c99-4975-a140-48f6428c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b44c8-20a6-451d-b1dc-66ee93b79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a4423-2c99-4975-a140-48f6428c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C9351-4BE1-4134-9CD0-8C00BB3734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040F5F-4D14-4B7C-829C-573B9A5D8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b44c8-20a6-451d-b1dc-66ee93b79bc8"/>
    <ds:schemaRef ds:uri="aaea4423-2c99-4975-a140-48f6428c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DC328-C3AC-4111-AB3C-94AD4F1FC4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Carey Business School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Hathaway</dc:creator>
  <cp:keywords/>
  <dc:description/>
  <cp:lastModifiedBy>Evgeny Kagan</cp:lastModifiedBy>
  <cp:revision>3</cp:revision>
  <dcterms:created xsi:type="dcterms:W3CDTF">2020-10-19T18:57:00Z</dcterms:created>
  <dcterms:modified xsi:type="dcterms:W3CDTF">2020-10-20T18:05:00Z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0x010100310878D2E0132C42BD9AF35513C8449A</vt:lpwstr>
  </property>
</Properties>
</file>