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DSBI</w:t>
      </w:r>
      <w:r>
        <w:t xml:space="preserve"> </w:t>
      </w:r>
      <w:r>
        <w:t xml:space="preserve">Assignment</w:t>
      </w:r>
      <w:r>
        <w:t xml:space="preserve"> </w:t>
      </w:r>
      <w:r>
        <w:t xml:space="preserve">#3</w:t>
      </w:r>
    </w:p>
    <w:p>
      <w:pPr>
        <w:pStyle w:val="Author"/>
      </w:pPr>
      <w:r>
        <w:t xml:space="preserve">Your</w:t>
      </w:r>
      <w:r>
        <w:t xml:space="preserve"> </w:t>
      </w:r>
      <w:r>
        <w:t xml:space="preserve">Name</w:t>
      </w:r>
    </w:p>
    <w:bookmarkStart w:id="21" w:name="set-up"/>
    <w:p>
      <w:pPr>
        <w:pStyle w:val="Heading1"/>
      </w:pPr>
      <w:r>
        <w:t xml:space="preserve">Set-up</w:t>
      </w:r>
    </w:p>
    <w:p>
      <w:pPr>
        <w:pStyle w:val="FirstParagraph"/>
      </w:pPr>
      <w:r>
        <w:t xml:space="preserve">Load packages.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p>
    <w:p>
      <w:pPr>
        <w:pStyle w:val="FirstParagraph"/>
      </w:pPr>
      <w:r>
        <w:t xml:space="preserve">For this and the next assignments (Assignment 3 and 4), you will use the dataset from</w:t>
      </w:r>
      <w:r>
        <w:t xml:space="preserve"> </w:t>
      </w:r>
      <w:hyperlink r:id="rId20">
        <w:r>
          <w:rPr>
            <w:rStyle w:val="Hyperlink"/>
          </w:rPr>
          <w:t xml:space="preserve">https://www.ibm.com/communities/analytics/watson-analytics-blog/it-help-desk/</w:t>
        </w:r>
      </w:hyperlink>
      <w:r>
        <w:t xml:space="preserve">. (the link is now invalid.) This data is from an Information Technology (IT) department interested in improving the satisfaction of customers.</w:t>
      </w:r>
      <w:r>
        <w:br/>
      </w:r>
      <w:r>
        <w:t xml:space="preserve">To start their analysis, they constructed this data set of 100,000 closed tickets that were filed at their help desk. The dataset includes IT service requests and their feedback (result), and this firm wants to improve its IT service quality.</w:t>
      </w:r>
    </w:p>
    <w:p>
      <w:pPr>
        <w:pStyle w:val="BodyText"/>
      </w:pPr>
      <w:r>
        <w:t xml:space="preserve">Load the dataset and save it as ithelp.</w:t>
      </w:r>
    </w:p>
    <w:p>
      <w:pPr>
        <w:pStyle w:val="SourceCode"/>
      </w:pPr>
      <w:r>
        <w:rPr>
          <w:rStyle w:val="NormalTok"/>
        </w:rPr>
        <w:t xml:space="preserve">ithelp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"WA_Fn-UseC_-IT-Help-Desk.xlsx"</w:t>
      </w:r>
      <w:r>
        <w:rPr>
          <w:rStyle w:val="NormalTok"/>
        </w:rPr>
        <w:t xml:space="preserve">)</w:t>
      </w:r>
    </w:p>
    <w:p>
      <w:pPr>
        <w:pStyle w:val="SourceCode"/>
      </w:pPr>
      <w:r>
        <w:rPr>
          <w:rStyle w:val="FunctionTok"/>
        </w:rPr>
        <w:t xml:space="preserve">glimpse</w:t>
      </w:r>
      <w:r>
        <w:rPr>
          <w:rStyle w:val="NormalTok"/>
        </w:rPr>
        <w:t xml:space="preserve">(ithelp) </w:t>
      </w:r>
    </w:p>
    <w:p>
      <w:pPr>
        <w:pStyle w:val="SourceCode"/>
      </w:pPr>
      <w:r>
        <w:rPr>
          <w:rStyle w:val="VerbatimChar"/>
        </w:rPr>
        <w:t xml:space="preserve">## Rows: 100,000</w:t>
      </w:r>
      <w:r>
        <w:br/>
      </w:r>
      <w:r>
        <w:rPr>
          <w:rStyle w:val="VerbatimChar"/>
        </w:rPr>
        <w:t xml:space="preserve">## Columns: 10</w:t>
      </w:r>
      <w:r>
        <w:br/>
      </w:r>
      <w:r>
        <w:rPr>
          <w:rStyle w:val="VerbatimChar"/>
        </w:rPr>
        <w:t xml:space="preserve">## $ ticket             &lt;dbl&gt; 1, 2, 3, 4, 5, 6, 7, 8, 9, 10, 11, 12, 13, 14, 15, …</w:t>
      </w:r>
      <w:r>
        <w:br/>
      </w:r>
      <w:r>
        <w:rPr>
          <w:rStyle w:val="VerbatimChar"/>
        </w:rPr>
        <w:t xml:space="preserve">## $ Requestor          &lt;dbl&gt; 1929, 1587, 925, 413, 318, 858, 1978, 1209, 887, 17…</w:t>
      </w:r>
      <w:r>
        <w:br/>
      </w:r>
      <w:r>
        <w:rPr>
          <w:rStyle w:val="VerbatimChar"/>
        </w:rPr>
        <w:t xml:space="preserve">## $ RequestorSeniority &lt;chr&gt; "1 - Junior", "2 - Regular", "2 - Regular", "4 - Ma…</w:t>
      </w:r>
      <w:r>
        <w:br/>
      </w:r>
      <w:r>
        <w:rPr>
          <w:rStyle w:val="VerbatimChar"/>
        </w:rPr>
        <w:t xml:space="preserve">## $ ITOwner            &lt;dbl&gt; 50, 15, 15, 22, 22, 38, 10, 1, 14, 46, 1, 50, 11, 2…</w:t>
      </w:r>
      <w:r>
        <w:br/>
      </w:r>
      <w:r>
        <w:rPr>
          <w:rStyle w:val="VerbatimChar"/>
        </w:rPr>
        <w:t xml:space="preserve">## $ FiledAgainst       &lt;chr&gt; "Systems", "Software", "Access/Login", "Systems", "…</w:t>
      </w:r>
      <w:r>
        <w:br/>
      </w:r>
      <w:r>
        <w:rPr>
          <w:rStyle w:val="VerbatimChar"/>
        </w:rPr>
        <w:t xml:space="preserve">## $ TicketType         &lt;chr&gt; "Issue", "Request", "Request", "Request", "Request"…</w:t>
      </w:r>
      <w:r>
        <w:br/>
      </w:r>
      <w:r>
        <w:rPr>
          <w:rStyle w:val="VerbatimChar"/>
        </w:rPr>
        <w:t xml:space="preserve">## $ Severity           &lt;chr&gt; "2 - Normal", "1 - Minor", "2 - Normal", "2 - Norma…</w:t>
      </w:r>
      <w:r>
        <w:br/>
      </w:r>
      <w:r>
        <w:rPr>
          <w:rStyle w:val="VerbatimChar"/>
        </w:rPr>
        <w:t xml:space="preserve">## $ Priority           &lt;chr&gt; "0 - Unassigned", "1 - Low", "0 - Unassigned", "0 -…</w:t>
      </w:r>
      <w:r>
        <w:br/>
      </w:r>
      <w:r>
        <w:rPr>
          <w:rStyle w:val="VerbatimChar"/>
        </w:rPr>
        <w:t xml:space="preserve">## $ daysOpen           &lt;dbl&gt; 3, 5, 0, 20, 1, 0, 9, 15, 6, 1, 7, 17, 10, 4, 7, 11…</w:t>
      </w:r>
      <w:r>
        <w:br/>
      </w:r>
      <w:r>
        <w:rPr>
          <w:rStyle w:val="VerbatimChar"/>
        </w:rPr>
        <w:t xml:space="preserve">## $ Satisfaction       &lt;chr&gt; "1 - Unsatisfied", "1 - Unsatisfied", "0 - Unknown"…</w:t>
      </w:r>
    </w:p>
    <w:p>
      <w:pPr>
        <w:pStyle w:val="FirstParagraph"/>
      </w:pPr>
      <w:r>
        <w:t xml:space="preserve">A total of 100,000 rows. Each row represent an individual request. The data includes:</w:t>
      </w:r>
    </w:p>
    <w:p>
      <w:pPr>
        <w:pStyle w:val="Compact"/>
        <w:numPr>
          <w:ilvl w:val="0"/>
          <w:numId w:val="1001"/>
        </w:numPr>
      </w:pPr>
      <w:r>
        <w:t xml:space="preserve">Requestor: employee who submitted the ticket</w:t>
      </w:r>
    </w:p>
    <w:p>
      <w:pPr>
        <w:pStyle w:val="Compact"/>
        <w:numPr>
          <w:ilvl w:val="0"/>
          <w:numId w:val="1001"/>
        </w:numPr>
      </w:pPr>
      <w:r>
        <w:t xml:space="preserve">RequestorSeniority: employee’s seniority within the company</w:t>
      </w:r>
    </w:p>
    <w:p>
      <w:pPr>
        <w:pStyle w:val="Compact"/>
        <w:numPr>
          <w:ilvl w:val="0"/>
          <w:numId w:val="1001"/>
        </w:numPr>
      </w:pPr>
      <w:r>
        <w:t xml:space="preserve">ITOwner: IT employee who serviced the ticket</w:t>
      </w:r>
    </w:p>
    <w:p>
      <w:pPr>
        <w:pStyle w:val="Compact"/>
        <w:numPr>
          <w:ilvl w:val="0"/>
          <w:numId w:val="1001"/>
        </w:numPr>
      </w:pPr>
      <w:r>
        <w:t xml:space="preserve">FileAgainst: functional area against which the ticket was filed (systems, software, hardware, access)</w:t>
      </w:r>
    </w:p>
    <w:p>
      <w:pPr>
        <w:pStyle w:val="Compact"/>
        <w:numPr>
          <w:ilvl w:val="0"/>
          <w:numId w:val="1001"/>
        </w:numPr>
      </w:pPr>
      <w:r>
        <w:t xml:space="preserve">TicketType: whether the ticket was a request for new services or an issue with existing services</w:t>
      </w:r>
    </w:p>
    <w:p>
      <w:pPr>
        <w:pStyle w:val="Compact"/>
        <w:numPr>
          <w:ilvl w:val="0"/>
          <w:numId w:val="1001"/>
        </w:numPr>
      </w:pPr>
      <w:r>
        <w:t xml:space="preserve">Severity: submitter-assigned severity of the ticket</w:t>
      </w:r>
    </w:p>
    <w:p>
      <w:pPr>
        <w:pStyle w:val="Compact"/>
        <w:numPr>
          <w:ilvl w:val="0"/>
          <w:numId w:val="1001"/>
        </w:numPr>
      </w:pPr>
      <w:r>
        <w:t xml:space="preserve">Priority: IT-assigned priority of the ticket</w:t>
      </w:r>
    </w:p>
    <w:p>
      <w:pPr>
        <w:pStyle w:val="Compact"/>
        <w:numPr>
          <w:ilvl w:val="0"/>
          <w:numId w:val="1001"/>
        </w:numPr>
      </w:pPr>
      <w:r>
        <w:t xml:space="preserve">daysOpen: number of days the ticket was open</w:t>
      </w:r>
    </w:p>
    <w:p>
      <w:pPr>
        <w:pStyle w:val="Compact"/>
        <w:numPr>
          <w:ilvl w:val="0"/>
          <w:numId w:val="1001"/>
        </w:numPr>
      </w:pPr>
      <w:r>
        <w:t xml:space="preserve">Satisfaction: satisfaction with the resolution of the ticket (reported by the submitter)</w:t>
      </w:r>
    </w:p>
    <w:p>
      <w:pPr>
        <w:pStyle w:val="SourceCode"/>
      </w:pPr>
      <w:r>
        <w:rPr>
          <w:rStyle w:val="FunctionTok"/>
        </w:rPr>
        <w:t xml:space="preserve">summary</w:t>
      </w:r>
      <w:r>
        <w:rPr>
          <w:rStyle w:val="NormalTok"/>
        </w:rPr>
        <w:t xml:space="preserve">(ithelp)</w:t>
      </w:r>
    </w:p>
    <w:p>
      <w:pPr>
        <w:pStyle w:val="SourceCode"/>
      </w:pPr>
      <w:r>
        <w:rPr>
          <w:rStyle w:val="VerbatimChar"/>
        </w:rPr>
        <w:t xml:space="preserve">##      ticket         Requestor    RequestorSeniority    ITOwner     </w:t>
      </w:r>
      <w:r>
        <w:br/>
      </w:r>
      <w:r>
        <w:rPr>
          <w:rStyle w:val="VerbatimChar"/>
        </w:rPr>
        <w:t xml:space="preserve">##  Min.   :     1   Min.   :   1   Length:100000      Min.   : 1.00  </w:t>
      </w:r>
      <w:r>
        <w:br/>
      </w:r>
      <w:r>
        <w:rPr>
          <w:rStyle w:val="VerbatimChar"/>
        </w:rPr>
        <w:t xml:space="preserve">##  1st Qu.: 25001   1st Qu.: 499   Class :character   1st Qu.:13.00  </w:t>
      </w:r>
      <w:r>
        <w:br/>
      </w:r>
      <w:r>
        <w:rPr>
          <w:rStyle w:val="VerbatimChar"/>
        </w:rPr>
        <w:t xml:space="preserve">##  Median : 50000   Median : 999   Mode  :character   Median :26.00  </w:t>
      </w:r>
      <w:r>
        <w:br/>
      </w:r>
      <w:r>
        <w:rPr>
          <w:rStyle w:val="VerbatimChar"/>
        </w:rPr>
        <w:t xml:space="preserve">##  Mean   : 50000   Mean   : 999                      Mean   :25.46  </w:t>
      </w:r>
      <w:r>
        <w:br/>
      </w:r>
      <w:r>
        <w:rPr>
          <w:rStyle w:val="VerbatimChar"/>
        </w:rPr>
        <w:t xml:space="preserve">##  3rd Qu.: 75000   3rd Qu.:1499                      3rd Qu.:38.00  </w:t>
      </w:r>
      <w:r>
        <w:br/>
      </w:r>
      <w:r>
        <w:rPr>
          <w:rStyle w:val="VerbatimChar"/>
        </w:rPr>
        <w:t xml:space="preserve">##  Max.   :100000   Max.   :2000                      Max.   :50.00  </w:t>
      </w:r>
      <w:r>
        <w:br/>
      </w:r>
      <w:r>
        <w:rPr>
          <w:rStyle w:val="VerbatimChar"/>
        </w:rPr>
        <w:t xml:space="preserve">##  FiledAgainst        TicketType          Severity           Priority        </w:t>
      </w:r>
      <w:r>
        <w:br/>
      </w:r>
      <w:r>
        <w:rPr>
          <w:rStyle w:val="VerbatimChar"/>
        </w:rPr>
        <w:t xml:space="preserve">##  Length:100000      Length:100000      Length:100000      Length:100000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daysOpen      Satisfaction      </w:t>
      </w:r>
      <w:r>
        <w:br/>
      </w:r>
      <w:r>
        <w:rPr>
          <w:rStyle w:val="VerbatimChar"/>
        </w:rPr>
        <w:t xml:space="preserve">##  Min.   : 0.000   Length:100000     </w:t>
      </w:r>
      <w:r>
        <w:br/>
      </w:r>
      <w:r>
        <w:rPr>
          <w:rStyle w:val="VerbatimChar"/>
        </w:rPr>
        <w:t xml:space="preserve">##  1st Qu.: 1.000   Class :character  </w:t>
      </w:r>
      <w:r>
        <w:br/>
      </w:r>
      <w:r>
        <w:rPr>
          <w:rStyle w:val="VerbatimChar"/>
        </w:rPr>
        <w:t xml:space="preserve">##  Median : 5.000   Mode  :character  </w:t>
      </w:r>
      <w:r>
        <w:br/>
      </w:r>
      <w:r>
        <w:rPr>
          <w:rStyle w:val="VerbatimChar"/>
        </w:rPr>
        <w:t xml:space="preserve">##  Mean   : 6.843                     </w:t>
      </w:r>
      <w:r>
        <w:br/>
      </w:r>
      <w:r>
        <w:rPr>
          <w:rStyle w:val="VerbatimChar"/>
        </w:rPr>
        <w:t xml:space="preserve">##  3rd Qu.:10.000                     </w:t>
      </w:r>
      <w:r>
        <w:br/>
      </w:r>
      <w:r>
        <w:rPr>
          <w:rStyle w:val="VerbatimChar"/>
        </w:rPr>
        <w:t xml:space="preserve">##  Max.   :54.000</w:t>
      </w:r>
    </w:p>
    <w:p>
      <w:pPr>
        <w:pStyle w:val="FirstParagraph"/>
      </w:pPr>
      <w:r>
        <w:t xml:space="preserve">Some</w:t>
      </w:r>
      <w:r>
        <w:t xml:space="preserve"> </w:t>
      </w:r>
      <w:r>
        <w:t xml:space="preserve">‘</w:t>
      </w:r>
      <w:r>
        <w:t xml:space="preserve">character</w:t>
      </w:r>
      <w:r>
        <w:t xml:space="preserve">’</w:t>
      </w:r>
      <w:r>
        <w:t xml:space="preserve"> </w:t>
      </w:r>
      <w:r>
        <w:t xml:space="preserve">variables behave unexpectedly. Let’s convert all character variables into factors, which indicate categorical variables in R.</w:t>
      </w:r>
    </w:p>
    <w:p>
      <w:pPr>
        <w:pStyle w:val="SourceCode"/>
      </w:pPr>
      <w:r>
        <w:rPr>
          <w:rStyle w:val="NormalTok"/>
        </w:rPr>
        <w:t xml:space="preserve">ithelp</w:t>
      </w:r>
      <w:r>
        <w:rPr>
          <w:rStyle w:val="OtherTok"/>
        </w:rPr>
        <w:t xml:space="preserve">&lt;-</w:t>
      </w:r>
      <w:r>
        <w:rPr>
          <w:rStyle w:val="NormalTok"/>
        </w:rPr>
        <w:t xml:space="preserve">ithelp</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ticket=</w:t>
      </w:r>
      <w:r>
        <w:rPr>
          <w:rStyle w:val="FunctionTok"/>
        </w:rPr>
        <w:t xml:space="preserve">as.factor</w:t>
      </w:r>
      <w:r>
        <w:rPr>
          <w:rStyle w:val="NormalTok"/>
        </w:rPr>
        <w:t xml:space="preserve">(ticket),</w:t>
      </w:r>
      <w:r>
        <w:br/>
      </w:r>
      <w:r>
        <w:rPr>
          <w:rStyle w:val="NormalTok"/>
        </w:rPr>
        <w:t xml:space="preserve">         </w:t>
      </w:r>
      <w:r>
        <w:rPr>
          <w:rStyle w:val="AttributeTok"/>
        </w:rPr>
        <w:t xml:space="preserve">Requestor=</w:t>
      </w:r>
      <w:r>
        <w:rPr>
          <w:rStyle w:val="FunctionTok"/>
        </w:rPr>
        <w:t xml:space="preserve">as.factor</w:t>
      </w:r>
      <w:r>
        <w:rPr>
          <w:rStyle w:val="NormalTok"/>
        </w:rPr>
        <w:t xml:space="preserve">(Requestor),</w:t>
      </w:r>
      <w:r>
        <w:br/>
      </w:r>
      <w:r>
        <w:rPr>
          <w:rStyle w:val="NormalTok"/>
        </w:rPr>
        <w:t xml:space="preserve">         </w:t>
      </w:r>
      <w:r>
        <w:rPr>
          <w:rStyle w:val="AttributeTok"/>
        </w:rPr>
        <w:t xml:space="preserve">RequestorSeniority=</w:t>
      </w:r>
      <w:r>
        <w:rPr>
          <w:rStyle w:val="FunctionTok"/>
        </w:rPr>
        <w:t xml:space="preserve">as.factor</w:t>
      </w:r>
      <w:r>
        <w:rPr>
          <w:rStyle w:val="NormalTok"/>
        </w:rPr>
        <w:t xml:space="preserve">(RequestorSeniority),</w:t>
      </w:r>
      <w:r>
        <w:br/>
      </w:r>
      <w:r>
        <w:rPr>
          <w:rStyle w:val="NormalTok"/>
        </w:rPr>
        <w:t xml:space="preserve">         </w:t>
      </w:r>
      <w:r>
        <w:rPr>
          <w:rStyle w:val="AttributeTok"/>
        </w:rPr>
        <w:t xml:space="preserve">ITOwner=</w:t>
      </w:r>
      <w:r>
        <w:rPr>
          <w:rStyle w:val="FunctionTok"/>
        </w:rPr>
        <w:t xml:space="preserve">as.factor</w:t>
      </w:r>
      <w:r>
        <w:rPr>
          <w:rStyle w:val="NormalTok"/>
        </w:rPr>
        <w:t xml:space="preserve">(ITOwner),</w:t>
      </w:r>
      <w:r>
        <w:br/>
      </w:r>
      <w:r>
        <w:rPr>
          <w:rStyle w:val="NormalTok"/>
        </w:rPr>
        <w:t xml:space="preserve">         </w:t>
      </w:r>
      <w:r>
        <w:rPr>
          <w:rStyle w:val="AttributeTok"/>
        </w:rPr>
        <w:t xml:space="preserve">FiledAgainst=</w:t>
      </w:r>
      <w:r>
        <w:rPr>
          <w:rStyle w:val="FunctionTok"/>
        </w:rPr>
        <w:t xml:space="preserve">as.factor</w:t>
      </w:r>
      <w:r>
        <w:rPr>
          <w:rStyle w:val="NormalTok"/>
        </w:rPr>
        <w:t xml:space="preserve">(FiledAgainst),</w:t>
      </w:r>
      <w:r>
        <w:br/>
      </w:r>
      <w:r>
        <w:rPr>
          <w:rStyle w:val="NormalTok"/>
        </w:rPr>
        <w:t xml:space="preserve">         </w:t>
      </w:r>
      <w:r>
        <w:rPr>
          <w:rStyle w:val="AttributeTok"/>
        </w:rPr>
        <w:t xml:space="preserve">TicketType=</w:t>
      </w:r>
      <w:r>
        <w:rPr>
          <w:rStyle w:val="FunctionTok"/>
        </w:rPr>
        <w:t xml:space="preserve">as.factor</w:t>
      </w:r>
      <w:r>
        <w:rPr>
          <w:rStyle w:val="NormalTok"/>
        </w:rPr>
        <w:t xml:space="preserve">(TicketType),</w:t>
      </w:r>
      <w:r>
        <w:br/>
      </w:r>
      <w:r>
        <w:rPr>
          <w:rStyle w:val="NormalTok"/>
        </w:rPr>
        <w:t xml:space="preserve">         </w:t>
      </w:r>
      <w:r>
        <w:rPr>
          <w:rStyle w:val="AttributeTok"/>
        </w:rPr>
        <w:t xml:space="preserve">Severity=</w:t>
      </w:r>
      <w:r>
        <w:rPr>
          <w:rStyle w:val="FunctionTok"/>
        </w:rPr>
        <w:t xml:space="preserve">as.factor</w:t>
      </w:r>
      <w:r>
        <w:rPr>
          <w:rStyle w:val="NormalTok"/>
        </w:rPr>
        <w:t xml:space="preserve">(Severity),</w:t>
      </w:r>
      <w:r>
        <w:br/>
      </w:r>
      <w:r>
        <w:rPr>
          <w:rStyle w:val="NormalTok"/>
        </w:rPr>
        <w:t xml:space="preserve">         </w:t>
      </w:r>
      <w:r>
        <w:rPr>
          <w:rStyle w:val="AttributeTok"/>
        </w:rPr>
        <w:t xml:space="preserve">Priority=</w:t>
      </w:r>
      <w:r>
        <w:rPr>
          <w:rStyle w:val="FunctionTok"/>
        </w:rPr>
        <w:t xml:space="preserve">as.factor</w:t>
      </w:r>
      <w:r>
        <w:rPr>
          <w:rStyle w:val="NormalTok"/>
        </w:rPr>
        <w:t xml:space="preserve">(Priority),</w:t>
      </w:r>
      <w:r>
        <w:br/>
      </w:r>
      <w:r>
        <w:rPr>
          <w:rStyle w:val="NormalTok"/>
        </w:rPr>
        <w:t xml:space="preserve">         </w:t>
      </w:r>
      <w:r>
        <w:rPr>
          <w:rStyle w:val="AttributeTok"/>
        </w:rPr>
        <w:t xml:space="preserve">Satisfaction=</w:t>
      </w:r>
      <w:r>
        <w:rPr>
          <w:rStyle w:val="FunctionTok"/>
        </w:rPr>
        <w:t xml:space="preserve">as.factor</w:t>
      </w:r>
      <w:r>
        <w:rPr>
          <w:rStyle w:val="NormalTok"/>
        </w:rPr>
        <w:t xml:space="preserve">(Satisfaction))</w:t>
      </w:r>
    </w:p>
    <w:p>
      <w:pPr>
        <w:pStyle w:val="FirstParagraph"/>
      </w:pPr>
      <w:r>
        <w:t xml:space="preserve">Let’s check the summary again.</w:t>
      </w:r>
    </w:p>
    <w:p>
      <w:pPr>
        <w:pStyle w:val="SourceCode"/>
      </w:pPr>
      <w:r>
        <w:rPr>
          <w:rStyle w:val="FunctionTok"/>
        </w:rPr>
        <w:t xml:space="preserve">summary</w:t>
      </w:r>
      <w:r>
        <w:rPr>
          <w:rStyle w:val="NormalTok"/>
        </w:rPr>
        <w:t xml:space="preserve">(ithelp)</w:t>
      </w:r>
    </w:p>
    <w:p>
      <w:pPr>
        <w:pStyle w:val="SourceCode"/>
      </w:pPr>
      <w:r>
        <w:rPr>
          <w:rStyle w:val="VerbatimChar"/>
        </w:rPr>
        <w:t xml:space="preserve">##      ticket        Requestor          RequestorSeniority    ITOwner     </w:t>
      </w:r>
      <w:r>
        <w:br/>
      </w:r>
      <w:r>
        <w:rPr>
          <w:rStyle w:val="VerbatimChar"/>
        </w:rPr>
        <w:t xml:space="preserve">##  1      :    1   285    :   74   1 - Junior    :20040    3      : 2084  </w:t>
      </w:r>
      <w:r>
        <w:br/>
      </w:r>
      <w:r>
        <w:rPr>
          <w:rStyle w:val="VerbatimChar"/>
        </w:rPr>
        <w:t xml:space="preserve">##  2      :    1   754    :   74   2 - Regular   :41303    39     : 2080  </w:t>
      </w:r>
      <w:r>
        <w:br/>
      </w:r>
      <w:r>
        <w:rPr>
          <w:rStyle w:val="VerbatimChar"/>
        </w:rPr>
        <w:t xml:space="preserve">##  3      :    1   79     :   73   3 - Senior    :18801    48     : 2072  </w:t>
      </w:r>
      <w:r>
        <w:br/>
      </w:r>
      <w:r>
        <w:rPr>
          <w:rStyle w:val="VerbatimChar"/>
        </w:rPr>
        <w:t xml:space="preserve">##  4      :    1   636    :   72   4 - Management:19856    35     : 2058  </w:t>
      </w:r>
      <w:r>
        <w:br/>
      </w:r>
      <w:r>
        <w:rPr>
          <w:rStyle w:val="VerbatimChar"/>
        </w:rPr>
        <w:t xml:space="preserve">##  5      :    1   1341   :   72                           24     : 2045  </w:t>
      </w:r>
      <w:r>
        <w:br/>
      </w:r>
      <w:r>
        <w:rPr>
          <w:rStyle w:val="VerbatimChar"/>
        </w:rPr>
        <w:t xml:space="preserve">##  6      :    1   523    :   70                           4      : 2040  </w:t>
      </w:r>
      <w:r>
        <w:br/>
      </w:r>
      <w:r>
        <w:rPr>
          <w:rStyle w:val="VerbatimChar"/>
        </w:rPr>
        <w:t xml:space="preserve">##  (Other):99994   (Other):99565                           (Other):87621  </w:t>
      </w:r>
      <w:r>
        <w:br/>
      </w:r>
      <w:r>
        <w:rPr>
          <w:rStyle w:val="VerbatimChar"/>
        </w:rPr>
        <w:t xml:space="preserve">##        FiledAgainst     TicketType                Severity    </w:t>
      </w:r>
      <w:r>
        <w:br/>
      </w:r>
      <w:r>
        <w:rPr>
          <w:rStyle w:val="VerbatimChar"/>
        </w:rPr>
        <w:t xml:space="preserve">##  Access/Login:29921   Issue  :24926   0 - Unclassified:  367  </w:t>
      </w:r>
      <w:r>
        <w:br/>
      </w:r>
      <w:r>
        <w:rPr>
          <w:rStyle w:val="VerbatimChar"/>
        </w:rPr>
        <w:t xml:space="preserve">##  Hardware    : 9976   Request:75074   1 - Minor       : 2317  </w:t>
      </w:r>
      <w:r>
        <w:br/>
      </w:r>
      <w:r>
        <w:rPr>
          <w:rStyle w:val="VerbatimChar"/>
        </w:rPr>
        <w:t xml:space="preserve">##  Software    :20068                   2 - Normal      :90912  </w:t>
      </w:r>
      <w:r>
        <w:br/>
      </w:r>
      <w:r>
        <w:rPr>
          <w:rStyle w:val="VerbatimChar"/>
        </w:rPr>
        <w:t xml:space="preserve">##  Systems     :40035                   3 - Major       : 4974  </w:t>
      </w:r>
      <w:r>
        <w:br/>
      </w:r>
      <w:r>
        <w:rPr>
          <w:rStyle w:val="VerbatimChar"/>
        </w:rPr>
        <w:t xml:space="preserve">##                                       4 - Critical    : 1430  </w:t>
      </w:r>
      <w:r>
        <w:br/>
      </w:r>
      <w:r>
        <w:rPr>
          <w:rStyle w:val="VerbatimChar"/>
        </w:rPr>
        <w:t xml:space="preserve">##                                                               </w:t>
      </w:r>
      <w:r>
        <w:br/>
      </w:r>
      <w:r>
        <w:rPr>
          <w:rStyle w:val="VerbatimChar"/>
        </w:rPr>
        <w:t xml:space="preserve">##                                                               </w:t>
      </w:r>
      <w:r>
        <w:br/>
      </w:r>
      <w:r>
        <w:rPr>
          <w:rStyle w:val="VerbatimChar"/>
        </w:rPr>
        <w:t xml:space="preserve">##            Priority        daysOpen                    Satisfaction  </w:t>
      </w:r>
      <w:r>
        <w:br/>
      </w:r>
      <w:r>
        <w:rPr>
          <w:rStyle w:val="VerbatimChar"/>
        </w:rPr>
        <w:t xml:space="preserve">##  0 - Unassigned:30127   Min.   : 0.000   0 - Unknown         :30211  </w:t>
      </w:r>
      <w:r>
        <w:br/>
      </w:r>
      <w:r>
        <w:rPr>
          <w:rStyle w:val="VerbatimChar"/>
        </w:rPr>
        <w:t xml:space="preserve">##  1 - Low       :17117   1st Qu.: 1.000   1 - Unsatisfied     :21124  </w:t>
      </w:r>
      <w:r>
        <w:br/>
      </w:r>
      <w:r>
        <w:rPr>
          <w:rStyle w:val="VerbatimChar"/>
        </w:rPr>
        <w:t xml:space="preserve">##  2 - Medium    :16258   Median : 5.000   2 - Satisfied       :19602  </w:t>
      </w:r>
      <w:r>
        <w:br/>
      </w:r>
      <w:r>
        <w:rPr>
          <w:rStyle w:val="VerbatimChar"/>
        </w:rPr>
        <w:t xml:space="preserve">##  3 - High      :36498   Mean   : 6.843   3 - Highly satisfied:29063  </w:t>
      </w:r>
      <w:r>
        <w:br/>
      </w:r>
      <w:r>
        <w:rPr>
          <w:rStyle w:val="VerbatimChar"/>
        </w:rPr>
        <w:t xml:space="preserve">##                         3rd Qu.:10.000                               </w:t>
      </w:r>
      <w:r>
        <w:br/>
      </w:r>
      <w:r>
        <w:rPr>
          <w:rStyle w:val="VerbatimChar"/>
        </w:rPr>
        <w:t xml:space="preserve">##                         Max.   :54.000                               </w:t>
      </w:r>
      <w:r>
        <w:br/>
      </w:r>
      <w:r>
        <w:rPr>
          <w:rStyle w:val="VerbatimChar"/>
        </w:rPr>
        <w:t xml:space="preserve">## </w:t>
      </w:r>
    </w:p>
    <w:p>
      <w:pPr>
        <w:pStyle w:val="FirstParagraph"/>
      </w:pPr>
      <w:r>
        <w:t xml:space="preserve">It turns out that there are many cases with</w:t>
      </w:r>
      <w:r>
        <w:t xml:space="preserve"> </w:t>
      </w:r>
      <w:r>
        <w:t xml:space="preserve">“</w:t>
      </w:r>
      <w:r>
        <w:t xml:space="preserve">Unknown</w:t>
      </w:r>
      <w:r>
        <w:t xml:space="preserve">”</w:t>
      </w:r>
      <w:r>
        <w:t xml:space="preserve"> </w:t>
      </w:r>
      <w:r>
        <w:t xml:space="preserve">Satisfaction. Let’s exclude these cases from the analysis (Step 1: filter). Next, we may build a multi-class classification model (Unsatisfied, Satisfied, Highly satisfied), but let’s simplify it to a binary classifier and identify</w:t>
      </w:r>
      <w:r>
        <w:t xml:space="preserve"> </w:t>
      </w:r>
      <w:r>
        <w:t xml:space="preserve">“</w:t>
      </w:r>
      <w:r>
        <w:t xml:space="preserve">Unsatisfied</w:t>
      </w:r>
      <w:r>
        <w:t xml:space="preserve">”</w:t>
      </w:r>
      <w:r>
        <w:t xml:space="preserve"> </w:t>
      </w:r>
      <w:r>
        <w:t xml:space="preserve">cases, which are problematic. Create a new variable,</w:t>
      </w:r>
      <w:r>
        <w:t xml:space="preserve"> </w:t>
      </w:r>
      <w:r>
        <w:t xml:space="preserve">“</w:t>
      </w:r>
      <w:r>
        <w:t xml:space="preserve">negative</w:t>
      </w:r>
      <w:r>
        <w:t xml:space="preserve">”</w:t>
      </w:r>
      <w:r>
        <w:t xml:space="preserve">, which indicates if a user’s feedback is negative (Step 2: mutate). The following code will do these jobs for you.</w:t>
      </w:r>
    </w:p>
    <w:p>
      <w:pPr>
        <w:pStyle w:val="SourceCode"/>
      </w:pPr>
      <w:r>
        <w:rPr>
          <w:rStyle w:val="NormalTok"/>
        </w:rPr>
        <w:t xml:space="preserve">ithelp</w:t>
      </w:r>
      <w:r>
        <w:rPr>
          <w:rStyle w:val="OtherTok"/>
        </w:rPr>
        <w:t xml:space="preserve">&lt;-</w:t>
      </w:r>
      <w:r>
        <w:rPr>
          <w:rStyle w:val="NormalTok"/>
        </w:rPr>
        <w:t xml:space="preserve">ithelp</w:t>
      </w:r>
      <w:r>
        <w:rPr>
          <w:rStyle w:val="SpecialCharTok"/>
        </w:rPr>
        <w:t xml:space="preserve">%&gt;%</w:t>
      </w:r>
      <w:r>
        <w:br/>
      </w:r>
      <w:r>
        <w:rPr>
          <w:rStyle w:val="NormalTok"/>
        </w:rPr>
        <w:t xml:space="preserve">  </w:t>
      </w:r>
      <w:r>
        <w:rPr>
          <w:rStyle w:val="FunctionTok"/>
        </w:rPr>
        <w:t xml:space="preserve">filter</w:t>
      </w:r>
      <w:r>
        <w:rPr>
          <w:rStyle w:val="NormalTok"/>
        </w:rPr>
        <w:t xml:space="preserve">(Satisfaction</w:t>
      </w:r>
      <w:r>
        <w:rPr>
          <w:rStyle w:val="SpecialCharTok"/>
        </w:rPr>
        <w:t xml:space="preserve">!=</w:t>
      </w:r>
      <w:r>
        <w:rPr>
          <w:rStyle w:val="StringTok"/>
        </w:rPr>
        <w:t xml:space="preserve">"0 - Unknown"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negative=</w:t>
      </w:r>
      <w:r>
        <w:rPr>
          <w:rStyle w:val="FunctionTok"/>
        </w:rPr>
        <w:t xml:space="preserve">as.factor</w:t>
      </w:r>
      <w:r>
        <w:rPr>
          <w:rStyle w:val="NormalTok"/>
        </w:rPr>
        <w:t xml:space="preserve">(</w:t>
      </w:r>
      <w:r>
        <w:rPr>
          <w:rStyle w:val="FunctionTok"/>
        </w:rPr>
        <w:t xml:space="preserve">ifelse</w:t>
      </w:r>
      <w:r>
        <w:rPr>
          <w:rStyle w:val="NormalTok"/>
        </w:rPr>
        <w:t xml:space="preserve">(Satisfaction </w:t>
      </w:r>
      <w:r>
        <w:rPr>
          <w:rStyle w:val="SpecialCharTok"/>
        </w:rPr>
        <w:t xml:space="preserve">==</w:t>
      </w:r>
      <w:r>
        <w:rPr>
          <w:rStyle w:val="StringTok"/>
        </w:rPr>
        <w:t xml:space="preserve">"1 - Unsatisfied"</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br/>
      </w:r>
      <w:r>
        <w:rPr>
          <w:rStyle w:val="FunctionTok"/>
        </w:rPr>
        <w:t xml:space="preserve">summary</w:t>
      </w:r>
      <w:r>
        <w:rPr>
          <w:rStyle w:val="NormalTok"/>
        </w:rPr>
        <w:t xml:space="preserve">(ithelp)</w:t>
      </w:r>
    </w:p>
    <w:p>
      <w:pPr>
        <w:pStyle w:val="SourceCode"/>
      </w:pPr>
      <w:r>
        <w:rPr>
          <w:rStyle w:val="VerbatimChar"/>
        </w:rPr>
        <w:t xml:space="preserve">##      ticket        Requestor          RequestorSeniority    ITOwner     </w:t>
      </w:r>
      <w:r>
        <w:br/>
      </w:r>
      <w:r>
        <w:rPr>
          <w:rStyle w:val="VerbatimChar"/>
        </w:rPr>
        <w:t xml:space="preserve">##  1      :    1   442    :   56   1 - Junior    :13995    39     : 1470  </w:t>
      </w:r>
      <w:r>
        <w:br/>
      </w:r>
      <w:r>
        <w:rPr>
          <w:rStyle w:val="VerbatimChar"/>
        </w:rPr>
        <w:t xml:space="preserve">##  2      :    1   1489   :   55   2 - Regular   :28963    24     : 1442  </w:t>
      </w:r>
      <w:r>
        <w:br/>
      </w:r>
      <w:r>
        <w:rPr>
          <w:rStyle w:val="VerbatimChar"/>
        </w:rPr>
        <w:t xml:space="preserve">##  5      :    1   98     :   53   3 - Senior    :13027    19     : 1440  </w:t>
      </w:r>
      <w:r>
        <w:br/>
      </w:r>
      <w:r>
        <w:rPr>
          <w:rStyle w:val="VerbatimChar"/>
        </w:rPr>
        <w:t xml:space="preserve">##  9      :    1   248    :   53   4 - Management:13804    3      : 1437  </w:t>
      </w:r>
      <w:r>
        <w:br/>
      </w:r>
      <w:r>
        <w:rPr>
          <w:rStyle w:val="VerbatimChar"/>
        </w:rPr>
        <w:t xml:space="preserve">##  10     :    1   1391   :   53                           48     : 1437  </w:t>
      </w:r>
      <w:r>
        <w:br/>
      </w:r>
      <w:r>
        <w:rPr>
          <w:rStyle w:val="VerbatimChar"/>
        </w:rPr>
        <w:t xml:space="preserve">##  12     :    1   1498   :   53                           31     : 1435  </w:t>
      </w:r>
      <w:r>
        <w:br/>
      </w:r>
      <w:r>
        <w:rPr>
          <w:rStyle w:val="VerbatimChar"/>
        </w:rPr>
        <w:t xml:space="preserve">##  (Other):69783   (Other):69466                           (Other):61128  </w:t>
      </w:r>
      <w:r>
        <w:br/>
      </w:r>
      <w:r>
        <w:rPr>
          <w:rStyle w:val="VerbatimChar"/>
        </w:rPr>
        <w:t xml:space="preserve">##        FiledAgainst     TicketType                Severity    </w:t>
      </w:r>
      <w:r>
        <w:br/>
      </w:r>
      <w:r>
        <w:rPr>
          <w:rStyle w:val="VerbatimChar"/>
        </w:rPr>
        <w:t xml:space="preserve">##  Access/Login:20990   Issue  :17454   0 - Unclassified:  263  </w:t>
      </w:r>
      <w:r>
        <w:br/>
      </w:r>
      <w:r>
        <w:rPr>
          <w:rStyle w:val="VerbatimChar"/>
        </w:rPr>
        <w:t xml:space="preserve">##  Hardware    : 6912   Request:52335   1 - Minor       : 1620  </w:t>
      </w:r>
      <w:r>
        <w:br/>
      </w:r>
      <w:r>
        <w:rPr>
          <w:rStyle w:val="VerbatimChar"/>
        </w:rPr>
        <w:t xml:space="preserve">##  Software    :13972                   2 - Normal      :63459  </w:t>
      </w:r>
      <w:r>
        <w:br/>
      </w:r>
      <w:r>
        <w:rPr>
          <w:rStyle w:val="VerbatimChar"/>
        </w:rPr>
        <w:t xml:space="preserve">##  Systems     :27915                   3 - Major       : 3445  </w:t>
      </w:r>
      <w:r>
        <w:br/>
      </w:r>
      <w:r>
        <w:rPr>
          <w:rStyle w:val="VerbatimChar"/>
        </w:rPr>
        <w:t xml:space="preserve">##                                       4 - Critical    : 1002  </w:t>
      </w:r>
      <w:r>
        <w:br/>
      </w:r>
      <w:r>
        <w:rPr>
          <w:rStyle w:val="VerbatimChar"/>
        </w:rPr>
        <w:t xml:space="preserve">##                                                               </w:t>
      </w:r>
      <w:r>
        <w:br/>
      </w:r>
      <w:r>
        <w:rPr>
          <w:rStyle w:val="VerbatimChar"/>
        </w:rPr>
        <w:t xml:space="preserve">##                                                               </w:t>
      </w:r>
      <w:r>
        <w:br/>
      </w:r>
      <w:r>
        <w:rPr>
          <w:rStyle w:val="VerbatimChar"/>
        </w:rPr>
        <w:t xml:space="preserve">##            Priority        daysOpen                   Satisfaction  </w:t>
      </w:r>
      <w:r>
        <w:br/>
      </w:r>
      <w:r>
        <w:rPr>
          <w:rStyle w:val="VerbatimChar"/>
        </w:rPr>
        <w:t xml:space="preserve">##  0 - Unassigned:20984   Min.   : 0.00   0 - Unknown         :    0  </w:t>
      </w:r>
      <w:r>
        <w:br/>
      </w:r>
      <w:r>
        <w:rPr>
          <w:rStyle w:val="VerbatimChar"/>
        </w:rPr>
        <w:t xml:space="preserve">##  1 - Low       :12045   1st Qu.: 1.00   1 - Unsatisfied     :21124  </w:t>
      </w:r>
      <w:r>
        <w:br/>
      </w:r>
      <w:r>
        <w:rPr>
          <w:rStyle w:val="VerbatimChar"/>
        </w:rPr>
        <w:t xml:space="preserve">##  2 - Medium    :11409   Median : 5.00   2 - Satisfied       :19602  </w:t>
      </w:r>
      <w:r>
        <w:br/>
      </w:r>
      <w:r>
        <w:rPr>
          <w:rStyle w:val="VerbatimChar"/>
        </w:rPr>
        <w:t xml:space="preserve">##  3 - High      :25351   Mean   : 6.83   3 - Highly satisfied:29063  </w:t>
      </w:r>
      <w:r>
        <w:br/>
      </w:r>
      <w:r>
        <w:rPr>
          <w:rStyle w:val="VerbatimChar"/>
        </w:rPr>
        <w:t xml:space="preserve">##                         3rd Qu.:10.00                               </w:t>
      </w:r>
      <w:r>
        <w:br/>
      </w:r>
      <w:r>
        <w:rPr>
          <w:rStyle w:val="VerbatimChar"/>
        </w:rPr>
        <w:t xml:space="preserve">##                         Max.   :49.00                               </w:t>
      </w:r>
      <w:r>
        <w:br/>
      </w:r>
      <w:r>
        <w:rPr>
          <w:rStyle w:val="VerbatimChar"/>
        </w:rPr>
        <w:t xml:space="preserve">##                                                                     </w:t>
      </w:r>
      <w:r>
        <w:br/>
      </w:r>
      <w:r>
        <w:rPr>
          <w:rStyle w:val="VerbatimChar"/>
        </w:rPr>
        <w:t xml:space="preserve">##  negative   </w:t>
      </w:r>
      <w:r>
        <w:br/>
      </w:r>
      <w:r>
        <w:rPr>
          <w:rStyle w:val="VerbatimChar"/>
        </w:rPr>
        <w:t xml:space="preserve">##  No :48665  </w:t>
      </w:r>
      <w:r>
        <w:br/>
      </w:r>
      <w:r>
        <w:rPr>
          <w:rStyle w:val="VerbatimChar"/>
        </w:rPr>
        <w:t xml:space="preserve">##  Yes:21124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21"/>
    <w:bookmarkStart w:id="25" w:name="q1.-classification-tree-model"/>
    <w:p>
      <w:pPr>
        <w:pStyle w:val="Heading1"/>
      </w:pPr>
      <w:r>
        <w:t xml:space="preserve">Q1. Classification tree model</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p>
    <w:p>
      <w:pPr>
        <w:pStyle w:val="FirstParagraph"/>
      </w:pPr>
      <w:r>
        <w:t xml:space="preserve">Build a model to predict</w:t>
      </w:r>
      <w:r>
        <w:t xml:space="preserve"> </w:t>
      </w:r>
      <w:r>
        <w:t xml:space="preserve">“</w:t>
      </w:r>
      <w:r>
        <w:t xml:space="preserve">negative</w:t>
      </w:r>
      <w:r>
        <w:t xml:space="preserve">”</w:t>
      </w:r>
      <w:r>
        <w:t xml:space="preserve"> </w:t>
      </w:r>
      <w:r>
        <w:t xml:space="preserve">with the following variables. Fill in the blank to complete the code below. * RequestorSeniority * FiledAgainst * TicketType * Severity * Priority * daysOpen</w:t>
      </w:r>
    </w:p>
    <w:p>
      <w:pPr>
        <w:pStyle w:val="BodyText"/>
      </w:pPr>
      <w:r>
        <w:t xml:space="preserve">Set the control as</w:t>
      </w:r>
      <w:r>
        <w:t xml:space="preserve"> </w:t>
      </w:r>
      <w:r>
        <w:rPr>
          <w:rStyle w:val="VerbatimChar"/>
        </w:rPr>
        <w:t xml:space="preserve">control=rpart.control(cp=0.001)</w:t>
      </w:r>
      <w:r>
        <w:t xml:space="preserve">.</w:t>
      </w:r>
    </w:p>
    <w:p>
      <w:pPr>
        <w:pStyle w:val="SourceCode"/>
      </w:pPr>
      <w:r>
        <w:rPr>
          <w:rStyle w:val="NormalTok"/>
        </w:rPr>
        <w:t xml:space="preserve">ct_model </w:t>
      </w:r>
      <w:r>
        <w:rPr>
          <w:rStyle w:val="OtherTok"/>
        </w:rPr>
        <w:t xml:space="preserve">&lt;-</w:t>
      </w:r>
      <w:r>
        <w:rPr>
          <w:rStyle w:val="NormalTok"/>
        </w:rPr>
        <w:t xml:space="preserve"> </w:t>
      </w:r>
      <w:r>
        <w:rPr>
          <w:rStyle w:val="FunctionTok"/>
        </w:rPr>
        <w:t xml:space="preserve">rpart</w:t>
      </w:r>
      <w:r>
        <w:rPr>
          <w:rStyle w:val="NormalTok"/>
        </w:rPr>
        <w:t xml:space="preserve">(</w:t>
      </w:r>
      <w:r>
        <w:br/>
      </w:r>
      <w:r>
        <w:rPr>
          <w:rStyle w:val="NormalTok"/>
        </w:rPr>
        <w:t xml:space="preserve">  negative </w:t>
      </w:r>
      <w:r>
        <w:rPr>
          <w:rStyle w:val="SpecialCharTok"/>
        </w:rPr>
        <w:t xml:space="preserve">~</w:t>
      </w:r>
      <w:r>
        <w:rPr>
          <w:rStyle w:val="NormalTok"/>
        </w:rPr>
        <w:t xml:space="preserve"> RequestorSeniority </w:t>
      </w:r>
      <w:r>
        <w:rPr>
          <w:rStyle w:val="SpecialCharTok"/>
        </w:rPr>
        <w:t xml:space="preserve">+</w:t>
      </w:r>
      <w:r>
        <w:rPr>
          <w:rStyle w:val="NormalTok"/>
        </w:rPr>
        <w:t xml:space="preserve"> FiledAgainst </w:t>
      </w:r>
      <w:r>
        <w:rPr>
          <w:rStyle w:val="SpecialCharTok"/>
        </w:rPr>
        <w:t xml:space="preserve">+</w:t>
      </w:r>
      <w:r>
        <w:rPr>
          <w:rStyle w:val="NormalTok"/>
        </w:rPr>
        <w:t xml:space="preserve"> TicketType </w:t>
      </w:r>
      <w:r>
        <w:rPr>
          <w:rStyle w:val="SpecialCharTok"/>
        </w:rPr>
        <w:t xml:space="preserve">+</w:t>
      </w:r>
      <w:r>
        <w:rPr>
          <w:rStyle w:val="NormalTok"/>
        </w:rPr>
        <w:t xml:space="preserve"> Severity </w:t>
      </w:r>
      <w:r>
        <w:rPr>
          <w:rStyle w:val="SpecialCharTok"/>
        </w:rPr>
        <w:t xml:space="preserve">+</w:t>
      </w:r>
      <w:r>
        <w:rPr>
          <w:rStyle w:val="NormalTok"/>
        </w:rPr>
        <w:t xml:space="preserve"> Priority </w:t>
      </w:r>
      <w:r>
        <w:rPr>
          <w:rStyle w:val="SpecialCharTok"/>
        </w:rPr>
        <w:t xml:space="preserve">+</w:t>
      </w:r>
      <w:r>
        <w:rPr>
          <w:rStyle w:val="NormalTok"/>
        </w:rPr>
        <w:t xml:space="preserve"> daysOpen,  </w:t>
      </w:r>
      <w:r>
        <w:rPr>
          <w:rStyle w:val="CommentTok"/>
        </w:rPr>
        <w:t xml:space="preserve"># model formula</w:t>
      </w:r>
      <w:r>
        <w:br/>
      </w:r>
      <w:r>
        <w:rPr>
          <w:rStyle w:val="NormalTok"/>
        </w:rPr>
        <w:t xml:space="preserve">  </w:t>
      </w:r>
      <w:r>
        <w:rPr>
          <w:rStyle w:val="AttributeTok"/>
        </w:rPr>
        <w:t xml:space="preserve">data =</w:t>
      </w:r>
      <w:r>
        <w:rPr>
          <w:rStyle w:val="NormalTok"/>
        </w:rPr>
        <w:t xml:space="preserve"> ithelp,             </w:t>
      </w:r>
      <w:r>
        <w:rPr>
          <w:rStyle w:val="CommentTok"/>
        </w:rPr>
        <w:t xml:space="preserve"># dataset</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          </w:t>
      </w:r>
      <w:r>
        <w:rPr>
          <w:rStyle w:val="CommentTok"/>
        </w:rPr>
        <w:t xml:space="preserve"># classification tree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cp =</w:t>
      </w:r>
      <w:r>
        <w:rPr>
          <w:rStyle w:val="NormalTok"/>
        </w:rPr>
        <w:t xml:space="preserve"> </w:t>
      </w:r>
      <w:r>
        <w:rPr>
          <w:rStyle w:val="FloatTok"/>
        </w:rPr>
        <w:t xml:space="preserve">0.001</w:t>
      </w:r>
      <w:r>
        <w:rPr>
          <w:rStyle w:val="NormalTok"/>
        </w:rPr>
        <w:t xml:space="preserve">)   </w:t>
      </w:r>
      <w:r>
        <w:rPr>
          <w:rStyle w:val="CommentTok"/>
        </w:rPr>
        <w:t xml:space="preserve"># tree control parameters</w:t>
      </w:r>
      <w:r>
        <w:br/>
      </w:r>
      <w:r>
        <w:rPr>
          <w:rStyle w:val="NormalTok"/>
        </w:rPr>
        <w:t xml:space="preserve">)</w:t>
      </w:r>
    </w:p>
    <w:p>
      <w:pPr>
        <w:pStyle w:val="FirstParagraph"/>
      </w:pPr>
      <w:r>
        <w:t xml:space="preserve">Display the tree model with</w:t>
      </w:r>
      <w:r>
        <w:t xml:space="preserve"> </w:t>
      </w:r>
      <w:r>
        <w:rPr>
          <w:i/>
          <w:iCs/>
        </w:rPr>
        <w:t xml:space="preserve">rpart.plot</w:t>
      </w:r>
      <w:r>
        <w:t xml:space="preserve"> </w:t>
      </w:r>
      <w:r>
        <w:t xml:space="preserve">and answer the following questions based on this model result.</w:t>
      </w:r>
    </w:p>
    <w:p>
      <w:pPr>
        <w:pStyle w:val="SourceCode"/>
      </w:pPr>
      <w:r>
        <w:rPr>
          <w:rStyle w:val="FunctionTok"/>
        </w:rPr>
        <w:t xml:space="preserve">rpart.plot</w:t>
      </w:r>
      <w:r>
        <w:rPr>
          <w:rStyle w:val="NormalTok"/>
        </w:rPr>
        <w:t xml:space="preserve">(ct_model, </w:t>
      </w:r>
      <w:r>
        <w:rPr>
          <w:rStyle w:val="AttributeTok"/>
        </w:rPr>
        <w:t xml:space="preserve">type =</w:t>
      </w:r>
      <w:r>
        <w:rPr>
          <w:rStyle w:val="NormalTok"/>
        </w:rPr>
        <w:t xml:space="preserve"> </w:t>
      </w:r>
      <w:r>
        <w:rPr>
          <w:rStyle w:val="DecValTok"/>
        </w:rPr>
        <w:t xml:space="preserve">2</w:t>
      </w:r>
      <w:r>
        <w:rPr>
          <w:rStyle w:val="NormalTok"/>
        </w:rPr>
        <w:t xml:space="preserve">, </w:t>
      </w:r>
      <w:r>
        <w:rPr>
          <w:rStyle w:val="AttributeTok"/>
        </w:rPr>
        <w:t xml:space="preserve">extra =</w:t>
      </w:r>
      <w:r>
        <w:rPr>
          <w:rStyle w:val="NormalTok"/>
        </w:rPr>
        <w:t xml:space="preserve"> </w:t>
      </w:r>
      <w:r>
        <w:rPr>
          <w:rStyle w:val="DecValTok"/>
        </w:rPr>
        <w:t xml:space="preserve">104</w:t>
      </w:r>
      <w:r>
        <w:rPr>
          <w:rStyle w:val="NormalTok"/>
        </w:rPr>
        <w:t xml:space="preserve">, </w:t>
      </w:r>
      <w:r>
        <w:rPr>
          <w:rStyle w:val="AttributeTok"/>
        </w:rPr>
        <w:t xml:space="preserve">fallen.leaves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Assignment3_IT_Helpdesk_Modeling_files/figure-docx/unnamed-chunk-10-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1: Which one of the following characterizes the case that receive negative feedback (i.e. the probability of negative feedback greater than 50%)?</w:t>
      </w:r>
    </w:p>
    <w:p>
      <w:pPr>
        <w:pStyle w:val="Compact"/>
        <w:numPr>
          <w:ilvl w:val="0"/>
          <w:numId w:val="1002"/>
        </w:numPr>
      </w:pPr>
      <w:r>
        <w:t xml:space="preserve">Not closed (i.e. resolved) within 12 days (daysOpen=&gt;13 days)</w:t>
      </w:r>
    </w:p>
    <w:p>
      <w:pPr>
        <w:pStyle w:val="Compact"/>
        <w:numPr>
          <w:ilvl w:val="0"/>
          <w:numId w:val="1002"/>
        </w:numPr>
      </w:pPr>
      <w:r>
        <w:t xml:space="preserve">Priority is High</w:t>
      </w:r>
    </w:p>
    <w:p>
      <w:pPr>
        <w:pStyle w:val="Compact"/>
        <w:numPr>
          <w:ilvl w:val="0"/>
          <w:numId w:val="1002"/>
        </w:numPr>
      </w:pPr>
      <w:r>
        <w:t xml:space="preserve">Not filed against Hardware (i.e. filed against Access/Login, Software, or Systems)</w:t>
      </w:r>
    </w:p>
    <w:p>
      <w:pPr>
        <w:pStyle w:val="Compact"/>
        <w:numPr>
          <w:ilvl w:val="0"/>
          <w:numId w:val="1002"/>
        </w:numPr>
      </w:pPr>
      <w:r>
        <w:t xml:space="preserve">Severity is either minor or normal</w:t>
      </w:r>
    </w:p>
    <w:p>
      <w:pPr>
        <w:pStyle w:val="Compact"/>
        <w:numPr>
          <w:ilvl w:val="0"/>
          <w:numId w:val="1002"/>
        </w:numPr>
      </w:pPr>
      <w:r>
        <w:t xml:space="preserve">All conditions above should be met.</w:t>
      </w:r>
    </w:p>
    <w:p>
      <w:pPr>
        <w:pStyle w:val="FirstParagraph"/>
      </w:pPr>
      <w:r>
        <w:t xml:space="preserve">Question 2: What is the probability that a case receives negative feedback if the case is resolved within 12 days? (1) 27% (2) 41% (3) 80% (4) Cannot know.</w:t>
      </w:r>
    </w:p>
    <w:bookmarkEnd w:id="25"/>
    <w:bookmarkStart w:id="26" w:name="logit-regression-model"/>
    <w:p>
      <w:pPr>
        <w:pStyle w:val="Heading1"/>
      </w:pPr>
      <w:r>
        <w:t xml:space="preserve">Logit Regression Model</w:t>
      </w:r>
    </w:p>
    <w:p>
      <w:pPr>
        <w:pStyle w:val="FirstParagraph"/>
      </w:pPr>
      <w:r>
        <w:t xml:space="preserve">Build a logit regression model to predict</w:t>
      </w:r>
      <w:r>
        <w:t xml:space="preserve"> </w:t>
      </w:r>
      <w:r>
        <w:t xml:space="preserve">“</w:t>
      </w:r>
      <w:r>
        <w:t xml:space="preserve">negative</w:t>
      </w:r>
      <w:r>
        <w:t xml:space="preserve">”</w:t>
      </w:r>
      <w:r>
        <w:t xml:space="preserve"> </w:t>
      </w:r>
      <w:r>
        <w:t xml:space="preserve">with the following variables. Fill in the blank to complete the code below. * RequestorSeniority * FiledAgainst * TicketType * Severity * Priority * daysOpen</w:t>
      </w:r>
    </w:p>
    <w:p>
      <w:pPr>
        <w:pStyle w:val="SourceCode"/>
      </w:pPr>
      <w:r>
        <w:rPr>
          <w:rStyle w:val="CommentTok"/>
        </w:rPr>
        <w:t xml:space="preserve"># Build a logistic regression model</w:t>
      </w:r>
      <w:r>
        <w:br/>
      </w:r>
      <w:r>
        <w:rPr>
          <w:rStyle w:val="NormalTok"/>
        </w:rPr>
        <w:t xml:space="preserve">logit_model </w:t>
      </w:r>
      <w:r>
        <w:rPr>
          <w:rStyle w:val="OtherTok"/>
        </w:rPr>
        <w:t xml:space="preserve">&lt;-</w:t>
      </w:r>
      <w:r>
        <w:rPr>
          <w:rStyle w:val="NormalTok"/>
        </w:rPr>
        <w:t xml:space="preserve"> </w:t>
      </w:r>
      <w:r>
        <w:rPr>
          <w:rStyle w:val="FunctionTok"/>
        </w:rPr>
        <w:t xml:space="preserve">glm</w:t>
      </w:r>
      <w:r>
        <w:rPr>
          <w:rStyle w:val="NormalTok"/>
        </w:rPr>
        <w:t xml:space="preserve">(</w:t>
      </w:r>
      <w:r>
        <w:br/>
      </w:r>
      <w:r>
        <w:rPr>
          <w:rStyle w:val="NormalTok"/>
        </w:rPr>
        <w:t xml:space="preserve">  negative </w:t>
      </w:r>
      <w:r>
        <w:rPr>
          <w:rStyle w:val="SpecialCharTok"/>
        </w:rPr>
        <w:t xml:space="preserve">~</w:t>
      </w:r>
      <w:r>
        <w:rPr>
          <w:rStyle w:val="NormalTok"/>
        </w:rPr>
        <w:t xml:space="preserve"> RequestorSeniority </w:t>
      </w:r>
      <w:r>
        <w:rPr>
          <w:rStyle w:val="SpecialCharTok"/>
        </w:rPr>
        <w:t xml:space="preserve">+</w:t>
      </w:r>
      <w:r>
        <w:rPr>
          <w:rStyle w:val="NormalTok"/>
        </w:rPr>
        <w:t xml:space="preserve"> FiledAgainst </w:t>
      </w:r>
      <w:r>
        <w:rPr>
          <w:rStyle w:val="SpecialCharTok"/>
        </w:rPr>
        <w:t xml:space="preserve">+</w:t>
      </w:r>
      <w:r>
        <w:rPr>
          <w:rStyle w:val="NormalTok"/>
        </w:rPr>
        <w:t xml:space="preserve"> TicketType </w:t>
      </w:r>
      <w:r>
        <w:rPr>
          <w:rStyle w:val="SpecialCharTok"/>
        </w:rPr>
        <w:t xml:space="preserve">+</w:t>
      </w:r>
      <w:r>
        <w:rPr>
          <w:rStyle w:val="NormalTok"/>
        </w:rPr>
        <w:t xml:space="preserve"> Severity </w:t>
      </w:r>
      <w:r>
        <w:rPr>
          <w:rStyle w:val="SpecialCharTok"/>
        </w:rPr>
        <w:t xml:space="preserve">+</w:t>
      </w:r>
      <w:r>
        <w:rPr>
          <w:rStyle w:val="NormalTok"/>
        </w:rPr>
        <w:t xml:space="preserve"> Priority </w:t>
      </w:r>
      <w:r>
        <w:rPr>
          <w:rStyle w:val="SpecialCharTok"/>
        </w:rPr>
        <w:t xml:space="preserve">+</w:t>
      </w:r>
      <w:r>
        <w:rPr>
          <w:rStyle w:val="NormalTok"/>
        </w:rPr>
        <w:t xml:space="preserve"> daysOpen,  </w:t>
      </w:r>
      <w:r>
        <w:rPr>
          <w:rStyle w:val="CommentTok"/>
        </w:rPr>
        <w:t xml:space="preserve"># model formula</w:t>
      </w:r>
      <w:r>
        <w:br/>
      </w:r>
      <w:r>
        <w:rPr>
          <w:rStyle w:val="NormalTok"/>
        </w:rPr>
        <w:t xml:space="preserve">  </w:t>
      </w:r>
      <w:r>
        <w:rPr>
          <w:rStyle w:val="AttributeTok"/>
        </w:rPr>
        <w:t xml:space="preserve">data =</w:t>
      </w:r>
      <w:r>
        <w:rPr>
          <w:rStyle w:val="NormalTok"/>
        </w:rPr>
        <w:t xml:space="preserve"> ithelp,          </w:t>
      </w:r>
      <w:r>
        <w:rPr>
          <w:rStyle w:val="CommentTok"/>
        </w:rPr>
        <w:t xml:space="preserve"># dataset</w:t>
      </w:r>
      <w:r>
        <w:br/>
      </w:r>
      <w:r>
        <w:rPr>
          <w:rStyle w:val="NormalTok"/>
        </w:rPr>
        <w:t xml:space="preserve">  </w:t>
      </w:r>
      <w:r>
        <w:rPr>
          <w:rStyle w:val="AttributeTok"/>
        </w:rPr>
        <w:t xml:space="preserve">family =</w:t>
      </w:r>
      <w:r>
        <w:rPr>
          <w:rStyle w:val="NormalTok"/>
        </w:rPr>
        <w:t xml:space="preserve"> binomial       </w:t>
      </w:r>
      <w:r>
        <w:rPr>
          <w:rStyle w:val="CommentTok"/>
        </w:rPr>
        <w:t xml:space="preserve"># logistic regression</w:t>
      </w:r>
      <w:r>
        <w:br/>
      </w:r>
      <w:r>
        <w:rPr>
          <w:rStyle w:val="NormalTok"/>
        </w:rPr>
        <w:t xml:space="preserve">)</w:t>
      </w:r>
      <w:r>
        <w:br/>
      </w:r>
      <w:r>
        <w:br/>
      </w:r>
      <w:r>
        <w:rPr>
          <w:rStyle w:val="CommentTok"/>
        </w:rPr>
        <w:t xml:space="preserve"># View summary of the model</w:t>
      </w:r>
      <w:r>
        <w:br/>
      </w:r>
      <w:r>
        <w:rPr>
          <w:rStyle w:val="FunctionTok"/>
        </w:rPr>
        <w:t xml:space="preserve">summary</w:t>
      </w:r>
      <w:r>
        <w:rPr>
          <w:rStyle w:val="NormalTok"/>
        </w:rPr>
        <w:t xml:space="preserve">(logit_model)</w:t>
      </w:r>
    </w:p>
    <w:p>
      <w:pPr>
        <w:pStyle w:val="SourceCode"/>
      </w:pPr>
      <w:r>
        <w:rPr>
          <w:rStyle w:val="VerbatimChar"/>
        </w:rPr>
        <w:t xml:space="preserve">## </w:t>
      </w:r>
      <w:r>
        <w:br/>
      </w:r>
      <w:r>
        <w:rPr>
          <w:rStyle w:val="VerbatimChar"/>
        </w:rPr>
        <w:t xml:space="preserve">## Call:</w:t>
      </w:r>
      <w:r>
        <w:br/>
      </w:r>
      <w:r>
        <w:rPr>
          <w:rStyle w:val="VerbatimChar"/>
        </w:rPr>
        <w:t xml:space="preserve">## glm(formula = negative ~ RequestorSeniority + FiledAgainst + </w:t>
      </w:r>
      <w:r>
        <w:br/>
      </w:r>
      <w:r>
        <w:rPr>
          <w:rStyle w:val="VerbatimChar"/>
        </w:rPr>
        <w:t xml:space="preserve">##     TicketType + Severity + Priority + daysOpen, family = binomial, </w:t>
      </w:r>
      <w:r>
        <w:br/>
      </w:r>
      <w:r>
        <w:rPr>
          <w:rStyle w:val="VerbatimChar"/>
        </w:rPr>
        <w:t xml:space="preserve">##     data = ithelp)</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-0.165590   0.131668  -1.258 0.208524    </w:t>
      </w:r>
      <w:r>
        <w:br/>
      </w:r>
      <w:r>
        <w:rPr>
          <w:rStyle w:val="VerbatimChar"/>
        </w:rPr>
        <w:t xml:space="preserve">## RequestorSeniority2 - Regular     0.014075   0.023388   0.602 0.547322    </w:t>
      </w:r>
      <w:r>
        <w:br/>
      </w:r>
      <w:r>
        <w:rPr>
          <w:rStyle w:val="VerbatimChar"/>
        </w:rPr>
        <w:t xml:space="preserve">## RequestorSeniority3 - Senior     -0.060720   0.029196  -2.080 0.037552 *  </w:t>
      </w:r>
      <w:r>
        <w:br/>
      </w:r>
      <w:r>
        <w:rPr>
          <w:rStyle w:val="VerbatimChar"/>
        </w:rPr>
        <w:t xml:space="preserve">## RequestorSeniority4 - Management -0.020905   0.029468  -0.709 0.478064    </w:t>
      </w:r>
      <w:r>
        <w:br/>
      </w:r>
      <w:r>
        <w:rPr>
          <w:rStyle w:val="VerbatimChar"/>
        </w:rPr>
        <w:t xml:space="preserve">## FiledAgainstHardware             -1.544872   0.045352 -34.064  &lt; 2e-16 ***</w:t>
      </w:r>
      <w:r>
        <w:br/>
      </w:r>
      <w:r>
        <w:rPr>
          <w:rStyle w:val="VerbatimChar"/>
        </w:rPr>
        <w:t xml:space="preserve">## FiledAgainstSoftware             -0.494240   0.026275 -18.811  &lt; 2e-16 ***</w:t>
      </w:r>
      <w:r>
        <w:br/>
      </w:r>
      <w:r>
        <w:rPr>
          <w:rStyle w:val="VerbatimChar"/>
        </w:rPr>
        <w:t xml:space="preserve">## FiledAgainstSystems              -0.778581   0.026288 -29.618  &lt; 2e-16 ***</w:t>
      </w:r>
      <w:r>
        <w:br/>
      </w:r>
      <w:r>
        <w:rPr>
          <w:rStyle w:val="VerbatimChar"/>
        </w:rPr>
        <w:t xml:space="preserve">## TicketTypeRequest                -0.399541   0.020834 -19.177  &lt; 2e-16 ***</w:t>
      </w:r>
      <w:r>
        <w:br/>
      </w:r>
      <w:r>
        <w:rPr>
          <w:rStyle w:val="VerbatimChar"/>
        </w:rPr>
        <w:t xml:space="preserve">## Severity1 - Minor                 0.163199   0.138826   1.176 0.239769    </w:t>
      </w:r>
      <w:r>
        <w:br/>
      </w:r>
      <w:r>
        <w:rPr>
          <w:rStyle w:val="VerbatimChar"/>
        </w:rPr>
        <w:t xml:space="preserve">## Severity2 - Normal               -0.397980   0.129497  -3.073 0.002117 ** </w:t>
      </w:r>
      <w:r>
        <w:br/>
      </w:r>
      <w:r>
        <w:rPr>
          <w:rStyle w:val="VerbatimChar"/>
        </w:rPr>
        <w:t xml:space="preserve">## Severity3 - Major                -0.997003   0.135929  -7.335 2.22e-13 ***</w:t>
      </w:r>
      <w:r>
        <w:br/>
      </w:r>
      <w:r>
        <w:rPr>
          <w:rStyle w:val="VerbatimChar"/>
        </w:rPr>
        <w:t xml:space="preserve">## Severity4 - Critical             -0.974058   0.150456  -6.474 9.54e-11 ***</w:t>
      </w:r>
      <w:r>
        <w:br/>
      </w:r>
      <w:r>
        <w:rPr>
          <w:rStyle w:val="VerbatimChar"/>
        </w:rPr>
        <w:t xml:space="preserve">## Priority1 - Low                  -0.097741   0.026535  -3.683 0.000230 ***</w:t>
      </w:r>
      <w:r>
        <w:br/>
      </w:r>
      <w:r>
        <w:rPr>
          <w:rStyle w:val="VerbatimChar"/>
        </w:rPr>
        <w:t xml:space="preserve">## Priority2 - Medium                0.041825   0.025866   1.617 0.105890    </w:t>
      </w:r>
      <w:r>
        <w:br/>
      </w:r>
      <w:r>
        <w:rPr>
          <w:rStyle w:val="VerbatimChar"/>
        </w:rPr>
        <w:t xml:space="preserve">## Priority3 - High                  0.075306   0.021471   3.507 0.000453 ***</w:t>
      </w:r>
      <w:r>
        <w:br/>
      </w:r>
      <w:r>
        <w:rPr>
          <w:rStyle w:val="VerbatimChar"/>
        </w:rPr>
        <w:t xml:space="preserve">## daysOpen                          0.084106   0.001716  49.027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85578  on 69788  degrees of freedom</w:t>
      </w:r>
      <w:r>
        <w:br/>
      </w:r>
      <w:r>
        <w:rPr>
          <w:rStyle w:val="VerbatimChar"/>
        </w:rPr>
        <w:t xml:space="preserve">## Residual deviance: 82753  on 69773  degrees of freedom</w:t>
      </w:r>
      <w:r>
        <w:br/>
      </w:r>
      <w:r>
        <w:rPr>
          <w:rStyle w:val="VerbatimChar"/>
        </w:rPr>
        <w:t xml:space="preserve">## AIC: 82785</w:t>
      </w:r>
      <w:r>
        <w:br/>
      </w:r>
      <w:r>
        <w:rPr>
          <w:rStyle w:val="VerbatimChar"/>
        </w:rPr>
        <w:t xml:space="preserve">## </w:t>
      </w:r>
      <w:r>
        <w:br/>
      </w:r>
      <w:r>
        <w:rPr>
          <w:rStyle w:val="VerbatimChar"/>
        </w:rPr>
        <w:t xml:space="preserve">## Number of Fisher Scoring iterations: 4</w:t>
      </w:r>
    </w:p>
    <w:p>
      <w:pPr>
        <w:pStyle w:val="FirstParagraph"/>
      </w:pPr>
      <w:r>
        <w:t xml:space="preserve">Question 3: Which of the following is NOT an implication that you can draw from this logit regression result?</w:t>
      </w:r>
    </w:p>
    <w:p>
      <w:pPr>
        <w:pStyle w:val="Compact"/>
        <w:numPr>
          <w:ilvl w:val="0"/>
          <w:numId w:val="1003"/>
        </w:numPr>
      </w:pPr>
      <w:r>
        <w:t xml:space="preserve">An increase in the daysOpen is associated with a higher chance of negative feedback.</w:t>
      </w:r>
    </w:p>
    <w:p>
      <w:pPr>
        <w:pStyle w:val="Compact"/>
        <w:numPr>
          <w:ilvl w:val="0"/>
          <w:numId w:val="1003"/>
        </w:numPr>
      </w:pPr>
      <w:r>
        <w:t xml:space="preserve">A request with high priority is more likely to receive negative feedback.</w:t>
      </w:r>
    </w:p>
    <w:p>
      <w:pPr>
        <w:pStyle w:val="Compact"/>
        <w:numPr>
          <w:ilvl w:val="0"/>
          <w:numId w:val="1003"/>
        </w:numPr>
      </w:pPr>
      <w:r>
        <w:t xml:space="preserve">Compared to Junior, a request from Senior is more likely to receive negative feedback.</w:t>
      </w:r>
    </w:p>
    <w:p>
      <w:pPr>
        <w:pStyle w:val="Compact"/>
        <w:numPr>
          <w:ilvl w:val="0"/>
          <w:numId w:val="1003"/>
        </w:numPr>
      </w:pPr>
      <w:r>
        <w:t xml:space="preserve">All of the above</w:t>
      </w:r>
    </w:p>
    <w:p>
      <w:pPr>
        <w:pStyle w:val="FirstParagraph"/>
      </w:pPr>
      <w:r>
        <w:t xml:space="preserve">Question 4. Save the predicted probability from a logit model by creating a new variable</w:t>
      </w:r>
      <w:r>
        <w:t xml:space="preserve"> </w:t>
      </w:r>
      <w:r>
        <w:rPr>
          <w:i/>
          <w:iCs/>
        </w:rPr>
        <w:t xml:space="preserve">logit_pred</w:t>
      </w:r>
      <w:r>
        <w:t xml:space="preserve"> </w:t>
      </w:r>
      <w:r>
        <w:t xml:space="preserve">in the dataset. What is the probability that the ticket number 1404 receives negative feedback?</w:t>
      </w:r>
    </w:p>
    <w:p>
      <w:pPr>
        <w:pStyle w:val="SourceCode"/>
      </w:pPr>
      <w:r>
        <w:rPr>
          <w:rStyle w:val="CommentTok"/>
        </w:rPr>
        <w:t xml:space="preserve"># Save predictions</w:t>
      </w:r>
      <w:r>
        <w:br/>
      </w:r>
      <w:r>
        <w:rPr>
          <w:rStyle w:val="NormalTok"/>
        </w:rPr>
        <w:t xml:space="preserve">ithelp</w:t>
      </w:r>
      <w:r>
        <w:rPr>
          <w:rStyle w:val="SpecialCharTok"/>
        </w:rPr>
        <w:t xml:space="preserve">$</w:t>
      </w:r>
      <w:r>
        <w:rPr>
          <w:rStyle w:val="NormalTok"/>
        </w:rPr>
        <w:t xml:space="preserve">logit_pred </w:t>
      </w:r>
      <w:r>
        <w:rPr>
          <w:rStyle w:val="OtherTok"/>
        </w:rPr>
        <w:t xml:space="preserve">&lt;-</w:t>
      </w:r>
      <w:r>
        <w:rPr>
          <w:rStyle w:val="NormalTok"/>
        </w:rPr>
        <w:t xml:space="preserve"> </w:t>
      </w:r>
      <w:r>
        <w:rPr>
          <w:rStyle w:val="FunctionTok"/>
        </w:rPr>
        <w:t xml:space="preserve">predict</w:t>
      </w:r>
      <w:r>
        <w:rPr>
          <w:rStyle w:val="NormalTok"/>
        </w:rPr>
        <w:t xml:space="preserve">(logit_model,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Find ticket 1404</w:t>
      </w:r>
      <w:r>
        <w:br/>
      </w:r>
      <w:r>
        <w:rPr>
          <w:rStyle w:val="NormalTok"/>
        </w:rPr>
        <w:t xml:space="preserve">ithelp </w:t>
      </w:r>
      <w:r>
        <w:rPr>
          <w:rStyle w:val="SpecialCharTok"/>
        </w:rPr>
        <w:t xml:space="preserve">%&gt;%</w:t>
      </w:r>
      <w:r>
        <w:br/>
      </w:r>
      <w:r>
        <w:rPr>
          <w:rStyle w:val="NormalTok"/>
        </w:rPr>
        <w:t xml:space="preserve">  </w:t>
      </w:r>
      <w:r>
        <w:rPr>
          <w:rStyle w:val="FunctionTok"/>
        </w:rPr>
        <w:t xml:space="preserve">filter</w:t>
      </w:r>
      <w:r>
        <w:rPr>
          <w:rStyle w:val="NormalTok"/>
        </w:rPr>
        <w:t xml:space="preserve">(ticket </w:t>
      </w:r>
      <w:r>
        <w:rPr>
          <w:rStyle w:val="SpecialCharTok"/>
        </w:rPr>
        <w:t xml:space="preserve">==</w:t>
      </w:r>
      <w:r>
        <w:rPr>
          <w:rStyle w:val="NormalTok"/>
        </w:rPr>
        <w:t xml:space="preserve"> </w:t>
      </w:r>
      <w:r>
        <w:rPr>
          <w:rStyle w:val="DecValTok"/>
        </w:rPr>
        <w:t xml:space="preserve">1404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(logit_pred)</w:t>
      </w:r>
    </w:p>
    <w:p>
      <w:pPr>
        <w:pStyle w:val="SourceCode"/>
      </w:pPr>
      <w:r>
        <w:rPr>
          <w:rStyle w:val="VerbatimChar"/>
        </w:rPr>
        <w:t xml:space="preserve">## # A tibble: 1 × 1</w:t>
      </w:r>
      <w:r>
        <w:br/>
      </w:r>
      <w:r>
        <w:rPr>
          <w:rStyle w:val="VerbatimChar"/>
        </w:rPr>
        <w:t xml:space="preserve">##   logit_pred</w:t>
      </w:r>
      <w:r>
        <w:br/>
      </w:r>
      <w:r>
        <w:rPr>
          <w:rStyle w:val="VerbatimChar"/>
        </w:rPr>
        <w:t xml:space="preserve">##        &lt;dbl&gt;</w:t>
      </w:r>
      <w:r>
        <w:br/>
      </w:r>
      <w:r>
        <w:rPr>
          <w:rStyle w:val="VerbatimChar"/>
        </w:rPr>
        <w:t xml:space="preserve">## 1      0.235</w:t>
      </w:r>
    </w:p>
    <w:p>
      <w:pPr>
        <w:pStyle w:val="Compact"/>
        <w:numPr>
          <w:ilvl w:val="0"/>
          <w:numId w:val="1004"/>
        </w:numPr>
      </w:pPr>
      <w:r>
        <w:t xml:space="preserve">18%</w:t>
      </w:r>
    </w:p>
    <w:p>
      <w:pPr>
        <w:pStyle w:val="Compact"/>
        <w:numPr>
          <w:ilvl w:val="0"/>
          <w:numId w:val="1004"/>
        </w:numPr>
      </w:pPr>
      <w:r>
        <w:t xml:space="preserve">23%</w:t>
      </w:r>
    </w:p>
    <w:p>
      <w:pPr>
        <w:pStyle w:val="Compact"/>
        <w:numPr>
          <w:ilvl w:val="0"/>
          <w:numId w:val="1004"/>
        </w:numPr>
      </w:pPr>
      <w:r>
        <w:t xml:space="preserve">53%</w:t>
      </w:r>
    </w:p>
    <w:p>
      <w:pPr>
        <w:pStyle w:val="Compact"/>
        <w:numPr>
          <w:ilvl w:val="0"/>
          <w:numId w:val="1004"/>
        </w:numPr>
      </w:pPr>
      <w:r>
        <w:t xml:space="preserve">118%</w:t>
      </w:r>
    </w:p>
    <w:p>
      <w:pPr>
        <w:pStyle w:val="FirstParagraph"/>
      </w:pPr>
      <w:r>
        <w:t xml:space="preserve">Question 5. The same as the previous assignments, your last task is creating a report. Change the author name on the top of this R markdown file to yours. Compile this R markdown file into a Word document or html and submit it through the course Canvas. Your report should contain</w:t>
      </w:r>
      <w:r>
        <w:t xml:space="preserve"> </w:t>
      </w:r>
      <w:r>
        <w:rPr>
          <w:i/>
          <w:iCs/>
        </w:rPr>
        <w:t xml:space="preserve">all codes and results</w:t>
      </w:r>
      <w:r>
        <w:t xml:space="preserve"> </w:t>
      </w:r>
      <w:r>
        <w:t xml:space="preserve">of the assignment questions and answers.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www.ibm.com/communities/analytics/watson-analytics-blog/it-help-desk/" TargetMode="External" /></Relationships>
</file>

<file path=word/_rels/footnotes.xml.rels><?xml version="1.0" encoding="UTF-8"?><Relationships xmlns="http://schemas.openxmlformats.org/package/2006/relationships"><Relationship Type="http://schemas.openxmlformats.org/officeDocument/2006/relationships/hyperlink" Id="rId20" Target="https://www.ibm.com/communities/analytics/watson-analytics-blog/it-help-de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DSBI Assignment #3</dc:title>
  <dc:creator>Your Name</dc:creator>
  <cp:keywords/>
  <dcterms:created xsi:type="dcterms:W3CDTF">2025-04-28T02:34:08Z</dcterms:created>
  <dcterms:modified xsi:type="dcterms:W3CDTF">2025-04-28T02:34:08Z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