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309A" w:rsidRDefault="00837F95">
      <w:pPr>
        <w:rPr>
          <w:sz w:val="28"/>
          <w:szCs w:val="28"/>
          <w:lang w:val="en-US"/>
        </w:rPr>
      </w:pPr>
      <w:r>
        <w:rPr>
          <w:sz w:val="28"/>
          <w:szCs w:val="28"/>
          <w:lang w:val="en-US"/>
        </w:rPr>
        <w:t xml:space="preserve">Q.1 Like ants, termites have an elaborate social structure in which a few individuals reproduce and the rest </w:t>
      </w:r>
      <w:r w:rsidRPr="00837F95">
        <w:rPr>
          <w:i/>
          <w:sz w:val="28"/>
          <w:szCs w:val="28"/>
          <w:u w:val="single"/>
          <w:lang w:val="en-US"/>
        </w:rPr>
        <w:t xml:space="preserve">are serving the colony by tending </w:t>
      </w:r>
      <w:proofErr w:type="gramStart"/>
      <w:r w:rsidRPr="00837F95">
        <w:rPr>
          <w:i/>
          <w:sz w:val="28"/>
          <w:szCs w:val="28"/>
          <w:u w:val="single"/>
          <w:lang w:val="en-US"/>
        </w:rPr>
        <w:t>juveniles ,</w:t>
      </w:r>
      <w:proofErr w:type="gramEnd"/>
      <w:r w:rsidRPr="00837F95">
        <w:rPr>
          <w:i/>
          <w:sz w:val="28"/>
          <w:szCs w:val="28"/>
          <w:u w:val="single"/>
          <w:lang w:val="en-US"/>
        </w:rPr>
        <w:t xml:space="preserve"> gathering food, building the nest, or they battle intruders.</w:t>
      </w:r>
      <w:r>
        <w:rPr>
          <w:sz w:val="28"/>
          <w:szCs w:val="28"/>
          <w:lang w:val="en-US"/>
        </w:rPr>
        <w:t xml:space="preserve"> </w:t>
      </w:r>
    </w:p>
    <w:p w:rsidR="00837F95" w:rsidRDefault="00837F95" w:rsidP="00837F95">
      <w:pPr>
        <w:pStyle w:val="ListParagraph"/>
        <w:numPr>
          <w:ilvl w:val="0"/>
          <w:numId w:val="1"/>
        </w:numPr>
        <w:rPr>
          <w:sz w:val="28"/>
          <w:szCs w:val="28"/>
          <w:lang w:val="en-US"/>
        </w:rPr>
      </w:pPr>
      <w:r>
        <w:rPr>
          <w:sz w:val="28"/>
          <w:szCs w:val="28"/>
          <w:lang w:val="en-US"/>
        </w:rPr>
        <w:t>Are serving the colony by tending juveniles, gathering food, building the nest, or they battle.</w:t>
      </w:r>
    </w:p>
    <w:p w:rsidR="00837F95" w:rsidRDefault="00837F95" w:rsidP="00837F95">
      <w:pPr>
        <w:pStyle w:val="ListParagraph"/>
        <w:numPr>
          <w:ilvl w:val="0"/>
          <w:numId w:val="1"/>
        </w:numPr>
        <w:rPr>
          <w:sz w:val="28"/>
          <w:szCs w:val="28"/>
          <w:lang w:val="en-US"/>
        </w:rPr>
      </w:pPr>
      <w:r>
        <w:rPr>
          <w:sz w:val="28"/>
          <w:szCs w:val="28"/>
          <w:lang w:val="en-US"/>
        </w:rPr>
        <w:t>Are serving the colony in that they tend juveniles, gather food, build the nest, or battle.</w:t>
      </w:r>
    </w:p>
    <w:p w:rsidR="00837F95" w:rsidRDefault="00837F95" w:rsidP="00837F95">
      <w:pPr>
        <w:pStyle w:val="ListParagraph"/>
        <w:numPr>
          <w:ilvl w:val="0"/>
          <w:numId w:val="1"/>
        </w:numPr>
        <w:rPr>
          <w:sz w:val="28"/>
          <w:szCs w:val="28"/>
          <w:lang w:val="en-US"/>
        </w:rPr>
      </w:pPr>
      <w:r>
        <w:rPr>
          <w:sz w:val="28"/>
          <w:szCs w:val="28"/>
          <w:lang w:val="en-US"/>
        </w:rPr>
        <w:t>Serve the colony, tending juveniles, gathering food, building the nest, or by battling.</w:t>
      </w:r>
    </w:p>
    <w:p w:rsidR="00837F95" w:rsidRDefault="00837F95" w:rsidP="00837F95">
      <w:pPr>
        <w:pStyle w:val="ListParagraph"/>
        <w:numPr>
          <w:ilvl w:val="0"/>
          <w:numId w:val="1"/>
        </w:numPr>
        <w:rPr>
          <w:sz w:val="28"/>
          <w:szCs w:val="28"/>
          <w:lang w:val="en-US"/>
        </w:rPr>
      </w:pPr>
      <w:r>
        <w:rPr>
          <w:sz w:val="28"/>
          <w:szCs w:val="28"/>
          <w:lang w:val="en-US"/>
        </w:rPr>
        <w:t xml:space="preserve">Serve the colony by tending juveniles, gathering food, building the nest, or batting. </w:t>
      </w:r>
    </w:p>
    <w:p w:rsidR="00837F95" w:rsidRDefault="00837F95" w:rsidP="00837F95">
      <w:pPr>
        <w:pStyle w:val="ListParagraph"/>
        <w:numPr>
          <w:ilvl w:val="0"/>
          <w:numId w:val="1"/>
        </w:numPr>
        <w:rPr>
          <w:sz w:val="28"/>
          <w:szCs w:val="28"/>
          <w:lang w:val="en-US"/>
        </w:rPr>
      </w:pPr>
      <w:r>
        <w:rPr>
          <w:sz w:val="28"/>
          <w:szCs w:val="28"/>
          <w:lang w:val="en-US"/>
        </w:rPr>
        <w:t>Serve the colony by tending juveniles,</w:t>
      </w:r>
      <w:r w:rsidR="00F95DAD">
        <w:rPr>
          <w:sz w:val="28"/>
          <w:szCs w:val="28"/>
          <w:lang w:val="en-US"/>
        </w:rPr>
        <w:t xml:space="preserve"> </w:t>
      </w:r>
      <w:r>
        <w:rPr>
          <w:sz w:val="28"/>
          <w:szCs w:val="28"/>
          <w:lang w:val="en-US"/>
        </w:rPr>
        <w:t>gathering</w:t>
      </w:r>
      <w:r w:rsidR="00F95DAD">
        <w:rPr>
          <w:sz w:val="28"/>
          <w:szCs w:val="28"/>
          <w:lang w:val="en-US"/>
        </w:rPr>
        <w:t xml:space="preserve"> food, building the nest, or battling.</w:t>
      </w:r>
    </w:p>
    <w:p w:rsidR="007D35AF" w:rsidRDefault="007D35AF" w:rsidP="007D35AF">
      <w:pPr>
        <w:rPr>
          <w:sz w:val="28"/>
          <w:szCs w:val="28"/>
          <w:lang w:val="en-US"/>
        </w:rPr>
      </w:pPr>
    </w:p>
    <w:p w:rsidR="007D35AF" w:rsidRDefault="007D35AF" w:rsidP="007D35AF">
      <w:pPr>
        <w:rPr>
          <w:sz w:val="28"/>
          <w:szCs w:val="28"/>
          <w:lang w:val="en-US"/>
        </w:rPr>
      </w:pPr>
      <w:r>
        <w:rPr>
          <w:sz w:val="28"/>
          <w:szCs w:val="28"/>
          <w:lang w:val="en-US"/>
        </w:rPr>
        <w:t xml:space="preserve">2. Some bat caves, like honeybee hives, have residents that take on different duties such as defending the entrance, </w:t>
      </w:r>
      <w:r w:rsidRPr="007D35AF">
        <w:rPr>
          <w:i/>
          <w:sz w:val="28"/>
          <w:szCs w:val="28"/>
          <w:u w:val="single"/>
          <w:lang w:val="en-US"/>
        </w:rPr>
        <w:t>acting as sentinels and to sound</w:t>
      </w:r>
      <w:r>
        <w:rPr>
          <w:sz w:val="28"/>
          <w:szCs w:val="28"/>
          <w:lang w:val="en-US"/>
        </w:rPr>
        <w:t xml:space="preserve"> a warning at the approach of danger, and scouting outside the cave for new food </w:t>
      </w:r>
      <w:proofErr w:type="gramStart"/>
      <w:r>
        <w:rPr>
          <w:sz w:val="28"/>
          <w:szCs w:val="28"/>
          <w:lang w:val="en-US"/>
        </w:rPr>
        <w:t>and</w:t>
      </w:r>
      <w:proofErr w:type="gramEnd"/>
      <w:r>
        <w:rPr>
          <w:sz w:val="28"/>
          <w:szCs w:val="28"/>
          <w:lang w:val="en-US"/>
        </w:rPr>
        <w:t xml:space="preserve"> roosting sites.</w:t>
      </w:r>
    </w:p>
    <w:p w:rsidR="007D35AF" w:rsidRDefault="007D35AF" w:rsidP="007D35AF">
      <w:pPr>
        <w:pStyle w:val="ListParagraph"/>
        <w:numPr>
          <w:ilvl w:val="0"/>
          <w:numId w:val="2"/>
        </w:numPr>
        <w:rPr>
          <w:sz w:val="28"/>
          <w:szCs w:val="28"/>
          <w:lang w:val="en-US"/>
        </w:rPr>
      </w:pPr>
      <w:r>
        <w:rPr>
          <w:sz w:val="28"/>
          <w:szCs w:val="28"/>
          <w:lang w:val="en-US"/>
        </w:rPr>
        <w:t>Acting as sentinels and to sound</w:t>
      </w:r>
    </w:p>
    <w:p w:rsidR="007D35AF" w:rsidRDefault="007D35AF" w:rsidP="007D35AF">
      <w:pPr>
        <w:pStyle w:val="ListParagraph"/>
        <w:numPr>
          <w:ilvl w:val="0"/>
          <w:numId w:val="2"/>
        </w:numPr>
        <w:rPr>
          <w:sz w:val="28"/>
          <w:szCs w:val="28"/>
          <w:lang w:val="en-US"/>
        </w:rPr>
      </w:pPr>
      <w:r>
        <w:rPr>
          <w:sz w:val="28"/>
          <w:szCs w:val="28"/>
          <w:lang w:val="en-US"/>
        </w:rPr>
        <w:t>Acting as sentinels and sounding</w:t>
      </w:r>
    </w:p>
    <w:p w:rsidR="007D35AF" w:rsidRDefault="007D35AF" w:rsidP="007D35AF">
      <w:pPr>
        <w:pStyle w:val="ListParagraph"/>
        <w:numPr>
          <w:ilvl w:val="0"/>
          <w:numId w:val="2"/>
        </w:numPr>
        <w:rPr>
          <w:sz w:val="28"/>
          <w:szCs w:val="28"/>
          <w:lang w:val="en-US"/>
        </w:rPr>
      </w:pPr>
      <w:r>
        <w:rPr>
          <w:sz w:val="28"/>
          <w:szCs w:val="28"/>
          <w:lang w:val="en-US"/>
        </w:rPr>
        <w:t>To act as sentinels and sound</w:t>
      </w:r>
    </w:p>
    <w:p w:rsidR="007D35AF" w:rsidRDefault="007D35AF" w:rsidP="007D35AF">
      <w:pPr>
        <w:pStyle w:val="ListParagraph"/>
        <w:numPr>
          <w:ilvl w:val="0"/>
          <w:numId w:val="2"/>
        </w:numPr>
        <w:rPr>
          <w:sz w:val="28"/>
          <w:szCs w:val="28"/>
          <w:lang w:val="en-US"/>
        </w:rPr>
      </w:pPr>
      <w:r>
        <w:rPr>
          <w:sz w:val="28"/>
          <w:szCs w:val="28"/>
          <w:lang w:val="en-US"/>
        </w:rPr>
        <w:t>To act as a sentinels and to sound</w:t>
      </w:r>
    </w:p>
    <w:p w:rsidR="007D35AF" w:rsidRDefault="007D35AF" w:rsidP="007D35AF">
      <w:pPr>
        <w:pStyle w:val="ListParagraph"/>
        <w:numPr>
          <w:ilvl w:val="0"/>
          <w:numId w:val="2"/>
        </w:numPr>
        <w:rPr>
          <w:sz w:val="28"/>
          <w:szCs w:val="28"/>
          <w:lang w:val="en-US"/>
        </w:rPr>
      </w:pPr>
      <w:r>
        <w:rPr>
          <w:sz w:val="28"/>
          <w:szCs w:val="28"/>
          <w:lang w:val="en-US"/>
        </w:rPr>
        <w:t>To act as sentinel sounding</w:t>
      </w:r>
    </w:p>
    <w:p w:rsidR="007D35AF" w:rsidRDefault="007D35AF" w:rsidP="007D35AF">
      <w:pPr>
        <w:rPr>
          <w:sz w:val="28"/>
          <w:szCs w:val="28"/>
          <w:lang w:val="en-US"/>
        </w:rPr>
      </w:pPr>
      <w:r>
        <w:rPr>
          <w:sz w:val="28"/>
          <w:szCs w:val="28"/>
          <w:lang w:val="en-US"/>
        </w:rPr>
        <w:t xml:space="preserve">3. </w:t>
      </w:r>
      <w:r w:rsidRPr="007D35AF">
        <w:rPr>
          <w:i/>
          <w:sz w:val="28"/>
          <w:szCs w:val="28"/>
          <w:u w:val="single"/>
          <w:lang w:val="en-US"/>
        </w:rPr>
        <w:t>However much United States voters may agree that</w:t>
      </w:r>
      <w:r>
        <w:rPr>
          <w:sz w:val="28"/>
          <w:szCs w:val="28"/>
          <w:lang w:val="en-US"/>
        </w:rPr>
        <w:t xml:space="preserve"> there is waste in government and that the government as a whole spends beyond its means, it is difficult to find broad support for a movement toward a minimal state. </w:t>
      </w:r>
    </w:p>
    <w:p w:rsidR="007D35AF" w:rsidRDefault="007D35AF" w:rsidP="007D35AF">
      <w:pPr>
        <w:pStyle w:val="ListParagraph"/>
        <w:numPr>
          <w:ilvl w:val="0"/>
          <w:numId w:val="3"/>
        </w:numPr>
        <w:rPr>
          <w:sz w:val="28"/>
          <w:szCs w:val="28"/>
          <w:lang w:val="en-US"/>
        </w:rPr>
      </w:pPr>
      <w:r>
        <w:rPr>
          <w:sz w:val="28"/>
          <w:szCs w:val="28"/>
          <w:lang w:val="en-US"/>
        </w:rPr>
        <w:t>However much United States voters may agree that</w:t>
      </w:r>
    </w:p>
    <w:p w:rsidR="007D35AF" w:rsidRDefault="007D35AF" w:rsidP="007D35AF">
      <w:pPr>
        <w:pStyle w:val="ListParagraph"/>
        <w:numPr>
          <w:ilvl w:val="0"/>
          <w:numId w:val="3"/>
        </w:numPr>
        <w:rPr>
          <w:sz w:val="28"/>
          <w:szCs w:val="28"/>
          <w:lang w:val="en-US"/>
        </w:rPr>
      </w:pPr>
      <w:r>
        <w:rPr>
          <w:sz w:val="28"/>
          <w:szCs w:val="28"/>
          <w:lang w:val="en-US"/>
        </w:rPr>
        <w:t>Despite the agreement among United States voters to the fact</w:t>
      </w:r>
    </w:p>
    <w:p w:rsidR="007D35AF" w:rsidRDefault="007D35AF" w:rsidP="007D35AF">
      <w:pPr>
        <w:pStyle w:val="ListParagraph"/>
        <w:numPr>
          <w:ilvl w:val="0"/>
          <w:numId w:val="3"/>
        </w:numPr>
        <w:rPr>
          <w:sz w:val="28"/>
          <w:szCs w:val="28"/>
          <w:lang w:val="en-US"/>
        </w:rPr>
      </w:pPr>
      <w:r>
        <w:rPr>
          <w:sz w:val="28"/>
          <w:szCs w:val="28"/>
          <w:lang w:val="en-US"/>
        </w:rPr>
        <w:t>Although United States</w:t>
      </w:r>
      <w:r w:rsidR="003719FA">
        <w:rPr>
          <w:sz w:val="28"/>
          <w:szCs w:val="28"/>
          <w:lang w:val="en-US"/>
        </w:rPr>
        <w:t xml:space="preserve"> Voters agree</w:t>
      </w:r>
    </w:p>
    <w:p w:rsidR="003719FA" w:rsidRDefault="003719FA" w:rsidP="007D35AF">
      <w:pPr>
        <w:pStyle w:val="ListParagraph"/>
        <w:numPr>
          <w:ilvl w:val="0"/>
          <w:numId w:val="3"/>
        </w:numPr>
        <w:rPr>
          <w:sz w:val="28"/>
          <w:szCs w:val="28"/>
          <w:lang w:val="en-US"/>
        </w:rPr>
      </w:pPr>
      <w:r>
        <w:rPr>
          <w:sz w:val="28"/>
          <w:szCs w:val="28"/>
          <w:lang w:val="en-US"/>
        </w:rPr>
        <w:t>Even though United States Voters may agree</w:t>
      </w:r>
    </w:p>
    <w:p w:rsidR="003719FA" w:rsidRDefault="003719FA" w:rsidP="007D35AF">
      <w:pPr>
        <w:pStyle w:val="ListParagraph"/>
        <w:numPr>
          <w:ilvl w:val="0"/>
          <w:numId w:val="3"/>
        </w:numPr>
        <w:rPr>
          <w:sz w:val="28"/>
          <w:szCs w:val="28"/>
          <w:lang w:val="en-US"/>
        </w:rPr>
      </w:pPr>
      <w:r>
        <w:rPr>
          <w:sz w:val="28"/>
          <w:szCs w:val="28"/>
          <w:lang w:val="en-US"/>
        </w:rPr>
        <w:t>There is agreement among United States voters that</w:t>
      </w:r>
    </w:p>
    <w:p w:rsidR="003719FA" w:rsidRDefault="003719FA" w:rsidP="003719FA">
      <w:pPr>
        <w:rPr>
          <w:sz w:val="28"/>
          <w:szCs w:val="28"/>
          <w:lang w:val="en-US"/>
        </w:rPr>
      </w:pPr>
    </w:p>
    <w:p w:rsidR="003719FA" w:rsidRDefault="003719FA" w:rsidP="003719FA">
      <w:pPr>
        <w:rPr>
          <w:sz w:val="28"/>
          <w:szCs w:val="28"/>
          <w:lang w:val="en-US"/>
        </w:rPr>
      </w:pPr>
      <w:r>
        <w:rPr>
          <w:sz w:val="28"/>
          <w:szCs w:val="28"/>
          <w:lang w:val="en-US"/>
        </w:rPr>
        <w:lastRenderedPageBreak/>
        <w:t xml:space="preserve">4. The voluminous personal papers of Thomas Alva Edison reveal that his inventions typically </w:t>
      </w:r>
      <w:r w:rsidRPr="003719FA">
        <w:rPr>
          <w:i/>
          <w:sz w:val="28"/>
          <w:szCs w:val="28"/>
          <w:u w:val="single"/>
          <w:lang w:val="en-US"/>
        </w:rPr>
        <w:t>sprang to life not in a flash of inspiration but evolved slowly</w:t>
      </w:r>
      <w:r>
        <w:rPr>
          <w:sz w:val="28"/>
          <w:szCs w:val="28"/>
          <w:lang w:val="en-US"/>
        </w:rPr>
        <w:t xml:space="preserve"> from pervious works.</w:t>
      </w:r>
    </w:p>
    <w:p w:rsidR="003719FA" w:rsidRDefault="003719FA" w:rsidP="003719FA">
      <w:pPr>
        <w:pStyle w:val="ListParagraph"/>
        <w:numPr>
          <w:ilvl w:val="0"/>
          <w:numId w:val="4"/>
        </w:numPr>
        <w:rPr>
          <w:sz w:val="28"/>
          <w:szCs w:val="28"/>
          <w:lang w:val="en-US"/>
        </w:rPr>
      </w:pPr>
      <w:r>
        <w:rPr>
          <w:sz w:val="28"/>
          <w:szCs w:val="28"/>
          <w:lang w:val="en-US"/>
        </w:rPr>
        <w:t>Sprang to life not in a flash of inspiration but evolved slowly</w:t>
      </w:r>
    </w:p>
    <w:p w:rsidR="003719FA" w:rsidRDefault="003719FA" w:rsidP="003719FA">
      <w:pPr>
        <w:pStyle w:val="ListParagraph"/>
        <w:numPr>
          <w:ilvl w:val="0"/>
          <w:numId w:val="4"/>
        </w:numPr>
        <w:rPr>
          <w:sz w:val="28"/>
          <w:szCs w:val="28"/>
          <w:lang w:val="en-US"/>
        </w:rPr>
      </w:pPr>
      <w:r>
        <w:rPr>
          <w:sz w:val="28"/>
          <w:szCs w:val="28"/>
          <w:lang w:val="en-US"/>
        </w:rPr>
        <w:t>Sprang to life not in a flash of inspiration but were slowly evolved</w:t>
      </w:r>
    </w:p>
    <w:p w:rsidR="003719FA" w:rsidRDefault="003719FA" w:rsidP="003719FA">
      <w:pPr>
        <w:pStyle w:val="ListParagraph"/>
        <w:numPr>
          <w:ilvl w:val="0"/>
          <w:numId w:val="4"/>
        </w:numPr>
        <w:rPr>
          <w:sz w:val="28"/>
          <w:szCs w:val="28"/>
          <w:lang w:val="en-US"/>
        </w:rPr>
      </w:pPr>
      <w:r>
        <w:rPr>
          <w:sz w:val="28"/>
          <w:szCs w:val="28"/>
          <w:lang w:val="en-US"/>
        </w:rPr>
        <w:t>Did not spring to life in a flash of inspiration but evolved slowly</w:t>
      </w:r>
    </w:p>
    <w:p w:rsidR="003719FA" w:rsidRDefault="003719FA" w:rsidP="003719FA">
      <w:pPr>
        <w:pStyle w:val="ListParagraph"/>
        <w:numPr>
          <w:ilvl w:val="0"/>
          <w:numId w:val="4"/>
        </w:numPr>
        <w:rPr>
          <w:sz w:val="28"/>
          <w:szCs w:val="28"/>
          <w:lang w:val="en-US"/>
        </w:rPr>
      </w:pPr>
      <w:r>
        <w:rPr>
          <w:sz w:val="28"/>
          <w:szCs w:val="28"/>
          <w:lang w:val="en-US"/>
        </w:rPr>
        <w:t>Did not sprang to life in a flash of inspiration but had slowly evolved</w:t>
      </w:r>
    </w:p>
    <w:p w:rsidR="003719FA" w:rsidRDefault="003719FA" w:rsidP="003719FA">
      <w:pPr>
        <w:pStyle w:val="ListParagraph"/>
        <w:numPr>
          <w:ilvl w:val="0"/>
          <w:numId w:val="4"/>
        </w:numPr>
        <w:rPr>
          <w:sz w:val="28"/>
          <w:szCs w:val="28"/>
          <w:lang w:val="en-US"/>
        </w:rPr>
      </w:pPr>
      <w:r>
        <w:rPr>
          <w:sz w:val="28"/>
          <w:szCs w:val="28"/>
          <w:lang w:val="en-US"/>
        </w:rPr>
        <w:t>Did not sprang to life in a flash of inspiration but they were slowly evolved</w:t>
      </w:r>
    </w:p>
    <w:p w:rsidR="003719FA" w:rsidRPr="004B29B8" w:rsidRDefault="003719FA" w:rsidP="003719FA">
      <w:pPr>
        <w:rPr>
          <w:i/>
          <w:sz w:val="28"/>
          <w:szCs w:val="28"/>
          <w:u w:val="single"/>
          <w:lang w:val="en-US"/>
        </w:rPr>
      </w:pPr>
      <w:r>
        <w:rPr>
          <w:sz w:val="28"/>
          <w:szCs w:val="28"/>
          <w:lang w:val="en-US"/>
        </w:rPr>
        <w:t xml:space="preserve">5. </w:t>
      </w:r>
      <w:r w:rsidR="005C1BE6">
        <w:rPr>
          <w:sz w:val="28"/>
          <w:szCs w:val="28"/>
          <w:lang w:val="en-US"/>
        </w:rPr>
        <w:t xml:space="preserve">Hundreds of species of fish generate and discharge electric currents, in bursts or as steady electric fields around their bodies, using their power </w:t>
      </w:r>
      <w:proofErr w:type="gramStart"/>
      <w:r w:rsidR="005C1BE6" w:rsidRPr="004B29B8">
        <w:rPr>
          <w:i/>
          <w:sz w:val="28"/>
          <w:szCs w:val="28"/>
          <w:u w:val="single"/>
          <w:lang w:val="en-US"/>
        </w:rPr>
        <w:t>either to find and</w:t>
      </w:r>
      <w:proofErr w:type="gramEnd"/>
      <w:r w:rsidR="005C1BE6" w:rsidRPr="004B29B8">
        <w:rPr>
          <w:i/>
          <w:sz w:val="28"/>
          <w:szCs w:val="28"/>
          <w:u w:val="single"/>
          <w:lang w:val="en-US"/>
        </w:rPr>
        <w:t xml:space="preserve"> attack prey, to defend themselves, or also for communicating and navigating.</w:t>
      </w:r>
    </w:p>
    <w:p w:rsidR="005C1BE6" w:rsidRDefault="005C1BE6" w:rsidP="005C1BE6">
      <w:pPr>
        <w:pStyle w:val="ListParagraph"/>
        <w:numPr>
          <w:ilvl w:val="0"/>
          <w:numId w:val="5"/>
        </w:numPr>
        <w:rPr>
          <w:sz w:val="28"/>
          <w:szCs w:val="28"/>
          <w:lang w:val="en-US"/>
        </w:rPr>
      </w:pPr>
      <w:r>
        <w:rPr>
          <w:sz w:val="28"/>
          <w:szCs w:val="28"/>
          <w:lang w:val="en-US"/>
        </w:rPr>
        <w:t>Either to find and attack prey, to defend themselves, or also for communicating and navigating</w:t>
      </w:r>
    </w:p>
    <w:p w:rsidR="005C1BE6" w:rsidRDefault="005C1BE6" w:rsidP="005C1BE6">
      <w:pPr>
        <w:pStyle w:val="ListParagraph"/>
        <w:numPr>
          <w:ilvl w:val="0"/>
          <w:numId w:val="5"/>
        </w:numPr>
        <w:rPr>
          <w:sz w:val="28"/>
          <w:szCs w:val="28"/>
          <w:lang w:val="en-US"/>
        </w:rPr>
      </w:pPr>
      <w:r>
        <w:rPr>
          <w:sz w:val="28"/>
          <w:szCs w:val="28"/>
          <w:lang w:val="en-US"/>
        </w:rPr>
        <w:t>Either for finding and attacking prey, defend themselves, or for communication and navigation</w:t>
      </w:r>
    </w:p>
    <w:p w:rsidR="005C1BE6" w:rsidRDefault="005C1BE6" w:rsidP="005C1BE6">
      <w:pPr>
        <w:pStyle w:val="ListParagraph"/>
        <w:numPr>
          <w:ilvl w:val="0"/>
          <w:numId w:val="5"/>
        </w:numPr>
        <w:rPr>
          <w:sz w:val="28"/>
          <w:szCs w:val="28"/>
          <w:lang w:val="en-US"/>
        </w:rPr>
      </w:pPr>
      <w:r>
        <w:rPr>
          <w:sz w:val="28"/>
          <w:szCs w:val="28"/>
          <w:lang w:val="en-US"/>
        </w:rPr>
        <w:t>To find and attack prey, for defense, or communication and navigation</w:t>
      </w:r>
    </w:p>
    <w:p w:rsidR="005C1BE6" w:rsidRDefault="004B29B8" w:rsidP="005C1BE6">
      <w:pPr>
        <w:pStyle w:val="ListParagraph"/>
        <w:numPr>
          <w:ilvl w:val="0"/>
          <w:numId w:val="5"/>
        </w:numPr>
        <w:rPr>
          <w:sz w:val="28"/>
          <w:szCs w:val="28"/>
          <w:lang w:val="en-US"/>
        </w:rPr>
      </w:pPr>
      <w:r>
        <w:rPr>
          <w:sz w:val="28"/>
          <w:szCs w:val="28"/>
          <w:lang w:val="en-US"/>
        </w:rPr>
        <w:t>For finding and attacking prey, to defend themselves, or also for communication and navigation</w:t>
      </w:r>
    </w:p>
    <w:p w:rsidR="004B29B8" w:rsidRDefault="004B29B8" w:rsidP="005C1BE6">
      <w:pPr>
        <w:pStyle w:val="ListParagraph"/>
        <w:numPr>
          <w:ilvl w:val="0"/>
          <w:numId w:val="5"/>
        </w:numPr>
        <w:rPr>
          <w:sz w:val="28"/>
          <w:szCs w:val="28"/>
          <w:lang w:val="en-US"/>
        </w:rPr>
      </w:pPr>
      <w:r>
        <w:rPr>
          <w:sz w:val="28"/>
          <w:szCs w:val="28"/>
          <w:lang w:val="en-US"/>
        </w:rPr>
        <w:t>To find and attack prey, to defend themselves, or to communicate and navigate</w:t>
      </w:r>
    </w:p>
    <w:p w:rsidR="004B29B8" w:rsidRDefault="004B29B8" w:rsidP="004B29B8">
      <w:pPr>
        <w:rPr>
          <w:sz w:val="28"/>
          <w:szCs w:val="28"/>
          <w:lang w:val="en-US"/>
        </w:rPr>
      </w:pPr>
      <w:r>
        <w:rPr>
          <w:sz w:val="28"/>
          <w:szCs w:val="28"/>
          <w:lang w:val="en-US"/>
        </w:rPr>
        <w:t xml:space="preserve">6. A labor department study states that the </w:t>
      </w:r>
      <w:r w:rsidRPr="00D32E03">
        <w:rPr>
          <w:i/>
          <w:sz w:val="28"/>
          <w:szCs w:val="28"/>
          <w:u w:val="single"/>
          <w:lang w:val="en-US"/>
        </w:rPr>
        <w:t>numbers of women employed outside the home grew by more than a thirty-five percent increase</w:t>
      </w:r>
      <w:r>
        <w:rPr>
          <w:sz w:val="28"/>
          <w:szCs w:val="28"/>
          <w:lang w:val="en-US"/>
        </w:rPr>
        <w:t xml:space="preserve"> in the past decade and accounted for more than sixty-two percent of the total growth in the civilian workforce.</w:t>
      </w:r>
    </w:p>
    <w:p w:rsidR="004B29B8" w:rsidRDefault="004B29B8" w:rsidP="004B29B8">
      <w:pPr>
        <w:pStyle w:val="ListParagraph"/>
        <w:numPr>
          <w:ilvl w:val="0"/>
          <w:numId w:val="6"/>
        </w:numPr>
        <w:rPr>
          <w:sz w:val="28"/>
          <w:szCs w:val="28"/>
          <w:lang w:val="en-US"/>
        </w:rPr>
      </w:pPr>
      <w:r>
        <w:rPr>
          <w:sz w:val="28"/>
          <w:szCs w:val="28"/>
          <w:lang w:val="en-US"/>
        </w:rPr>
        <w:t>Numbers of women employed outside the home grew by more than thirty-five percent increase</w:t>
      </w:r>
    </w:p>
    <w:p w:rsidR="004B29B8" w:rsidRDefault="004B29B8" w:rsidP="004B29B8">
      <w:pPr>
        <w:pStyle w:val="ListParagraph"/>
        <w:numPr>
          <w:ilvl w:val="0"/>
          <w:numId w:val="6"/>
        </w:numPr>
        <w:rPr>
          <w:sz w:val="28"/>
          <w:szCs w:val="28"/>
          <w:lang w:val="en-US"/>
        </w:rPr>
      </w:pPr>
      <w:r>
        <w:rPr>
          <w:sz w:val="28"/>
          <w:szCs w:val="28"/>
          <w:lang w:val="en-US"/>
        </w:rPr>
        <w:t>Numbers of women employed outside the home grew more than thirty-five percent</w:t>
      </w:r>
    </w:p>
    <w:p w:rsidR="0031539D" w:rsidRDefault="0031539D" w:rsidP="004B29B8">
      <w:pPr>
        <w:pStyle w:val="ListParagraph"/>
        <w:numPr>
          <w:ilvl w:val="0"/>
          <w:numId w:val="6"/>
        </w:numPr>
        <w:rPr>
          <w:sz w:val="28"/>
          <w:szCs w:val="28"/>
          <w:lang w:val="en-US"/>
        </w:rPr>
      </w:pPr>
      <w:r>
        <w:rPr>
          <w:sz w:val="28"/>
          <w:szCs w:val="28"/>
          <w:lang w:val="en-US"/>
        </w:rPr>
        <w:t>Numbers of women employed outside the home were raised by more than thirty-five percent</w:t>
      </w:r>
    </w:p>
    <w:p w:rsidR="0031539D" w:rsidRDefault="0031539D" w:rsidP="004B29B8">
      <w:pPr>
        <w:pStyle w:val="ListParagraph"/>
        <w:numPr>
          <w:ilvl w:val="0"/>
          <w:numId w:val="6"/>
        </w:numPr>
        <w:rPr>
          <w:sz w:val="28"/>
          <w:szCs w:val="28"/>
          <w:lang w:val="en-US"/>
        </w:rPr>
      </w:pPr>
      <w:r>
        <w:rPr>
          <w:sz w:val="28"/>
          <w:szCs w:val="28"/>
          <w:lang w:val="en-US"/>
        </w:rPr>
        <w:t>Number of women employed outside the home increased by more than thirty-five percent</w:t>
      </w:r>
    </w:p>
    <w:p w:rsidR="0031539D" w:rsidRDefault="0031539D" w:rsidP="004B29B8">
      <w:pPr>
        <w:pStyle w:val="ListParagraph"/>
        <w:numPr>
          <w:ilvl w:val="0"/>
          <w:numId w:val="6"/>
        </w:numPr>
        <w:rPr>
          <w:sz w:val="28"/>
          <w:szCs w:val="28"/>
          <w:lang w:val="en-US"/>
        </w:rPr>
      </w:pPr>
      <w:r>
        <w:rPr>
          <w:sz w:val="28"/>
          <w:szCs w:val="28"/>
          <w:lang w:val="en-US"/>
        </w:rPr>
        <w:lastRenderedPageBreak/>
        <w:t>Number of women employed outside the home was raised by more than thirty-five percent increase</w:t>
      </w:r>
    </w:p>
    <w:p w:rsidR="0031539D" w:rsidRDefault="00D32E03" w:rsidP="00D32E03">
      <w:pPr>
        <w:ind w:left="360"/>
        <w:rPr>
          <w:i/>
          <w:sz w:val="28"/>
          <w:szCs w:val="28"/>
          <w:u w:val="single"/>
          <w:lang w:val="en-US"/>
        </w:rPr>
      </w:pPr>
      <w:r>
        <w:rPr>
          <w:sz w:val="28"/>
          <w:szCs w:val="28"/>
          <w:lang w:val="en-US"/>
        </w:rPr>
        <w:t xml:space="preserve">7. From the earliest days of the tribe, kinship determined the way in which the Ojibwa society organized its labor, provided access to its resources, </w:t>
      </w:r>
      <w:r w:rsidRPr="00D32E03">
        <w:rPr>
          <w:i/>
          <w:sz w:val="28"/>
          <w:szCs w:val="28"/>
          <w:u w:val="single"/>
          <w:lang w:val="en-US"/>
        </w:rPr>
        <w:t>and defined rights and obligations involved in the distribution and consumption of those resources.</w:t>
      </w:r>
    </w:p>
    <w:p w:rsidR="00D32E03" w:rsidRDefault="00D32E03" w:rsidP="00D32E03">
      <w:pPr>
        <w:pStyle w:val="ListParagraph"/>
        <w:numPr>
          <w:ilvl w:val="0"/>
          <w:numId w:val="7"/>
        </w:numPr>
        <w:rPr>
          <w:sz w:val="28"/>
          <w:szCs w:val="28"/>
          <w:lang w:val="en-US"/>
        </w:rPr>
      </w:pPr>
      <w:r>
        <w:rPr>
          <w:sz w:val="28"/>
          <w:szCs w:val="28"/>
          <w:lang w:val="en-US"/>
        </w:rPr>
        <w:t>And defined rights and obligations involved in the distribution and consumption of those resources</w:t>
      </w:r>
    </w:p>
    <w:p w:rsidR="00D32E03" w:rsidRDefault="00D32E03" w:rsidP="00D32E03">
      <w:pPr>
        <w:pStyle w:val="ListParagraph"/>
        <w:numPr>
          <w:ilvl w:val="0"/>
          <w:numId w:val="7"/>
        </w:numPr>
        <w:rPr>
          <w:sz w:val="28"/>
          <w:szCs w:val="28"/>
          <w:lang w:val="en-US"/>
        </w:rPr>
      </w:pPr>
      <w:r>
        <w:rPr>
          <w:sz w:val="28"/>
          <w:szCs w:val="28"/>
          <w:lang w:val="en-US"/>
        </w:rPr>
        <w:t>Defining rights and obligations involved in their distribution and consumption</w:t>
      </w:r>
    </w:p>
    <w:p w:rsidR="00D32E03" w:rsidRDefault="00D32E03" w:rsidP="00D32E03">
      <w:pPr>
        <w:pStyle w:val="ListParagraph"/>
        <w:numPr>
          <w:ilvl w:val="0"/>
          <w:numId w:val="7"/>
        </w:numPr>
        <w:rPr>
          <w:sz w:val="28"/>
          <w:szCs w:val="28"/>
          <w:lang w:val="en-US"/>
        </w:rPr>
      </w:pPr>
      <w:r>
        <w:rPr>
          <w:sz w:val="28"/>
          <w:szCs w:val="28"/>
          <w:lang w:val="en-US"/>
        </w:rPr>
        <w:t>And defined rights and obligations as they were involved in its distribution and consumption</w:t>
      </w:r>
    </w:p>
    <w:p w:rsidR="00D32E03" w:rsidRDefault="00D32E03" w:rsidP="00D32E03">
      <w:pPr>
        <w:pStyle w:val="ListParagraph"/>
        <w:numPr>
          <w:ilvl w:val="0"/>
          <w:numId w:val="7"/>
        </w:numPr>
        <w:rPr>
          <w:sz w:val="28"/>
          <w:szCs w:val="28"/>
          <w:lang w:val="en-US"/>
        </w:rPr>
      </w:pPr>
      <w:r>
        <w:rPr>
          <w:sz w:val="28"/>
          <w:szCs w:val="28"/>
          <w:lang w:val="en-US"/>
        </w:rPr>
        <w:t>Whose rights and obligations were defined in their distribution and consumption</w:t>
      </w:r>
    </w:p>
    <w:p w:rsidR="00D32E03" w:rsidRDefault="00D32E03" w:rsidP="00D32E03">
      <w:pPr>
        <w:pStyle w:val="ListParagraph"/>
        <w:numPr>
          <w:ilvl w:val="0"/>
          <w:numId w:val="7"/>
        </w:numPr>
        <w:rPr>
          <w:sz w:val="28"/>
          <w:szCs w:val="28"/>
          <w:lang w:val="en-US"/>
        </w:rPr>
      </w:pPr>
      <w:r>
        <w:rPr>
          <w:sz w:val="28"/>
          <w:szCs w:val="28"/>
          <w:lang w:val="en-US"/>
        </w:rPr>
        <w:t>The distribution and consumption of them defined by rights and obligations</w:t>
      </w:r>
    </w:p>
    <w:p w:rsidR="00D32E03" w:rsidRDefault="00D32E03" w:rsidP="00D32E03">
      <w:pPr>
        <w:rPr>
          <w:sz w:val="28"/>
          <w:szCs w:val="28"/>
          <w:lang w:val="en-US"/>
        </w:rPr>
      </w:pPr>
      <w:r>
        <w:rPr>
          <w:sz w:val="28"/>
          <w:szCs w:val="28"/>
          <w:lang w:val="en-US"/>
        </w:rPr>
        <w:t xml:space="preserve">8. As the cost of wireless service has steadily dropped over the last year and as mobile phones have become increasingly common, many people are finding that they can avoid toll charge on their home </w:t>
      </w:r>
      <w:r w:rsidRPr="000B4D4B">
        <w:rPr>
          <w:i/>
          <w:sz w:val="28"/>
          <w:szCs w:val="28"/>
          <w:u w:val="single"/>
          <w:lang w:val="en-US"/>
        </w:rPr>
        <w:t>phones, using their mobile phones for making long-distance calls at night or on weekends, at a time which</w:t>
      </w:r>
      <w:r>
        <w:rPr>
          <w:sz w:val="28"/>
          <w:szCs w:val="28"/>
          <w:lang w:val="en-US"/>
        </w:rPr>
        <w:t xml:space="preserve"> many wireless companies provide unlimited airtime for a small monthly fee. </w:t>
      </w:r>
    </w:p>
    <w:p w:rsidR="000B4D4B" w:rsidRDefault="000B4D4B" w:rsidP="000B4D4B">
      <w:pPr>
        <w:pStyle w:val="ListParagraph"/>
        <w:numPr>
          <w:ilvl w:val="0"/>
          <w:numId w:val="8"/>
        </w:numPr>
        <w:rPr>
          <w:sz w:val="28"/>
          <w:szCs w:val="28"/>
          <w:lang w:val="en-US"/>
        </w:rPr>
      </w:pPr>
      <w:r>
        <w:rPr>
          <w:sz w:val="28"/>
          <w:szCs w:val="28"/>
          <w:lang w:val="en-US"/>
        </w:rPr>
        <w:t>Phones, using their mobile phones for making long-distance calls at night or on weekends, at a time which</w:t>
      </w:r>
    </w:p>
    <w:p w:rsidR="000B4D4B" w:rsidRDefault="000B4D4B" w:rsidP="000B4D4B">
      <w:pPr>
        <w:pStyle w:val="ListParagraph"/>
        <w:numPr>
          <w:ilvl w:val="0"/>
          <w:numId w:val="8"/>
        </w:numPr>
        <w:rPr>
          <w:sz w:val="28"/>
          <w:szCs w:val="28"/>
          <w:lang w:val="en-US"/>
        </w:rPr>
      </w:pPr>
      <w:r>
        <w:rPr>
          <w:sz w:val="28"/>
          <w:szCs w:val="28"/>
          <w:lang w:val="en-US"/>
        </w:rPr>
        <w:t>Phones, instead using mobile phones to make long –distance calls during the nights or weekends, during which</w:t>
      </w:r>
    </w:p>
    <w:p w:rsidR="000B4D4B" w:rsidRDefault="000B4D4B" w:rsidP="000B4D4B">
      <w:pPr>
        <w:pStyle w:val="ListParagraph"/>
        <w:numPr>
          <w:ilvl w:val="0"/>
          <w:numId w:val="8"/>
        </w:numPr>
        <w:rPr>
          <w:sz w:val="28"/>
          <w:szCs w:val="28"/>
          <w:lang w:val="en-US"/>
        </w:rPr>
      </w:pPr>
      <w:r>
        <w:rPr>
          <w:sz w:val="28"/>
          <w:szCs w:val="28"/>
          <w:lang w:val="en-US"/>
        </w:rPr>
        <w:t>Phones by using their mobile phones to make long-distance calls at night or on weekends, when</w:t>
      </w:r>
    </w:p>
    <w:p w:rsidR="000B4D4B" w:rsidRDefault="000B4D4B" w:rsidP="000B4D4B">
      <w:pPr>
        <w:pStyle w:val="ListParagraph"/>
        <w:numPr>
          <w:ilvl w:val="0"/>
          <w:numId w:val="8"/>
        </w:numPr>
        <w:rPr>
          <w:sz w:val="28"/>
          <w:szCs w:val="28"/>
          <w:lang w:val="en-US"/>
        </w:rPr>
      </w:pPr>
      <w:r>
        <w:rPr>
          <w:sz w:val="28"/>
          <w:szCs w:val="28"/>
          <w:lang w:val="en-US"/>
        </w:rPr>
        <w:t>Phones using mobile phones for making long-distance calls during night or weekends, when</w:t>
      </w:r>
    </w:p>
    <w:p w:rsidR="000B4D4B" w:rsidRDefault="000B4D4B" w:rsidP="000B4D4B">
      <w:pPr>
        <w:pStyle w:val="ListParagraph"/>
        <w:numPr>
          <w:ilvl w:val="0"/>
          <w:numId w:val="8"/>
        </w:numPr>
        <w:rPr>
          <w:sz w:val="28"/>
          <w:szCs w:val="28"/>
          <w:lang w:val="en-US"/>
        </w:rPr>
      </w:pPr>
      <w:r>
        <w:rPr>
          <w:sz w:val="28"/>
          <w:szCs w:val="28"/>
          <w:lang w:val="en-US"/>
        </w:rPr>
        <w:t>Phones when using their mobile phones to make long-distance calls at night or on weekends, a time which</w:t>
      </w:r>
    </w:p>
    <w:p w:rsidR="009417F5" w:rsidRDefault="009417F5" w:rsidP="009417F5">
      <w:pPr>
        <w:widowControl w:val="0"/>
        <w:tabs>
          <w:tab w:val="left" w:pos="1149"/>
          <w:tab w:val="left" w:pos="1150"/>
        </w:tabs>
        <w:autoSpaceDE w:val="0"/>
        <w:autoSpaceDN w:val="0"/>
        <w:spacing w:after="0" w:line="271" w:lineRule="auto"/>
        <w:rPr>
          <w:sz w:val="28"/>
          <w:szCs w:val="28"/>
          <w:lang w:val="en-US"/>
        </w:rPr>
      </w:pPr>
    </w:p>
    <w:p w:rsidR="009417F5" w:rsidRDefault="009417F5" w:rsidP="009417F5">
      <w:pPr>
        <w:widowControl w:val="0"/>
        <w:tabs>
          <w:tab w:val="left" w:pos="1149"/>
          <w:tab w:val="left" w:pos="1150"/>
        </w:tabs>
        <w:autoSpaceDE w:val="0"/>
        <w:autoSpaceDN w:val="0"/>
        <w:spacing w:after="0" w:line="271" w:lineRule="auto"/>
        <w:rPr>
          <w:sz w:val="28"/>
          <w:szCs w:val="28"/>
          <w:lang w:val="en-US"/>
        </w:rPr>
      </w:pPr>
    </w:p>
    <w:p w:rsidR="009417F5" w:rsidRDefault="009417F5" w:rsidP="009417F5">
      <w:pPr>
        <w:widowControl w:val="0"/>
        <w:tabs>
          <w:tab w:val="left" w:pos="1149"/>
          <w:tab w:val="left" w:pos="1150"/>
        </w:tabs>
        <w:autoSpaceDE w:val="0"/>
        <w:autoSpaceDN w:val="0"/>
        <w:spacing w:after="0" w:line="271" w:lineRule="auto"/>
        <w:rPr>
          <w:sz w:val="28"/>
          <w:szCs w:val="28"/>
          <w:lang w:val="en-US"/>
        </w:rPr>
      </w:pPr>
    </w:p>
    <w:p w:rsidR="009417F5" w:rsidRDefault="009417F5" w:rsidP="009417F5">
      <w:pPr>
        <w:widowControl w:val="0"/>
        <w:tabs>
          <w:tab w:val="left" w:pos="1149"/>
          <w:tab w:val="left" w:pos="1150"/>
        </w:tabs>
        <w:autoSpaceDE w:val="0"/>
        <w:autoSpaceDN w:val="0"/>
        <w:spacing w:after="0" w:line="271" w:lineRule="auto"/>
        <w:rPr>
          <w:sz w:val="28"/>
          <w:szCs w:val="28"/>
          <w:lang w:val="en-US"/>
        </w:rPr>
      </w:pPr>
    </w:p>
    <w:p w:rsidR="009417F5" w:rsidRPr="009417F5" w:rsidRDefault="009417F5" w:rsidP="009417F5">
      <w:pPr>
        <w:widowControl w:val="0"/>
        <w:tabs>
          <w:tab w:val="left" w:pos="1149"/>
          <w:tab w:val="left" w:pos="1150"/>
        </w:tabs>
        <w:autoSpaceDE w:val="0"/>
        <w:autoSpaceDN w:val="0"/>
        <w:spacing w:after="0" w:line="271" w:lineRule="auto"/>
        <w:rPr>
          <w:sz w:val="32"/>
          <w:szCs w:val="32"/>
        </w:rPr>
      </w:pPr>
      <w:r w:rsidRPr="009417F5">
        <w:rPr>
          <w:sz w:val="28"/>
          <w:szCs w:val="28"/>
          <w:lang w:val="en-US"/>
        </w:rPr>
        <w:lastRenderedPageBreak/>
        <w:t>9.</w:t>
      </w:r>
      <w:r w:rsidRPr="009417F5">
        <w:rPr>
          <w:lang w:val="en-US"/>
        </w:rPr>
        <w:t xml:space="preserve"> </w:t>
      </w:r>
      <w:r w:rsidRPr="009417F5">
        <w:rPr>
          <w:noProof/>
          <w:lang w:eastAsia="en-IN"/>
        </w:rPr>
        <mc:AlternateContent>
          <mc:Choice Requires="wps">
            <w:drawing>
              <wp:anchor distT="0" distB="0" distL="114300" distR="114300" simplePos="0" relativeHeight="251659264" behindDoc="1" locked="0" layoutInCell="1" allowOverlap="1">
                <wp:simplePos x="0" y="0"/>
                <wp:positionH relativeFrom="page">
                  <wp:posOffset>1798320</wp:posOffset>
                </wp:positionH>
                <wp:positionV relativeFrom="paragraph">
                  <wp:posOffset>297815</wp:posOffset>
                </wp:positionV>
                <wp:extent cx="1609090" cy="0"/>
                <wp:effectExtent l="7620" t="13335" r="12065" b="571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9090" cy="0"/>
                        </a:xfrm>
                        <a:prstGeom prst="line">
                          <a:avLst/>
                        </a:prstGeom>
                        <a:noFill/>
                        <a:ln w="6032">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2434DB" id="Straight Connector 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1.6pt,23.45pt" to="268.3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" strokecolor="#231f20" strokeweight=".16756mm">
                <w10:wrap anchorx="page"/>
              </v:line>
            </w:pict>
          </mc:Fallback>
        </mc:AlternateContent>
      </w:r>
      <w:r w:rsidRPr="009417F5">
        <w:rPr>
          <w:color w:val="231F20"/>
          <w:w w:val="95"/>
          <w:sz w:val="32"/>
          <w:szCs w:val="32"/>
        </w:rPr>
        <w:t>Delighted by the reported earnings for the ﬁrst quarter</w:t>
      </w:r>
      <w:r w:rsidRPr="009417F5">
        <w:rPr>
          <w:color w:val="231F20"/>
          <w:spacing w:val="-54"/>
          <w:w w:val="95"/>
          <w:sz w:val="32"/>
          <w:szCs w:val="32"/>
        </w:rPr>
        <w:t xml:space="preserve"> </w:t>
      </w:r>
      <w:r w:rsidRPr="009417F5">
        <w:rPr>
          <w:color w:val="231F20"/>
          <w:w w:val="95"/>
          <w:sz w:val="32"/>
          <w:szCs w:val="32"/>
        </w:rPr>
        <w:t>of the ﬁscal year, it was decided by the company</w:t>
      </w:r>
      <w:r w:rsidRPr="009417F5">
        <w:rPr>
          <w:color w:val="231F20"/>
          <w:spacing w:val="1"/>
          <w:w w:val="95"/>
          <w:sz w:val="32"/>
          <w:szCs w:val="32"/>
        </w:rPr>
        <w:t xml:space="preserve"> </w:t>
      </w:r>
      <w:r w:rsidRPr="009417F5">
        <w:rPr>
          <w:color w:val="231F20"/>
          <w:sz w:val="32"/>
          <w:szCs w:val="32"/>
          <w:u w:val="single" w:color="231F20"/>
        </w:rPr>
        <w:t>manager</w:t>
      </w:r>
      <w:r w:rsidRPr="009417F5">
        <w:rPr>
          <w:color w:val="231F20"/>
          <w:spacing w:val="-10"/>
          <w:sz w:val="32"/>
          <w:szCs w:val="32"/>
          <w:u w:val="single" w:color="231F20"/>
        </w:rPr>
        <w:t xml:space="preserve"> </w:t>
      </w:r>
      <w:r w:rsidRPr="009417F5">
        <w:rPr>
          <w:color w:val="231F20"/>
          <w:sz w:val="32"/>
          <w:szCs w:val="32"/>
          <w:u w:val="single" w:color="231F20"/>
        </w:rPr>
        <w:t>to</w:t>
      </w:r>
      <w:r w:rsidRPr="009417F5">
        <w:rPr>
          <w:color w:val="231F20"/>
          <w:spacing w:val="-10"/>
          <w:sz w:val="32"/>
          <w:szCs w:val="32"/>
          <w:u w:val="single" w:color="231F20"/>
        </w:rPr>
        <w:t xml:space="preserve"> </w:t>
      </w:r>
      <w:r w:rsidRPr="009417F5">
        <w:rPr>
          <w:color w:val="231F20"/>
          <w:sz w:val="32"/>
          <w:szCs w:val="32"/>
          <w:u w:val="single" w:color="231F20"/>
        </w:rPr>
        <w:t>give</w:t>
      </w:r>
      <w:r w:rsidRPr="009417F5">
        <w:rPr>
          <w:color w:val="231F20"/>
          <w:spacing w:val="-9"/>
          <w:sz w:val="32"/>
          <w:szCs w:val="32"/>
          <w:u w:val="single" w:color="231F20"/>
        </w:rPr>
        <w:t xml:space="preserve"> </w:t>
      </w:r>
      <w:r w:rsidRPr="009417F5">
        <w:rPr>
          <w:color w:val="231F20"/>
          <w:sz w:val="32"/>
          <w:szCs w:val="32"/>
          <w:u w:val="single" w:color="231F20"/>
        </w:rPr>
        <w:t>her</w:t>
      </w:r>
      <w:r w:rsidRPr="009417F5">
        <w:rPr>
          <w:color w:val="231F20"/>
          <w:spacing w:val="-10"/>
          <w:sz w:val="32"/>
          <w:szCs w:val="32"/>
          <w:u w:val="single" w:color="231F20"/>
        </w:rPr>
        <w:t xml:space="preserve"> </w:t>
      </w:r>
      <w:r w:rsidRPr="009417F5">
        <w:rPr>
          <w:color w:val="231F20"/>
          <w:sz w:val="32"/>
          <w:szCs w:val="32"/>
          <w:u w:val="single" w:color="231F20"/>
        </w:rPr>
        <w:t>staff</w:t>
      </w:r>
      <w:r w:rsidRPr="009417F5">
        <w:rPr>
          <w:color w:val="231F20"/>
          <w:spacing w:val="-10"/>
          <w:sz w:val="32"/>
          <w:szCs w:val="32"/>
          <w:u w:val="single" w:color="231F20"/>
        </w:rPr>
        <w:t xml:space="preserve"> </w:t>
      </w:r>
      <w:r w:rsidRPr="009417F5">
        <w:rPr>
          <w:color w:val="231F20"/>
          <w:sz w:val="32"/>
          <w:szCs w:val="32"/>
          <w:u w:val="single" w:color="231F20"/>
        </w:rPr>
        <w:t>a</w:t>
      </w:r>
      <w:r w:rsidRPr="009417F5">
        <w:rPr>
          <w:color w:val="231F20"/>
          <w:spacing w:val="-9"/>
          <w:sz w:val="32"/>
          <w:szCs w:val="32"/>
          <w:u w:val="single" w:color="231F20"/>
        </w:rPr>
        <w:t xml:space="preserve"> </w:t>
      </w:r>
      <w:r w:rsidRPr="009417F5">
        <w:rPr>
          <w:color w:val="231F20"/>
          <w:sz w:val="32"/>
          <w:szCs w:val="32"/>
          <w:u w:val="single" w:color="231F20"/>
        </w:rPr>
        <w:t>raise</w:t>
      </w:r>
      <w:r w:rsidRPr="009417F5">
        <w:rPr>
          <w:color w:val="231F20"/>
          <w:sz w:val="32"/>
          <w:szCs w:val="32"/>
        </w:rPr>
        <w:t>.</w:t>
      </w:r>
    </w:p>
    <w:p w:rsidR="009417F5" w:rsidRPr="009417F5" w:rsidRDefault="009417F5" w:rsidP="009417F5">
      <w:pPr>
        <w:pStyle w:val="ListParagraph"/>
        <w:widowControl w:val="0"/>
        <w:numPr>
          <w:ilvl w:val="1"/>
          <w:numId w:val="9"/>
        </w:numPr>
        <w:tabs>
          <w:tab w:val="left" w:pos="1629"/>
          <w:tab w:val="left" w:pos="1631"/>
        </w:tabs>
        <w:autoSpaceDE w:val="0"/>
        <w:autoSpaceDN w:val="0"/>
        <w:spacing w:before="182" w:after="0" w:line="271" w:lineRule="auto"/>
        <w:ind w:right="60" w:hanging="480"/>
        <w:contextualSpacing w:val="0"/>
        <w:rPr>
          <w:sz w:val="32"/>
          <w:szCs w:val="32"/>
        </w:rPr>
      </w:pPr>
      <w:r w:rsidRPr="009417F5">
        <w:rPr>
          <w:color w:val="231F20"/>
          <w:w w:val="95"/>
          <w:sz w:val="32"/>
          <w:szCs w:val="32"/>
        </w:rPr>
        <w:t>it was decided by the company manager to give</w:t>
      </w:r>
      <w:r w:rsidRPr="009417F5">
        <w:rPr>
          <w:color w:val="231F20"/>
          <w:spacing w:val="-54"/>
          <w:w w:val="95"/>
          <w:sz w:val="32"/>
          <w:szCs w:val="32"/>
        </w:rPr>
        <w:t xml:space="preserve"> </w:t>
      </w:r>
      <w:r w:rsidRPr="009417F5">
        <w:rPr>
          <w:color w:val="231F20"/>
          <w:sz w:val="32"/>
          <w:szCs w:val="32"/>
        </w:rPr>
        <w:t>her</w:t>
      </w:r>
      <w:r w:rsidRPr="009417F5">
        <w:rPr>
          <w:color w:val="231F20"/>
          <w:spacing w:val="-8"/>
          <w:sz w:val="32"/>
          <w:szCs w:val="32"/>
        </w:rPr>
        <w:t xml:space="preserve"> </w:t>
      </w:r>
      <w:r w:rsidRPr="009417F5">
        <w:rPr>
          <w:color w:val="231F20"/>
          <w:sz w:val="32"/>
          <w:szCs w:val="32"/>
        </w:rPr>
        <w:t>staff</w:t>
      </w:r>
      <w:r w:rsidRPr="009417F5">
        <w:rPr>
          <w:color w:val="231F20"/>
          <w:spacing w:val="-8"/>
          <w:sz w:val="32"/>
          <w:szCs w:val="32"/>
        </w:rPr>
        <w:t xml:space="preserve"> </w:t>
      </w:r>
      <w:r w:rsidRPr="009417F5">
        <w:rPr>
          <w:color w:val="231F20"/>
          <w:sz w:val="32"/>
          <w:szCs w:val="32"/>
        </w:rPr>
        <w:t>a</w:t>
      </w:r>
      <w:r w:rsidRPr="009417F5">
        <w:rPr>
          <w:color w:val="231F20"/>
          <w:spacing w:val="-7"/>
          <w:sz w:val="32"/>
          <w:szCs w:val="32"/>
        </w:rPr>
        <w:t xml:space="preserve"> </w:t>
      </w:r>
      <w:r w:rsidRPr="009417F5">
        <w:rPr>
          <w:color w:val="231F20"/>
          <w:sz w:val="32"/>
          <w:szCs w:val="32"/>
        </w:rPr>
        <w:t>raise</w:t>
      </w:r>
    </w:p>
    <w:p w:rsidR="009417F5" w:rsidRPr="009417F5" w:rsidRDefault="009417F5" w:rsidP="009417F5">
      <w:pPr>
        <w:pStyle w:val="ListParagraph"/>
        <w:widowControl w:val="0"/>
        <w:numPr>
          <w:ilvl w:val="1"/>
          <w:numId w:val="9"/>
        </w:numPr>
        <w:tabs>
          <w:tab w:val="left" w:pos="1629"/>
          <w:tab w:val="left" w:pos="1630"/>
        </w:tabs>
        <w:autoSpaceDE w:val="0"/>
        <w:autoSpaceDN w:val="0"/>
        <w:spacing w:before="52" w:after="0" w:line="271" w:lineRule="auto"/>
        <w:ind w:right="292" w:hanging="480"/>
        <w:contextualSpacing w:val="0"/>
        <w:rPr>
          <w:sz w:val="32"/>
          <w:szCs w:val="32"/>
        </w:rPr>
      </w:pPr>
      <w:r w:rsidRPr="009417F5">
        <w:rPr>
          <w:color w:val="231F20"/>
          <w:w w:val="95"/>
          <w:sz w:val="32"/>
          <w:szCs w:val="32"/>
        </w:rPr>
        <w:t>the decision of the company manager was to</w:t>
      </w:r>
      <w:r w:rsidRPr="009417F5">
        <w:rPr>
          <w:color w:val="231F20"/>
          <w:spacing w:val="-54"/>
          <w:w w:val="95"/>
          <w:sz w:val="32"/>
          <w:szCs w:val="32"/>
        </w:rPr>
        <w:t xml:space="preserve"> </w:t>
      </w:r>
      <w:r w:rsidRPr="009417F5">
        <w:rPr>
          <w:color w:val="231F20"/>
          <w:sz w:val="32"/>
          <w:szCs w:val="32"/>
        </w:rPr>
        <w:t>give</w:t>
      </w:r>
      <w:r w:rsidRPr="009417F5">
        <w:rPr>
          <w:color w:val="231F20"/>
          <w:spacing w:val="-9"/>
          <w:sz w:val="32"/>
          <w:szCs w:val="32"/>
        </w:rPr>
        <w:t xml:space="preserve"> </w:t>
      </w:r>
      <w:r w:rsidRPr="009417F5">
        <w:rPr>
          <w:color w:val="231F20"/>
          <w:sz w:val="32"/>
          <w:szCs w:val="32"/>
        </w:rPr>
        <w:t>her</w:t>
      </w:r>
      <w:r w:rsidRPr="009417F5">
        <w:rPr>
          <w:color w:val="231F20"/>
          <w:spacing w:val="-8"/>
          <w:sz w:val="32"/>
          <w:szCs w:val="32"/>
        </w:rPr>
        <w:t xml:space="preserve"> </w:t>
      </w:r>
      <w:r w:rsidRPr="009417F5">
        <w:rPr>
          <w:color w:val="231F20"/>
          <w:sz w:val="32"/>
          <w:szCs w:val="32"/>
        </w:rPr>
        <w:t>staff</w:t>
      </w:r>
      <w:r w:rsidRPr="009417F5">
        <w:rPr>
          <w:color w:val="231F20"/>
          <w:spacing w:val="-8"/>
          <w:sz w:val="32"/>
          <w:szCs w:val="32"/>
        </w:rPr>
        <w:t xml:space="preserve"> </w:t>
      </w:r>
      <w:r w:rsidRPr="009417F5">
        <w:rPr>
          <w:color w:val="231F20"/>
          <w:sz w:val="32"/>
          <w:szCs w:val="32"/>
        </w:rPr>
        <w:t>a</w:t>
      </w:r>
      <w:r w:rsidRPr="009417F5">
        <w:rPr>
          <w:color w:val="231F20"/>
          <w:spacing w:val="-8"/>
          <w:sz w:val="32"/>
          <w:szCs w:val="32"/>
        </w:rPr>
        <w:t xml:space="preserve"> </w:t>
      </w:r>
      <w:r w:rsidRPr="009417F5">
        <w:rPr>
          <w:color w:val="231F20"/>
          <w:sz w:val="32"/>
          <w:szCs w:val="32"/>
        </w:rPr>
        <w:t>raise</w:t>
      </w:r>
    </w:p>
    <w:p w:rsidR="009417F5" w:rsidRPr="009417F5" w:rsidRDefault="009417F5" w:rsidP="009417F5">
      <w:pPr>
        <w:pStyle w:val="ListParagraph"/>
        <w:widowControl w:val="0"/>
        <w:numPr>
          <w:ilvl w:val="1"/>
          <w:numId w:val="9"/>
        </w:numPr>
        <w:tabs>
          <w:tab w:val="left" w:pos="1629"/>
          <w:tab w:val="left" w:pos="1631"/>
        </w:tabs>
        <w:autoSpaceDE w:val="0"/>
        <w:autoSpaceDN w:val="0"/>
        <w:spacing w:before="52" w:after="0" w:line="271" w:lineRule="auto"/>
        <w:ind w:right="83" w:hanging="480"/>
        <w:contextualSpacing w:val="0"/>
        <w:rPr>
          <w:sz w:val="32"/>
          <w:szCs w:val="32"/>
        </w:rPr>
      </w:pPr>
      <w:r w:rsidRPr="009417F5">
        <w:rPr>
          <w:color w:val="231F20"/>
          <w:w w:val="95"/>
          <w:sz w:val="32"/>
          <w:szCs w:val="32"/>
        </w:rPr>
        <w:t>the company</w:t>
      </w:r>
      <w:r w:rsidRPr="009417F5">
        <w:rPr>
          <w:color w:val="231F20"/>
          <w:spacing w:val="1"/>
          <w:w w:val="95"/>
          <w:sz w:val="32"/>
          <w:szCs w:val="32"/>
        </w:rPr>
        <w:t xml:space="preserve"> </w:t>
      </w:r>
      <w:r w:rsidRPr="009417F5">
        <w:rPr>
          <w:color w:val="231F20"/>
          <w:w w:val="95"/>
          <w:sz w:val="32"/>
          <w:szCs w:val="32"/>
        </w:rPr>
        <w:t>manager</w:t>
      </w:r>
      <w:r w:rsidRPr="009417F5">
        <w:rPr>
          <w:color w:val="231F20"/>
          <w:spacing w:val="1"/>
          <w:w w:val="95"/>
          <w:sz w:val="32"/>
          <w:szCs w:val="32"/>
        </w:rPr>
        <w:t xml:space="preserve"> </w:t>
      </w:r>
      <w:r w:rsidRPr="009417F5">
        <w:rPr>
          <w:color w:val="231F20"/>
          <w:w w:val="95"/>
          <w:sz w:val="32"/>
          <w:szCs w:val="32"/>
        </w:rPr>
        <w:t>decided</w:t>
      </w:r>
      <w:r w:rsidRPr="009417F5">
        <w:rPr>
          <w:color w:val="231F20"/>
          <w:spacing w:val="1"/>
          <w:w w:val="95"/>
          <w:sz w:val="32"/>
          <w:szCs w:val="32"/>
        </w:rPr>
        <w:t xml:space="preserve"> </w:t>
      </w:r>
      <w:r w:rsidRPr="009417F5">
        <w:rPr>
          <w:color w:val="231F20"/>
          <w:w w:val="95"/>
          <w:sz w:val="32"/>
          <w:szCs w:val="32"/>
        </w:rPr>
        <w:t>to</w:t>
      </w:r>
      <w:r w:rsidRPr="009417F5">
        <w:rPr>
          <w:color w:val="231F20"/>
          <w:spacing w:val="1"/>
          <w:w w:val="95"/>
          <w:sz w:val="32"/>
          <w:szCs w:val="32"/>
        </w:rPr>
        <w:t xml:space="preserve"> </w:t>
      </w:r>
      <w:r w:rsidRPr="009417F5">
        <w:rPr>
          <w:color w:val="231F20"/>
          <w:w w:val="95"/>
          <w:sz w:val="32"/>
          <w:szCs w:val="32"/>
        </w:rPr>
        <w:t>give</w:t>
      </w:r>
      <w:r w:rsidRPr="009417F5">
        <w:rPr>
          <w:color w:val="231F20"/>
          <w:spacing w:val="1"/>
          <w:w w:val="95"/>
          <w:sz w:val="32"/>
          <w:szCs w:val="32"/>
        </w:rPr>
        <w:t xml:space="preserve"> </w:t>
      </w:r>
      <w:r w:rsidRPr="009417F5">
        <w:rPr>
          <w:color w:val="231F20"/>
          <w:w w:val="95"/>
          <w:sz w:val="32"/>
          <w:szCs w:val="32"/>
        </w:rPr>
        <w:t>her staff</w:t>
      </w:r>
      <w:r w:rsidRPr="009417F5">
        <w:rPr>
          <w:color w:val="231F20"/>
          <w:spacing w:val="-53"/>
          <w:w w:val="95"/>
          <w:sz w:val="32"/>
          <w:szCs w:val="32"/>
        </w:rPr>
        <w:t xml:space="preserve"> </w:t>
      </w:r>
      <w:r w:rsidRPr="009417F5">
        <w:rPr>
          <w:color w:val="231F20"/>
          <w:sz w:val="32"/>
          <w:szCs w:val="32"/>
        </w:rPr>
        <w:t>a</w:t>
      </w:r>
      <w:r w:rsidRPr="009417F5">
        <w:rPr>
          <w:color w:val="231F20"/>
          <w:spacing w:val="-8"/>
          <w:sz w:val="32"/>
          <w:szCs w:val="32"/>
        </w:rPr>
        <w:t xml:space="preserve"> </w:t>
      </w:r>
      <w:r w:rsidRPr="009417F5">
        <w:rPr>
          <w:color w:val="231F20"/>
          <w:sz w:val="32"/>
          <w:szCs w:val="32"/>
        </w:rPr>
        <w:t>raise</w:t>
      </w:r>
    </w:p>
    <w:p w:rsidR="009417F5" w:rsidRPr="009417F5" w:rsidRDefault="009417F5" w:rsidP="009417F5">
      <w:pPr>
        <w:pStyle w:val="ListParagraph"/>
        <w:widowControl w:val="0"/>
        <w:numPr>
          <w:ilvl w:val="1"/>
          <w:numId w:val="9"/>
        </w:numPr>
        <w:tabs>
          <w:tab w:val="left" w:pos="1629"/>
          <w:tab w:val="left" w:pos="1630"/>
        </w:tabs>
        <w:autoSpaceDE w:val="0"/>
        <w:autoSpaceDN w:val="0"/>
        <w:spacing w:before="52" w:after="0" w:line="271" w:lineRule="auto"/>
        <w:ind w:right="457" w:hanging="480"/>
        <w:contextualSpacing w:val="0"/>
        <w:rPr>
          <w:sz w:val="32"/>
          <w:szCs w:val="32"/>
        </w:rPr>
      </w:pPr>
      <w:r w:rsidRPr="009417F5">
        <w:rPr>
          <w:color w:val="231F20"/>
          <w:w w:val="95"/>
          <w:sz w:val="32"/>
          <w:szCs w:val="32"/>
        </w:rPr>
        <w:t>the staff was given a raise by the company</w:t>
      </w:r>
      <w:r w:rsidRPr="009417F5">
        <w:rPr>
          <w:color w:val="231F20"/>
          <w:spacing w:val="-54"/>
          <w:w w:val="95"/>
          <w:sz w:val="32"/>
          <w:szCs w:val="32"/>
        </w:rPr>
        <w:t xml:space="preserve"> </w:t>
      </w:r>
      <w:r w:rsidRPr="009417F5">
        <w:rPr>
          <w:color w:val="231F20"/>
          <w:sz w:val="32"/>
          <w:szCs w:val="32"/>
        </w:rPr>
        <w:t>manager</w:t>
      </w:r>
    </w:p>
    <w:p w:rsidR="009417F5" w:rsidRPr="009417F5" w:rsidRDefault="009417F5" w:rsidP="009417F5">
      <w:pPr>
        <w:pStyle w:val="ListParagraph"/>
        <w:widowControl w:val="0"/>
        <w:numPr>
          <w:ilvl w:val="1"/>
          <w:numId w:val="9"/>
        </w:numPr>
        <w:tabs>
          <w:tab w:val="left" w:pos="1629"/>
          <w:tab w:val="left" w:pos="1630"/>
        </w:tabs>
        <w:autoSpaceDE w:val="0"/>
        <w:autoSpaceDN w:val="0"/>
        <w:spacing w:before="51" w:after="0" w:line="271" w:lineRule="auto"/>
        <w:ind w:right="245" w:hanging="480"/>
        <w:contextualSpacing w:val="0"/>
        <w:rPr>
          <w:sz w:val="32"/>
          <w:szCs w:val="32"/>
        </w:rPr>
      </w:pPr>
      <w:r w:rsidRPr="009417F5">
        <w:rPr>
          <w:color w:val="231F20"/>
          <w:w w:val="95"/>
          <w:sz w:val="32"/>
          <w:szCs w:val="32"/>
        </w:rPr>
        <w:t>a raise was given to the staff by the company</w:t>
      </w:r>
      <w:r w:rsidRPr="009417F5">
        <w:rPr>
          <w:color w:val="231F20"/>
          <w:spacing w:val="-54"/>
          <w:w w:val="95"/>
          <w:sz w:val="32"/>
          <w:szCs w:val="32"/>
        </w:rPr>
        <w:t xml:space="preserve"> </w:t>
      </w:r>
      <w:r w:rsidRPr="009417F5">
        <w:rPr>
          <w:color w:val="231F20"/>
          <w:sz w:val="32"/>
          <w:szCs w:val="32"/>
        </w:rPr>
        <w:t>manager</w:t>
      </w:r>
    </w:p>
    <w:p w:rsidR="009417F5" w:rsidRDefault="009417F5" w:rsidP="009417F5">
      <w:pPr>
        <w:rPr>
          <w:sz w:val="32"/>
          <w:szCs w:val="32"/>
          <w:lang w:val="en-US"/>
        </w:rPr>
      </w:pPr>
    </w:p>
    <w:p w:rsidR="009417F5" w:rsidRPr="009417F5" w:rsidRDefault="009417F5" w:rsidP="009417F5">
      <w:pPr>
        <w:pStyle w:val="ListParagraph"/>
        <w:widowControl w:val="0"/>
        <w:numPr>
          <w:ilvl w:val="0"/>
          <w:numId w:val="10"/>
        </w:numPr>
        <w:tabs>
          <w:tab w:val="left" w:pos="1149"/>
          <w:tab w:val="left" w:pos="1150"/>
        </w:tabs>
        <w:autoSpaceDE w:val="0"/>
        <w:autoSpaceDN w:val="0"/>
        <w:spacing w:after="0" w:line="271" w:lineRule="auto"/>
        <w:ind w:right="219"/>
        <w:contextualSpacing w:val="0"/>
        <w:rPr>
          <w:sz w:val="28"/>
          <w:szCs w:val="28"/>
        </w:rPr>
      </w:pPr>
      <w:r w:rsidRPr="009417F5">
        <w:rPr>
          <w:color w:val="231F20"/>
          <w:w w:val="95"/>
          <w:sz w:val="28"/>
          <w:szCs w:val="28"/>
          <w:u w:val="single" w:color="231F20"/>
        </w:rPr>
        <w:t>The</w:t>
      </w:r>
      <w:r w:rsidRPr="009417F5">
        <w:rPr>
          <w:color w:val="231F20"/>
          <w:spacing w:val="5"/>
          <w:w w:val="95"/>
          <w:sz w:val="28"/>
          <w:szCs w:val="28"/>
          <w:u w:val="single" w:color="231F20"/>
        </w:rPr>
        <w:t xml:space="preserve"> </w:t>
      </w:r>
      <w:r w:rsidRPr="009417F5">
        <w:rPr>
          <w:color w:val="231F20"/>
          <w:w w:val="95"/>
          <w:sz w:val="28"/>
          <w:szCs w:val="28"/>
          <w:u w:val="single" w:color="231F20"/>
        </w:rPr>
        <w:t>rising</w:t>
      </w:r>
      <w:r w:rsidRPr="009417F5">
        <w:rPr>
          <w:color w:val="231F20"/>
          <w:spacing w:val="6"/>
          <w:w w:val="95"/>
          <w:sz w:val="28"/>
          <w:szCs w:val="28"/>
          <w:u w:val="single" w:color="231F20"/>
        </w:rPr>
        <w:t xml:space="preserve"> </w:t>
      </w:r>
      <w:r w:rsidRPr="009417F5">
        <w:rPr>
          <w:color w:val="231F20"/>
          <w:w w:val="95"/>
          <w:sz w:val="28"/>
          <w:szCs w:val="28"/>
          <w:u w:val="single" w:color="231F20"/>
        </w:rPr>
        <w:t>of</w:t>
      </w:r>
      <w:r w:rsidRPr="009417F5">
        <w:rPr>
          <w:color w:val="231F20"/>
          <w:spacing w:val="6"/>
          <w:w w:val="95"/>
          <w:sz w:val="28"/>
          <w:szCs w:val="28"/>
          <w:u w:val="single" w:color="231F20"/>
        </w:rPr>
        <w:t xml:space="preserve"> </w:t>
      </w:r>
      <w:r w:rsidRPr="009417F5">
        <w:rPr>
          <w:color w:val="231F20"/>
          <w:w w:val="95"/>
          <w:sz w:val="28"/>
          <w:szCs w:val="28"/>
          <w:u w:val="single" w:color="231F20"/>
        </w:rPr>
        <w:t>costs</w:t>
      </w:r>
      <w:r w:rsidRPr="009417F5">
        <w:rPr>
          <w:color w:val="231F20"/>
          <w:spacing w:val="6"/>
          <w:w w:val="95"/>
          <w:sz w:val="28"/>
          <w:szCs w:val="28"/>
        </w:rPr>
        <w:t xml:space="preserve"> </w:t>
      </w:r>
      <w:r w:rsidRPr="009417F5">
        <w:rPr>
          <w:color w:val="231F20"/>
          <w:w w:val="95"/>
          <w:sz w:val="28"/>
          <w:szCs w:val="28"/>
        </w:rPr>
        <w:t>of</w:t>
      </w:r>
      <w:r w:rsidRPr="009417F5">
        <w:rPr>
          <w:color w:val="231F20"/>
          <w:spacing w:val="5"/>
          <w:w w:val="95"/>
          <w:sz w:val="28"/>
          <w:szCs w:val="28"/>
        </w:rPr>
        <w:t xml:space="preserve"> </w:t>
      </w:r>
      <w:r w:rsidRPr="009417F5">
        <w:rPr>
          <w:color w:val="231F20"/>
          <w:w w:val="95"/>
          <w:sz w:val="28"/>
          <w:szCs w:val="28"/>
        </w:rPr>
        <w:t>data-processing</w:t>
      </w:r>
      <w:r w:rsidRPr="009417F5">
        <w:rPr>
          <w:color w:val="231F20"/>
          <w:spacing w:val="6"/>
          <w:w w:val="95"/>
          <w:sz w:val="28"/>
          <w:szCs w:val="28"/>
        </w:rPr>
        <w:t xml:space="preserve"> </w:t>
      </w:r>
      <w:r w:rsidRPr="009417F5">
        <w:rPr>
          <w:color w:val="231F20"/>
          <w:w w:val="95"/>
          <w:sz w:val="28"/>
          <w:szCs w:val="28"/>
        </w:rPr>
        <w:t>operations</w:t>
      </w:r>
      <w:r w:rsidRPr="009417F5">
        <w:rPr>
          <w:color w:val="231F20"/>
          <w:spacing w:val="6"/>
          <w:w w:val="95"/>
          <w:sz w:val="28"/>
          <w:szCs w:val="28"/>
        </w:rPr>
        <w:t xml:space="preserve"> </w:t>
      </w:r>
      <w:r w:rsidRPr="009417F5">
        <w:rPr>
          <w:color w:val="231F20"/>
          <w:w w:val="95"/>
          <w:sz w:val="28"/>
          <w:szCs w:val="28"/>
        </w:rPr>
        <w:t>at</w:t>
      </w:r>
      <w:r w:rsidRPr="009417F5">
        <w:rPr>
          <w:color w:val="231F20"/>
          <w:spacing w:val="-54"/>
          <w:w w:val="95"/>
          <w:sz w:val="28"/>
          <w:szCs w:val="28"/>
        </w:rPr>
        <w:t xml:space="preserve"> </w:t>
      </w:r>
      <w:r w:rsidRPr="009417F5">
        <w:rPr>
          <w:color w:val="231F20"/>
          <w:w w:val="95"/>
          <w:sz w:val="28"/>
          <w:szCs w:val="28"/>
        </w:rPr>
        <w:t>many ﬁnancial institutions has created a growing</w:t>
      </w:r>
      <w:r w:rsidRPr="009417F5">
        <w:rPr>
          <w:color w:val="231F20"/>
          <w:spacing w:val="1"/>
          <w:w w:val="95"/>
          <w:sz w:val="28"/>
          <w:szCs w:val="28"/>
        </w:rPr>
        <w:t xml:space="preserve"> </w:t>
      </w:r>
      <w:r w:rsidRPr="009417F5">
        <w:rPr>
          <w:color w:val="231F20"/>
          <w:w w:val="95"/>
          <w:sz w:val="28"/>
          <w:szCs w:val="28"/>
        </w:rPr>
        <w:t>opportunity for independent companies to provide</w:t>
      </w:r>
      <w:r w:rsidRPr="009417F5">
        <w:rPr>
          <w:color w:val="231F20"/>
          <w:spacing w:val="1"/>
          <w:w w:val="95"/>
          <w:sz w:val="28"/>
          <w:szCs w:val="28"/>
        </w:rPr>
        <w:t xml:space="preserve"> </w:t>
      </w:r>
      <w:r w:rsidRPr="009417F5">
        <w:rPr>
          <w:color w:val="231F20"/>
          <w:w w:val="95"/>
          <w:sz w:val="28"/>
          <w:szCs w:val="28"/>
        </w:rPr>
        <w:t>these</w:t>
      </w:r>
      <w:r w:rsidRPr="009417F5">
        <w:rPr>
          <w:color w:val="231F20"/>
          <w:spacing w:val="3"/>
          <w:w w:val="95"/>
          <w:sz w:val="28"/>
          <w:szCs w:val="28"/>
        </w:rPr>
        <w:t xml:space="preserve"> </w:t>
      </w:r>
      <w:r w:rsidRPr="009417F5">
        <w:rPr>
          <w:color w:val="231F20"/>
          <w:w w:val="95"/>
          <w:sz w:val="28"/>
          <w:szCs w:val="28"/>
        </w:rPr>
        <w:t>services</w:t>
      </w:r>
      <w:r w:rsidRPr="009417F5">
        <w:rPr>
          <w:color w:val="231F20"/>
          <w:spacing w:val="3"/>
          <w:w w:val="95"/>
          <w:sz w:val="28"/>
          <w:szCs w:val="28"/>
        </w:rPr>
        <w:t xml:space="preserve"> </w:t>
      </w:r>
      <w:r w:rsidRPr="009417F5">
        <w:rPr>
          <w:color w:val="231F20"/>
          <w:w w:val="95"/>
          <w:sz w:val="28"/>
          <w:szCs w:val="28"/>
        </w:rPr>
        <w:t>more</w:t>
      </w:r>
      <w:r w:rsidRPr="009417F5">
        <w:rPr>
          <w:color w:val="231F20"/>
          <w:spacing w:val="3"/>
          <w:w w:val="95"/>
          <w:sz w:val="28"/>
          <w:szCs w:val="28"/>
        </w:rPr>
        <w:t xml:space="preserve"> </w:t>
      </w:r>
      <w:r w:rsidRPr="009417F5">
        <w:rPr>
          <w:color w:val="231F20"/>
          <w:w w:val="95"/>
          <w:sz w:val="28"/>
          <w:szCs w:val="28"/>
        </w:rPr>
        <w:t>efﬁciently</w:t>
      </w:r>
      <w:r w:rsidRPr="009417F5">
        <w:rPr>
          <w:color w:val="231F20"/>
          <w:spacing w:val="4"/>
          <w:w w:val="95"/>
          <w:sz w:val="28"/>
          <w:szCs w:val="28"/>
        </w:rPr>
        <w:t xml:space="preserve"> </w:t>
      </w:r>
      <w:r w:rsidRPr="009417F5">
        <w:rPr>
          <w:color w:val="231F20"/>
          <w:w w:val="95"/>
          <w:sz w:val="28"/>
          <w:szCs w:val="28"/>
        </w:rPr>
        <w:t>and</w:t>
      </w:r>
      <w:r w:rsidRPr="009417F5">
        <w:rPr>
          <w:color w:val="231F20"/>
          <w:spacing w:val="3"/>
          <w:w w:val="95"/>
          <w:sz w:val="28"/>
          <w:szCs w:val="28"/>
        </w:rPr>
        <w:t xml:space="preserve"> </w:t>
      </w:r>
      <w:r w:rsidRPr="009417F5">
        <w:rPr>
          <w:color w:val="231F20"/>
          <w:w w:val="95"/>
          <w:sz w:val="28"/>
          <w:szCs w:val="28"/>
        </w:rPr>
        <w:t>at</w:t>
      </w:r>
      <w:r w:rsidRPr="009417F5">
        <w:rPr>
          <w:color w:val="231F20"/>
          <w:spacing w:val="3"/>
          <w:w w:val="95"/>
          <w:sz w:val="28"/>
          <w:szCs w:val="28"/>
        </w:rPr>
        <w:t xml:space="preserve"> </w:t>
      </w:r>
      <w:r w:rsidRPr="009417F5">
        <w:rPr>
          <w:color w:val="231F20"/>
          <w:w w:val="95"/>
          <w:sz w:val="28"/>
          <w:szCs w:val="28"/>
        </w:rPr>
        <w:t>lower</w:t>
      </w:r>
      <w:r w:rsidRPr="009417F5">
        <w:rPr>
          <w:color w:val="231F20"/>
          <w:spacing w:val="4"/>
          <w:w w:val="95"/>
          <w:sz w:val="28"/>
          <w:szCs w:val="28"/>
        </w:rPr>
        <w:t xml:space="preserve"> </w:t>
      </w:r>
      <w:r w:rsidRPr="009417F5">
        <w:rPr>
          <w:color w:val="231F20"/>
          <w:w w:val="95"/>
          <w:sz w:val="28"/>
          <w:szCs w:val="28"/>
        </w:rPr>
        <w:t>cost.</w:t>
      </w:r>
    </w:p>
    <w:p w:rsidR="009417F5" w:rsidRPr="009417F5" w:rsidRDefault="009417F5" w:rsidP="009417F5">
      <w:pPr>
        <w:pStyle w:val="ListParagraph"/>
        <w:widowControl w:val="0"/>
        <w:numPr>
          <w:ilvl w:val="1"/>
          <w:numId w:val="10"/>
        </w:numPr>
        <w:tabs>
          <w:tab w:val="left" w:pos="1629"/>
          <w:tab w:val="left" w:pos="1631"/>
        </w:tabs>
        <w:autoSpaceDE w:val="0"/>
        <w:autoSpaceDN w:val="0"/>
        <w:spacing w:before="183" w:after="0" w:line="240" w:lineRule="auto"/>
        <w:ind w:left="1630" w:hanging="482"/>
        <w:contextualSpacing w:val="0"/>
        <w:rPr>
          <w:sz w:val="28"/>
          <w:szCs w:val="28"/>
        </w:rPr>
      </w:pPr>
      <w:r w:rsidRPr="009417F5">
        <w:rPr>
          <w:color w:val="231F20"/>
          <w:w w:val="95"/>
          <w:sz w:val="28"/>
          <w:szCs w:val="28"/>
        </w:rPr>
        <w:t>The</w:t>
      </w:r>
      <w:r w:rsidRPr="009417F5">
        <w:rPr>
          <w:color w:val="231F20"/>
          <w:spacing w:val="4"/>
          <w:w w:val="95"/>
          <w:sz w:val="28"/>
          <w:szCs w:val="28"/>
        </w:rPr>
        <w:t xml:space="preserve"> </w:t>
      </w:r>
      <w:r w:rsidRPr="009417F5">
        <w:rPr>
          <w:color w:val="231F20"/>
          <w:w w:val="95"/>
          <w:sz w:val="28"/>
          <w:szCs w:val="28"/>
        </w:rPr>
        <w:t>rising</w:t>
      </w:r>
      <w:r w:rsidRPr="009417F5">
        <w:rPr>
          <w:color w:val="231F20"/>
          <w:spacing w:val="4"/>
          <w:w w:val="95"/>
          <w:sz w:val="28"/>
          <w:szCs w:val="28"/>
        </w:rPr>
        <w:t xml:space="preserve"> </w:t>
      </w:r>
      <w:r w:rsidRPr="009417F5">
        <w:rPr>
          <w:color w:val="231F20"/>
          <w:w w:val="95"/>
          <w:sz w:val="28"/>
          <w:szCs w:val="28"/>
        </w:rPr>
        <w:t>of</w:t>
      </w:r>
      <w:r w:rsidRPr="009417F5">
        <w:rPr>
          <w:color w:val="231F20"/>
          <w:spacing w:val="5"/>
          <w:w w:val="95"/>
          <w:sz w:val="28"/>
          <w:szCs w:val="28"/>
        </w:rPr>
        <w:t xml:space="preserve"> </w:t>
      </w:r>
      <w:r w:rsidRPr="009417F5">
        <w:rPr>
          <w:color w:val="231F20"/>
          <w:w w:val="95"/>
          <w:sz w:val="28"/>
          <w:szCs w:val="28"/>
        </w:rPr>
        <w:t>costs</w:t>
      </w:r>
    </w:p>
    <w:p w:rsidR="009417F5" w:rsidRPr="009417F5" w:rsidRDefault="009417F5" w:rsidP="009417F5">
      <w:pPr>
        <w:pStyle w:val="ListParagraph"/>
        <w:widowControl w:val="0"/>
        <w:numPr>
          <w:ilvl w:val="1"/>
          <w:numId w:val="10"/>
        </w:numPr>
        <w:tabs>
          <w:tab w:val="left" w:pos="1629"/>
          <w:tab w:val="left" w:pos="1630"/>
        </w:tabs>
        <w:autoSpaceDE w:val="0"/>
        <w:autoSpaceDN w:val="0"/>
        <w:spacing w:before="81" w:after="0" w:line="240" w:lineRule="auto"/>
        <w:contextualSpacing w:val="0"/>
        <w:rPr>
          <w:sz w:val="28"/>
          <w:szCs w:val="28"/>
        </w:rPr>
      </w:pPr>
      <w:r w:rsidRPr="009417F5">
        <w:rPr>
          <w:color w:val="231F20"/>
          <w:sz w:val="28"/>
          <w:szCs w:val="28"/>
        </w:rPr>
        <w:t>Rising</w:t>
      </w:r>
      <w:r w:rsidRPr="009417F5">
        <w:rPr>
          <w:color w:val="231F20"/>
          <w:spacing w:val="-12"/>
          <w:sz w:val="28"/>
          <w:szCs w:val="28"/>
        </w:rPr>
        <w:t xml:space="preserve"> </w:t>
      </w:r>
      <w:r w:rsidRPr="009417F5">
        <w:rPr>
          <w:color w:val="231F20"/>
          <w:sz w:val="28"/>
          <w:szCs w:val="28"/>
        </w:rPr>
        <w:t>costs</w:t>
      </w:r>
    </w:p>
    <w:p w:rsidR="009417F5" w:rsidRPr="009417F5" w:rsidRDefault="009417F5" w:rsidP="009417F5">
      <w:pPr>
        <w:pStyle w:val="ListParagraph"/>
        <w:widowControl w:val="0"/>
        <w:numPr>
          <w:ilvl w:val="1"/>
          <w:numId w:val="10"/>
        </w:numPr>
        <w:tabs>
          <w:tab w:val="left" w:pos="1629"/>
          <w:tab w:val="left" w:pos="1630"/>
        </w:tabs>
        <w:autoSpaceDE w:val="0"/>
        <w:autoSpaceDN w:val="0"/>
        <w:spacing w:before="81" w:after="0" w:line="240" w:lineRule="auto"/>
        <w:contextualSpacing w:val="0"/>
        <w:rPr>
          <w:sz w:val="28"/>
          <w:szCs w:val="28"/>
        </w:rPr>
      </w:pPr>
      <w:r w:rsidRPr="009417F5">
        <w:rPr>
          <w:color w:val="231F20"/>
          <w:w w:val="95"/>
          <w:sz w:val="28"/>
          <w:szCs w:val="28"/>
        </w:rPr>
        <w:t>The</w:t>
      </w:r>
      <w:r w:rsidRPr="009417F5">
        <w:rPr>
          <w:color w:val="231F20"/>
          <w:spacing w:val="3"/>
          <w:w w:val="95"/>
          <w:sz w:val="28"/>
          <w:szCs w:val="28"/>
        </w:rPr>
        <w:t xml:space="preserve"> </w:t>
      </w:r>
      <w:r w:rsidRPr="009417F5">
        <w:rPr>
          <w:color w:val="231F20"/>
          <w:w w:val="95"/>
          <w:sz w:val="28"/>
          <w:szCs w:val="28"/>
        </w:rPr>
        <w:t>rising</w:t>
      </w:r>
      <w:r w:rsidRPr="009417F5">
        <w:rPr>
          <w:color w:val="231F20"/>
          <w:spacing w:val="3"/>
          <w:w w:val="95"/>
          <w:sz w:val="28"/>
          <w:szCs w:val="28"/>
        </w:rPr>
        <w:t xml:space="preserve"> </w:t>
      </w:r>
      <w:r w:rsidRPr="009417F5">
        <w:rPr>
          <w:color w:val="231F20"/>
          <w:w w:val="95"/>
          <w:sz w:val="28"/>
          <w:szCs w:val="28"/>
        </w:rPr>
        <w:t>cost</w:t>
      </w:r>
    </w:p>
    <w:p w:rsidR="009417F5" w:rsidRPr="009417F5" w:rsidRDefault="009417F5" w:rsidP="009417F5">
      <w:pPr>
        <w:pStyle w:val="ListParagraph"/>
        <w:widowControl w:val="0"/>
        <w:numPr>
          <w:ilvl w:val="1"/>
          <w:numId w:val="10"/>
        </w:numPr>
        <w:tabs>
          <w:tab w:val="left" w:pos="1629"/>
          <w:tab w:val="left" w:pos="1630"/>
        </w:tabs>
        <w:autoSpaceDE w:val="0"/>
        <w:autoSpaceDN w:val="0"/>
        <w:spacing w:before="81" w:after="0" w:line="240" w:lineRule="auto"/>
        <w:contextualSpacing w:val="0"/>
        <w:rPr>
          <w:sz w:val="28"/>
          <w:szCs w:val="28"/>
        </w:rPr>
      </w:pPr>
      <w:r w:rsidRPr="009417F5">
        <w:rPr>
          <w:color w:val="231F20"/>
          <w:w w:val="95"/>
          <w:sz w:val="28"/>
          <w:szCs w:val="28"/>
        </w:rPr>
        <w:t>Because</w:t>
      </w:r>
      <w:r w:rsidRPr="009417F5">
        <w:rPr>
          <w:color w:val="231F20"/>
          <w:spacing w:val="13"/>
          <w:w w:val="95"/>
          <w:sz w:val="28"/>
          <w:szCs w:val="28"/>
        </w:rPr>
        <w:t xml:space="preserve"> </w:t>
      </w:r>
      <w:r w:rsidRPr="009417F5">
        <w:rPr>
          <w:color w:val="231F20"/>
          <w:w w:val="95"/>
          <w:sz w:val="28"/>
          <w:szCs w:val="28"/>
        </w:rPr>
        <w:t>the</w:t>
      </w:r>
      <w:r w:rsidRPr="009417F5">
        <w:rPr>
          <w:color w:val="231F20"/>
          <w:spacing w:val="14"/>
          <w:w w:val="95"/>
          <w:sz w:val="28"/>
          <w:szCs w:val="28"/>
        </w:rPr>
        <w:t xml:space="preserve"> </w:t>
      </w:r>
      <w:r w:rsidRPr="009417F5">
        <w:rPr>
          <w:color w:val="231F20"/>
          <w:w w:val="95"/>
          <w:sz w:val="28"/>
          <w:szCs w:val="28"/>
        </w:rPr>
        <w:t>rising</w:t>
      </w:r>
      <w:r w:rsidRPr="009417F5">
        <w:rPr>
          <w:color w:val="231F20"/>
          <w:spacing w:val="13"/>
          <w:w w:val="95"/>
          <w:sz w:val="28"/>
          <w:szCs w:val="28"/>
        </w:rPr>
        <w:t xml:space="preserve"> </w:t>
      </w:r>
      <w:r w:rsidRPr="009417F5">
        <w:rPr>
          <w:color w:val="231F20"/>
          <w:w w:val="95"/>
          <w:sz w:val="28"/>
          <w:szCs w:val="28"/>
        </w:rPr>
        <w:t>cost</w:t>
      </w:r>
    </w:p>
    <w:p w:rsidR="009417F5" w:rsidRPr="009417F5" w:rsidRDefault="009417F5" w:rsidP="009417F5">
      <w:pPr>
        <w:pStyle w:val="ListParagraph"/>
        <w:widowControl w:val="0"/>
        <w:numPr>
          <w:ilvl w:val="1"/>
          <w:numId w:val="10"/>
        </w:numPr>
        <w:tabs>
          <w:tab w:val="left" w:pos="1629"/>
          <w:tab w:val="left" w:pos="1630"/>
        </w:tabs>
        <w:autoSpaceDE w:val="0"/>
        <w:autoSpaceDN w:val="0"/>
        <w:spacing w:before="80" w:after="0" w:line="240" w:lineRule="auto"/>
        <w:contextualSpacing w:val="0"/>
        <w:rPr>
          <w:sz w:val="28"/>
          <w:szCs w:val="28"/>
        </w:rPr>
      </w:pPr>
      <w:r w:rsidRPr="009417F5">
        <w:rPr>
          <w:color w:val="231F20"/>
          <w:sz w:val="28"/>
          <w:szCs w:val="28"/>
        </w:rPr>
        <w:t>Because</w:t>
      </w:r>
      <w:r w:rsidRPr="009417F5">
        <w:rPr>
          <w:color w:val="231F20"/>
          <w:spacing w:val="-13"/>
          <w:sz w:val="28"/>
          <w:szCs w:val="28"/>
        </w:rPr>
        <w:t xml:space="preserve"> </w:t>
      </w:r>
      <w:r w:rsidRPr="009417F5">
        <w:rPr>
          <w:color w:val="231F20"/>
          <w:sz w:val="28"/>
          <w:szCs w:val="28"/>
        </w:rPr>
        <w:t>of</w:t>
      </w:r>
      <w:r w:rsidRPr="009417F5">
        <w:rPr>
          <w:color w:val="231F20"/>
          <w:spacing w:val="-12"/>
          <w:sz w:val="28"/>
          <w:szCs w:val="28"/>
        </w:rPr>
        <w:t xml:space="preserve"> </w:t>
      </w:r>
      <w:r w:rsidRPr="009417F5">
        <w:rPr>
          <w:color w:val="231F20"/>
          <w:sz w:val="28"/>
          <w:szCs w:val="28"/>
        </w:rPr>
        <w:t>rising</w:t>
      </w:r>
      <w:r w:rsidRPr="009417F5">
        <w:rPr>
          <w:color w:val="231F20"/>
          <w:spacing w:val="-13"/>
          <w:sz w:val="28"/>
          <w:szCs w:val="28"/>
        </w:rPr>
        <w:t xml:space="preserve"> </w:t>
      </w:r>
      <w:r w:rsidRPr="009417F5">
        <w:rPr>
          <w:color w:val="231F20"/>
          <w:sz w:val="28"/>
          <w:szCs w:val="28"/>
        </w:rPr>
        <w:t>costs</w:t>
      </w:r>
    </w:p>
    <w:p w:rsidR="009417F5" w:rsidRDefault="009417F5" w:rsidP="009417F5">
      <w:pPr>
        <w:rPr>
          <w:sz w:val="28"/>
          <w:szCs w:val="28"/>
          <w:lang w:val="en-US"/>
        </w:rPr>
      </w:pPr>
    </w:p>
    <w:p w:rsidR="009417F5" w:rsidRDefault="00AF5D5E" w:rsidP="00AF5D5E">
      <w:pPr>
        <w:pStyle w:val="ListParagraph"/>
        <w:numPr>
          <w:ilvl w:val="0"/>
          <w:numId w:val="10"/>
        </w:numPr>
        <w:rPr>
          <w:sz w:val="28"/>
          <w:szCs w:val="28"/>
          <w:lang w:val="en-US"/>
        </w:rPr>
      </w:pPr>
      <w:r>
        <w:rPr>
          <w:sz w:val="28"/>
          <w:szCs w:val="28"/>
          <w:lang w:val="en-US"/>
        </w:rPr>
        <w:t>Native to South America</w:t>
      </w:r>
      <w:r w:rsidRPr="00881429">
        <w:rPr>
          <w:i/>
          <w:sz w:val="28"/>
          <w:szCs w:val="28"/>
          <w:u w:val="single"/>
          <w:lang w:val="en-US"/>
        </w:rPr>
        <w:t>, when peanuts were introduced to Africa by Portuguese explorers early in the sixteenth century they were quickly adopted into Africa’s agriculture, probably because of being</w:t>
      </w:r>
      <w:r>
        <w:rPr>
          <w:sz w:val="28"/>
          <w:szCs w:val="28"/>
          <w:lang w:val="en-US"/>
        </w:rPr>
        <w:t xml:space="preserve"> so similar to the </w:t>
      </w:r>
      <w:proofErr w:type="spellStart"/>
      <w:r>
        <w:rPr>
          <w:sz w:val="28"/>
          <w:szCs w:val="28"/>
          <w:lang w:val="en-US"/>
        </w:rPr>
        <w:t>Bambarra</w:t>
      </w:r>
      <w:proofErr w:type="spellEnd"/>
      <w:r>
        <w:rPr>
          <w:sz w:val="28"/>
          <w:szCs w:val="28"/>
          <w:lang w:val="en-US"/>
        </w:rPr>
        <w:t xml:space="preserve"> groundnut, a popular indigenous plant.</w:t>
      </w:r>
    </w:p>
    <w:p w:rsidR="00AF5D5E" w:rsidRDefault="00AF5D5E" w:rsidP="00AF5D5E">
      <w:pPr>
        <w:rPr>
          <w:sz w:val="28"/>
          <w:szCs w:val="28"/>
          <w:lang w:val="en-US"/>
        </w:rPr>
      </w:pPr>
    </w:p>
    <w:p w:rsidR="00AF5D5E" w:rsidRDefault="00AF5D5E" w:rsidP="00AF5D5E">
      <w:pPr>
        <w:pStyle w:val="ListParagraph"/>
        <w:numPr>
          <w:ilvl w:val="0"/>
          <w:numId w:val="12"/>
        </w:numPr>
        <w:rPr>
          <w:sz w:val="28"/>
          <w:szCs w:val="28"/>
          <w:lang w:val="en-US"/>
        </w:rPr>
      </w:pPr>
      <w:r>
        <w:rPr>
          <w:sz w:val="28"/>
          <w:szCs w:val="28"/>
          <w:lang w:val="en-US"/>
        </w:rPr>
        <w:t>When peanuts were introduced to Africa by Portuguese explorers early in the sixteenth century they were quickly adopted into Africa’s agriculture, probably because of being</w:t>
      </w:r>
    </w:p>
    <w:p w:rsidR="00F32EF1" w:rsidRDefault="00F32EF1" w:rsidP="00AF5D5E">
      <w:pPr>
        <w:pStyle w:val="ListParagraph"/>
        <w:numPr>
          <w:ilvl w:val="0"/>
          <w:numId w:val="12"/>
        </w:numPr>
        <w:rPr>
          <w:sz w:val="28"/>
          <w:szCs w:val="28"/>
          <w:lang w:val="en-US"/>
        </w:rPr>
      </w:pPr>
      <w:r>
        <w:rPr>
          <w:sz w:val="28"/>
          <w:szCs w:val="28"/>
          <w:lang w:val="en-US"/>
        </w:rPr>
        <w:t>Peanuts having been introduced to Africa by Portuguese explorers early in the sixteenth century and quickly adopted into Africa’s agriculture, probably because of being</w:t>
      </w:r>
    </w:p>
    <w:p w:rsidR="00F32EF1" w:rsidRDefault="00F32EF1" w:rsidP="00AF5D5E">
      <w:pPr>
        <w:pStyle w:val="ListParagraph"/>
        <w:numPr>
          <w:ilvl w:val="0"/>
          <w:numId w:val="12"/>
        </w:numPr>
        <w:rPr>
          <w:sz w:val="28"/>
          <w:szCs w:val="28"/>
          <w:lang w:val="en-US"/>
        </w:rPr>
      </w:pPr>
      <w:r>
        <w:rPr>
          <w:sz w:val="28"/>
          <w:szCs w:val="28"/>
          <w:lang w:val="en-US"/>
        </w:rPr>
        <w:lastRenderedPageBreak/>
        <w:t>Peanuts were introduced to Africa by Portuguese explorers early in the sixteenth century and were quickly adopted into Africa’s agriculture, probably because they were</w:t>
      </w:r>
    </w:p>
    <w:p w:rsidR="00F32EF1" w:rsidRDefault="00F32EF1" w:rsidP="00F32EF1">
      <w:pPr>
        <w:pStyle w:val="ListParagraph"/>
        <w:numPr>
          <w:ilvl w:val="0"/>
          <w:numId w:val="12"/>
        </w:numPr>
        <w:rPr>
          <w:sz w:val="28"/>
          <w:szCs w:val="28"/>
          <w:lang w:val="en-US"/>
        </w:rPr>
      </w:pPr>
      <w:r>
        <w:rPr>
          <w:sz w:val="28"/>
          <w:szCs w:val="28"/>
          <w:lang w:val="en-US"/>
        </w:rPr>
        <w:t>Peanuts, introduced to Africa by Portuguese explorers early in the sixteenth century and quickly adopted into Africa’s agriculture, probably because they were</w:t>
      </w:r>
    </w:p>
    <w:p w:rsidR="00F32EF1" w:rsidRDefault="00881429" w:rsidP="00AF5D5E">
      <w:pPr>
        <w:pStyle w:val="ListParagraph"/>
        <w:numPr>
          <w:ilvl w:val="0"/>
          <w:numId w:val="12"/>
        </w:numPr>
        <w:rPr>
          <w:sz w:val="28"/>
          <w:szCs w:val="28"/>
          <w:lang w:val="en-US"/>
        </w:rPr>
      </w:pPr>
      <w:r>
        <w:rPr>
          <w:sz w:val="28"/>
          <w:szCs w:val="28"/>
          <w:lang w:val="en-US"/>
        </w:rPr>
        <w:t>Peanuts, introduced to Africa by Portuguese explorers early in the sixteenth century and having been quickly adopted into Africa’s agriculture into Africa’s agriculture, probably because they were</w:t>
      </w:r>
    </w:p>
    <w:p w:rsidR="00881429" w:rsidRDefault="00881429" w:rsidP="00881429">
      <w:pPr>
        <w:rPr>
          <w:sz w:val="28"/>
          <w:szCs w:val="28"/>
          <w:lang w:val="en-US"/>
        </w:rPr>
      </w:pPr>
    </w:p>
    <w:p w:rsidR="00881429" w:rsidRDefault="00881429" w:rsidP="00881429">
      <w:pPr>
        <w:pStyle w:val="ListParagraph"/>
        <w:numPr>
          <w:ilvl w:val="0"/>
          <w:numId w:val="10"/>
        </w:numPr>
        <w:rPr>
          <w:sz w:val="28"/>
          <w:szCs w:val="28"/>
          <w:lang w:val="en-US"/>
        </w:rPr>
      </w:pPr>
      <w:r>
        <w:rPr>
          <w:sz w:val="28"/>
          <w:szCs w:val="28"/>
          <w:lang w:val="en-US"/>
        </w:rPr>
        <w:t xml:space="preserve">William H. Johnson’s artistic debt to Scandinavia is evident in paintings that range from sensitive portraits of citizens in his wife’s Danish home, </w:t>
      </w:r>
      <w:proofErr w:type="spellStart"/>
      <w:r>
        <w:rPr>
          <w:sz w:val="28"/>
          <w:szCs w:val="28"/>
          <w:lang w:val="en-US"/>
        </w:rPr>
        <w:t>Kerteminde</w:t>
      </w:r>
      <w:proofErr w:type="spellEnd"/>
      <w:r>
        <w:rPr>
          <w:sz w:val="28"/>
          <w:szCs w:val="28"/>
          <w:lang w:val="en-US"/>
        </w:rPr>
        <w:t xml:space="preserve">, </w:t>
      </w:r>
      <w:r w:rsidRPr="00881429">
        <w:rPr>
          <w:i/>
          <w:sz w:val="28"/>
          <w:szCs w:val="28"/>
          <w:u w:val="single"/>
          <w:lang w:val="en-US"/>
        </w:rPr>
        <w:t>and</w:t>
      </w:r>
      <w:r>
        <w:rPr>
          <w:sz w:val="28"/>
          <w:szCs w:val="28"/>
          <w:lang w:val="en-US"/>
        </w:rPr>
        <w:t xml:space="preserve"> awe-inspiring views of fjords and mountain peaks in the western and northern region of Norway.</w:t>
      </w:r>
    </w:p>
    <w:p w:rsidR="00881429" w:rsidRDefault="00881429" w:rsidP="00881429">
      <w:pPr>
        <w:pStyle w:val="ListParagraph"/>
        <w:numPr>
          <w:ilvl w:val="0"/>
          <w:numId w:val="13"/>
        </w:numPr>
        <w:rPr>
          <w:sz w:val="28"/>
          <w:szCs w:val="28"/>
          <w:lang w:val="en-US"/>
        </w:rPr>
      </w:pPr>
      <w:r>
        <w:rPr>
          <w:sz w:val="28"/>
          <w:szCs w:val="28"/>
          <w:lang w:val="en-US"/>
        </w:rPr>
        <w:t>And</w:t>
      </w:r>
    </w:p>
    <w:p w:rsidR="00881429" w:rsidRDefault="00881429" w:rsidP="00881429">
      <w:pPr>
        <w:pStyle w:val="ListParagraph"/>
        <w:numPr>
          <w:ilvl w:val="0"/>
          <w:numId w:val="13"/>
        </w:numPr>
        <w:rPr>
          <w:sz w:val="28"/>
          <w:szCs w:val="28"/>
          <w:lang w:val="en-US"/>
        </w:rPr>
      </w:pPr>
      <w:r>
        <w:rPr>
          <w:sz w:val="28"/>
          <w:szCs w:val="28"/>
          <w:lang w:val="en-US"/>
        </w:rPr>
        <w:t>To</w:t>
      </w:r>
    </w:p>
    <w:p w:rsidR="00881429" w:rsidRDefault="00881429" w:rsidP="00881429">
      <w:pPr>
        <w:pStyle w:val="ListParagraph"/>
        <w:numPr>
          <w:ilvl w:val="0"/>
          <w:numId w:val="13"/>
        </w:numPr>
        <w:rPr>
          <w:sz w:val="28"/>
          <w:szCs w:val="28"/>
          <w:lang w:val="en-US"/>
        </w:rPr>
      </w:pPr>
      <w:r>
        <w:rPr>
          <w:sz w:val="28"/>
          <w:szCs w:val="28"/>
          <w:lang w:val="en-US"/>
        </w:rPr>
        <w:t>And to</w:t>
      </w:r>
    </w:p>
    <w:p w:rsidR="00881429" w:rsidRDefault="00881429" w:rsidP="00881429">
      <w:pPr>
        <w:pStyle w:val="ListParagraph"/>
        <w:numPr>
          <w:ilvl w:val="0"/>
          <w:numId w:val="13"/>
        </w:numPr>
        <w:rPr>
          <w:sz w:val="28"/>
          <w:szCs w:val="28"/>
          <w:lang w:val="en-US"/>
        </w:rPr>
      </w:pPr>
      <w:r>
        <w:rPr>
          <w:sz w:val="28"/>
          <w:szCs w:val="28"/>
          <w:lang w:val="en-US"/>
        </w:rPr>
        <w:t>With</w:t>
      </w:r>
    </w:p>
    <w:p w:rsidR="00881429" w:rsidRDefault="00881429" w:rsidP="00881429">
      <w:pPr>
        <w:pStyle w:val="ListParagraph"/>
        <w:numPr>
          <w:ilvl w:val="0"/>
          <w:numId w:val="13"/>
        </w:numPr>
        <w:rPr>
          <w:sz w:val="28"/>
          <w:szCs w:val="28"/>
          <w:lang w:val="en-US"/>
        </w:rPr>
      </w:pPr>
      <w:r>
        <w:rPr>
          <w:sz w:val="28"/>
          <w:szCs w:val="28"/>
          <w:lang w:val="en-US"/>
        </w:rPr>
        <w:t>In addition to</w:t>
      </w:r>
    </w:p>
    <w:p w:rsidR="00881429" w:rsidRDefault="00881429" w:rsidP="00881429">
      <w:pPr>
        <w:rPr>
          <w:sz w:val="28"/>
          <w:szCs w:val="28"/>
          <w:lang w:val="en-US"/>
        </w:rPr>
      </w:pPr>
    </w:p>
    <w:p w:rsidR="00881429" w:rsidRDefault="00881429" w:rsidP="00881429">
      <w:pPr>
        <w:pStyle w:val="ListParagraph"/>
        <w:numPr>
          <w:ilvl w:val="0"/>
          <w:numId w:val="10"/>
        </w:numPr>
        <w:rPr>
          <w:sz w:val="28"/>
          <w:szCs w:val="28"/>
          <w:lang w:val="en-US"/>
        </w:rPr>
      </w:pPr>
      <w:r>
        <w:rPr>
          <w:sz w:val="28"/>
          <w:szCs w:val="28"/>
          <w:lang w:val="en-US"/>
        </w:rPr>
        <w:t xml:space="preserve"> Growing competitive pressures may be encouraging auditors to bend the rules in favor of </w:t>
      </w:r>
      <w:r w:rsidRPr="000D2DBA">
        <w:rPr>
          <w:i/>
          <w:sz w:val="28"/>
          <w:szCs w:val="28"/>
          <w:u w:val="single"/>
          <w:lang w:val="en-US"/>
        </w:rPr>
        <w:t>clients; auditors may, for instance, allow</w:t>
      </w:r>
      <w:r>
        <w:rPr>
          <w:sz w:val="28"/>
          <w:szCs w:val="28"/>
          <w:lang w:val="en-US"/>
        </w:rPr>
        <w:t xml:space="preserve"> a questionable loan to remain on the books in order to maintain a bank’s profits on paper.</w:t>
      </w:r>
    </w:p>
    <w:p w:rsidR="00881429" w:rsidRDefault="00881429" w:rsidP="000D2DBA">
      <w:pPr>
        <w:rPr>
          <w:sz w:val="28"/>
          <w:szCs w:val="28"/>
          <w:lang w:val="en-US"/>
        </w:rPr>
      </w:pPr>
    </w:p>
    <w:p w:rsidR="000D2DBA" w:rsidRDefault="000D2DBA" w:rsidP="000D2DBA">
      <w:pPr>
        <w:pStyle w:val="ListParagraph"/>
        <w:numPr>
          <w:ilvl w:val="0"/>
          <w:numId w:val="15"/>
        </w:numPr>
        <w:rPr>
          <w:sz w:val="28"/>
          <w:szCs w:val="28"/>
          <w:lang w:val="en-US"/>
        </w:rPr>
      </w:pPr>
      <w:r>
        <w:rPr>
          <w:sz w:val="28"/>
          <w:szCs w:val="28"/>
          <w:lang w:val="en-US"/>
        </w:rPr>
        <w:t>Clients; auditors may, for instance, allow</w:t>
      </w:r>
    </w:p>
    <w:p w:rsidR="000D2DBA" w:rsidRDefault="000D2DBA" w:rsidP="000D2DBA">
      <w:pPr>
        <w:pStyle w:val="ListParagraph"/>
        <w:numPr>
          <w:ilvl w:val="0"/>
          <w:numId w:val="15"/>
        </w:numPr>
        <w:rPr>
          <w:sz w:val="28"/>
          <w:szCs w:val="28"/>
          <w:lang w:val="en-US"/>
        </w:rPr>
      </w:pPr>
      <w:r>
        <w:rPr>
          <w:sz w:val="28"/>
          <w:szCs w:val="28"/>
          <w:lang w:val="en-US"/>
        </w:rPr>
        <w:t>Clients, as an instance, to allow</w:t>
      </w:r>
    </w:p>
    <w:p w:rsidR="000D2DBA" w:rsidRDefault="000D2DBA" w:rsidP="000D2DBA">
      <w:pPr>
        <w:pStyle w:val="ListParagraph"/>
        <w:numPr>
          <w:ilvl w:val="0"/>
          <w:numId w:val="15"/>
        </w:numPr>
        <w:rPr>
          <w:sz w:val="28"/>
          <w:szCs w:val="28"/>
          <w:lang w:val="en-US"/>
        </w:rPr>
      </w:pPr>
      <w:r>
        <w:rPr>
          <w:sz w:val="28"/>
          <w:szCs w:val="28"/>
          <w:lang w:val="en-US"/>
        </w:rPr>
        <w:t>Clients, like to allow</w:t>
      </w:r>
    </w:p>
    <w:p w:rsidR="000D2DBA" w:rsidRDefault="000D2DBA" w:rsidP="000D2DBA">
      <w:pPr>
        <w:pStyle w:val="ListParagraph"/>
        <w:numPr>
          <w:ilvl w:val="0"/>
          <w:numId w:val="15"/>
        </w:numPr>
        <w:rPr>
          <w:sz w:val="28"/>
          <w:szCs w:val="28"/>
          <w:lang w:val="en-US"/>
        </w:rPr>
      </w:pPr>
      <w:r>
        <w:rPr>
          <w:sz w:val="28"/>
          <w:szCs w:val="28"/>
          <w:lang w:val="en-US"/>
        </w:rPr>
        <w:t>Clients, such as to be allowing</w:t>
      </w:r>
    </w:p>
    <w:p w:rsidR="000D2DBA" w:rsidRDefault="000D2DBA" w:rsidP="000D2DBA">
      <w:pPr>
        <w:pStyle w:val="ListParagraph"/>
        <w:numPr>
          <w:ilvl w:val="0"/>
          <w:numId w:val="15"/>
        </w:numPr>
        <w:rPr>
          <w:sz w:val="28"/>
          <w:szCs w:val="28"/>
          <w:lang w:val="en-US"/>
        </w:rPr>
      </w:pPr>
      <w:r>
        <w:rPr>
          <w:sz w:val="28"/>
          <w:szCs w:val="28"/>
          <w:lang w:val="en-US"/>
        </w:rPr>
        <w:t>Clients; which might, as an instance, be the allowing of</w:t>
      </w:r>
    </w:p>
    <w:p w:rsidR="000D2DBA" w:rsidRPr="000D2DBA" w:rsidRDefault="000D2DBA" w:rsidP="000D2DBA">
      <w:pPr>
        <w:rPr>
          <w:sz w:val="28"/>
          <w:szCs w:val="28"/>
          <w:lang w:val="en-US"/>
        </w:rPr>
      </w:pPr>
      <w:bookmarkStart w:id="0" w:name="_GoBack"/>
      <w:bookmarkEnd w:id="0"/>
    </w:p>
    <w:p w:rsidR="000D2DBA" w:rsidRPr="000D2DBA" w:rsidRDefault="000D2DBA" w:rsidP="000D2DBA">
      <w:pPr>
        <w:ind w:left="360"/>
        <w:rPr>
          <w:sz w:val="28"/>
          <w:szCs w:val="28"/>
          <w:lang w:val="en-US"/>
        </w:rPr>
      </w:pPr>
    </w:p>
    <w:sectPr w:rsidR="000D2DBA" w:rsidRPr="000D2D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altName w:val="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D42DD"/>
    <w:multiLevelType w:val="hybridMultilevel"/>
    <w:tmpl w:val="AA9E221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18E1CAD"/>
    <w:multiLevelType w:val="hybridMultilevel"/>
    <w:tmpl w:val="A3E05F70"/>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13211CCC"/>
    <w:multiLevelType w:val="hybridMultilevel"/>
    <w:tmpl w:val="010A5A38"/>
    <w:lvl w:ilvl="0" w:tplc="A2D2BD24">
      <w:start w:val="1"/>
      <w:numFmt w:val="decimal"/>
      <w:lvlText w:val="%1."/>
      <w:lvlJc w:val="left"/>
      <w:pPr>
        <w:ind w:left="1149" w:hanging="481"/>
        <w:jc w:val="right"/>
      </w:pPr>
      <w:rPr>
        <w:rFonts w:ascii="Tahoma" w:eastAsia="Tahoma" w:hAnsi="Tahoma" w:cs="Tahoma" w:hint="default"/>
        <w:color w:val="231F20"/>
        <w:spacing w:val="-10"/>
        <w:w w:val="95"/>
        <w:sz w:val="19"/>
        <w:szCs w:val="19"/>
        <w:lang w:val="en-US" w:eastAsia="en-US" w:bidi="ar-SA"/>
      </w:rPr>
    </w:lvl>
    <w:lvl w:ilvl="1" w:tplc="86AE4E4C">
      <w:start w:val="1"/>
      <w:numFmt w:val="upperLetter"/>
      <w:lvlText w:val="(%2)"/>
      <w:lvlJc w:val="left"/>
      <w:pPr>
        <w:ind w:left="1629" w:hanging="481"/>
      </w:pPr>
      <w:rPr>
        <w:rFonts w:ascii="Tahoma" w:eastAsia="Tahoma" w:hAnsi="Tahoma" w:cs="Tahoma" w:hint="default"/>
        <w:color w:val="231F20"/>
        <w:spacing w:val="0"/>
        <w:w w:val="67"/>
        <w:sz w:val="19"/>
        <w:szCs w:val="19"/>
        <w:lang w:val="en-US" w:eastAsia="en-US" w:bidi="ar-SA"/>
      </w:rPr>
    </w:lvl>
    <w:lvl w:ilvl="2" w:tplc="0B40E068">
      <w:numFmt w:val="bullet"/>
      <w:lvlText w:val="•"/>
      <w:lvlJc w:val="left"/>
      <w:pPr>
        <w:ind w:left="1540" w:hanging="481"/>
      </w:pPr>
      <w:rPr>
        <w:rFonts w:hint="default"/>
        <w:lang w:val="en-US" w:eastAsia="en-US" w:bidi="ar-SA"/>
      </w:rPr>
    </w:lvl>
    <w:lvl w:ilvl="3" w:tplc="8458B96A">
      <w:numFmt w:val="bullet"/>
      <w:lvlText w:val="•"/>
      <w:lvlJc w:val="left"/>
      <w:pPr>
        <w:ind w:left="1560" w:hanging="481"/>
      </w:pPr>
      <w:rPr>
        <w:rFonts w:hint="default"/>
        <w:lang w:val="en-US" w:eastAsia="en-US" w:bidi="ar-SA"/>
      </w:rPr>
    </w:lvl>
    <w:lvl w:ilvl="4" w:tplc="9280BC8E">
      <w:numFmt w:val="bullet"/>
      <w:lvlText w:val="•"/>
      <w:lvlJc w:val="left"/>
      <w:pPr>
        <w:ind w:left="1600" w:hanging="481"/>
      </w:pPr>
      <w:rPr>
        <w:rFonts w:hint="default"/>
        <w:lang w:val="en-US" w:eastAsia="en-US" w:bidi="ar-SA"/>
      </w:rPr>
    </w:lvl>
    <w:lvl w:ilvl="5" w:tplc="48D8E48A">
      <w:numFmt w:val="bullet"/>
      <w:lvlText w:val="•"/>
      <w:lvlJc w:val="left"/>
      <w:pPr>
        <w:ind w:left="1620" w:hanging="481"/>
      </w:pPr>
      <w:rPr>
        <w:rFonts w:hint="default"/>
        <w:lang w:val="en-US" w:eastAsia="en-US" w:bidi="ar-SA"/>
      </w:rPr>
    </w:lvl>
    <w:lvl w:ilvl="6" w:tplc="41780EA6">
      <w:numFmt w:val="bullet"/>
      <w:lvlText w:val="•"/>
      <w:lvlJc w:val="left"/>
      <w:pPr>
        <w:ind w:left="1640" w:hanging="481"/>
      </w:pPr>
      <w:rPr>
        <w:rFonts w:hint="default"/>
        <w:lang w:val="en-US" w:eastAsia="en-US" w:bidi="ar-SA"/>
      </w:rPr>
    </w:lvl>
    <w:lvl w:ilvl="7" w:tplc="502882D8">
      <w:numFmt w:val="bullet"/>
      <w:lvlText w:val="•"/>
      <w:lvlJc w:val="left"/>
      <w:pPr>
        <w:ind w:left="1660" w:hanging="481"/>
      </w:pPr>
      <w:rPr>
        <w:rFonts w:hint="default"/>
        <w:lang w:val="en-US" w:eastAsia="en-US" w:bidi="ar-SA"/>
      </w:rPr>
    </w:lvl>
    <w:lvl w:ilvl="8" w:tplc="0308864C">
      <w:numFmt w:val="bullet"/>
      <w:lvlText w:val="•"/>
      <w:lvlJc w:val="left"/>
      <w:pPr>
        <w:ind w:left="1050" w:hanging="481"/>
      </w:pPr>
      <w:rPr>
        <w:rFonts w:hint="default"/>
        <w:lang w:val="en-US" w:eastAsia="en-US" w:bidi="ar-SA"/>
      </w:rPr>
    </w:lvl>
  </w:abstractNum>
  <w:abstractNum w:abstractNumId="3">
    <w:nsid w:val="14EF4783"/>
    <w:multiLevelType w:val="hybridMultilevel"/>
    <w:tmpl w:val="3C3C2E3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8A952C5"/>
    <w:multiLevelType w:val="hybridMultilevel"/>
    <w:tmpl w:val="16589A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E914E6D"/>
    <w:multiLevelType w:val="hybridMultilevel"/>
    <w:tmpl w:val="E0FA8A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0FA3D67"/>
    <w:multiLevelType w:val="hybridMultilevel"/>
    <w:tmpl w:val="B750026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49B1A3B"/>
    <w:multiLevelType w:val="hybridMultilevel"/>
    <w:tmpl w:val="96AE03B8"/>
    <w:lvl w:ilvl="0" w:tplc="126622A2">
      <w:start w:val="10"/>
      <w:numFmt w:val="decimal"/>
      <w:lvlText w:val="%1."/>
      <w:lvlJc w:val="left"/>
      <w:pPr>
        <w:ind w:left="360" w:hanging="360"/>
      </w:pPr>
      <w:rPr>
        <w:rFonts w:hint="default"/>
        <w:color w:val="231F20"/>
        <w:w w:val="95"/>
        <w:u w:val="none"/>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nsid w:val="2F620005"/>
    <w:multiLevelType w:val="hybridMultilevel"/>
    <w:tmpl w:val="E3CED09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2291573"/>
    <w:multiLevelType w:val="hybridMultilevel"/>
    <w:tmpl w:val="0EF8AF9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34911E1"/>
    <w:multiLevelType w:val="hybridMultilevel"/>
    <w:tmpl w:val="3674776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C5360C6"/>
    <w:multiLevelType w:val="hybridMultilevel"/>
    <w:tmpl w:val="AC1079E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4947AFE"/>
    <w:multiLevelType w:val="hybridMultilevel"/>
    <w:tmpl w:val="6276B1B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B372779"/>
    <w:multiLevelType w:val="hybridMultilevel"/>
    <w:tmpl w:val="FDA65B2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715E69D4"/>
    <w:multiLevelType w:val="hybridMultilevel"/>
    <w:tmpl w:val="53D0ED7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4"/>
  </w:num>
  <w:num w:numId="3">
    <w:abstractNumId w:val="0"/>
  </w:num>
  <w:num w:numId="4">
    <w:abstractNumId w:val="9"/>
  </w:num>
  <w:num w:numId="5">
    <w:abstractNumId w:val="13"/>
  </w:num>
  <w:num w:numId="6">
    <w:abstractNumId w:val="10"/>
  </w:num>
  <w:num w:numId="7">
    <w:abstractNumId w:val="1"/>
  </w:num>
  <w:num w:numId="8">
    <w:abstractNumId w:val="11"/>
  </w:num>
  <w:num w:numId="9">
    <w:abstractNumId w:val="2"/>
  </w:num>
  <w:num w:numId="10">
    <w:abstractNumId w:val="7"/>
  </w:num>
  <w:num w:numId="11">
    <w:abstractNumId w:val="8"/>
  </w:num>
  <w:num w:numId="12">
    <w:abstractNumId w:val="14"/>
  </w:num>
  <w:num w:numId="13">
    <w:abstractNumId w:val="3"/>
  </w:num>
  <w:num w:numId="14">
    <w:abstractNumId w:val="1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761"/>
    <w:rsid w:val="000B4D4B"/>
    <w:rsid w:val="000D2DBA"/>
    <w:rsid w:val="0031539D"/>
    <w:rsid w:val="003719FA"/>
    <w:rsid w:val="004265CC"/>
    <w:rsid w:val="004B29B8"/>
    <w:rsid w:val="005B3761"/>
    <w:rsid w:val="005C1BE6"/>
    <w:rsid w:val="007D35AF"/>
    <w:rsid w:val="00837F95"/>
    <w:rsid w:val="008570C5"/>
    <w:rsid w:val="00881429"/>
    <w:rsid w:val="009417F5"/>
    <w:rsid w:val="00AF5D5E"/>
    <w:rsid w:val="00D32E03"/>
    <w:rsid w:val="00F32EF1"/>
    <w:rsid w:val="00F95DAD"/>
    <w:rsid w:val="00FE30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AB738B-44AA-4E47-AAC4-C35E7B3EE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837F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5</Pages>
  <Words>1129</Words>
  <Characters>6438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2023-04-12T04:46:00Z</dcterms:created>
  <dcterms:modified xsi:type="dcterms:W3CDTF">2023-04-24T16:58:00Z</dcterms:modified>
</cp:coreProperties>
</file>