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ED61B" w14:textId="77777777" w:rsidR="009C3F73" w:rsidRDefault="00000000">
      <w:pPr>
        <w:spacing w:line="20" w:lineRule="exact"/>
        <w:ind w:left="136"/>
        <w:rPr>
          <w:sz w:val="2"/>
        </w:rPr>
      </w:pPr>
      <w:r>
        <w:rPr>
          <w:noProof/>
          <w:sz w:val="2"/>
        </w:rPr>
        <mc:AlternateContent>
          <mc:Choice Requires="wpg">
            <w:drawing>
              <wp:inline distT="0" distB="0" distL="0" distR="0" wp14:anchorId="5C439A17" wp14:editId="287B5619">
                <wp:extent cx="5769610" cy="952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5" name="Graphic 5"/>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1CAABCF" id="Group 4"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">
                <v:shape id="Graphic 5"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" path="m5769229,l,,,9144r5769229,l5769229,xe" fillcolor="black" stroked="f">
                  <v:path arrowok="t"/>
                </v:shape>
                <w10:anchorlock/>
              </v:group>
            </w:pict>
          </mc:Fallback>
        </mc:AlternateContent>
      </w:r>
    </w:p>
    <w:p w14:paraId="6868B3E8" w14:textId="77777777" w:rsidR="009C3F73" w:rsidRDefault="009C3F73">
      <w:pPr>
        <w:pStyle w:val="BodyText"/>
      </w:pPr>
    </w:p>
    <w:p w14:paraId="13CAACEA" w14:textId="77777777" w:rsidR="009C3F73" w:rsidRDefault="009C3F73">
      <w:pPr>
        <w:pStyle w:val="BodyText"/>
        <w:spacing w:before="171"/>
      </w:pPr>
    </w:p>
    <w:p w14:paraId="61585A7B" w14:textId="77777777" w:rsidR="009C3F73" w:rsidRDefault="00000000">
      <w:pPr>
        <w:spacing w:before="1"/>
        <w:ind w:left="1314" w:right="1314"/>
        <w:jc w:val="center"/>
        <w:rPr>
          <w:b/>
          <w:sz w:val="24"/>
        </w:rPr>
      </w:pPr>
      <w:r>
        <w:rPr>
          <w:b/>
          <w:sz w:val="24"/>
        </w:rPr>
        <w:t>GROUP ID:</w:t>
      </w:r>
      <w:r>
        <w:rPr>
          <w:b/>
          <w:spacing w:val="-2"/>
          <w:sz w:val="24"/>
        </w:rPr>
        <w:t xml:space="preserve"> </w:t>
      </w:r>
      <w:r>
        <w:rPr>
          <w:b/>
          <w:spacing w:val="-4"/>
          <w:sz w:val="24"/>
        </w:rPr>
        <w:t>GB11</w:t>
      </w:r>
    </w:p>
    <w:p w14:paraId="159419D8" w14:textId="77777777" w:rsidR="009C3F73" w:rsidRDefault="00000000">
      <w:pPr>
        <w:spacing w:before="199"/>
        <w:ind w:left="1315" w:right="1314"/>
        <w:jc w:val="center"/>
        <w:rPr>
          <w:b/>
          <w:sz w:val="24"/>
        </w:rPr>
      </w:pPr>
      <w:r>
        <w:rPr>
          <w:b/>
          <w:sz w:val="24"/>
        </w:rPr>
        <w:t>A</w:t>
      </w:r>
      <w:r>
        <w:rPr>
          <w:b/>
          <w:spacing w:val="-6"/>
          <w:sz w:val="24"/>
        </w:rPr>
        <w:t xml:space="preserve"> </w:t>
      </w:r>
      <w:r>
        <w:rPr>
          <w:b/>
          <w:sz w:val="24"/>
        </w:rPr>
        <w:t>TECHNICAL</w:t>
      </w:r>
      <w:r>
        <w:rPr>
          <w:b/>
          <w:spacing w:val="-2"/>
          <w:sz w:val="24"/>
        </w:rPr>
        <w:t xml:space="preserve"> </w:t>
      </w:r>
      <w:r>
        <w:rPr>
          <w:b/>
          <w:sz w:val="24"/>
        </w:rPr>
        <w:t>SEMINAR</w:t>
      </w:r>
      <w:r>
        <w:rPr>
          <w:b/>
          <w:spacing w:val="-4"/>
          <w:sz w:val="24"/>
        </w:rPr>
        <w:t xml:space="preserve"> </w:t>
      </w:r>
      <w:r>
        <w:rPr>
          <w:b/>
          <w:sz w:val="24"/>
        </w:rPr>
        <w:t>REPORT</w:t>
      </w:r>
      <w:r>
        <w:rPr>
          <w:b/>
          <w:spacing w:val="-2"/>
          <w:sz w:val="24"/>
        </w:rPr>
        <w:t xml:space="preserve"> </w:t>
      </w:r>
      <w:r>
        <w:rPr>
          <w:b/>
          <w:spacing w:val="-5"/>
          <w:sz w:val="24"/>
        </w:rPr>
        <w:t>ON</w:t>
      </w:r>
    </w:p>
    <w:p w14:paraId="6DB0424A" w14:textId="77777777" w:rsidR="009C3F73" w:rsidRDefault="00000000">
      <w:pPr>
        <w:pStyle w:val="Title"/>
      </w:pPr>
      <w:r>
        <w:t>COST-AWARE</w:t>
      </w:r>
      <w:r>
        <w:rPr>
          <w:spacing w:val="-18"/>
        </w:rPr>
        <w:t xml:space="preserve"> </w:t>
      </w:r>
      <w:r>
        <w:t>PROGRESSIVE</w:t>
      </w:r>
      <w:r>
        <w:rPr>
          <w:spacing w:val="-18"/>
        </w:rPr>
        <w:t xml:space="preserve"> </w:t>
      </w:r>
      <w:r>
        <w:t>PREDATORY JOURNAL DETECTION</w:t>
      </w:r>
    </w:p>
    <w:p w14:paraId="1DEC1462" w14:textId="77777777" w:rsidR="009C3F73" w:rsidRDefault="00000000">
      <w:pPr>
        <w:pStyle w:val="BodyText"/>
        <w:spacing w:before="198" w:line="343" w:lineRule="auto"/>
        <w:ind w:left="183" w:right="186"/>
        <w:jc w:val="center"/>
      </w:pPr>
      <w:r>
        <w:t>SUBMITTED</w:t>
      </w:r>
      <w:r>
        <w:rPr>
          <w:spacing w:val="-6"/>
        </w:rPr>
        <w:t xml:space="preserve"> </w:t>
      </w:r>
      <w:r>
        <w:t>TO</w:t>
      </w:r>
      <w:r>
        <w:rPr>
          <w:spacing w:val="-5"/>
        </w:rPr>
        <w:t xml:space="preserve"> </w:t>
      </w:r>
      <w:r>
        <w:t>THE</w:t>
      </w:r>
      <w:r>
        <w:rPr>
          <w:spacing w:val="-3"/>
        </w:rPr>
        <w:t xml:space="preserve"> </w:t>
      </w:r>
      <w:r>
        <w:t>PCET'S</w:t>
      </w:r>
      <w:r>
        <w:rPr>
          <w:spacing w:val="-5"/>
        </w:rPr>
        <w:t xml:space="preserve"> </w:t>
      </w:r>
      <w:r>
        <w:t>PIMPRI</w:t>
      </w:r>
      <w:r>
        <w:rPr>
          <w:spacing w:val="-8"/>
        </w:rPr>
        <w:t xml:space="preserve"> </w:t>
      </w:r>
      <w:r>
        <w:t>CHINCHWAD</w:t>
      </w:r>
      <w:r>
        <w:rPr>
          <w:spacing w:val="-5"/>
        </w:rPr>
        <w:t xml:space="preserve"> </w:t>
      </w:r>
      <w:r>
        <w:t>COLLEGE</w:t>
      </w:r>
      <w:r>
        <w:rPr>
          <w:spacing w:val="-4"/>
        </w:rPr>
        <w:t xml:space="preserve"> </w:t>
      </w:r>
      <w:r>
        <w:t>OF</w:t>
      </w:r>
      <w:r>
        <w:rPr>
          <w:spacing w:val="-4"/>
        </w:rPr>
        <w:t xml:space="preserve"> </w:t>
      </w:r>
      <w:r>
        <w:t>ENGINEERING AN AUTONOMOUS INSTITUTE, PUNE</w:t>
      </w:r>
    </w:p>
    <w:p w14:paraId="04D6C50D" w14:textId="77777777" w:rsidR="009C3F73" w:rsidRDefault="00000000">
      <w:pPr>
        <w:pStyle w:val="BodyText"/>
        <w:spacing w:before="3" w:line="345" w:lineRule="auto"/>
        <w:ind w:left="1313" w:right="1314"/>
        <w:jc w:val="center"/>
      </w:pPr>
      <w:r>
        <w:t>IN</w:t>
      </w:r>
      <w:r>
        <w:rPr>
          <w:spacing w:val="-8"/>
        </w:rPr>
        <w:t xml:space="preserve"> </w:t>
      </w:r>
      <w:r>
        <w:t>THE</w:t>
      </w:r>
      <w:r>
        <w:rPr>
          <w:spacing w:val="-7"/>
        </w:rPr>
        <w:t xml:space="preserve"> </w:t>
      </w:r>
      <w:r>
        <w:t>PARTIAL</w:t>
      </w:r>
      <w:r>
        <w:rPr>
          <w:spacing w:val="-6"/>
        </w:rPr>
        <w:t xml:space="preserve"> </w:t>
      </w:r>
      <w:r>
        <w:t>FULFILLMENT</w:t>
      </w:r>
      <w:r>
        <w:rPr>
          <w:spacing w:val="-6"/>
        </w:rPr>
        <w:t xml:space="preserve"> </w:t>
      </w:r>
      <w:r>
        <w:t>OF</w:t>
      </w:r>
      <w:r>
        <w:rPr>
          <w:spacing w:val="-8"/>
        </w:rPr>
        <w:t xml:space="preserve"> </w:t>
      </w:r>
      <w:r>
        <w:t>THE</w:t>
      </w:r>
      <w:r>
        <w:rPr>
          <w:spacing w:val="-7"/>
        </w:rPr>
        <w:t xml:space="preserve"> </w:t>
      </w:r>
      <w:r>
        <w:t xml:space="preserve">REQUIREMENTS </w:t>
      </w:r>
      <w:r>
        <w:rPr>
          <w:spacing w:val="-4"/>
        </w:rPr>
        <w:t>FOR</w:t>
      </w:r>
    </w:p>
    <w:p w14:paraId="3E524835" w14:textId="77777777" w:rsidR="009C3F73" w:rsidRDefault="00000000">
      <w:pPr>
        <w:pStyle w:val="BodyText"/>
        <w:ind w:left="3088" w:right="3087"/>
        <w:jc w:val="center"/>
      </w:pPr>
      <w:r>
        <w:t>THIRD</w:t>
      </w:r>
      <w:r>
        <w:rPr>
          <w:spacing w:val="-13"/>
        </w:rPr>
        <w:t xml:space="preserve"> </w:t>
      </w:r>
      <w:r>
        <w:t>YEAR</w:t>
      </w:r>
      <w:r>
        <w:rPr>
          <w:spacing w:val="-12"/>
        </w:rPr>
        <w:t xml:space="preserve"> </w:t>
      </w:r>
      <w:r>
        <w:t>(SEMESTER</w:t>
      </w:r>
      <w:r>
        <w:rPr>
          <w:spacing w:val="-12"/>
        </w:rPr>
        <w:t xml:space="preserve"> </w:t>
      </w:r>
      <w:r>
        <w:t xml:space="preserve">V) </w:t>
      </w:r>
      <w:r>
        <w:rPr>
          <w:spacing w:val="-6"/>
        </w:rPr>
        <w:t>OF</w:t>
      </w:r>
    </w:p>
    <w:p w14:paraId="75A8F3D7" w14:textId="77777777" w:rsidR="009C3F73" w:rsidRDefault="00000000">
      <w:pPr>
        <w:spacing w:before="160"/>
        <w:ind w:left="1" w:right="6"/>
        <w:jc w:val="center"/>
        <w:rPr>
          <w:b/>
          <w:sz w:val="30"/>
        </w:rPr>
      </w:pPr>
      <w:r>
        <w:rPr>
          <w:b/>
          <w:sz w:val="30"/>
        </w:rPr>
        <w:t>BACHELOR</w:t>
      </w:r>
      <w:r>
        <w:rPr>
          <w:b/>
          <w:spacing w:val="-6"/>
          <w:sz w:val="30"/>
        </w:rPr>
        <w:t xml:space="preserve"> </w:t>
      </w:r>
      <w:r>
        <w:rPr>
          <w:b/>
          <w:sz w:val="30"/>
        </w:rPr>
        <w:t>OF</w:t>
      </w:r>
      <w:r>
        <w:rPr>
          <w:b/>
          <w:spacing w:val="-2"/>
          <w:sz w:val="30"/>
        </w:rPr>
        <w:t xml:space="preserve"> </w:t>
      </w:r>
      <w:r>
        <w:rPr>
          <w:b/>
          <w:sz w:val="30"/>
        </w:rPr>
        <w:t>TECHNOLOGY</w:t>
      </w:r>
      <w:r>
        <w:rPr>
          <w:b/>
          <w:spacing w:val="-6"/>
          <w:sz w:val="30"/>
        </w:rPr>
        <w:t xml:space="preserve"> </w:t>
      </w:r>
      <w:r>
        <w:rPr>
          <w:b/>
          <w:sz w:val="30"/>
        </w:rPr>
        <w:t>(COMPUTER</w:t>
      </w:r>
      <w:r>
        <w:rPr>
          <w:b/>
          <w:spacing w:val="-3"/>
          <w:sz w:val="30"/>
        </w:rPr>
        <w:t xml:space="preserve"> </w:t>
      </w:r>
      <w:r>
        <w:rPr>
          <w:b/>
          <w:spacing w:val="-2"/>
          <w:sz w:val="30"/>
        </w:rPr>
        <w:t>ENGINEERING)</w:t>
      </w:r>
    </w:p>
    <w:p w14:paraId="6D9F7018" w14:textId="77777777" w:rsidR="009C3F73" w:rsidRDefault="00000000">
      <w:pPr>
        <w:spacing w:before="199"/>
        <w:ind w:left="1315" w:right="1314"/>
        <w:jc w:val="center"/>
        <w:rPr>
          <w:b/>
          <w:sz w:val="24"/>
        </w:rPr>
      </w:pPr>
      <w:r>
        <w:rPr>
          <w:b/>
          <w:sz w:val="24"/>
        </w:rPr>
        <w:t>SUBMITTED</w:t>
      </w:r>
      <w:r>
        <w:rPr>
          <w:b/>
          <w:spacing w:val="-2"/>
          <w:sz w:val="24"/>
        </w:rPr>
        <w:t xml:space="preserve"> </w:t>
      </w:r>
      <w:r>
        <w:rPr>
          <w:b/>
          <w:spacing w:val="-5"/>
          <w:sz w:val="24"/>
        </w:rPr>
        <w:t>BY</w:t>
      </w:r>
    </w:p>
    <w:p w14:paraId="189C45A0" w14:textId="77777777" w:rsidR="009C3F73" w:rsidRDefault="009C3F73">
      <w:pPr>
        <w:pStyle w:val="BodyText"/>
        <w:spacing w:before="3"/>
        <w:rPr>
          <w:b/>
          <w:sz w:val="11"/>
        </w:rPr>
      </w:pPr>
    </w:p>
    <w:tbl>
      <w:tblPr>
        <w:tblW w:w="0" w:type="auto"/>
        <w:tblInd w:w="1646" w:type="dxa"/>
        <w:tblLayout w:type="fixed"/>
        <w:tblCellMar>
          <w:left w:w="0" w:type="dxa"/>
          <w:right w:w="0" w:type="dxa"/>
        </w:tblCellMar>
        <w:tblLook w:val="01E0" w:firstRow="1" w:lastRow="1" w:firstColumn="1" w:lastColumn="1" w:noHBand="0" w:noVBand="0"/>
      </w:tblPr>
      <w:tblGrid>
        <w:gridCol w:w="2819"/>
        <w:gridCol w:w="2472"/>
      </w:tblGrid>
      <w:tr w:rsidR="009C3F73" w14:paraId="71DFA92D" w14:textId="77777777">
        <w:trPr>
          <w:trHeight w:val="270"/>
        </w:trPr>
        <w:tc>
          <w:tcPr>
            <w:tcW w:w="2819" w:type="dxa"/>
          </w:tcPr>
          <w:p w14:paraId="3E27DD2C" w14:textId="77777777" w:rsidR="009C3F73" w:rsidRDefault="00000000">
            <w:pPr>
              <w:pStyle w:val="TableParagraph"/>
              <w:spacing w:before="0" w:line="251" w:lineRule="exact"/>
              <w:ind w:left="50"/>
              <w:rPr>
                <w:b/>
                <w:sz w:val="24"/>
              </w:rPr>
            </w:pPr>
            <w:r>
              <w:rPr>
                <w:b/>
                <w:sz w:val="24"/>
              </w:rPr>
              <w:t>PIYUSH</w:t>
            </w:r>
            <w:r>
              <w:rPr>
                <w:b/>
                <w:spacing w:val="-4"/>
                <w:sz w:val="24"/>
              </w:rPr>
              <w:t xml:space="preserve"> </w:t>
            </w:r>
            <w:r>
              <w:rPr>
                <w:b/>
                <w:spacing w:val="-2"/>
                <w:sz w:val="24"/>
              </w:rPr>
              <w:t>PATEL</w:t>
            </w:r>
          </w:p>
        </w:tc>
        <w:tc>
          <w:tcPr>
            <w:tcW w:w="2472" w:type="dxa"/>
          </w:tcPr>
          <w:p w14:paraId="1A5CB6DB" w14:textId="77777777" w:rsidR="009C3F73" w:rsidRDefault="00000000">
            <w:pPr>
              <w:pStyle w:val="TableParagraph"/>
              <w:spacing w:before="0" w:line="251" w:lineRule="exact"/>
              <w:ind w:left="0" w:right="47"/>
              <w:jc w:val="right"/>
              <w:rPr>
                <w:b/>
                <w:sz w:val="24"/>
              </w:rPr>
            </w:pPr>
            <w:r>
              <w:rPr>
                <w:b/>
                <w:sz w:val="24"/>
              </w:rPr>
              <w:t>PRN:</w:t>
            </w:r>
            <w:r>
              <w:rPr>
                <w:b/>
                <w:spacing w:val="-4"/>
                <w:sz w:val="24"/>
              </w:rPr>
              <w:t xml:space="preserve"> </w:t>
            </w:r>
            <w:r>
              <w:rPr>
                <w:b/>
                <w:spacing w:val="-2"/>
                <w:sz w:val="24"/>
              </w:rPr>
              <w:t>124B1B112</w:t>
            </w:r>
          </w:p>
        </w:tc>
      </w:tr>
      <w:tr w:rsidR="009C3F73" w14:paraId="21C72368" w14:textId="77777777">
        <w:trPr>
          <w:trHeight w:val="276"/>
        </w:trPr>
        <w:tc>
          <w:tcPr>
            <w:tcW w:w="2819" w:type="dxa"/>
          </w:tcPr>
          <w:p w14:paraId="2C6A1757" w14:textId="77777777" w:rsidR="009C3F73" w:rsidRDefault="00000000">
            <w:pPr>
              <w:pStyle w:val="TableParagraph"/>
              <w:spacing w:before="0" w:line="256" w:lineRule="exact"/>
              <w:ind w:left="50"/>
              <w:rPr>
                <w:b/>
                <w:sz w:val="24"/>
              </w:rPr>
            </w:pPr>
            <w:r>
              <w:rPr>
                <w:b/>
                <w:sz w:val="24"/>
              </w:rPr>
              <w:t>PARSHWA</w:t>
            </w:r>
            <w:r>
              <w:rPr>
                <w:b/>
                <w:spacing w:val="-4"/>
                <w:sz w:val="24"/>
              </w:rPr>
              <w:t xml:space="preserve"> </w:t>
            </w:r>
            <w:r>
              <w:rPr>
                <w:b/>
                <w:spacing w:val="-2"/>
                <w:sz w:val="24"/>
              </w:rPr>
              <w:t>NIKAM</w:t>
            </w:r>
          </w:p>
        </w:tc>
        <w:tc>
          <w:tcPr>
            <w:tcW w:w="2472" w:type="dxa"/>
          </w:tcPr>
          <w:p w14:paraId="7D0E1EF9" w14:textId="77777777" w:rsidR="009C3F73" w:rsidRDefault="00000000">
            <w:pPr>
              <w:pStyle w:val="TableParagraph"/>
              <w:spacing w:before="0" w:line="256" w:lineRule="exact"/>
              <w:ind w:left="0" w:right="47"/>
              <w:jc w:val="right"/>
              <w:rPr>
                <w:b/>
                <w:sz w:val="24"/>
              </w:rPr>
            </w:pPr>
            <w:r>
              <w:rPr>
                <w:b/>
                <w:sz w:val="24"/>
              </w:rPr>
              <w:t>PRN:</w:t>
            </w:r>
            <w:r>
              <w:rPr>
                <w:b/>
                <w:spacing w:val="-4"/>
                <w:sz w:val="24"/>
              </w:rPr>
              <w:t xml:space="preserve"> </w:t>
            </w:r>
            <w:r>
              <w:rPr>
                <w:b/>
                <w:spacing w:val="-2"/>
                <w:sz w:val="24"/>
              </w:rPr>
              <w:t>124B1B116</w:t>
            </w:r>
          </w:p>
        </w:tc>
      </w:tr>
      <w:tr w:rsidR="009C3F73" w14:paraId="2800A4B9" w14:textId="77777777">
        <w:trPr>
          <w:trHeight w:val="275"/>
        </w:trPr>
        <w:tc>
          <w:tcPr>
            <w:tcW w:w="2819" w:type="dxa"/>
          </w:tcPr>
          <w:p w14:paraId="6FA60473" w14:textId="77777777" w:rsidR="009C3F73" w:rsidRDefault="00000000">
            <w:pPr>
              <w:pStyle w:val="TableParagraph"/>
              <w:spacing w:before="0" w:line="256" w:lineRule="exact"/>
              <w:ind w:left="50"/>
              <w:rPr>
                <w:b/>
                <w:sz w:val="24"/>
              </w:rPr>
            </w:pPr>
            <w:r>
              <w:rPr>
                <w:b/>
                <w:sz w:val="24"/>
              </w:rPr>
              <w:t>SUYOG</w:t>
            </w:r>
            <w:r>
              <w:rPr>
                <w:b/>
                <w:spacing w:val="-2"/>
                <w:sz w:val="24"/>
              </w:rPr>
              <w:t xml:space="preserve"> JADHAV</w:t>
            </w:r>
          </w:p>
        </w:tc>
        <w:tc>
          <w:tcPr>
            <w:tcW w:w="2472" w:type="dxa"/>
          </w:tcPr>
          <w:p w14:paraId="4F05AE68" w14:textId="77777777" w:rsidR="009C3F73" w:rsidRDefault="00000000">
            <w:pPr>
              <w:pStyle w:val="TableParagraph"/>
              <w:spacing w:before="0" w:line="256" w:lineRule="exact"/>
              <w:ind w:left="0" w:right="47"/>
              <w:jc w:val="right"/>
              <w:rPr>
                <w:b/>
                <w:sz w:val="24"/>
              </w:rPr>
            </w:pPr>
            <w:r>
              <w:rPr>
                <w:b/>
                <w:sz w:val="24"/>
              </w:rPr>
              <w:t>PRN:</w:t>
            </w:r>
            <w:r>
              <w:rPr>
                <w:b/>
                <w:spacing w:val="-4"/>
                <w:sz w:val="24"/>
              </w:rPr>
              <w:t xml:space="preserve"> </w:t>
            </w:r>
            <w:r>
              <w:rPr>
                <w:b/>
                <w:spacing w:val="-2"/>
                <w:sz w:val="24"/>
              </w:rPr>
              <w:t>124B1B122</w:t>
            </w:r>
          </w:p>
        </w:tc>
      </w:tr>
      <w:tr w:rsidR="009C3F73" w14:paraId="6E0DED45" w14:textId="77777777">
        <w:trPr>
          <w:trHeight w:val="270"/>
        </w:trPr>
        <w:tc>
          <w:tcPr>
            <w:tcW w:w="2819" w:type="dxa"/>
          </w:tcPr>
          <w:p w14:paraId="3BBC17FC" w14:textId="77777777" w:rsidR="009C3F73" w:rsidRDefault="00000000">
            <w:pPr>
              <w:pStyle w:val="TableParagraph"/>
              <w:spacing w:before="0" w:line="251" w:lineRule="exact"/>
              <w:ind w:left="50"/>
              <w:rPr>
                <w:b/>
                <w:sz w:val="24"/>
              </w:rPr>
            </w:pPr>
            <w:r>
              <w:rPr>
                <w:b/>
                <w:sz w:val="24"/>
              </w:rPr>
              <w:t>PRATIK</w:t>
            </w:r>
            <w:r>
              <w:rPr>
                <w:b/>
                <w:spacing w:val="-2"/>
                <w:sz w:val="24"/>
              </w:rPr>
              <w:t xml:space="preserve"> JADHAV</w:t>
            </w:r>
          </w:p>
        </w:tc>
        <w:tc>
          <w:tcPr>
            <w:tcW w:w="2472" w:type="dxa"/>
          </w:tcPr>
          <w:p w14:paraId="39F10307" w14:textId="77777777" w:rsidR="009C3F73" w:rsidRDefault="00000000">
            <w:pPr>
              <w:pStyle w:val="TableParagraph"/>
              <w:spacing w:before="0" w:line="251" w:lineRule="exact"/>
              <w:ind w:left="0" w:right="47"/>
              <w:jc w:val="right"/>
              <w:rPr>
                <w:b/>
                <w:sz w:val="24"/>
              </w:rPr>
            </w:pPr>
            <w:r>
              <w:rPr>
                <w:b/>
                <w:sz w:val="24"/>
              </w:rPr>
              <w:t>PRN:</w:t>
            </w:r>
            <w:r>
              <w:rPr>
                <w:b/>
                <w:spacing w:val="-4"/>
                <w:sz w:val="24"/>
              </w:rPr>
              <w:t xml:space="preserve"> </w:t>
            </w:r>
            <w:r>
              <w:rPr>
                <w:b/>
                <w:spacing w:val="-2"/>
                <w:sz w:val="24"/>
              </w:rPr>
              <w:t>124B1B126</w:t>
            </w:r>
          </w:p>
        </w:tc>
      </w:tr>
    </w:tbl>
    <w:p w14:paraId="27546615" w14:textId="77777777" w:rsidR="009C3F73" w:rsidRDefault="009C3F73">
      <w:pPr>
        <w:pStyle w:val="BodyText"/>
        <w:spacing w:before="3"/>
        <w:rPr>
          <w:b/>
        </w:rPr>
      </w:pPr>
    </w:p>
    <w:p w14:paraId="6BDCEA66" w14:textId="77777777" w:rsidR="009C3F73" w:rsidRDefault="00000000">
      <w:pPr>
        <w:pStyle w:val="BodyText"/>
        <w:ind w:left="1314" w:right="1314"/>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151942CB" w14:textId="77777777" w:rsidR="009C3F73" w:rsidRDefault="00000000">
      <w:pPr>
        <w:spacing w:before="121"/>
        <w:ind w:left="1316" w:right="1314"/>
        <w:jc w:val="center"/>
        <w:rPr>
          <w:b/>
          <w:sz w:val="28"/>
        </w:rPr>
      </w:pPr>
      <w:r>
        <w:rPr>
          <w:b/>
          <w:sz w:val="28"/>
        </w:rPr>
        <w:t>Prof.</w:t>
      </w:r>
      <w:r>
        <w:rPr>
          <w:b/>
          <w:spacing w:val="-3"/>
          <w:sz w:val="28"/>
        </w:rPr>
        <w:t xml:space="preserve"> </w:t>
      </w:r>
      <w:r>
        <w:rPr>
          <w:b/>
          <w:sz w:val="28"/>
        </w:rPr>
        <w:t>Dr.</w:t>
      </w:r>
      <w:r>
        <w:rPr>
          <w:b/>
          <w:spacing w:val="-4"/>
          <w:sz w:val="28"/>
        </w:rPr>
        <w:t xml:space="preserve"> </w:t>
      </w:r>
      <w:r>
        <w:rPr>
          <w:b/>
          <w:sz w:val="28"/>
        </w:rPr>
        <w:t>Swati</w:t>
      </w:r>
      <w:r>
        <w:rPr>
          <w:b/>
          <w:spacing w:val="-3"/>
          <w:sz w:val="28"/>
        </w:rPr>
        <w:t xml:space="preserve"> </w:t>
      </w:r>
      <w:r>
        <w:rPr>
          <w:b/>
          <w:sz w:val="28"/>
        </w:rPr>
        <w:t>V.</w:t>
      </w:r>
      <w:r>
        <w:rPr>
          <w:b/>
          <w:spacing w:val="-3"/>
          <w:sz w:val="28"/>
        </w:rPr>
        <w:t xml:space="preserve"> </w:t>
      </w:r>
      <w:r>
        <w:rPr>
          <w:b/>
          <w:spacing w:val="-2"/>
          <w:sz w:val="28"/>
        </w:rPr>
        <w:t>Shinde</w:t>
      </w:r>
    </w:p>
    <w:p w14:paraId="0524236A" w14:textId="77777777" w:rsidR="009C3F73" w:rsidRDefault="00000000">
      <w:pPr>
        <w:pStyle w:val="BodyText"/>
        <w:spacing w:before="2"/>
        <w:rPr>
          <w:b/>
          <w:sz w:val="8"/>
        </w:rPr>
      </w:pPr>
      <w:r>
        <w:rPr>
          <w:b/>
          <w:noProof/>
          <w:sz w:val="8"/>
        </w:rPr>
        <w:drawing>
          <wp:anchor distT="0" distB="0" distL="0" distR="0" simplePos="0" relativeHeight="487588352" behindDoc="1" locked="0" layoutInCell="1" allowOverlap="1" wp14:anchorId="1EA2CC95" wp14:editId="668F3F40">
            <wp:simplePos x="0" y="0"/>
            <wp:positionH relativeFrom="page">
              <wp:posOffset>3213354</wp:posOffset>
            </wp:positionH>
            <wp:positionV relativeFrom="paragraph">
              <wp:posOffset>75273</wp:posOffset>
            </wp:positionV>
            <wp:extent cx="1144304" cy="115500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144304" cy="1155001"/>
                    </a:xfrm>
                    <a:prstGeom prst="rect">
                      <a:avLst/>
                    </a:prstGeom>
                  </pic:spPr>
                </pic:pic>
              </a:graphicData>
            </a:graphic>
          </wp:anchor>
        </w:drawing>
      </w:r>
    </w:p>
    <w:p w14:paraId="566F5FCA" w14:textId="77777777" w:rsidR="009C3F73" w:rsidRDefault="009C3F73">
      <w:pPr>
        <w:pStyle w:val="BodyText"/>
        <w:spacing w:before="57"/>
        <w:rPr>
          <w:b/>
          <w:sz w:val="28"/>
        </w:rPr>
      </w:pPr>
    </w:p>
    <w:p w14:paraId="09BAB0C3" w14:textId="77777777" w:rsidR="009C3F73" w:rsidRDefault="00000000">
      <w:pPr>
        <w:ind w:left="1313" w:right="1316"/>
        <w:jc w:val="center"/>
        <w:rPr>
          <w:b/>
          <w:sz w:val="30"/>
        </w:rPr>
      </w:pPr>
      <w:r>
        <w:rPr>
          <w:b/>
          <w:sz w:val="30"/>
        </w:rPr>
        <w:t>DEPARTMENT</w:t>
      </w:r>
      <w:r>
        <w:rPr>
          <w:b/>
          <w:spacing w:val="-6"/>
          <w:sz w:val="30"/>
        </w:rPr>
        <w:t xml:space="preserve"> </w:t>
      </w:r>
      <w:r>
        <w:rPr>
          <w:b/>
          <w:sz w:val="30"/>
        </w:rPr>
        <w:t>OF</w:t>
      </w:r>
      <w:r>
        <w:rPr>
          <w:b/>
          <w:spacing w:val="-3"/>
          <w:sz w:val="30"/>
        </w:rPr>
        <w:t xml:space="preserve"> </w:t>
      </w:r>
      <w:r>
        <w:rPr>
          <w:b/>
          <w:sz w:val="30"/>
        </w:rPr>
        <w:t>COMPUTER</w:t>
      </w:r>
      <w:r>
        <w:rPr>
          <w:b/>
          <w:spacing w:val="-4"/>
          <w:sz w:val="30"/>
        </w:rPr>
        <w:t xml:space="preserve"> </w:t>
      </w:r>
      <w:r>
        <w:rPr>
          <w:b/>
          <w:spacing w:val="-2"/>
          <w:sz w:val="30"/>
        </w:rPr>
        <w:t>ENGINEERING</w:t>
      </w:r>
    </w:p>
    <w:p w14:paraId="5A1BDD4A" w14:textId="77777777" w:rsidR="009C3F73" w:rsidRDefault="00000000">
      <w:pPr>
        <w:spacing w:before="59"/>
        <w:ind w:left="5" w:right="5"/>
        <w:jc w:val="center"/>
        <w:rPr>
          <w:b/>
          <w:sz w:val="24"/>
        </w:rPr>
      </w:pPr>
      <w:r>
        <w:rPr>
          <w:b/>
          <w:sz w:val="24"/>
        </w:rPr>
        <w:t>PCET'S</w:t>
      </w:r>
      <w:r>
        <w:rPr>
          <w:b/>
          <w:spacing w:val="-4"/>
          <w:sz w:val="24"/>
        </w:rPr>
        <w:t xml:space="preserve"> </w:t>
      </w:r>
      <w:r>
        <w:rPr>
          <w:b/>
          <w:sz w:val="24"/>
        </w:rPr>
        <w:t>PIMPRI</w:t>
      </w:r>
      <w:r>
        <w:rPr>
          <w:b/>
          <w:spacing w:val="-4"/>
          <w:sz w:val="24"/>
        </w:rPr>
        <w:t xml:space="preserve"> </w:t>
      </w:r>
      <w:r>
        <w:rPr>
          <w:b/>
          <w:sz w:val="24"/>
        </w:rPr>
        <w:t>CHINCHWAD</w:t>
      </w:r>
      <w:r>
        <w:rPr>
          <w:b/>
          <w:spacing w:val="-4"/>
          <w:sz w:val="24"/>
        </w:rPr>
        <w:t xml:space="preserve"> </w:t>
      </w:r>
      <w:r>
        <w:rPr>
          <w:b/>
          <w:sz w:val="24"/>
        </w:rPr>
        <w:t>COLLEGE</w:t>
      </w:r>
      <w:r>
        <w:rPr>
          <w:b/>
          <w:spacing w:val="-5"/>
          <w:sz w:val="24"/>
        </w:rPr>
        <w:t xml:space="preserve"> </w:t>
      </w:r>
      <w:r>
        <w:rPr>
          <w:b/>
          <w:sz w:val="24"/>
        </w:rPr>
        <w:t>OF</w:t>
      </w:r>
      <w:r>
        <w:rPr>
          <w:b/>
          <w:spacing w:val="-2"/>
          <w:sz w:val="24"/>
        </w:rPr>
        <w:t xml:space="preserve"> ENGINEERING</w:t>
      </w:r>
    </w:p>
    <w:p w14:paraId="7A053F6A" w14:textId="77777777" w:rsidR="009C3F73" w:rsidRDefault="00000000">
      <w:pPr>
        <w:spacing w:before="62" w:line="295" w:lineRule="auto"/>
        <w:ind w:left="1283" w:right="1280" w:firstLine="2"/>
        <w:jc w:val="center"/>
        <w:rPr>
          <w:b/>
          <w:sz w:val="24"/>
        </w:rPr>
      </w:pPr>
      <w:r>
        <w:rPr>
          <w:b/>
        </w:rPr>
        <w:t xml:space="preserve">Sector No. 26, </w:t>
      </w:r>
      <w:proofErr w:type="spellStart"/>
      <w:r>
        <w:rPr>
          <w:b/>
        </w:rPr>
        <w:t>Pradhikaran</w:t>
      </w:r>
      <w:proofErr w:type="spellEnd"/>
      <w:r>
        <w:rPr>
          <w:b/>
        </w:rPr>
        <w:t xml:space="preserve">, </w:t>
      </w:r>
      <w:proofErr w:type="spellStart"/>
      <w:r>
        <w:rPr>
          <w:b/>
        </w:rPr>
        <w:t>Nigdi</w:t>
      </w:r>
      <w:proofErr w:type="spellEnd"/>
      <w:r>
        <w:rPr>
          <w:b/>
        </w:rPr>
        <w:t xml:space="preserve">, Pimpri-Chinchwad, PUNE 411044 </w:t>
      </w:r>
      <w:r>
        <w:t>An</w:t>
      </w:r>
      <w:r>
        <w:rPr>
          <w:spacing w:val="-3"/>
        </w:rPr>
        <w:t xml:space="preserve"> </w:t>
      </w:r>
      <w:r>
        <w:t>Autonomous</w:t>
      </w:r>
      <w:r>
        <w:rPr>
          <w:spacing w:val="-3"/>
        </w:rPr>
        <w:t xml:space="preserve"> </w:t>
      </w:r>
      <w:r>
        <w:t>Institute</w:t>
      </w:r>
      <w:r>
        <w:rPr>
          <w:spacing w:val="-3"/>
        </w:rPr>
        <w:t xml:space="preserve"> </w:t>
      </w:r>
      <w:r>
        <w:t>Approved</w:t>
      </w:r>
      <w:r>
        <w:rPr>
          <w:spacing w:val="-3"/>
        </w:rPr>
        <w:t xml:space="preserve"> </w:t>
      </w:r>
      <w:r>
        <w:t>by</w:t>
      </w:r>
      <w:r>
        <w:rPr>
          <w:spacing w:val="-3"/>
        </w:rPr>
        <w:t xml:space="preserve"> </w:t>
      </w:r>
      <w:r>
        <w:t>AICTE</w:t>
      </w:r>
      <w:r>
        <w:rPr>
          <w:spacing w:val="-4"/>
        </w:rPr>
        <w:t xml:space="preserve"> </w:t>
      </w:r>
      <w:r>
        <w:t>and</w:t>
      </w:r>
      <w:r>
        <w:rPr>
          <w:spacing w:val="-3"/>
        </w:rPr>
        <w:t xml:space="preserve"> </w:t>
      </w:r>
      <w:r>
        <w:t>Affiliated</w:t>
      </w:r>
      <w:r>
        <w:rPr>
          <w:spacing w:val="-5"/>
        </w:rPr>
        <w:t xml:space="preserve"> </w:t>
      </w:r>
      <w:r>
        <w:t>to</w:t>
      </w:r>
      <w:r>
        <w:rPr>
          <w:spacing w:val="-3"/>
        </w:rPr>
        <w:t xml:space="preserve"> </w:t>
      </w:r>
      <w:r>
        <w:t>SPPU,</w:t>
      </w:r>
      <w:r>
        <w:rPr>
          <w:spacing w:val="-3"/>
        </w:rPr>
        <w:t xml:space="preserve"> </w:t>
      </w:r>
      <w:r>
        <w:t xml:space="preserve">Pune </w:t>
      </w:r>
      <w:r>
        <w:rPr>
          <w:b/>
          <w:sz w:val="24"/>
        </w:rPr>
        <w:t>Academic Year 2026-27</w:t>
      </w:r>
    </w:p>
    <w:p w14:paraId="365EB60D" w14:textId="77777777" w:rsidR="009C3F73" w:rsidRDefault="009C3F73">
      <w:pPr>
        <w:pStyle w:val="BodyText"/>
        <w:rPr>
          <w:b/>
          <w:sz w:val="20"/>
        </w:rPr>
      </w:pPr>
    </w:p>
    <w:p w14:paraId="6A7AE3F7" w14:textId="77777777" w:rsidR="009C3F73" w:rsidRDefault="009C3F73">
      <w:pPr>
        <w:pStyle w:val="BodyText"/>
        <w:rPr>
          <w:b/>
          <w:sz w:val="20"/>
        </w:rPr>
      </w:pPr>
    </w:p>
    <w:p w14:paraId="0788735E" w14:textId="77777777" w:rsidR="009C3F73" w:rsidRDefault="009C3F73">
      <w:pPr>
        <w:pStyle w:val="BodyText"/>
        <w:rPr>
          <w:b/>
          <w:sz w:val="20"/>
        </w:rPr>
      </w:pPr>
    </w:p>
    <w:p w14:paraId="18BEA190" w14:textId="77777777" w:rsidR="009C3F73" w:rsidRDefault="009C3F73">
      <w:pPr>
        <w:pStyle w:val="BodyText"/>
        <w:rPr>
          <w:b/>
          <w:sz w:val="20"/>
        </w:rPr>
      </w:pPr>
    </w:p>
    <w:p w14:paraId="6448BE91" w14:textId="77777777" w:rsidR="009C3F73" w:rsidRDefault="009C3F73">
      <w:pPr>
        <w:pStyle w:val="BodyText"/>
        <w:rPr>
          <w:b/>
          <w:sz w:val="20"/>
        </w:rPr>
      </w:pPr>
    </w:p>
    <w:p w14:paraId="55C3B5CA" w14:textId="77777777" w:rsidR="009C3F73" w:rsidRDefault="009C3F73">
      <w:pPr>
        <w:pStyle w:val="BodyText"/>
        <w:rPr>
          <w:b/>
          <w:sz w:val="20"/>
        </w:rPr>
      </w:pPr>
    </w:p>
    <w:p w14:paraId="5021DC8D" w14:textId="77777777" w:rsidR="009C3F73" w:rsidRDefault="009C3F73">
      <w:pPr>
        <w:pStyle w:val="BodyText"/>
        <w:rPr>
          <w:b/>
          <w:sz w:val="20"/>
        </w:rPr>
      </w:pPr>
    </w:p>
    <w:p w14:paraId="3E16E2B7" w14:textId="77777777" w:rsidR="009C3F73" w:rsidRDefault="009C3F73">
      <w:pPr>
        <w:pStyle w:val="BodyText"/>
        <w:rPr>
          <w:b/>
          <w:sz w:val="20"/>
        </w:rPr>
      </w:pPr>
    </w:p>
    <w:p w14:paraId="0F0469FD" w14:textId="77777777" w:rsidR="009C3F73" w:rsidRDefault="009C3F73">
      <w:pPr>
        <w:pStyle w:val="BodyText"/>
        <w:rPr>
          <w:b/>
          <w:sz w:val="20"/>
        </w:rPr>
      </w:pPr>
    </w:p>
    <w:p w14:paraId="3762CAC7" w14:textId="77777777" w:rsidR="009C3F73" w:rsidRDefault="009C3F73">
      <w:pPr>
        <w:pStyle w:val="BodyText"/>
        <w:rPr>
          <w:b/>
          <w:sz w:val="20"/>
        </w:rPr>
      </w:pPr>
    </w:p>
    <w:p w14:paraId="640A1326" w14:textId="77777777" w:rsidR="009C3F73" w:rsidRDefault="009C3F73">
      <w:pPr>
        <w:pStyle w:val="BodyText"/>
        <w:rPr>
          <w:b/>
          <w:sz w:val="20"/>
        </w:rPr>
      </w:pPr>
    </w:p>
    <w:p w14:paraId="718D975B" w14:textId="77777777" w:rsidR="009C3F73" w:rsidRDefault="009C3F73">
      <w:pPr>
        <w:pStyle w:val="BodyText"/>
        <w:rPr>
          <w:b/>
          <w:sz w:val="20"/>
        </w:rPr>
      </w:pPr>
    </w:p>
    <w:p w14:paraId="5FF4763E" w14:textId="77777777" w:rsidR="009C3F73" w:rsidRDefault="00000000">
      <w:pPr>
        <w:pStyle w:val="BodyText"/>
        <w:spacing w:before="145"/>
        <w:rPr>
          <w:b/>
          <w:sz w:val="20"/>
        </w:rPr>
      </w:pPr>
      <w:r>
        <w:rPr>
          <w:b/>
          <w:noProof/>
          <w:sz w:val="20"/>
        </w:rPr>
        <mc:AlternateContent>
          <mc:Choice Requires="wps">
            <w:drawing>
              <wp:anchor distT="0" distB="0" distL="0" distR="0" simplePos="0" relativeHeight="487588864" behindDoc="1" locked="0" layoutInCell="1" allowOverlap="1" wp14:anchorId="207A7343" wp14:editId="14A4923B">
                <wp:simplePos x="0" y="0"/>
                <wp:positionH relativeFrom="page">
                  <wp:posOffset>896416</wp:posOffset>
                </wp:positionH>
                <wp:positionV relativeFrom="paragraph">
                  <wp:posOffset>253352</wp:posOffset>
                </wp:positionV>
                <wp:extent cx="576961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45ACDC" id="Graphic 7" o:spid="_x0000_s1026" style="position:absolute;margin-left:70.6pt;margin-top:19.95pt;width:454.3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" path="m5769229,l,,,9143r5769229,l5769229,xe" fillcolor="black" stroked="f">
                <v:path arrowok="t"/>
                <w10:wrap type="topAndBottom" anchorx="page"/>
              </v:shape>
            </w:pict>
          </mc:Fallback>
        </mc:AlternateContent>
      </w:r>
    </w:p>
    <w:p w14:paraId="40690FDA" w14:textId="77777777" w:rsidR="009C3F73" w:rsidRDefault="009C3F73">
      <w:pPr>
        <w:pStyle w:val="BodyText"/>
        <w:rPr>
          <w:b/>
          <w:sz w:val="20"/>
        </w:rPr>
        <w:sectPr w:rsidR="009C3F73">
          <w:headerReference w:type="default" r:id="rId8"/>
          <w:footerReference w:type="default" r:id="rId9"/>
          <w:type w:val="continuous"/>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1991E42E"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088AA074" wp14:editId="493A2C66">
                <wp:extent cx="5769610" cy="952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9" name="Graphic 9"/>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9D6D56" id="Group 8"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">
                <v:shape id="Graphic 9"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" path="m5769229,l,,,9144r5769229,l5769229,xe" fillcolor="black" stroked="f">
                  <v:path arrowok="t"/>
                </v:shape>
                <w10:anchorlock/>
              </v:group>
            </w:pict>
          </mc:Fallback>
        </mc:AlternateContent>
      </w:r>
    </w:p>
    <w:p w14:paraId="0CEB8537" w14:textId="77777777" w:rsidR="009C3F73" w:rsidRDefault="009C3F73">
      <w:pPr>
        <w:pStyle w:val="BodyText"/>
        <w:rPr>
          <w:b/>
        </w:rPr>
      </w:pPr>
    </w:p>
    <w:p w14:paraId="426253EA" w14:textId="77777777" w:rsidR="009C3F73" w:rsidRDefault="009C3F73">
      <w:pPr>
        <w:pStyle w:val="BodyText"/>
        <w:spacing w:before="90"/>
        <w:rPr>
          <w:b/>
        </w:rPr>
      </w:pPr>
    </w:p>
    <w:p w14:paraId="513A160B" w14:textId="77777777" w:rsidR="009C3F73" w:rsidRDefault="00000000">
      <w:pPr>
        <w:ind w:left="5" w:right="5"/>
        <w:jc w:val="center"/>
        <w:rPr>
          <w:b/>
          <w:sz w:val="24"/>
        </w:rPr>
      </w:pPr>
      <w:r>
        <w:rPr>
          <w:b/>
          <w:sz w:val="24"/>
        </w:rPr>
        <w:t>PCET'S</w:t>
      </w:r>
      <w:r>
        <w:rPr>
          <w:b/>
          <w:spacing w:val="-4"/>
          <w:sz w:val="24"/>
        </w:rPr>
        <w:t xml:space="preserve"> </w:t>
      </w:r>
      <w:r>
        <w:rPr>
          <w:b/>
          <w:sz w:val="24"/>
        </w:rPr>
        <w:t>PIMPRI</w:t>
      </w:r>
      <w:r>
        <w:rPr>
          <w:b/>
          <w:spacing w:val="-4"/>
          <w:sz w:val="24"/>
        </w:rPr>
        <w:t xml:space="preserve"> </w:t>
      </w:r>
      <w:r>
        <w:rPr>
          <w:b/>
          <w:sz w:val="24"/>
        </w:rPr>
        <w:t>CHINCHWAD</w:t>
      </w:r>
      <w:r>
        <w:rPr>
          <w:b/>
          <w:spacing w:val="-4"/>
          <w:sz w:val="24"/>
        </w:rPr>
        <w:t xml:space="preserve"> </w:t>
      </w:r>
      <w:r>
        <w:rPr>
          <w:b/>
          <w:sz w:val="24"/>
        </w:rPr>
        <w:t>COLLEGE</w:t>
      </w:r>
      <w:r>
        <w:rPr>
          <w:b/>
          <w:spacing w:val="-5"/>
          <w:sz w:val="24"/>
        </w:rPr>
        <w:t xml:space="preserve"> </w:t>
      </w:r>
      <w:r>
        <w:rPr>
          <w:b/>
          <w:sz w:val="24"/>
        </w:rPr>
        <w:t>OF</w:t>
      </w:r>
      <w:r>
        <w:rPr>
          <w:b/>
          <w:spacing w:val="-2"/>
          <w:sz w:val="24"/>
        </w:rPr>
        <w:t xml:space="preserve"> ENGINEERING</w:t>
      </w:r>
    </w:p>
    <w:p w14:paraId="3C6C7C43" w14:textId="77777777" w:rsidR="009C3F73" w:rsidRDefault="00000000">
      <w:pPr>
        <w:spacing w:before="122"/>
        <w:ind w:left="1317" w:right="1314"/>
        <w:jc w:val="center"/>
        <w:rPr>
          <w:b/>
        </w:rPr>
      </w:pPr>
      <w:r>
        <w:rPr>
          <w:b/>
        </w:rPr>
        <w:t>Sector</w:t>
      </w:r>
      <w:r>
        <w:rPr>
          <w:b/>
          <w:spacing w:val="-6"/>
        </w:rPr>
        <w:t xml:space="preserve"> </w:t>
      </w:r>
      <w:r>
        <w:rPr>
          <w:b/>
        </w:rPr>
        <w:t>No.</w:t>
      </w:r>
      <w:r>
        <w:rPr>
          <w:b/>
          <w:spacing w:val="-5"/>
        </w:rPr>
        <w:t xml:space="preserve"> </w:t>
      </w:r>
      <w:r>
        <w:rPr>
          <w:b/>
        </w:rPr>
        <w:t>26,</w:t>
      </w:r>
      <w:r>
        <w:rPr>
          <w:b/>
          <w:spacing w:val="-5"/>
        </w:rPr>
        <w:t xml:space="preserve"> </w:t>
      </w:r>
      <w:proofErr w:type="spellStart"/>
      <w:r>
        <w:rPr>
          <w:b/>
        </w:rPr>
        <w:t>Pradhikaran</w:t>
      </w:r>
      <w:proofErr w:type="spellEnd"/>
      <w:r>
        <w:rPr>
          <w:b/>
        </w:rPr>
        <w:t>,</w:t>
      </w:r>
      <w:r>
        <w:rPr>
          <w:b/>
          <w:spacing w:val="-5"/>
        </w:rPr>
        <w:t xml:space="preserve"> </w:t>
      </w:r>
      <w:proofErr w:type="spellStart"/>
      <w:r>
        <w:rPr>
          <w:b/>
        </w:rPr>
        <w:t>Nigdi</w:t>
      </w:r>
      <w:proofErr w:type="spellEnd"/>
      <w:r>
        <w:rPr>
          <w:b/>
        </w:rPr>
        <w:t>,</w:t>
      </w:r>
      <w:r>
        <w:rPr>
          <w:b/>
          <w:spacing w:val="-5"/>
        </w:rPr>
        <w:t xml:space="preserve"> </w:t>
      </w:r>
      <w:r>
        <w:rPr>
          <w:b/>
        </w:rPr>
        <w:t>Pimpri-Chinchwad,</w:t>
      </w:r>
      <w:r>
        <w:rPr>
          <w:b/>
          <w:spacing w:val="-5"/>
        </w:rPr>
        <w:t xml:space="preserve"> </w:t>
      </w:r>
      <w:r>
        <w:rPr>
          <w:b/>
        </w:rPr>
        <w:t>PUNE</w:t>
      </w:r>
      <w:r>
        <w:rPr>
          <w:b/>
          <w:spacing w:val="-5"/>
        </w:rPr>
        <w:t xml:space="preserve"> </w:t>
      </w:r>
      <w:r>
        <w:rPr>
          <w:b/>
          <w:spacing w:val="-2"/>
        </w:rPr>
        <w:t>411044</w:t>
      </w:r>
    </w:p>
    <w:p w14:paraId="28E7EF22" w14:textId="77777777" w:rsidR="009C3F73" w:rsidRDefault="00000000">
      <w:pPr>
        <w:spacing w:before="119"/>
        <w:ind w:left="6" w:right="5"/>
        <w:jc w:val="center"/>
      </w:pPr>
      <w:r>
        <w:t>An</w:t>
      </w:r>
      <w:r>
        <w:rPr>
          <w:spacing w:val="-7"/>
        </w:rPr>
        <w:t xml:space="preserve"> </w:t>
      </w:r>
      <w:r>
        <w:t>Autonomous</w:t>
      </w:r>
      <w:r>
        <w:rPr>
          <w:spacing w:val="-5"/>
        </w:rPr>
        <w:t xml:space="preserve"> </w:t>
      </w:r>
      <w:r>
        <w:t>Institute</w:t>
      </w:r>
      <w:r>
        <w:rPr>
          <w:spacing w:val="-4"/>
        </w:rPr>
        <w:t xml:space="preserve"> </w:t>
      </w:r>
      <w:r>
        <w:t>Approved</w:t>
      </w:r>
      <w:r>
        <w:rPr>
          <w:spacing w:val="-5"/>
        </w:rPr>
        <w:t xml:space="preserve"> </w:t>
      </w:r>
      <w:r>
        <w:t>by</w:t>
      </w:r>
      <w:r>
        <w:rPr>
          <w:spacing w:val="-4"/>
        </w:rPr>
        <w:t xml:space="preserve"> </w:t>
      </w:r>
      <w:r>
        <w:t>AICTE</w:t>
      </w:r>
      <w:r>
        <w:rPr>
          <w:spacing w:val="-6"/>
        </w:rPr>
        <w:t xml:space="preserve"> </w:t>
      </w:r>
      <w:r>
        <w:t>and</w:t>
      </w:r>
      <w:r>
        <w:rPr>
          <w:spacing w:val="-4"/>
        </w:rPr>
        <w:t xml:space="preserve"> </w:t>
      </w:r>
      <w:r>
        <w:t>Affiliated</w:t>
      </w:r>
      <w:r>
        <w:rPr>
          <w:spacing w:val="-6"/>
        </w:rPr>
        <w:t xml:space="preserve"> </w:t>
      </w:r>
      <w:r>
        <w:t>to</w:t>
      </w:r>
      <w:r>
        <w:rPr>
          <w:spacing w:val="-5"/>
        </w:rPr>
        <w:t xml:space="preserve"> </w:t>
      </w:r>
      <w:r>
        <w:t>SPPU,</w:t>
      </w:r>
      <w:r>
        <w:rPr>
          <w:spacing w:val="-4"/>
        </w:rPr>
        <w:t xml:space="preserve"> Pune</w:t>
      </w:r>
    </w:p>
    <w:p w14:paraId="64CDA831" w14:textId="77777777" w:rsidR="009C3F73" w:rsidRDefault="00000000">
      <w:pPr>
        <w:pStyle w:val="BodyText"/>
        <w:spacing w:before="4"/>
        <w:rPr>
          <w:sz w:val="8"/>
        </w:rPr>
      </w:pPr>
      <w:r>
        <w:rPr>
          <w:noProof/>
          <w:sz w:val="8"/>
        </w:rPr>
        <w:drawing>
          <wp:anchor distT="0" distB="0" distL="0" distR="0" simplePos="0" relativeHeight="487589888" behindDoc="1" locked="0" layoutInCell="1" allowOverlap="1" wp14:anchorId="57C62FFA" wp14:editId="692B6B60">
            <wp:simplePos x="0" y="0"/>
            <wp:positionH relativeFrom="page">
              <wp:posOffset>3204464</wp:posOffset>
            </wp:positionH>
            <wp:positionV relativeFrom="paragraph">
              <wp:posOffset>76398</wp:posOffset>
            </wp:positionV>
            <wp:extent cx="1157203" cy="116728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1157203" cy="1167288"/>
                    </a:xfrm>
                    <a:prstGeom prst="rect">
                      <a:avLst/>
                    </a:prstGeom>
                  </pic:spPr>
                </pic:pic>
              </a:graphicData>
            </a:graphic>
          </wp:anchor>
        </w:drawing>
      </w:r>
    </w:p>
    <w:p w14:paraId="40BA4C86" w14:textId="77777777" w:rsidR="009C3F73" w:rsidRDefault="009C3F73">
      <w:pPr>
        <w:pStyle w:val="BodyText"/>
        <w:spacing w:before="214"/>
        <w:rPr>
          <w:sz w:val="22"/>
        </w:rPr>
      </w:pPr>
    </w:p>
    <w:p w14:paraId="461679A9" w14:textId="77777777" w:rsidR="009C3F73" w:rsidRDefault="00000000">
      <w:pPr>
        <w:ind w:left="1314" w:right="1314"/>
        <w:jc w:val="center"/>
        <w:rPr>
          <w:b/>
          <w:sz w:val="30"/>
        </w:rPr>
      </w:pPr>
      <w:r>
        <w:rPr>
          <w:b/>
          <w:spacing w:val="-2"/>
          <w:sz w:val="30"/>
        </w:rPr>
        <w:t>CERTIFICATE</w:t>
      </w:r>
    </w:p>
    <w:p w14:paraId="67461F16" w14:textId="77777777" w:rsidR="009C3F73" w:rsidRDefault="00000000">
      <w:pPr>
        <w:pStyle w:val="BodyText"/>
        <w:spacing w:before="239"/>
        <w:ind w:left="165"/>
      </w:pPr>
      <w:r>
        <w:t>This</w:t>
      </w:r>
      <w:r>
        <w:rPr>
          <w:spacing w:val="-5"/>
        </w:rPr>
        <w:t xml:space="preserve"> </w:t>
      </w:r>
      <w:r>
        <w:t>is</w:t>
      </w:r>
      <w:r>
        <w:rPr>
          <w:spacing w:val="-2"/>
        </w:rPr>
        <w:t xml:space="preserve"> </w:t>
      </w:r>
      <w:r>
        <w:t>to</w:t>
      </w:r>
      <w:r>
        <w:rPr>
          <w:spacing w:val="-1"/>
        </w:rPr>
        <w:t xml:space="preserve"> </w:t>
      </w:r>
      <w:r>
        <w:t>certify</w:t>
      </w:r>
      <w:r>
        <w:rPr>
          <w:spacing w:val="-1"/>
        </w:rPr>
        <w:t xml:space="preserve"> </w:t>
      </w:r>
      <w:r>
        <w:t>that</w:t>
      </w:r>
      <w:r>
        <w:rPr>
          <w:spacing w:val="-2"/>
        </w:rPr>
        <w:t xml:space="preserve"> </w:t>
      </w:r>
      <w:r>
        <w:t>the</w:t>
      </w:r>
      <w:r>
        <w:rPr>
          <w:spacing w:val="-2"/>
        </w:rPr>
        <w:t xml:space="preserve"> </w:t>
      </w:r>
      <w:r>
        <w:t>Technical</w:t>
      </w:r>
      <w:r>
        <w:rPr>
          <w:spacing w:val="-1"/>
        </w:rPr>
        <w:t xml:space="preserve"> </w:t>
      </w:r>
      <w:r>
        <w:t>Seminar</w:t>
      </w:r>
      <w:r>
        <w:rPr>
          <w:spacing w:val="-1"/>
        </w:rPr>
        <w:t xml:space="preserve"> </w:t>
      </w:r>
      <w:r>
        <w:t>report</w:t>
      </w:r>
      <w:r>
        <w:rPr>
          <w:spacing w:val="-1"/>
        </w:rPr>
        <w:t xml:space="preserve"> </w:t>
      </w:r>
      <w:r>
        <w:rPr>
          <w:spacing w:val="-2"/>
        </w:rPr>
        <w:t>entitled</w:t>
      </w:r>
    </w:p>
    <w:p w14:paraId="08236EE7" w14:textId="77777777" w:rsidR="009C3F73" w:rsidRDefault="00000000">
      <w:pPr>
        <w:spacing w:before="259"/>
        <w:ind w:left="5" w:right="5"/>
        <w:jc w:val="center"/>
        <w:rPr>
          <w:b/>
          <w:sz w:val="24"/>
        </w:rPr>
      </w:pPr>
      <w:r>
        <w:rPr>
          <w:b/>
          <w:sz w:val="24"/>
        </w:rPr>
        <w:t>"COST-AWARE</w:t>
      </w:r>
      <w:r>
        <w:rPr>
          <w:b/>
          <w:spacing w:val="-5"/>
          <w:sz w:val="24"/>
        </w:rPr>
        <w:t xml:space="preserve"> </w:t>
      </w:r>
      <w:r>
        <w:rPr>
          <w:b/>
          <w:sz w:val="24"/>
        </w:rPr>
        <w:t>PROGRESSIVE</w:t>
      </w:r>
      <w:r>
        <w:rPr>
          <w:b/>
          <w:spacing w:val="-5"/>
          <w:sz w:val="24"/>
        </w:rPr>
        <w:t xml:space="preserve"> </w:t>
      </w:r>
      <w:r>
        <w:rPr>
          <w:b/>
          <w:sz w:val="24"/>
        </w:rPr>
        <w:t>PREDATORY</w:t>
      </w:r>
      <w:r>
        <w:rPr>
          <w:b/>
          <w:spacing w:val="-5"/>
          <w:sz w:val="24"/>
        </w:rPr>
        <w:t xml:space="preserve"> </w:t>
      </w:r>
      <w:r>
        <w:rPr>
          <w:b/>
          <w:sz w:val="24"/>
        </w:rPr>
        <w:t>JOURNAL</w:t>
      </w:r>
      <w:r>
        <w:rPr>
          <w:b/>
          <w:spacing w:val="-4"/>
          <w:sz w:val="24"/>
        </w:rPr>
        <w:t xml:space="preserve"> </w:t>
      </w:r>
      <w:r>
        <w:rPr>
          <w:b/>
          <w:spacing w:val="-2"/>
          <w:sz w:val="24"/>
        </w:rPr>
        <w:t>DETECTION"</w:t>
      </w:r>
    </w:p>
    <w:p w14:paraId="52625A93" w14:textId="77777777" w:rsidR="009C3F73" w:rsidRDefault="00000000">
      <w:pPr>
        <w:pStyle w:val="BodyText"/>
        <w:spacing w:before="161"/>
        <w:ind w:left="1315" w:right="1314"/>
        <w:jc w:val="center"/>
      </w:pPr>
      <w:r>
        <w:t>Submitted</w:t>
      </w:r>
      <w:r>
        <w:rPr>
          <w:spacing w:val="-1"/>
        </w:rPr>
        <w:t xml:space="preserve"> </w:t>
      </w:r>
      <w:r>
        <w:rPr>
          <w:spacing w:val="-5"/>
        </w:rPr>
        <w:t>by</w:t>
      </w:r>
    </w:p>
    <w:p w14:paraId="22399E42" w14:textId="77777777" w:rsidR="009C3F73" w:rsidRDefault="009C3F73">
      <w:pPr>
        <w:pStyle w:val="BodyText"/>
        <w:spacing w:before="1" w:after="1"/>
        <w:rPr>
          <w:sz w:val="11"/>
        </w:rPr>
      </w:pPr>
    </w:p>
    <w:tbl>
      <w:tblPr>
        <w:tblW w:w="0" w:type="auto"/>
        <w:tblInd w:w="1646" w:type="dxa"/>
        <w:tblLayout w:type="fixed"/>
        <w:tblCellMar>
          <w:left w:w="0" w:type="dxa"/>
          <w:right w:w="0" w:type="dxa"/>
        </w:tblCellMar>
        <w:tblLook w:val="01E0" w:firstRow="1" w:lastRow="1" w:firstColumn="1" w:lastColumn="1" w:noHBand="0" w:noVBand="0"/>
      </w:tblPr>
      <w:tblGrid>
        <w:gridCol w:w="2819"/>
        <w:gridCol w:w="2472"/>
      </w:tblGrid>
      <w:tr w:rsidR="009C3F73" w14:paraId="2541999F" w14:textId="77777777">
        <w:trPr>
          <w:trHeight w:val="270"/>
        </w:trPr>
        <w:tc>
          <w:tcPr>
            <w:tcW w:w="2819" w:type="dxa"/>
          </w:tcPr>
          <w:p w14:paraId="17791030" w14:textId="77777777" w:rsidR="009C3F73" w:rsidRDefault="00000000">
            <w:pPr>
              <w:pStyle w:val="TableParagraph"/>
              <w:spacing w:before="0" w:line="251" w:lineRule="exact"/>
              <w:ind w:left="50"/>
              <w:rPr>
                <w:b/>
                <w:sz w:val="24"/>
              </w:rPr>
            </w:pPr>
            <w:r>
              <w:rPr>
                <w:b/>
                <w:sz w:val="24"/>
              </w:rPr>
              <w:t>PIYUSH</w:t>
            </w:r>
            <w:r>
              <w:rPr>
                <w:b/>
                <w:spacing w:val="-4"/>
                <w:sz w:val="24"/>
              </w:rPr>
              <w:t xml:space="preserve"> </w:t>
            </w:r>
            <w:r>
              <w:rPr>
                <w:b/>
                <w:spacing w:val="-2"/>
                <w:sz w:val="24"/>
              </w:rPr>
              <w:t>PATEL</w:t>
            </w:r>
          </w:p>
        </w:tc>
        <w:tc>
          <w:tcPr>
            <w:tcW w:w="2472" w:type="dxa"/>
          </w:tcPr>
          <w:p w14:paraId="1A6EBC7C" w14:textId="77777777" w:rsidR="009C3F73" w:rsidRDefault="00000000">
            <w:pPr>
              <w:pStyle w:val="TableParagraph"/>
              <w:spacing w:before="0" w:line="251" w:lineRule="exact"/>
              <w:ind w:left="0" w:right="47"/>
              <w:jc w:val="right"/>
              <w:rPr>
                <w:b/>
                <w:sz w:val="24"/>
              </w:rPr>
            </w:pPr>
            <w:r>
              <w:rPr>
                <w:b/>
                <w:sz w:val="24"/>
              </w:rPr>
              <w:t>PRN:</w:t>
            </w:r>
            <w:r>
              <w:rPr>
                <w:b/>
                <w:spacing w:val="-4"/>
                <w:sz w:val="24"/>
              </w:rPr>
              <w:t xml:space="preserve"> </w:t>
            </w:r>
            <w:r>
              <w:rPr>
                <w:b/>
                <w:spacing w:val="-2"/>
                <w:sz w:val="24"/>
              </w:rPr>
              <w:t>124B1B112</w:t>
            </w:r>
          </w:p>
        </w:tc>
      </w:tr>
      <w:tr w:rsidR="009C3F73" w14:paraId="5F352001" w14:textId="77777777">
        <w:trPr>
          <w:trHeight w:val="275"/>
        </w:trPr>
        <w:tc>
          <w:tcPr>
            <w:tcW w:w="2819" w:type="dxa"/>
          </w:tcPr>
          <w:p w14:paraId="60AF218E" w14:textId="77777777" w:rsidR="009C3F73" w:rsidRDefault="00000000">
            <w:pPr>
              <w:pStyle w:val="TableParagraph"/>
              <w:spacing w:before="0" w:line="256" w:lineRule="exact"/>
              <w:ind w:left="50"/>
              <w:rPr>
                <w:b/>
                <w:sz w:val="24"/>
              </w:rPr>
            </w:pPr>
            <w:r>
              <w:rPr>
                <w:b/>
                <w:sz w:val="24"/>
              </w:rPr>
              <w:t>PARSHWA</w:t>
            </w:r>
            <w:r>
              <w:rPr>
                <w:b/>
                <w:spacing w:val="-4"/>
                <w:sz w:val="24"/>
              </w:rPr>
              <w:t xml:space="preserve"> </w:t>
            </w:r>
            <w:r>
              <w:rPr>
                <w:b/>
                <w:spacing w:val="-2"/>
                <w:sz w:val="24"/>
              </w:rPr>
              <w:t>NIKAM</w:t>
            </w:r>
          </w:p>
        </w:tc>
        <w:tc>
          <w:tcPr>
            <w:tcW w:w="2472" w:type="dxa"/>
          </w:tcPr>
          <w:p w14:paraId="39A738A7" w14:textId="77777777" w:rsidR="009C3F73" w:rsidRDefault="00000000">
            <w:pPr>
              <w:pStyle w:val="TableParagraph"/>
              <w:spacing w:before="0" w:line="256" w:lineRule="exact"/>
              <w:ind w:left="0" w:right="47"/>
              <w:jc w:val="right"/>
              <w:rPr>
                <w:b/>
                <w:sz w:val="24"/>
              </w:rPr>
            </w:pPr>
            <w:r>
              <w:rPr>
                <w:b/>
                <w:sz w:val="24"/>
              </w:rPr>
              <w:t>PRN:</w:t>
            </w:r>
            <w:r>
              <w:rPr>
                <w:b/>
                <w:spacing w:val="-4"/>
                <w:sz w:val="24"/>
              </w:rPr>
              <w:t xml:space="preserve"> </w:t>
            </w:r>
            <w:r>
              <w:rPr>
                <w:b/>
                <w:spacing w:val="-2"/>
                <w:sz w:val="24"/>
              </w:rPr>
              <w:t>124B1B116</w:t>
            </w:r>
          </w:p>
        </w:tc>
      </w:tr>
      <w:tr w:rsidR="009C3F73" w14:paraId="3B0873D6" w14:textId="77777777">
        <w:trPr>
          <w:trHeight w:val="275"/>
        </w:trPr>
        <w:tc>
          <w:tcPr>
            <w:tcW w:w="2819" w:type="dxa"/>
          </w:tcPr>
          <w:p w14:paraId="1419AF31" w14:textId="77777777" w:rsidR="009C3F73" w:rsidRDefault="00000000">
            <w:pPr>
              <w:pStyle w:val="TableParagraph"/>
              <w:spacing w:before="0" w:line="256" w:lineRule="exact"/>
              <w:ind w:left="50"/>
              <w:rPr>
                <w:b/>
                <w:sz w:val="24"/>
              </w:rPr>
            </w:pPr>
            <w:r>
              <w:rPr>
                <w:b/>
                <w:sz w:val="24"/>
              </w:rPr>
              <w:t>SUYOG</w:t>
            </w:r>
            <w:r>
              <w:rPr>
                <w:b/>
                <w:spacing w:val="-2"/>
                <w:sz w:val="24"/>
              </w:rPr>
              <w:t xml:space="preserve"> JADHAV</w:t>
            </w:r>
          </w:p>
        </w:tc>
        <w:tc>
          <w:tcPr>
            <w:tcW w:w="2472" w:type="dxa"/>
          </w:tcPr>
          <w:p w14:paraId="3862A2B3" w14:textId="77777777" w:rsidR="009C3F73" w:rsidRDefault="00000000">
            <w:pPr>
              <w:pStyle w:val="TableParagraph"/>
              <w:spacing w:before="0" w:line="256" w:lineRule="exact"/>
              <w:ind w:left="0" w:right="47"/>
              <w:jc w:val="right"/>
              <w:rPr>
                <w:b/>
                <w:sz w:val="24"/>
              </w:rPr>
            </w:pPr>
            <w:r>
              <w:rPr>
                <w:b/>
                <w:sz w:val="24"/>
              </w:rPr>
              <w:t>PRN:</w:t>
            </w:r>
            <w:r>
              <w:rPr>
                <w:b/>
                <w:spacing w:val="-4"/>
                <w:sz w:val="24"/>
              </w:rPr>
              <w:t xml:space="preserve"> </w:t>
            </w:r>
            <w:r>
              <w:rPr>
                <w:b/>
                <w:spacing w:val="-2"/>
                <w:sz w:val="24"/>
              </w:rPr>
              <w:t>124B1B122</w:t>
            </w:r>
          </w:p>
        </w:tc>
      </w:tr>
      <w:tr w:rsidR="009C3F73" w14:paraId="71F7BA6E" w14:textId="77777777">
        <w:trPr>
          <w:trHeight w:val="270"/>
        </w:trPr>
        <w:tc>
          <w:tcPr>
            <w:tcW w:w="2819" w:type="dxa"/>
          </w:tcPr>
          <w:p w14:paraId="4E50A52B" w14:textId="77777777" w:rsidR="009C3F73" w:rsidRDefault="00000000">
            <w:pPr>
              <w:pStyle w:val="TableParagraph"/>
              <w:spacing w:before="0" w:line="251" w:lineRule="exact"/>
              <w:ind w:left="50"/>
              <w:rPr>
                <w:b/>
                <w:sz w:val="24"/>
              </w:rPr>
            </w:pPr>
            <w:r>
              <w:rPr>
                <w:b/>
                <w:sz w:val="24"/>
              </w:rPr>
              <w:t>PRATIK</w:t>
            </w:r>
            <w:r>
              <w:rPr>
                <w:b/>
                <w:spacing w:val="-2"/>
                <w:sz w:val="24"/>
              </w:rPr>
              <w:t xml:space="preserve"> JADHAV</w:t>
            </w:r>
          </w:p>
        </w:tc>
        <w:tc>
          <w:tcPr>
            <w:tcW w:w="2472" w:type="dxa"/>
          </w:tcPr>
          <w:p w14:paraId="06DD46F4" w14:textId="77777777" w:rsidR="009C3F73" w:rsidRDefault="00000000">
            <w:pPr>
              <w:pStyle w:val="TableParagraph"/>
              <w:spacing w:before="0" w:line="251" w:lineRule="exact"/>
              <w:ind w:left="0" w:right="47"/>
              <w:jc w:val="right"/>
              <w:rPr>
                <w:b/>
                <w:sz w:val="24"/>
              </w:rPr>
            </w:pPr>
            <w:r>
              <w:rPr>
                <w:b/>
                <w:sz w:val="24"/>
              </w:rPr>
              <w:t>PRN:</w:t>
            </w:r>
            <w:r>
              <w:rPr>
                <w:b/>
                <w:spacing w:val="-4"/>
                <w:sz w:val="24"/>
              </w:rPr>
              <w:t xml:space="preserve"> </w:t>
            </w:r>
            <w:r>
              <w:rPr>
                <w:b/>
                <w:spacing w:val="-2"/>
                <w:sz w:val="24"/>
              </w:rPr>
              <w:t>124B1B126</w:t>
            </w:r>
          </w:p>
        </w:tc>
      </w:tr>
    </w:tbl>
    <w:p w14:paraId="47B80C37" w14:textId="77777777" w:rsidR="009C3F73" w:rsidRDefault="009C3F73">
      <w:pPr>
        <w:pStyle w:val="BodyText"/>
        <w:spacing w:before="4"/>
      </w:pPr>
    </w:p>
    <w:p w14:paraId="7AB9765D" w14:textId="77777777" w:rsidR="009C3F73" w:rsidRDefault="00000000">
      <w:pPr>
        <w:pStyle w:val="BodyText"/>
        <w:spacing w:line="360" w:lineRule="auto"/>
        <w:ind w:left="165" w:right="164"/>
        <w:jc w:val="both"/>
      </w:pPr>
      <w:r>
        <w:t xml:space="preserve">are </w:t>
      </w:r>
      <w:proofErr w:type="spellStart"/>
      <w:r>
        <w:t>bonafide</w:t>
      </w:r>
      <w:proofErr w:type="spellEnd"/>
      <w:r>
        <w:t xml:space="preserve"> students of this institute and the work has been carried out by them under the supervision of </w:t>
      </w:r>
      <w:r>
        <w:rPr>
          <w:b/>
        </w:rPr>
        <w:t xml:space="preserve">Prof. Dr. Swati V. Shinde </w:t>
      </w:r>
      <w:r>
        <w:t xml:space="preserve">and it is approved for the partial fulfillment of the requirement of PCET'S PIMPRI CHINCHWAD COLLEGE OF ENGINEERING, for the award of Third Year of </w:t>
      </w:r>
      <w:r>
        <w:rPr>
          <w:b/>
        </w:rPr>
        <w:t xml:space="preserve">Bachelor of Technology </w:t>
      </w:r>
      <w:r>
        <w:t>(Computer Engineering) A.Y. 2026-27.</w:t>
      </w:r>
    </w:p>
    <w:p w14:paraId="37FECC91" w14:textId="77777777" w:rsidR="009C3F73" w:rsidRDefault="009C3F73">
      <w:pPr>
        <w:pStyle w:val="BodyText"/>
      </w:pPr>
    </w:p>
    <w:p w14:paraId="44FA970A" w14:textId="77777777" w:rsidR="009C3F73" w:rsidRDefault="009C3F73">
      <w:pPr>
        <w:pStyle w:val="BodyText"/>
      </w:pPr>
    </w:p>
    <w:p w14:paraId="5C813598" w14:textId="77777777" w:rsidR="009C3F73" w:rsidRDefault="009C3F73">
      <w:pPr>
        <w:pStyle w:val="BodyText"/>
        <w:spacing w:before="120"/>
      </w:pPr>
    </w:p>
    <w:p w14:paraId="63F1F5B0" w14:textId="258FCF56" w:rsidR="009C3F73" w:rsidRDefault="00000000">
      <w:pPr>
        <w:tabs>
          <w:tab w:val="left" w:pos="6113"/>
        </w:tabs>
        <w:ind w:left="165"/>
        <w:rPr>
          <w:b/>
          <w:sz w:val="24"/>
        </w:rPr>
      </w:pPr>
      <w:r>
        <w:rPr>
          <w:b/>
          <w:sz w:val="24"/>
        </w:rPr>
        <w:t>Prof.</w:t>
      </w:r>
      <w:r>
        <w:rPr>
          <w:b/>
          <w:spacing w:val="-2"/>
          <w:sz w:val="24"/>
        </w:rPr>
        <w:t xml:space="preserve"> </w:t>
      </w:r>
      <w:r>
        <w:rPr>
          <w:b/>
          <w:sz w:val="24"/>
        </w:rPr>
        <w:t>Dr.</w:t>
      </w:r>
      <w:r>
        <w:rPr>
          <w:b/>
          <w:spacing w:val="-1"/>
          <w:sz w:val="24"/>
        </w:rPr>
        <w:t xml:space="preserve"> </w:t>
      </w:r>
      <w:r>
        <w:rPr>
          <w:b/>
          <w:sz w:val="24"/>
        </w:rPr>
        <w:t>Swati</w:t>
      </w:r>
      <w:r>
        <w:rPr>
          <w:b/>
          <w:spacing w:val="-1"/>
          <w:sz w:val="24"/>
        </w:rPr>
        <w:t xml:space="preserve"> </w:t>
      </w:r>
      <w:r>
        <w:rPr>
          <w:b/>
          <w:sz w:val="24"/>
        </w:rPr>
        <w:t>V.</w:t>
      </w:r>
      <w:r>
        <w:rPr>
          <w:b/>
          <w:spacing w:val="-1"/>
          <w:sz w:val="24"/>
        </w:rPr>
        <w:t xml:space="preserve"> </w:t>
      </w:r>
      <w:r>
        <w:rPr>
          <w:b/>
          <w:spacing w:val="-2"/>
          <w:sz w:val="24"/>
        </w:rPr>
        <w:t>Shinde</w:t>
      </w:r>
      <w:proofErr w:type="gramStart"/>
      <w:r>
        <w:rPr>
          <w:b/>
          <w:sz w:val="24"/>
        </w:rPr>
        <w:tab/>
      </w:r>
      <w:r w:rsidR="007E04D1">
        <w:rPr>
          <w:sz w:val="24"/>
        </w:rPr>
        <w:t xml:space="preserve">  </w:t>
      </w:r>
      <w:r>
        <w:rPr>
          <w:b/>
          <w:sz w:val="24"/>
        </w:rPr>
        <w:t>Prof.</w:t>
      </w:r>
      <w:proofErr w:type="gramEnd"/>
      <w:r>
        <w:rPr>
          <w:b/>
          <w:spacing w:val="-3"/>
          <w:sz w:val="24"/>
        </w:rPr>
        <w:t xml:space="preserve"> </w:t>
      </w:r>
      <w:r>
        <w:rPr>
          <w:b/>
          <w:sz w:val="24"/>
        </w:rPr>
        <w:t>Dr.</w:t>
      </w:r>
      <w:r>
        <w:rPr>
          <w:b/>
          <w:spacing w:val="-1"/>
          <w:sz w:val="24"/>
        </w:rPr>
        <w:t xml:space="preserve"> </w:t>
      </w:r>
      <w:r>
        <w:rPr>
          <w:b/>
          <w:sz w:val="24"/>
        </w:rPr>
        <w:t>Sonali</w:t>
      </w:r>
      <w:r>
        <w:rPr>
          <w:b/>
          <w:spacing w:val="-1"/>
          <w:sz w:val="24"/>
        </w:rPr>
        <w:t xml:space="preserve"> </w:t>
      </w:r>
      <w:r>
        <w:rPr>
          <w:b/>
          <w:sz w:val="24"/>
        </w:rPr>
        <w:t>D.</w:t>
      </w:r>
      <w:r>
        <w:rPr>
          <w:b/>
          <w:spacing w:val="-1"/>
          <w:sz w:val="24"/>
        </w:rPr>
        <w:t xml:space="preserve"> </w:t>
      </w:r>
      <w:r>
        <w:rPr>
          <w:b/>
          <w:spacing w:val="-2"/>
          <w:sz w:val="24"/>
        </w:rPr>
        <w:t>Patil</w:t>
      </w:r>
    </w:p>
    <w:p w14:paraId="546B493D" w14:textId="77777777" w:rsidR="009C3F73" w:rsidRDefault="00000000">
      <w:pPr>
        <w:pStyle w:val="BodyText"/>
        <w:tabs>
          <w:tab w:val="left" w:pos="7085"/>
        </w:tabs>
        <w:ind w:left="825"/>
      </w:pPr>
      <w:r>
        <w:t>Guide</w:t>
      </w:r>
      <w:r>
        <w:rPr>
          <w:spacing w:val="-3"/>
        </w:rPr>
        <w:t xml:space="preserve"> </w:t>
      </w:r>
      <w:r>
        <w:rPr>
          <w:spacing w:val="-4"/>
        </w:rPr>
        <w:t>Name</w:t>
      </w:r>
      <w:r>
        <w:tab/>
      </w:r>
      <w:r>
        <w:rPr>
          <w:spacing w:val="-2"/>
        </w:rPr>
        <w:t>Head,</w:t>
      </w:r>
    </w:p>
    <w:p w14:paraId="32E57D02" w14:textId="77777777" w:rsidR="009C3F73" w:rsidRDefault="00000000">
      <w:pPr>
        <w:pStyle w:val="BodyText"/>
        <w:spacing w:before="1"/>
        <w:ind w:left="5506"/>
      </w:pPr>
      <w:r>
        <w:t>Department</w:t>
      </w:r>
      <w:r>
        <w:rPr>
          <w:spacing w:val="-1"/>
        </w:rPr>
        <w:t xml:space="preserve"> </w:t>
      </w:r>
      <w:r>
        <w:t>of</w:t>
      </w:r>
      <w:r>
        <w:rPr>
          <w:spacing w:val="-1"/>
        </w:rPr>
        <w:t xml:space="preserve"> </w:t>
      </w:r>
      <w:r>
        <w:t>Computer</w:t>
      </w:r>
      <w:r>
        <w:rPr>
          <w:spacing w:val="-1"/>
        </w:rPr>
        <w:t xml:space="preserve"> </w:t>
      </w:r>
      <w:r>
        <w:rPr>
          <w:spacing w:val="-2"/>
        </w:rPr>
        <w:t>Engineering</w:t>
      </w:r>
    </w:p>
    <w:p w14:paraId="28F97305" w14:textId="77777777" w:rsidR="009C3F73" w:rsidRDefault="009C3F73">
      <w:pPr>
        <w:pStyle w:val="BodyText"/>
      </w:pPr>
    </w:p>
    <w:p w14:paraId="04BE50A0" w14:textId="77777777" w:rsidR="009C3F73" w:rsidRDefault="009C3F73">
      <w:pPr>
        <w:pStyle w:val="BodyText"/>
      </w:pPr>
    </w:p>
    <w:p w14:paraId="1427BA62" w14:textId="77777777" w:rsidR="009C3F73" w:rsidRDefault="00000000">
      <w:pPr>
        <w:pStyle w:val="BodyText"/>
        <w:ind w:left="165"/>
      </w:pPr>
      <w:r>
        <w:t>Place:</w:t>
      </w:r>
      <w:r>
        <w:rPr>
          <w:spacing w:val="-5"/>
        </w:rPr>
        <w:t xml:space="preserve"> </w:t>
      </w:r>
      <w:r>
        <w:rPr>
          <w:spacing w:val="-4"/>
        </w:rPr>
        <w:t>Pune</w:t>
      </w:r>
    </w:p>
    <w:p w14:paraId="5325F42D" w14:textId="77777777" w:rsidR="009C3F73" w:rsidRDefault="00000000">
      <w:pPr>
        <w:pStyle w:val="BodyText"/>
        <w:tabs>
          <w:tab w:val="left" w:pos="983"/>
          <w:tab w:val="left" w:pos="1350"/>
        </w:tabs>
        <w:ind w:left="165"/>
      </w:pPr>
      <w:r>
        <w:rPr>
          <w:spacing w:val="-2"/>
        </w:rPr>
        <w:t>Date:</w:t>
      </w:r>
      <w:r>
        <w:tab/>
      </w:r>
      <w:r>
        <w:rPr>
          <w:spacing w:val="-10"/>
        </w:rPr>
        <w:t>/</w:t>
      </w:r>
      <w:r>
        <w:tab/>
      </w:r>
      <w:r>
        <w:rPr>
          <w:spacing w:val="-2"/>
        </w:rPr>
        <w:t>/2026</w:t>
      </w:r>
    </w:p>
    <w:p w14:paraId="7215537D" w14:textId="77777777" w:rsidR="009C3F73" w:rsidRDefault="009C3F73">
      <w:pPr>
        <w:pStyle w:val="BodyText"/>
        <w:rPr>
          <w:sz w:val="20"/>
        </w:rPr>
      </w:pPr>
    </w:p>
    <w:p w14:paraId="3730C6E4" w14:textId="77777777" w:rsidR="009C3F73" w:rsidRDefault="009C3F73">
      <w:pPr>
        <w:pStyle w:val="BodyText"/>
        <w:rPr>
          <w:sz w:val="20"/>
        </w:rPr>
      </w:pPr>
    </w:p>
    <w:p w14:paraId="654AE2A1" w14:textId="77777777" w:rsidR="009C3F73" w:rsidRDefault="009C3F73">
      <w:pPr>
        <w:pStyle w:val="BodyText"/>
        <w:rPr>
          <w:sz w:val="20"/>
        </w:rPr>
      </w:pPr>
    </w:p>
    <w:p w14:paraId="04E53779" w14:textId="77777777" w:rsidR="009C3F73" w:rsidRDefault="009C3F73">
      <w:pPr>
        <w:pStyle w:val="BodyText"/>
        <w:rPr>
          <w:sz w:val="20"/>
        </w:rPr>
      </w:pPr>
    </w:p>
    <w:p w14:paraId="688DCF88" w14:textId="77777777" w:rsidR="009C3F73" w:rsidRDefault="009C3F73">
      <w:pPr>
        <w:pStyle w:val="BodyText"/>
        <w:rPr>
          <w:sz w:val="20"/>
        </w:rPr>
      </w:pPr>
    </w:p>
    <w:p w14:paraId="235F858D" w14:textId="77777777" w:rsidR="009C3F73" w:rsidRDefault="009C3F73">
      <w:pPr>
        <w:pStyle w:val="BodyText"/>
        <w:rPr>
          <w:sz w:val="20"/>
        </w:rPr>
      </w:pPr>
    </w:p>
    <w:p w14:paraId="22933057" w14:textId="77777777" w:rsidR="009C3F73" w:rsidRDefault="009C3F73">
      <w:pPr>
        <w:pStyle w:val="BodyText"/>
        <w:rPr>
          <w:sz w:val="20"/>
        </w:rPr>
      </w:pPr>
    </w:p>
    <w:p w14:paraId="03B24357" w14:textId="77777777" w:rsidR="009C3F73" w:rsidRDefault="009C3F73">
      <w:pPr>
        <w:pStyle w:val="BodyText"/>
        <w:rPr>
          <w:sz w:val="20"/>
        </w:rPr>
      </w:pPr>
    </w:p>
    <w:p w14:paraId="68CE09E4" w14:textId="77777777" w:rsidR="009C3F73" w:rsidRDefault="009C3F73">
      <w:pPr>
        <w:pStyle w:val="BodyText"/>
        <w:rPr>
          <w:sz w:val="20"/>
        </w:rPr>
      </w:pPr>
    </w:p>
    <w:p w14:paraId="435E4CE4" w14:textId="77777777" w:rsidR="009C3F73" w:rsidRDefault="009C3F73">
      <w:pPr>
        <w:pStyle w:val="BodyText"/>
        <w:rPr>
          <w:sz w:val="20"/>
        </w:rPr>
      </w:pPr>
    </w:p>
    <w:p w14:paraId="13B8913C" w14:textId="77777777" w:rsidR="009C3F73" w:rsidRDefault="009C3F73">
      <w:pPr>
        <w:pStyle w:val="BodyText"/>
        <w:rPr>
          <w:sz w:val="20"/>
        </w:rPr>
      </w:pPr>
    </w:p>
    <w:p w14:paraId="2AA86C70" w14:textId="77777777" w:rsidR="009C3F73" w:rsidRDefault="009C3F73">
      <w:pPr>
        <w:pStyle w:val="BodyText"/>
        <w:rPr>
          <w:sz w:val="20"/>
        </w:rPr>
      </w:pPr>
    </w:p>
    <w:p w14:paraId="1A54BCA9" w14:textId="77777777" w:rsidR="009C3F73" w:rsidRDefault="009C3F73">
      <w:pPr>
        <w:pStyle w:val="BodyText"/>
        <w:rPr>
          <w:sz w:val="20"/>
        </w:rPr>
      </w:pPr>
    </w:p>
    <w:p w14:paraId="3FD66D2C" w14:textId="77777777" w:rsidR="009C3F73" w:rsidRDefault="00000000">
      <w:pPr>
        <w:pStyle w:val="BodyText"/>
        <w:spacing w:before="16"/>
        <w:rPr>
          <w:sz w:val="20"/>
        </w:rPr>
      </w:pPr>
      <w:r>
        <w:rPr>
          <w:noProof/>
          <w:sz w:val="20"/>
        </w:rPr>
        <mc:AlternateContent>
          <mc:Choice Requires="wps">
            <w:drawing>
              <wp:anchor distT="0" distB="0" distL="0" distR="0" simplePos="0" relativeHeight="487590400" behindDoc="1" locked="0" layoutInCell="1" allowOverlap="1" wp14:anchorId="41C32EBF" wp14:editId="77E52C4D">
                <wp:simplePos x="0" y="0"/>
                <wp:positionH relativeFrom="page">
                  <wp:posOffset>896416</wp:posOffset>
                </wp:positionH>
                <wp:positionV relativeFrom="paragraph">
                  <wp:posOffset>171437</wp:posOffset>
                </wp:positionV>
                <wp:extent cx="5769610"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9A4653" id="Graphic 11" o:spid="_x0000_s1026" style="position:absolute;margin-left:70.6pt;margin-top:13.5pt;width:454.3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" path="m5769229,l,,,9143r5769229,l5769229,xe" fillcolor="black" stroked="f">
                <v:path arrowok="t"/>
                <w10:wrap type="topAndBottom" anchorx="page"/>
              </v:shape>
            </w:pict>
          </mc:Fallback>
        </mc:AlternateContent>
      </w:r>
    </w:p>
    <w:p w14:paraId="2026F94B"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12367097"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2DE17ACA" wp14:editId="3E3051C1">
                <wp:extent cx="5769610" cy="952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13" name="Graphic 13"/>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805B552" id="Group 12"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">
                <v:shape id="Graphic 13"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" path="m5769229,l,,,9144r5769229,l5769229,xe" fillcolor="black" stroked="f">
                  <v:path arrowok="t"/>
                </v:shape>
                <w10:anchorlock/>
              </v:group>
            </w:pict>
          </mc:Fallback>
        </mc:AlternateContent>
      </w:r>
    </w:p>
    <w:p w14:paraId="4D8A0920" w14:textId="77777777" w:rsidR="009C3F73" w:rsidRDefault="009C3F73">
      <w:pPr>
        <w:pStyle w:val="BodyText"/>
        <w:spacing w:before="298"/>
        <w:rPr>
          <w:sz w:val="30"/>
        </w:rPr>
      </w:pPr>
    </w:p>
    <w:p w14:paraId="438CFA46" w14:textId="77777777" w:rsidR="009C3F73" w:rsidRDefault="00000000">
      <w:pPr>
        <w:spacing w:before="1"/>
        <w:ind w:left="1314" w:right="1314"/>
        <w:jc w:val="center"/>
        <w:rPr>
          <w:b/>
          <w:sz w:val="30"/>
        </w:rPr>
      </w:pPr>
      <w:r>
        <w:rPr>
          <w:b/>
          <w:spacing w:val="-2"/>
          <w:sz w:val="30"/>
        </w:rPr>
        <w:t>ACKNOWLEDGEMENT</w:t>
      </w:r>
    </w:p>
    <w:p w14:paraId="126A2D9E" w14:textId="77777777" w:rsidR="009C3F73" w:rsidRDefault="00000000">
      <w:pPr>
        <w:pStyle w:val="BodyText"/>
        <w:spacing w:before="239" w:line="360" w:lineRule="auto"/>
        <w:ind w:left="165" w:right="158"/>
        <w:jc w:val="both"/>
      </w:pPr>
      <w:r>
        <w:t xml:space="preserve">We express our sincere thanks to our Technical Seminar Guide, </w:t>
      </w:r>
      <w:r>
        <w:rPr>
          <w:b/>
        </w:rPr>
        <w:t>Prof. Dr. Swati V. Shinde</w:t>
      </w:r>
      <w:r>
        <w:t>, for her constant encouragement, valuable suggestions and technical guidance throughout the course</w:t>
      </w:r>
      <w:r>
        <w:rPr>
          <w:spacing w:val="-2"/>
        </w:rPr>
        <w:t xml:space="preserve"> </w:t>
      </w:r>
      <w:r>
        <w:t>of</w:t>
      </w:r>
      <w:r>
        <w:rPr>
          <w:spacing w:val="-1"/>
        </w:rPr>
        <w:t xml:space="preserve"> </w:t>
      </w:r>
      <w:r>
        <w:t>this work.</w:t>
      </w:r>
      <w:r>
        <w:rPr>
          <w:spacing w:val="-1"/>
        </w:rPr>
        <w:t xml:space="preserve"> </w:t>
      </w:r>
      <w:r>
        <w:t xml:space="preserve">Her insights on research methodology, experimental </w:t>
      </w:r>
      <w:proofErr w:type="spellStart"/>
      <w:r>
        <w:t>rigour</w:t>
      </w:r>
      <w:proofErr w:type="spellEnd"/>
      <w:r>
        <w:rPr>
          <w:spacing w:val="-1"/>
        </w:rPr>
        <w:t xml:space="preserve"> </w:t>
      </w:r>
      <w:r>
        <w:t>and scientific writing laid the foundation for the success of this seminar.</w:t>
      </w:r>
    </w:p>
    <w:p w14:paraId="0E64C63E" w14:textId="16163CE3" w:rsidR="009C3F73" w:rsidRDefault="00000000">
      <w:pPr>
        <w:pStyle w:val="BodyText"/>
        <w:spacing w:before="120" w:line="360" w:lineRule="auto"/>
        <w:ind w:left="165" w:right="161"/>
        <w:jc w:val="both"/>
      </w:pPr>
      <w:r>
        <w:rPr>
          <w:spacing w:val="-2"/>
        </w:rPr>
        <w:t>We</w:t>
      </w:r>
      <w:r>
        <w:rPr>
          <w:spacing w:val="-8"/>
        </w:rPr>
        <w:t xml:space="preserve"> </w:t>
      </w:r>
      <w:r>
        <w:rPr>
          <w:spacing w:val="-2"/>
        </w:rPr>
        <w:t>are</w:t>
      </w:r>
      <w:r>
        <w:rPr>
          <w:spacing w:val="-8"/>
        </w:rPr>
        <w:t xml:space="preserve"> </w:t>
      </w:r>
      <w:r>
        <w:rPr>
          <w:spacing w:val="-2"/>
        </w:rPr>
        <w:t>grateful</w:t>
      </w:r>
      <w:r>
        <w:rPr>
          <w:spacing w:val="-7"/>
        </w:rPr>
        <w:t xml:space="preserve"> </w:t>
      </w:r>
      <w:r>
        <w:rPr>
          <w:spacing w:val="-2"/>
        </w:rPr>
        <w:t>to</w:t>
      </w:r>
      <w:r>
        <w:rPr>
          <w:spacing w:val="-6"/>
        </w:rPr>
        <w:t xml:space="preserve"> </w:t>
      </w:r>
      <w:r>
        <w:rPr>
          <w:b/>
          <w:spacing w:val="-2"/>
        </w:rPr>
        <w:t>Prof.</w:t>
      </w:r>
      <w:r>
        <w:rPr>
          <w:b/>
          <w:spacing w:val="-8"/>
        </w:rPr>
        <w:t xml:space="preserve"> </w:t>
      </w:r>
      <w:r>
        <w:rPr>
          <w:b/>
          <w:spacing w:val="-2"/>
        </w:rPr>
        <w:t>Dr.</w:t>
      </w:r>
      <w:r>
        <w:rPr>
          <w:b/>
          <w:spacing w:val="-7"/>
        </w:rPr>
        <w:t xml:space="preserve"> </w:t>
      </w:r>
      <w:r>
        <w:rPr>
          <w:b/>
          <w:spacing w:val="-2"/>
        </w:rPr>
        <w:t>Sonali</w:t>
      </w:r>
      <w:r>
        <w:rPr>
          <w:b/>
          <w:spacing w:val="-6"/>
        </w:rPr>
        <w:t xml:space="preserve"> </w:t>
      </w:r>
      <w:r>
        <w:rPr>
          <w:b/>
          <w:spacing w:val="-2"/>
        </w:rPr>
        <w:t>D.</w:t>
      </w:r>
      <w:r>
        <w:rPr>
          <w:b/>
          <w:spacing w:val="-7"/>
        </w:rPr>
        <w:t xml:space="preserve"> </w:t>
      </w:r>
      <w:r>
        <w:rPr>
          <w:b/>
          <w:spacing w:val="-2"/>
        </w:rPr>
        <w:t>Patil</w:t>
      </w:r>
      <w:r>
        <w:rPr>
          <w:spacing w:val="-2"/>
        </w:rPr>
        <w:t>,</w:t>
      </w:r>
      <w:r>
        <w:rPr>
          <w:spacing w:val="-7"/>
        </w:rPr>
        <w:t xml:space="preserve"> </w:t>
      </w:r>
      <w:r>
        <w:rPr>
          <w:spacing w:val="-2"/>
        </w:rPr>
        <w:t>Head</w:t>
      </w:r>
      <w:r>
        <w:rPr>
          <w:spacing w:val="-7"/>
        </w:rPr>
        <w:t xml:space="preserve"> </w:t>
      </w:r>
      <w:r>
        <w:rPr>
          <w:spacing w:val="-2"/>
        </w:rPr>
        <w:t>of</w:t>
      </w:r>
      <w:r>
        <w:rPr>
          <w:spacing w:val="-8"/>
        </w:rPr>
        <w:t xml:space="preserve"> </w:t>
      </w:r>
      <w:r>
        <w:rPr>
          <w:spacing w:val="-2"/>
        </w:rPr>
        <w:t>the</w:t>
      </w:r>
      <w:r>
        <w:rPr>
          <w:spacing w:val="-7"/>
        </w:rPr>
        <w:t xml:space="preserve"> </w:t>
      </w:r>
      <w:r>
        <w:rPr>
          <w:spacing w:val="-2"/>
        </w:rPr>
        <w:t>Department</w:t>
      </w:r>
      <w:r>
        <w:rPr>
          <w:spacing w:val="-6"/>
        </w:rPr>
        <w:t xml:space="preserve"> </w:t>
      </w:r>
      <w:r>
        <w:rPr>
          <w:spacing w:val="-2"/>
        </w:rPr>
        <w:t>of</w:t>
      </w:r>
      <w:r>
        <w:rPr>
          <w:spacing w:val="-8"/>
        </w:rPr>
        <w:t xml:space="preserve"> </w:t>
      </w:r>
      <w:r>
        <w:rPr>
          <w:spacing w:val="-2"/>
        </w:rPr>
        <w:t>Computer</w:t>
      </w:r>
      <w:r>
        <w:rPr>
          <w:spacing w:val="-8"/>
        </w:rPr>
        <w:t xml:space="preserve"> </w:t>
      </w:r>
      <w:r>
        <w:rPr>
          <w:spacing w:val="-2"/>
        </w:rPr>
        <w:t xml:space="preserve">Engineering, </w:t>
      </w:r>
      <w:r>
        <w:t xml:space="preserve">for her unwavering support, and to </w:t>
      </w:r>
      <w:r w:rsidR="007E04D1">
        <w:t>Hon.</w:t>
      </w:r>
      <w:r>
        <w:t xml:space="preserve"> </w:t>
      </w:r>
      <w:r>
        <w:rPr>
          <w:b/>
        </w:rPr>
        <w:t>Director, Dr. G. N. Kulkarni</w:t>
      </w:r>
      <w:r>
        <w:t>, for providing an academic</w:t>
      </w:r>
      <w:r>
        <w:rPr>
          <w:spacing w:val="-2"/>
        </w:rPr>
        <w:t xml:space="preserve"> </w:t>
      </w:r>
      <w:r>
        <w:t>environment</w:t>
      </w:r>
      <w:r>
        <w:rPr>
          <w:spacing w:val="-1"/>
        </w:rPr>
        <w:t xml:space="preserve"> </w:t>
      </w:r>
      <w:r>
        <w:t>in which</w:t>
      </w:r>
      <w:r>
        <w:rPr>
          <w:spacing w:val="-1"/>
        </w:rPr>
        <w:t xml:space="preserve"> </w:t>
      </w:r>
      <w:r>
        <w:t>this</w:t>
      </w:r>
      <w:r>
        <w:rPr>
          <w:spacing w:val="-1"/>
        </w:rPr>
        <w:t xml:space="preserve"> </w:t>
      </w:r>
      <w:r>
        <w:t>work</w:t>
      </w:r>
      <w:r>
        <w:rPr>
          <w:spacing w:val="-1"/>
        </w:rPr>
        <w:t xml:space="preserve"> </w:t>
      </w:r>
      <w:r>
        <w:t>could</w:t>
      </w:r>
      <w:r>
        <w:rPr>
          <w:spacing w:val="-1"/>
        </w:rPr>
        <w:t xml:space="preserve"> </w:t>
      </w:r>
      <w:r>
        <w:t>be</w:t>
      </w:r>
      <w:r>
        <w:rPr>
          <w:spacing w:val="-2"/>
        </w:rPr>
        <w:t xml:space="preserve"> </w:t>
      </w:r>
      <w:r>
        <w:t>completed</w:t>
      </w:r>
      <w:r>
        <w:rPr>
          <w:spacing w:val="-2"/>
        </w:rPr>
        <w:t xml:space="preserve"> </w:t>
      </w:r>
      <w:r>
        <w:t>successfully.</w:t>
      </w:r>
      <w:r>
        <w:rPr>
          <w:spacing w:val="-1"/>
        </w:rPr>
        <w:t xml:space="preserve"> </w:t>
      </w:r>
      <w:r>
        <w:t>We</w:t>
      </w:r>
      <w:r>
        <w:rPr>
          <w:spacing w:val="-2"/>
        </w:rPr>
        <w:t xml:space="preserve"> </w:t>
      </w:r>
      <w:r>
        <w:t>also</w:t>
      </w:r>
      <w:r>
        <w:rPr>
          <w:spacing w:val="-1"/>
        </w:rPr>
        <w:t xml:space="preserve"> </w:t>
      </w:r>
      <w:r>
        <w:t>thank</w:t>
      </w:r>
      <w:r>
        <w:rPr>
          <w:spacing w:val="-2"/>
        </w:rPr>
        <w:t xml:space="preserve"> </w:t>
      </w:r>
      <w:r>
        <w:t>all the faculty members and technical staff of the department for their help and cooperation.</w:t>
      </w:r>
    </w:p>
    <w:p w14:paraId="4B15E2B5" w14:textId="77777777" w:rsidR="009C3F73" w:rsidRDefault="00000000">
      <w:pPr>
        <w:pStyle w:val="BodyText"/>
        <w:spacing w:before="121" w:line="360" w:lineRule="auto"/>
        <w:ind w:left="165" w:right="168"/>
        <w:jc w:val="both"/>
      </w:pPr>
      <w:r>
        <w:t>Finally, we</w:t>
      </w:r>
      <w:r>
        <w:rPr>
          <w:spacing w:val="-2"/>
        </w:rPr>
        <w:t xml:space="preserve"> </w:t>
      </w:r>
      <w:r>
        <w:t>extend our</w:t>
      </w:r>
      <w:r>
        <w:rPr>
          <w:spacing w:val="-1"/>
        </w:rPr>
        <w:t xml:space="preserve"> </w:t>
      </w:r>
      <w:r>
        <w:t>deep appreciation to our</w:t>
      </w:r>
      <w:r>
        <w:rPr>
          <w:spacing w:val="-1"/>
        </w:rPr>
        <w:t xml:space="preserve"> </w:t>
      </w:r>
      <w:r>
        <w:t>family and friends</w:t>
      </w:r>
      <w:r>
        <w:rPr>
          <w:spacing w:val="-1"/>
        </w:rPr>
        <w:t xml:space="preserve"> </w:t>
      </w:r>
      <w:r>
        <w:t>for</w:t>
      </w:r>
      <w:r>
        <w:rPr>
          <w:spacing w:val="-2"/>
        </w:rPr>
        <w:t xml:space="preserve"> </w:t>
      </w:r>
      <w:r>
        <w:t>their continued support and motivation during the crucial stages of completing this Technical Seminar.</w:t>
      </w:r>
    </w:p>
    <w:p w14:paraId="21A71DB6" w14:textId="77777777" w:rsidR="009C3F73" w:rsidRDefault="009C3F73">
      <w:pPr>
        <w:pStyle w:val="BodyText"/>
      </w:pPr>
    </w:p>
    <w:p w14:paraId="232B8E6F" w14:textId="77777777" w:rsidR="009C3F73" w:rsidRDefault="009C3F73">
      <w:pPr>
        <w:pStyle w:val="BodyText"/>
        <w:spacing w:before="120"/>
      </w:pPr>
    </w:p>
    <w:p w14:paraId="5903FE75" w14:textId="77777777" w:rsidR="009C3F73" w:rsidRDefault="00000000">
      <w:pPr>
        <w:spacing w:line="292" w:lineRule="auto"/>
        <w:ind w:left="165" w:right="6368"/>
        <w:rPr>
          <w:b/>
          <w:sz w:val="24"/>
        </w:rPr>
      </w:pPr>
      <w:r>
        <w:rPr>
          <w:b/>
          <w:sz w:val="24"/>
        </w:rPr>
        <w:t>PIYUSH PATEL PARSHWA</w:t>
      </w:r>
      <w:r>
        <w:rPr>
          <w:b/>
          <w:spacing w:val="-15"/>
          <w:sz w:val="24"/>
        </w:rPr>
        <w:t xml:space="preserve"> </w:t>
      </w:r>
      <w:r>
        <w:rPr>
          <w:b/>
          <w:sz w:val="24"/>
        </w:rPr>
        <w:t>NIKAM SUYOG JADHAV PRATIK JADHAV</w:t>
      </w:r>
    </w:p>
    <w:p w14:paraId="0945A8F2" w14:textId="77777777" w:rsidR="009C3F73" w:rsidRDefault="009C3F73">
      <w:pPr>
        <w:pStyle w:val="BodyText"/>
        <w:rPr>
          <w:b/>
          <w:sz w:val="20"/>
        </w:rPr>
      </w:pPr>
    </w:p>
    <w:p w14:paraId="506F089B" w14:textId="77777777" w:rsidR="009C3F73" w:rsidRDefault="009C3F73">
      <w:pPr>
        <w:pStyle w:val="BodyText"/>
        <w:rPr>
          <w:b/>
          <w:sz w:val="20"/>
        </w:rPr>
      </w:pPr>
    </w:p>
    <w:p w14:paraId="4EAA0118" w14:textId="77777777" w:rsidR="009C3F73" w:rsidRDefault="009C3F73">
      <w:pPr>
        <w:pStyle w:val="BodyText"/>
        <w:rPr>
          <w:b/>
          <w:sz w:val="20"/>
        </w:rPr>
      </w:pPr>
    </w:p>
    <w:p w14:paraId="6AF8C6F0" w14:textId="77777777" w:rsidR="009C3F73" w:rsidRDefault="009C3F73">
      <w:pPr>
        <w:pStyle w:val="BodyText"/>
        <w:rPr>
          <w:b/>
          <w:sz w:val="20"/>
        </w:rPr>
      </w:pPr>
    </w:p>
    <w:p w14:paraId="64F4E17E" w14:textId="77777777" w:rsidR="009C3F73" w:rsidRDefault="009C3F73">
      <w:pPr>
        <w:pStyle w:val="BodyText"/>
        <w:rPr>
          <w:b/>
          <w:sz w:val="20"/>
        </w:rPr>
      </w:pPr>
    </w:p>
    <w:p w14:paraId="217B85CD" w14:textId="77777777" w:rsidR="009C3F73" w:rsidRDefault="009C3F73">
      <w:pPr>
        <w:pStyle w:val="BodyText"/>
        <w:rPr>
          <w:b/>
          <w:sz w:val="20"/>
        </w:rPr>
      </w:pPr>
    </w:p>
    <w:p w14:paraId="1AC8D9F3" w14:textId="77777777" w:rsidR="009C3F73" w:rsidRDefault="009C3F73">
      <w:pPr>
        <w:pStyle w:val="BodyText"/>
        <w:rPr>
          <w:b/>
          <w:sz w:val="20"/>
        </w:rPr>
      </w:pPr>
    </w:p>
    <w:p w14:paraId="265DF5E7" w14:textId="77777777" w:rsidR="009C3F73" w:rsidRDefault="009C3F73">
      <w:pPr>
        <w:pStyle w:val="BodyText"/>
        <w:rPr>
          <w:b/>
          <w:sz w:val="20"/>
        </w:rPr>
      </w:pPr>
    </w:p>
    <w:p w14:paraId="7DAF625A" w14:textId="77777777" w:rsidR="009C3F73" w:rsidRDefault="009C3F73">
      <w:pPr>
        <w:pStyle w:val="BodyText"/>
        <w:rPr>
          <w:b/>
          <w:sz w:val="20"/>
        </w:rPr>
      </w:pPr>
    </w:p>
    <w:p w14:paraId="4C5D02D1" w14:textId="77777777" w:rsidR="009C3F73" w:rsidRDefault="009C3F73">
      <w:pPr>
        <w:pStyle w:val="BodyText"/>
        <w:rPr>
          <w:b/>
          <w:sz w:val="20"/>
        </w:rPr>
      </w:pPr>
    </w:p>
    <w:p w14:paraId="2741E9F6" w14:textId="77777777" w:rsidR="009C3F73" w:rsidRDefault="009C3F73">
      <w:pPr>
        <w:pStyle w:val="BodyText"/>
        <w:rPr>
          <w:b/>
          <w:sz w:val="20"/>
        </w:rPr>
      </w:pPr>
    </w:p>
    <w:p w14:paraId="26B95AA2" w14:textId="77777777" w:rsidR="009C3F73" w:rsidRDefault="009C3F73">
      <w:pPr>
        <w:pStyle w:val="BodyText"/>
        <w:rPr>
          <w:b/>
          <w:sz w:val="20"/>
        </w:rPr>
      </w:pPr>
    </w:p>
    <w:p w14:paraId="2FD6D1A5" w14:textId="77777777" w:rsidR="009C3F73" w:rsidRDefault="009C3F73">
      <w:pPr>
        <w:pStyle w:val="BodyText"/>
        <w:rPr>
          <w:b/>
          <w:sz w:val="20"/>
        </w:rPr>
      </w:pPr>
    </w:p>
    <w:p w14:paraId="5F3563C8" w14:textId="77777777" w:rsidR="009C3F73" w:rsidRDefault="009C3F73">
      <w:pPr>
        <w:pStyle w:val="BodyText"/>
        <w:rPr>
          <w:b/>
          <w:sz w:val="20"/>
        </w:rPr>
      </w:pPr>
    </w:p>
    <w:p w14:paraId="1E41DC61" w14:textId="77777777" w:rsidR="009C3F73" w:rsidRDefault="009C3F73">
      <w:pPr>
        <w:pStyle w:val="BodyText"/>
        <w:rPr>
          <w:b/>
          <w:sz w:val="20"/>
        </w:rPr>
      </w:pPr>
    </w:p>
    <w:p w14:paraId="5FB03E38" w14:textId="77777777" w:rsidR="009C3F73" w:rsidRDefault="009C3F73">
      <w:pPr>
        <w:pStyle w:val="BodyText"/>
        <w:rPr>
          <w:b/>
          <w:sz w:val="20"/>
        </w:rPr>
      </w:pPr>
    </w:p>
    <w:p w14:paraId="074FC10A" w14:textId="77777777" w:rsidR="009C3F73" w:rsidRDefault="009C3F73">
      <w:pPr>
        <w:pStyle w:val="BodyText"/>
        <w:rPr>
          <w:b/>
          <w:sz w:val="20"/>
        </w:rPr>
      </w:pPr>
    </w:p>
    <w:p w14:paraId="19AD562E" w14:textId="77777777" w:rsidR="009C3F73" w:rsidRDefault="009C3F73">
      <w:pPr>
        <w:pStyle w:val="BodyText"/>
        <w:rPr>
          <w:b/>
          <w:sz w:val="20"/>
        </w:rPr>
      </w:pPr>
    </w:p>
    <w:p w14:paraId="29CFE95F" w14:textId="77777777" w:rsidR="009C3F73" w:rsidRDefault="009C3F73">
      <w:pPr>
        <w:pStyle w:val="BodyText"/>
        <w:rPr>
          <w:b/>
          <w:sz w:val="20"/>
        </w:rPr>
      </w:pPr>
    </w:p>
    <w:p w14:paraId="2838A001" w14:textId="77777777" w:rsidR="009C3F73" w:rsidRDefault="009C3F73">
      <w:pPr>
        <w:pStyle w:val="BodyText"/>
        <w:rPr>
          <w:b/>
          <w:sz w:val="20"/>
        </w:rPr>
      </w:pPr>
    </w:p>
    <w:p w14:paraId="1F5F0C93" w14:textId="77777777" w:rsidR="009C3F73" w:rsidRDefault="009C3F73">
      <w:pPr>
        <w:pStyle w:val="BodyText"/>
        <w:rPr>
          <w:b/>
          <w:sz w:val="20"/>
        </w:rPr>
      </w:pPr>
    </w:p>
    <w:p w14:paraId="1C721E73" w14:textId="77777777" w:rsidR="009C3F73" w:rsidRDefault="009C3F73">
      <w:pPr>
        <w:pStyle w:val="BodyText"/>
        <w:rPr>
          <w:b/>
          <w:sz w:val="20"/>
        </w:rPr>
      </w:pPr>
    </w:p>
    <w:p w14:paraId="6106DA59" w14:textId="77777777" w:rsidR="009C3F73" w:rsidRDefault="009C3F73">
      <w:pPr>
        <w:pStyle w:val="BodyText"/>
        <w:rPr>
          <w:b/>
          <w:sz w:val="20"/>
        </w:rPr>
      </w:pPr>
    </w:p>
    <w:p w14:paraId="5EF3677D" w14:textId="77777777" w:rsidR="009C3F73" w:rsidRDefault="009C3F73">
      <w:pPr>
        <w:pStyle w:val="BodyText"/>
        <w:rPr>
          <w:b/>
          <w:sz w:val="20"/>
        </w:rPr>
      </w:pPr>
    </w:p>
    <w:p w14:paraId="3AD61A7A" w14:textId="77777777" w:rsidR="009C3F73" w:rsidRDefault="009C3F73">
      <w:pPr>
        <w:pStyle w:val="BodyText"/>
        <w:rPr>
          <w:b/>
          <w:sz w:val="20"/>
        </w:rPr>
      </w:pPr>
    </w:p>
    <w:p w14:paraId="42C27BA8" w14:textId="77777777" w:rsidR="009C3F73" w:rsidRDefault="009C3F73">
      <w:pPr>
        <w:pStyle w:val="BodyText"/>
        <w:rPr>
          <w:b/>
          <w:sz w:val="20"/>
        </w:rPr>
      </w:pPr>
    </w:p>
    <w:p w14:paraId="3A0EC4DB" w14:textId="77777777" w:rsidR="009C3F73" w:rsidRDefault="009C3F73">
      <w:pPr>
        <w:pStyle w:val="BodyText"/>
        <w:rPr>
          <w:b/>
          <w:sz w:val="20"/>
        </w:rPr>
      </w:pPr>
    </w:p>
    <w:p w14:paraId="63A2E3D1" w14:textId="77777777" w:rsidR="009C3F73" w:rsidRDefault="009C3F73">
      <w:pPr>
        <w:pStyle w:val="BodyText"/>
        <w:rPr>
          <w:b/>
          <w:sz w:val="20"/>
        </w:rPr>
      </w:pPr>
    </w:p>
    <w:p w14:paraId="7B0AB618" w14:textId="77777777" w:rsidR="009C3F73" w:rsidRDefault="009C3F73">
      <w:pPr>
        <w:pStyle w:val="BodyText"/>
        <w:rPr>
          <w:b/>
          <w:sz w:val="20"/>
        </w:rPr>
      </w:pPr>
    </w:p>
    <w:p w14:paraId="64F8A982" w14:textId="77777777" w:rsidR="009C3F73" w:rsidRDefault="009C3F73">
      <w:pPr>
        <w:pStyle w:val="BodyText"/>
        <w:rPr>
          <w:b/>
          <w:sz w:val="20"/>
        </w:rPr>
      </w:pPr>
    </w:p>
    <w:p w14:paraId="328BC48F" w14:textId="77777777" w:rsidR="009C3F73" w:rsidRDefault="009C3F73">
      <w:pPr>
        <w:pStyle w:val="BodyText"/>
        <w:rPr>
          <w:b/>
          <w:sz w:val="20"/>
        </w:rPr>
      </w:pPr>
    </w:p>
    <w:p w14:paraId="37005DBE" w14:textId="77777777" w:rsidR="009C3F73" w:rsidRDefault="00000000">
      <w:pPr>
        <w:pStyle w:val="BodyText"/>
        <w:spacing w:before="207"/>
        <w:rPr>
          <w:b/>
          <w:sz w:val="20"/>
        </w:rPr>
      </w:pPr>
      <w:r>
        <w:rPr>
          <w:b/>
          <w:noProof/>
          <w:sz w:val="20"/>
        </w:rPr>
        <mc:AlternateContent>
          <mc:Choice Requires="wps">
            <w:drawing>
              <wp:anchor distT="0" distB="0" distL="0" distR="0" simplePos="0" relativeHeight="487591424" behindDoc="1" locked="0" layoutInCell="1" allowOverlap="1" wp14:anchorId="5EBD1FB2" wp14:editId="1875CD8D">
                <wp:simplePos x="0" y="0"/>
                <wp:positionH relativeFrom="page">
                  <wp:posOffset>896416</wp:posOffset>
                </wp:positionH>
                <wp:positionV relativeFrom="paragraph">
                  <wp:posOffset>292722</wp:posOffset>
                </wp:positionV>
                <wp:extent cx="576961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3F4A5A" id="Graphic 14" o:spid="_x0000_s1026" style="position:absolute;margin-left:70.6pt;margin-top:23.05pt;width:454.3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" path="m5769229,l,,,9143r5769229,l5769229,xe" fillcolor="black" stroked="f">
                <v:path arrowok="t"/>
                <w10:wrap type="topAndBottom" anchorx="page"/>
              </v:shape>
            </w:pict>
          </mc:Fallback>
        </mc:AlternateContent>
      </w:r>
    </w:p>
    <w:p w14:paraId="241919EB" w14:textId="77777777" w:rsidR="009C3F73" w:rsidRDefault="009C3F73">
      <w:pPr>
        <w:pStyle w:val="BodyText"/>
        <w:rPr>
          <w:b/>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72040251"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7A5B648C" wp14:editId="1F2D5642">
                <wp:extent cx="5769610" cy="952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16" name="Graphic 16"/>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E0F54D" id="Group 15"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">
                <v:shape id="Graphic 16"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" path="m5769229,l,,,9144r5769229,l5769229,xe" fillcolor="black" stroked="f">
                  <v:path arrowok="t"/>
                </v:shape>
                <w10:anchorlock/>
              </v:group>
            </w:pict>
          </mc:Fallback>
        </mc:AlternateContent>
      </w:r>
    </w:p>
    <w:p w14:paraId="1ED9D53D" w14:textId="77777777" w:rsidR="009C3F73" w:rsidRDefault="009C3F73">
      <w:pPr>
        <w:pStyle w:val="BodyText"/>
        <w:spacing w:before="298"/>
        <w:rPr>
          <w:b/>
          <w:sz w:val="30"/>
        </w:rPr>
      </w:pPr>
    </w:p>
    <w:p w14:paraId="25D649B9" w14:textId="77777777" w:rsidR="009C3F73" w:rsidRDefault="00000000">
      <w:pPr>
        <w:spacing w:before="1"/>
        <w:ind w:left="1314" w:right="1314"/>
        <w:jc w:val="center"/>
        <w:rPr>
          <w:b/>
          <w:sz w:val="30"/>
        </w:rPr>
      </w:pPr>
      <w:r>
        <w:rPr>
          <w:b/>
          <w:spacing w:val="-2"/>
          <w:sz w:val="30"/>
        </w:rPr>
        <w:t>ABSTRACT</w:t>
      </w:r>
    </w:p>
    <w:p w14:paraId="28D6F967" w14:textId="77777777" w:rsidR="009C3F73" w:rsidRDefault="00000000">
      <w:pPr>
        <w:pStyle w:val="BodyText"/>
        <w:spacing w:before="239" w:line="360" w:lineRule="auto"/>
        <w:ind w:left="165" w:right="161"/>
        <w:jc w:val="both"/>
      </w:pPr>
      <w:r>
        <w:t xml:space="preserve">The </w:t>
      </w:r>
      <w:proofErr w:type="spellStart"/>
      <w:r>
        <w:t>commercialisation</w:t>
      </w:r>
      <w:proofErr w:type="spellEnd"/>
      <w:r>
        <w:t xml:space="preserve"> of Open Access publishing and author-facing Article Processing Charges</w:t>
      </w:r>
      <w:r>
        <w:rPr>
          <w:spacing w:val="-3"/>
        </w:rPr>
        <w:t xml:space="preserve"> </w:t>
      </w:r>
      <w:r>
        <w:t>(APCs)</w:t>
      </w:r>
      <w:r>
        <w:rPr>
          <w:spacing w:val="-5"/>
        </w:rPr>
        <w:t xml:space="preserve"> </w:t>
      </w:r>
      <w:r>
        <w:t>has</w:t>
      </w:r>
      <w:r>
        <w:rPr>
          <w:spacing w:val="-3"/>
        </w:rPr>
        <w:t xml:space="preserve"> </w:t>
      </w:r>
      <w:r>
        <w:t>given</w:t>
      </w:r>
      <w:r>
        <w:rPr>
          <w:spacing w:val="-5"/>
        </w:rPr>
        <w:t xml:space="preserve"> </w:t>
      </w:r>
      <w:r>
        <w:t>rise</w:t>
      </w:r>
      <w:r>
        <w:rPr>
          <w:spacing w:val="-6"/>
        </w:rPr>
        <w:t xml:space="preserve"> </w:t>
      </w:r>
      <w:r>
        <w:t>to</w:t>
      </w:r>
      <w:r>
        <w:rPr>
          <w:spacing w:val="-2"/>
        </w:rPr>
        <w:t xml:space="preserve"> </w:t>
      </w:r>
      <w:r>
        <w:t>a</w:t>
      </w:r>
      <w:r>
        <w:rPr>
          <w:spacing w:val="-4"/>
        </w:rPr>
        <w:t xml:space="preserve"> </w:t>
      </w:r>
      <w:r>
        <w:t>large</w:t>
      </w:r>
      <w:r>
        <w:rPr>
          <w:spacing w:val="-4"/>
        </w:rPr>
        <w:t xml:space="preserve"> </w:t>
      </w:r>
      <w:r>
        <w:t>industry</w:t>
      </w:r>
      <w:r>
        <w:rPr>
          <w:spacing w:val="-2"/>
        </w:rPr>
        <w:t xml:space="preserve"> </w:t>
      </w:r>
      <w:r>
        <w:t>of</w:t>
      </w:r>
      <w:r>
        <w:rPr>
          <w:spacing w:val="-6"/>
        </w:rPr>
        <w:t xml:space="preserve"> </w:t>
      </w:r>
      <w:r>
        <w:t>predatory</w:t>
      </w:r>
      <w:r>
        <w:rPr>
          <w:spacing w:val="-5"/>
        </w:rPr>
        <w:t xml:space="preserve"> </w:t>
      </w:r>
      <w:r>
        <w:t>journals</w:t>
      </w:r>
      <w:r>
        <w:rPr>
          <w:spacing w:val="-4"/>
        </w:rPr>
        <w:t xml:space="preserve"> </w:t>
      </w:r>
      <w:r>
        <w:t>that</w:t>
      </w:r>
      <w:r>
        <w:rPr>
          <w:spacing w:val="-3"/>
        </w:rPr>
        <w:t xml:space="preserve"> </w:t>
      </w:r>
      <w:r>
        <w:t>charge</w:t>
      </w:r>
      <w:r>
        <w:rPr>
          <w:spacing w:val="-4"/>
        </w:rPr>
        <w:t xml:space="preserve"> </w:t>
      </w:r>
      <w:r>
        <w:t>authors</w:t>
      </w:r>
      <w:r>
        <w:rPr>
          <w:spacing w:val="-3"/>
        </w:rPr>
        <w:t xml:space="preserve"> </w:t>
      </w:r>
      <w:r>
        <w:t>for publication while offering little or no genuine peer review. More than 10,000 such serials are estimated to solicit manuscripts worldwide. Existing machine-learning detectors typically report</w:t>
      </w:r>
      <w:r>
        <w:rPr>
          <w:spacing w:val="-13"/>
        </w:rPr>
        <w:t xml:space="preserve"> </w:t>
      </w:r>
      <w:r>
        <w:t>very</w:t>
      </w:r>
      <w:r>
        <w:rPr>
          <w:spacing w:val="-14"/>
        </w:rPr>
        <w:t xml:space="preserve"> </w:t>
      </w:r>
      <w:r>
        <w:t>high</w:t>
      </w:r>
      <w:r>
        <w:rPr>
          <w:spacing w:val="-13"/>
        </w:rPr>
        <w:t xml:space="preserve"> </w:t>
      </w:r>
      <w:r>
        <w:t>accuracy</w:t>
      </w:r>
      <w:r>
        <w:rPr>
          <w:spacing w:val="-11"/>
        </w:rPr>
        <w:t xml:space="preserve"> </w:t>
      </w:r>
      <w:r>
        <w:t>on</w:t>
      </w:r>
      <w:r>
        <w:rPr>
          <w:spacing w:val="-13"/>
        </w:rPr>
        <w:t xml:space="preserve"> </w:t>
      </w:r>
      <w:r>
        <w:t>static,</w:t>
      </w:r>
      <w:r>
        <w:rPr>
          <w:spacing w:val="-13"/>
        </w:rPr>
        <w:t xml:space="preserve"> </w:t>
      </w:r>
      <w:r>
        <w:t>identically</w:t>
      </w:r>
      <w:r>
        <w:rPr>
          <w:spacing w:val="-13"/>
        </w:rPr>
        <w:t xml:space="preserve"> </w:t>
      </w:r>
      <w:r>
        <w:t>distributed</w:t>
      </w:r>
      <w:r>
        <w:rPr>
          <w:spacing w:val="-13"/>
        </w:rPr>
        <w:t xml:space="preserve"> </w:t>
      </w:r>
      <w:r>
        <w:t>snapshots</w:t>
      </w:r>
      <w:r>
        <w:rPr>
          <w:spacing w:val="-13"/>
        </w:rPr>
        <w:t xml:space="preserve"> </w:t>
      </w:r>
      <w:r>
        <w:t>of</w:t>
      </w:r>
      <w:r>
        <w:rPr>
          <w:spacing w:val="-14"/>
        </w:rPr>
        <w:t xml:space="preserve"> </w:t>
      </w:r>
      <w:r>
        <w:t>historical</w:t>
      </w:r>
      <w:r>
        <w:rPr>
          <w:spacing w:val="-13"/>
        </w:rPr>
        <w:t xml:space="preserve"> </w:t>
      </w:r>
      <w:r>
        <w:t>blacklists,</w:t>
      </w:r>
      <w:r>
        <w:rPr>
          <w:spacing w:val="-13"/>
        </w:rPr>
        <w:t xml:space="preserve"> </w:t>
      </w:r>
      <w:r>
        <w:t>but they fail when deployed on contemporary journals, assume that every feature is available at zero cost, and emit opaque probability scores with no verifiable evidence.</w:t>
      </w:r>
    </w:p>
    <w:p w14:paraId="5A2AAAED" w14:textId="77777777" w:rsidR="009C3F73" w:rsidRDefault="00000000">
      <w:pPr>
        <w:pStyle w:val="BodyText"/>
        <w:spacing w:before="119" w:line="360" w:lineRule="auto"/>
        <w:ind w:left="165" w:right="160"/>
        <w:jc w:val="both"/>
      </w:pPr>
      <w:r>
        <w:t>This</w:t>
      </w:r>
      <w:r>
        <w:rPr>
          <w:spacing w:val="-14"/>
        </w:rPr>
        <w:t xml:space="preserve"> </w:t>
      </w:r>
      <w:r>
        <w:t>Technical</w:t>
      </w:r>
      <w:r>
        <w:rPr>
          <w:spacing w:val="-14"/>
        </w:rPr>
        <w:t xml:space="preserve"> </w:t>
      </w:r>
      <w:r>
        <w:t>Seminar</w:t>
      </w:r>
      <w:r>
        <w:rPr>
          <w:spacing w:val="-14"/>
        </w:rPr>
        <w:t xml:space="preserve"> </w:t>
      </w:r>
      <w:r>
        <w:t>presents</w:t>
      </w:r>
      <w:r>
        <w:rPr>
          <w:spacing w:val="-13"/>
        </w:rPr>
        <w:t xml:space="preserve"> </w:t>
      </w:r>
      <w:r>
        <w:t>Cost-Aware</w:t>
      </w:r>
      <w:r>
        <w:rPr>
          <w:spacing w:val="-14"/>
        </w:rPr>
        <w:t xml:space="preserve"> </w:t>
      </w:r>
      <w:r>
        <w:t>Progressive</w:t>
      </w:r>
      <w:r>
        <w:rPr>
          <w:spacing w:val="-14"/>
        </w:rPr>
        <w:t xml:space="preserve"> </w:t>
      </w:r>
      <w:r>
        <w:t>Predatory</w:t>
      </w:r>
      <w:r>
        <w:rPr>
          <w:spacing w:val="-14"/>
        </w:rPr>
        <w:t xml:space="preserve"> </w:t>
      </w:r>
      <w:r>
        <w:t>Journal</w:t>
      </w:r>
      <w:r>
        <w:rPr>
          <w:spacing w:val="-11"/>
        </w:rPr>
        <w:t xml:space="preserve"> </w:t>
      </w:r>
      <w:r>
        <w:t>Detection,</w:t>
      </w:r>
      <w:r>
        <w:rPr>
          <w:spacing w:val="-14"/>
        </w:rPr>
        <w:t xml:space="preserve"> </w:t>
      </w:r>
      <w:r>
        <w:t>an</w:t>
      </w:r>
      <w:r>
        <w:rPr>
          <w:spacing w:val="-14"/>
        </w:rPr>
        <w:t xml:space="preserve"> </w:t>
      </w:r>
      <w:r>
        <w:t xml:space="preserve">end-to-end forensic framework that addresses these three weaknesses. Features are </w:t>
      </w:r>
      <w:proofErr w:type="spellStart"/>
      <w:r>
        <w:t>organised</w:t>
      </w:r>
      <w:proofErr w:type="spellEnd"/>
      <w:r>
        <w:t xml:space="preserve"> into four</w:t>
      </w:r>
      <w:r>
        <w:rPr>
          <w:spacing w:val="-7"/>
        </w:rPr>
        <w:t xml:space="preserve"> </w:t>
      </w:r>
      <w:r>
        <w:t>progressively</w:t>
      </w:r>
      <w:r>
        <w:rPr>
          <w:spacing w:val="-5"/>
        </w:rPr>
        <w:t xml:space="preserve"> </w:t>
      </w:r>
      <w:r>
        <w:t>acquired</w:t>
      </w:r>
      <w:r>
        <w:rPr>
          <w:spacing w:val="-6"/>
        </w:rPr>
        <w:t xml:space="preserve"> </w:t>
      </w:r>
      <w:r>
        <w:t>stages</w:t>
      </w:r>
      <w:r>
        <w:rPr>
          <w:spacing w:val="-6"/>
        </w:rPr>
        <w:t xml:space="preserve"> </w:t>
      </w:r>
      <w:r>
        <w:t>(URL</w:t>
      </w:r>
      <w:r>
        <w:rPr>
          <w:spacing w:val="-6"/>
        </w:rPr>
        <w:t xml:space="preserve"> </w:t>
      </w:r>
      <w:r>
        <w:t>geometry,</w:t>
      </w:r>
      <w:r>
        <w:rPr>
          <w:spacing w:val="-6"/>
        </w:rPr>
        <w:t xml:space="preserve"> </w:t>
      </w:r>
      <w:r>
        <w:t>static</w:t>
      </w:r>
      <w:r>
        <w:rPr>
          <w:spacing w:val="-6"/>
        </w:rPr>
        <w:t xml:space="preserve"> </w:t>
      </w:r>
      <w:r>
        <w:t>HTML</w:t>
      </w:r>
      <w:r>
        <w:rPr>
          <w:spacing w:val="-6"/>
        </w:rPr>
        <w:t xml:space="preserve"> </w:t>
      </w:r>
      <w:r>
        <w:t>policies,</w:t>
      </w:r>
      <w:r>
        <w:rPr>
          <w:spacing w:val="-3"/>
        </w:rPr>
        <w:t xml:space="preserve"> </w:t>
      </w:r>
      <w:r>
        <w:t>dynamic</w:t>
      </w:r>
      <w:r>
        <w:rPr>
          <w:spacing w:val="-7"/>
        </w:rPr>
        <w:t xml:space="preserve"> </w:t>
      </w:r>
      <w:r>
        <w:t xml:space="preserve">JavaScript </w:t>
      </w:r>
      <w:proofErr w:type="spellStart"/>
      <w:r>
        <w:t>behaviour</w:t>
      </w:r>
      <w:proofErr w:type="spellEnd"/>
      <w:r>
        <w:rPr>
          <w:spacing w:val="-12"/>
        </w:rPr>
        <w:t xml:space="preserve"> </w:t>
      </w:r>
      <w:r>
        <w:t>and</w:t>
      </w:r>
      <w:r>
        <w:rPr>
          <w:spacing w:val="-12"/>
        </w:rPr>
        <w:t xml:space="preserve"> </w:t>
      </w:r>
      <w:r>
        <w:t>scholarly</w:t>
      </w:r>
      <w:r>
        <w:rPr>
          <w:spacing w:val="-11"/>
        </w:rPr>
        <w:t xml:space="preserve"> </w:t>
      </w:r>
      <w:r>
        <w:t>registry</w:t>
      </w:r>
      <w:r>
        <w:rPr>
          <w:spacing w:val="-12"/>
        </w:rPr>
        <w:t xml:space="preserve"> </w:t>
      </w:r>
      <w:r>
        <w:t>verification)</w:t>
      </w:r>
      <w:r>
        <w:rPr>
          <w:spacing w:val="-12"/>
        </w:rPr>
        <w:t xml:space="preserve"> </w:t>
      </w:r>
      <w:proofErr w:type="spellStart"/>
      <w:r>
        <w:t>totalling</w:t>
      </w:r>
      <w:proofErr w:type="spellEnd"/>
      <w:r>
        <w:rPr>
          <w:spacing w:val="-11"/>
        </w:rPr>
        <w:t xml:space="preserve"> </w:t>
      </w:r>
      <w:r>
        <w:t>42</w:t>
      </w:r>
      <w:r>
        <w:rPr>
          <w:spacing w:val="-12"/>
        </w:rPr>
        <w:t xml:space="preserve"> </w:t>
      </w:r>
      <w:r>
        <w:t>features.</w:t>
      </w:r>
      <w:r>
        <w:rPr>
          <w:spacing w:val="-11"/>
        </w:rPr>
        <w:t xml:space="preserve"> </w:t>
      </w:r>
      <w:r>
        <w:t>A</w:t>
      </w:r>
      <w:r>
        <w:rPr>
          <w:spacing w:val="-12"/>
        </w:rPr>
        <w:t xml:space="preserve"> </w:t>
      </w:r>
      <w:r>
        <w:t>shared</w:t>
      </w:r>
      <w:r>
        <w:rPr>
          <w:spacing w:val="-12"/>
        </w:rPr>
        <w:t xml:space="preserve"> </w:t>
      </w:r>
      <w:r>
        <w:t>progressive</w:t>
      </w:r>
      <w:r>
        <w:rPr>
          <w:spacing w:val="-13"/>
        </w:rPr>
        <w:t xml:space="preserve"> </w:t>
      </w:r>
      <w:r>
        <w:t xml:space="preserve">multi-head neural network, implemented in </w:t>
      </w:r>
      <w:proofErr w:type="spellStart"/>
      <w:r>
        <w:t>PyTorch</w:t>
      </w:r>
      <w:proofErr w:type="spellEnd"/>
      <w:r>
        <w:t>, accumulates representations across stages, while</w:t>
      </w:r>
      <w:r>
        <w:rPr>
          <w:spacing w:val="-10"/>
        </w:rPr>
        <w:t xml:space="preserve"> </w:t>
      </w:r>
      <w:proofErr w:type="gramStart"/>
      <w:r>
        <w:t>a</w:t>
      </w:r>
      <w:r>
        <w:rPr>
          <w:spacing w:val="-8"/>
        </w:rPr>
        <w:t xml:space="preserve"> </w:t>
      </w:r>
      <w:r>
        <w:t>calibrated</w:t>
      </w:r>
      <w:r>
        <w:rPr>
          <w:spacing w:val="-8"/>
        </w:rPr>
        <w:t xml:space="preserve"> </w:t>
      </w:r>
      <w:r>
        <w:t>adaptive</w:t>
      </w:r>
      <w:r>
        <w:rPr>
          <w:spacing w:val="-11"/>
        </w:rPr>
        <w:t xml:space="preserve"> </w:t>
      </w:r>
      <w:r>
        <w:t>stopping</w:t>
      </w:r>
      <w:r>
        <w:rPr>
          <w:spacing w:val="-9"/>
        </w:rPr>
        <w:t xml:space="preserve"> </w:t>
      </w:r>
      <w:r>
        <w:t>controller</w:t>
      </w:r>
      <w:r>
        <w:rPr>
          <w:spacing w:val="-8"/>
        </w:rPr>
        <w:t xml:space="preserve"> </w:t>
      </w:r>
      <w:r>
        <w:t>halts</w:t>
      </w:r>
      <w:proofErr w:type="gramEnd"/>
      <w:r>
        <w:rPr>
          <w:spacing w:val="-9"/>
        </w:rPr>
        <w:t xml:space="preserve"> </w:t>
      </w:r>
      <w:r>
        <w:t>feature</w:t>
      </w:r>
      <w:r>
        <w:rPr>
          <w:spacing w:val="-11"/>
        </w:rPr>
        <w:t xml:space="preserve"> </w:t>
      </w:r>
      <w:r>
        <w:t>acquisition</w:t>
      </w:r>
      <w:r>
        <w:rPr>
          <w:spacing w:val="-10"/>
        </w:rPr>
        <w:t xml:space="preserve"> </w:t>
      </w:r>
      <w:r>
        <w:t>as</w:t>
      </w:r>
      <w:r>
        <w:rPr>
          <w:spacing w:val="-9"/>
        </w:rPr>
        <w:t xml:space="preserve"> </w:t>
      </w:r>
      <w:r>
        <w:t>soon</w:t>
      </w:r>
      <w:r>
        <w:rPr>
          <w:spacing w:val="-10"/>
        </w:rPr>
        <w:t xml:space="preserve"> </w:t>
      </w:r>
      <w:r>
        <w:t>as</w:t>
      </w:r>
      <w:r>
        <w:rPr>
          <w:spacing w:val="-9"/>
        </w:rPr>
        <w:t xml:space="preserve"> </w:t>
      </w:r>
      <w:r>
        <w:t>the</w:t>
      </w:r>
      <w:r>
        <w:rPr>
          <w:spacing w:val="-10"/>
        </w:rPr>
        <w:t xml:space="preserve"> </w:t>
      </w:r>
      <w:r>
        <w:t xml:space="preserve">posterior confidence exceeds a stage-specific threshold. Temperature and Platt scaling calibrate the posteriors, and a tri-state decision rule (Verified Legitimate, Selective Abstention, Predatory Warning) routes ambiguous cases to human experts. </w:t>
      </w:r>
      <w:proofErr w:type="gramStart"/>
      <w:r>
        <w:t>A deterministic evidence-grounding engine attaches registry-based evidence</w:t>
      </w:r>
      <w:proofErr w:type="gramEnd"/>
      <w:r>
        <w:t xml:space="preserve"> to each verdict.</w:t>
      </w:r>
    </w:p>
    <w:p w14:paraId="31EC1D04" w14:textId="77777777" w:rsidR="009C3F73" w:rsidRDefault="00000000">
      <w:pPr>
        <w:pStyle w:val="BodyText"/>
        <w:spacing w:before="121" w:line="360" w:lineRule="auto"/>
        <w:ind w:left="165" w:right="158"/>
        <w:jc w:val="both"/>
      </w:pPr>
      <w:r>
        <w:t>The system was evaluated on an audited corpus of 5,528 academic serials frozen with SHA-256</w:t>
      </w:r>
      <w:r>
        <w:rPr>
          <w:spacing w:val="-11"/>
        </w:rPr>
        <w:t xml:space="preserve"> </w:t>
      </w:r>
      <w:r>
        <w:t>digests,</w:t>
      </w:r>
      <w:r>
        <w:rPr>
          <w:spacing w:val="-10"/>
        </w:rPr>
        <w:t xml:space="preserve"> </w:t>
      </w:r>
      <w:r>
        <w:t>using</w:t>
      </w:r>
      <w:r>
        <w:rPr>
          <w:spacing w:val="-10"/>
        </w:rPr>
        <w:t xml:space="preserve"> </w:t>
      </w:r>
      <w:r>
        <w:t>a</w:t>
      </w:r>
      <w:r>
        <w:rPr>
          <w:spacing w:val="-12"/>
        </w:rPr>
        <w:t xml:space="preserve"> </w:t>
      </w:r>
      <w:r>
        <w:t>strictly</w:t>
      </w:r>
      <w:r>
        <w:rPr>
          <w:spacing w:val="-10"/>
        </w:rPr>
        <w:t xml:space="preserve"> </w:t>
      </w:r>
      <w:r>
        <w:t>held-out</w:t>
      </w:r>
      <w:r>
        <w:rPr>
          <w:spacing w:val="-10"/>
        </w:rPr>
        <w:t xml:space="preserve"> </w:t>
      </w:r>
      <w:r>
        <w:t>temporal</w:t>
      </w:r>
      <w:r>
        <w:rPr>
          <w:spacing w:val="-10"/>
        </w:rPr>
        <w:t xml:space="preserve"> </w:t>
      </w:r>
      <w:r>
        <w:t>test</w:t>
      </w:r>
      <w:r>
        <w:rPr>
          <w:spacing w:val="-12"/>
        </w:rPr>
        <w:t xml:space="preserve"> </w:t>
      </w:r>
      <w:r>
        <w:t>set</w:t>
      </w:r>
      <w:r>
        <w:rPr>
          <w:spacing w:val="-10"/>
        </w:rPr>
        <w:t xml:space="preserve"> </w:t>
      </w:r>
      <w:r>
        <w:t>of</w:t>
      </w:r>
      <w:r>
        <w:rPr>
          <w:spacing w:val="-11"/>
        </w:rPr>
        <w:t xml:space="preserve"> </w:t>
      </w:r>
      <w:r>
        <w:t>1,800</w:t>
      </w:r>
      <w:r>
        <w:rPr>
          <w:spacing w:val="-11"/>
        </w:rPr>
        <w:t xml:space="preserve"> </w:t>
      </w:r>
      <w:r>
        <w:t>journals</w:t>
      </w:r>
      <w:r>
        <w:rPr>
          <w:spacing w:val="-10"/>
        </w:rPr>
        <w:t xml:space="preserve"> </w:t>
      </w:r>
      <w:r>
        <w:t>from</w:t>
      </w:r>
      <w:r>
        <w:rPr>
          <w:spacing w:val="-10"/>
        </w:rPr>
        <w:t xml:space="preserve"> </w:t>
      </w:r>
      <w:r>
        <w:t>2021</w:t>
      </w:r>
      <w:r>
        <w:rPr>
          <w:spacing w:val="-11"/>
        </w:rPr>
        <w:t xml:space="preserve"> </w:t>
      </w:r>
      <w:r>
        <w:t>to</w:t>
      </w:r>
      <w:r>
        <w:rPr>
          <w:spacing w:val="-10"/>
        </w:rPr>
        <w:t xml:space="preserve"> </w:t>
      </w:r>
      <w:r>
        <w:t>2026.</w:t>
      </w:r>
      <w:r>
        <w:rPr>
          <w:spacing w:val="-11"/>
        </w:rPr>
        <w:t xml:space="preserve"> </w:t>
      </w:r>
      <w:r>
        <w:t xml:space="preserve">The proposed adaptive configuration reduces mean inference latency by 94.4% (519 </w:t>
      </w:r>
      <w:proofErr w:type="spellStart"/>
      <w:r>
        <w:t>ms</w:t>
      </w:r>
      <w:proofErr w:type="spellEnd"/>
      <w:r>
        <w:t xml:space="preserve"> versus 9,310 </w:t>
      </w:r>
      <w:proofErr w:type="spellStart"/>
      <w:r>
        <w:t>ms</w:t>
      </w:r>
      <w:proofErr w:type="spellEnd"/>
      <w:r>
        <w:t xml:space="preserve"> for full acquisition) while improving temporal Macro-F1 from 0.4560 to 0.5327. Tree-based baselines collapse under temporal drift (</w:t>
      </w:r>
      <w:proofErr w:type="spellStart"/>
      <w:r>
        <w:t>XGBoost</w:t>
      </w:r>
      <w:proofErr w:type="spellEnd"/>
      <w:r>
        <w:t xml:space="preserve"> Macro-F1 = 0.0904), and the measured Temporal </w:t>
      </w:r>
      <w:proofErr w:type="spellStart"/>
      <w:r>
        <w:t>Generalisation</w:t>
      </w:r>
      <w:proofErr w:type="spellEnd"/>
      <w:r>
        <w:t xml:space="preserve"> Ratio is 0.5354. Selective abstention lowers the false-positive</w:t>
      </w:r>
      <w:r>
        <w:rPr>
          <w:spacing w:val="-12"/>
        </w:rPr>
        <w:t xml:space="preserve"> </w:t>
      </w:r>
      <w:r>
        <w:t>rate</w:t>
      </w:r>
      <w:r>
        <w:rPr>
          <w:spacing w:val="-11"/>
        </w:rPr>
        <w:t xml:space="preserve"> </w:t>
      </w:r>
      <w:r>
        <w:t>from</w:t>
      </w:r>
      <w:r>
        <w:rPr>
          <w:spacing w:val="-10"/>
        </w:rPr>
        <w:t xml:space="preserve"> </w:t>
      </w:r>
      <w:r>
        <w:t>29.9%</w:t>
      </w:r>
      <w:r>
        <w:rPr>
          <w:spacing w:val="-9"/>
        </w:rPr>
        <w:t xml:space="preserve"> </w:t>
      </w:r>
      <w:r>
        <w:t>to</w:t>
      </w:r>
      <w:r>
        <w:rPr>
          <w:spacing w:val="-10"/>
        </w:rPr>
        <w:t xml:space="preserve"> </w:t>
      </w:r>
      <w:r>
        <w:t>13.8%</w:t>
      </w:r>
      <w:r>
        <w:rPr>
          <w:spacing w:val="-11"/>
        </w:rPr>
        <w:t xml:space="preserve"> </w:t>
      </w:r>
      <w:r>
        <w:t>while</w:t>
      </w:r>
      <w:r>
        <w:rPr>
          <w:spacing w:val="-11"/>
        </w:rPr>
        <w:t xml:space="preserve"> </w:t>
      </w:r>
      <w:r>
        <w:t>resolving</w:t>
      </w:r>
      <w:r>
        <w:rPr>
          <w:spacing w:val="-11"/>
        </w:rPr>
        <w:t xml:space="preserve"> </w:t>
      </w:r>
      <w:r>
        <w:t>87.2%</w:t>
      </w:r>
      <w:r>
        <w:rPr>
          <w:spacing w:val="-11"/>
        </w:rPr>
        <w:t xml:space="preserve"> </w:t>
      </w:r>
      <w:r>
        <w:t>of</w:t>
      </w:r>
      <w:r>
        <w:rPr>
          <w:spacing w:val="-11"/>
        </w:rPr>
        <w:t xml:space="preserve"> </w:t>
      </w:r>
      <w:r>
        <w:t>serials</w:t>
      </w:r>
      <w:r>
        <w:rPr>
          <w:spacing w:val="-10"/>
        </w:rPr>
        <w:t xml:space="preserve"> </w:t>
      </w:r>
      <w:r>
        <w:t>autonomously.</w:t>
      </w:r>
      <w:r>
        <w:rPr>
          <w:spacing w:val="-11"/>
        </w:rPr>
        <w:t xml:space="preserve"> </w:t>
      </w:r>
      <w:r>
        <w:t>A</w:t>
      </w:r>
      <w:r>
        <w:rPr>
          <w:spacing w:val="-11"/>
        </w:rPr>
        <w:t xml:space="preserve"> </w:t>
      </w:r>
      <w:proofErr w:type="spellStart"/>
      <w:r>
        <w:t>Streamlit</w:t>
      </w:r>
      <w:proofErr w:type="spellEnd"/>
      <w:r>
        <w:t xml:space="preserve"> dashboard provides single-journal inspection, batch auditing and benchmark exploration.</w:t>
      </w:r>
    </w:p>
    <w:p w14:paraId="4A21F0E7" w14:textId="77777777" w:rsidR="009C3F73" w:rsidRDefault="00000000">
      <w:pPr>
        <w:pStyle w:val="BodyText"/>
        <w:spacing w:before="121" w:line="360" w:lineRule="auto"/>
        <w:ind w:left="165" w:right="165"/>
        <w:jc w:val="both"/>
      </w:pPr>
      <w:r>
        <w:rPr>
          <w:b/>
        </w:rPr>
        <w:t>Keywords:</w:t>
      </w:r>
      <w:r>
        <w:rPr>
          <w:b/>
          <w:spacing w:val="-1"/>
        </w:rPr>
        <w:t xml:space="preserve"> </w:t>
      </w:r>
      <w:r>
        <w:t>Predatory</w:t>
      </w:r>
      <w:r>
        <w:rPr>
          <w:spacing w:val="-1"/>
        </w:rPr>
        <w:t xml:space="preserve"> </w:t>
      </w:r>
      <w:r>
        <w:t xml:space="preserve">journals, temporal </w:t>
      </w:r>
      <w:proofErr w:type="spellStart"/>
      <w:r>
        <w:t>generalisation</w:t>
      </w:r>
      <w:proofErr w:type="spellEnd"/>
      <w:r>
        <w:t>,</w:t>
      </w:r>
      <w:r>
        <w:rPr>
          <w:spacing w:val="-1"/>
        </w:rPr>
        <w:t xml:space="preserve"> </w:t>
      </w:r>
      <w:r>
        <w:t>progressive</w:t>
      </w:r>
      <w:r>
        <w:rPr>
          <w:spacing w:val="-2"/>
        </w:rPr>
        <w:t xml:space="preserve"> </w:t>
      </w:r>
      <w:r>
        <w:t>feature</w:t>
      </w:r>
      <w:r>
        <w:rPr>
          <w:spacing w:val="-2"/>
        </w:rPr>
        <w:t xml:space="preserve"> </w:t>
      </w:r>
      <w:r>
        <w:t>acquisition,</w:t>
      </w:r>
      <w:r>
        <w:rPr>
          <w:spacing w:val="-1"/>
        </w:rPr>
        <w:t xml:space="preserve"> </w:t>
      </w:r>
      <w:r>
        <w:t xml:space="preserve">early stopping, probability calibration, selective abstention, evidence grounding, </w:t>
      </w:r>
      <w:proofErr w:type="spellStart"/>
      <w:r>
        <w:t>PyTorch</w:t>
      </w:r>
      <w:proofErr w:type="spellEnd"/>
      <w:r>
        <w:t>.</w:t>
      </w:r>
    </w:p>
    <w:p w14:paraId="1323AE94" w14:textId="77777777" w:rsidR="009C3F73" w:rsidRDefault="009C3F73">
      <w:pPr>
        <w:pStyle w:val="BodyText"/>
        <w:rPr>
          <w:sz w:val="20"/>
        </w:rPr>
      </w:pPr>
    </w:p>
    <w:p w14:paraId="5AED2361" w14:textId="77777777" w:rsidR="009C3F73" w:rsidRDefault="009C3F73">
      <w:pPr>
        <w:pStyle w:val="BodyText"/>
        <w:rPr>
          <w:sz w:val="20"/>
        </w:rPr>
      </w:pPr>
    </w:p>
    <w:p w14:paraId="5673223E" w14:textId="77777777" w:rsidR="009C3F73" w:rsidRDefault="009C3F73">
      <w:pPr>
        <w:pStyle w:val="BodyText"/>
        <w:rPr>
          <w:sz w:val="20"/>
        </w:rPr>
      </w:pPr>
    </w:p>
    <w:p w14:paraId="19F594D8" w14:textId="77777777" w:rsidR="009C3F73" w:rsidRDefault="009C3F73">
      <w:pPr>
        <w:pStyle w:val="BodyText"/>
        <w:rPr>
          <w:sz w:val="20"/>
        </w:rPr>
      </w:pPr>
    </w:p>
    <w:p w14:paraId="7D5BE0A8" w14:textId="77777777" w:rsidR="009C3F73" w:rsidRDefault="009C3F73">
      <w:pPr>
        <w:pStyle w:val="BodyText"/>
        <w:rPr>
          <w:sz w:val="20"/>
        </w:rPr>
      </w:pPr>
    </w:p>
    <w:p w14:paraId="48C68418" w14:textId="77777777" w:rsidR="009C3F73" w:rsidRDefault="009C3F73">
      <w:pPr>
        <w:pStyle w:val="BodyText"/>
        <w:rPr>
          <w:sz w:val="20"/>
        </w:rPr>
      </w:pPr>
    </w:p>
    <w:p w14:paraId="02C65853" w14:textId="77777777" w:rsidR="009C3F73" w:rsidRDefault="009C3F73">
      <w:pPr>
        <w:pStyle w:val="BodyText"/>
        <w:rPr>
          <w:sz w:val="20"/>
        </w:rPr>
      </w:pPr>
    </w:p>
    <w:p w14:paraId="0E372632" w14:textId="77777777" w:rsidR="009C3F73" w:rsidRDefault="009C3F73">
      <w:pPr>
        <w:pStyle w:val="BodyText"/>
        <w:rPr>
          <w:sz w:val="20"/>
        </w:rPr>
      </w:pPr>
    </w:p>
    <w:p w14:paraId="74C10EED" w14:textId="77777777" w:rsidR="009C3F73" w:rsidRDefault="009C3F73">
      <w:pPr>
        <w:pStyle w:val="BodyText"/>
        <w:rPr>
          <w:sz w:val="20"/>
        </w:rPr>
      </w:pPr>
    </w:p>
    <w:p w14:paraId="2D6684DF" w14:textId="77777777" w:rsidR="009C3F73" w:rsidRDefault="00000000">
      <w:pPr>
        <w:pStyle w:val="BodyText"/>
        <w:spacing w:before="128"/>
        <w:rPr>
          <w:sz w:val="20"/>
        </w:rPr>
      </w:pPr>
      <w:r>
        <w:rPr>
          <w:noProof/>
          <w:sz w:val="20"/>
        </w:rPr>
        <mc:AlternateContent>
          <mc:Choice Requires="wps">
            <w:drawing>
              <wp:anchor distT="0" distB="0" distL="0" distR="0" simplePos="0" relativeHeight="487592448" behindDoc="1" locked="0" layoutInCell="1" allowOverlap="1" wp14:anchorId="2952DE25" wp14:editId="6B2105CF">
                <wp:simplePos x="0" y="0"/>
                <wp:positionH relativeFrom="page">
                  <wp:posOffset>896416</wp:posOffset>
                </wp:positionH>
                <wp:positionV relativeFrom="paragraph">
                  <wp:posOffset>242557</wp:posOffset>
                </wp:positionV>
                <wp:extent cx="5769610" cy="952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31F417" id="Graphic 17" o:spid="_x0000_s1026" style="position:absolute;margin-left:70.6pt;margin-top:19.1pt;width:454.3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" path="m5769229,l,,,9143r5769229,l5769229,xe" fillcolor="black" stroked="f">
                <v:path arrowok="t"/>
                <w10:wrap type="topAndBottom" anchorx="page"/>
              </v:shape>
            </w:pict>
          </mc:Fallback>
        </mc:AlternateContent>
      </w:r>
    </w:p>
    <w:p w14:paraId="510432B5"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291A1F79"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6CE8C444" wp14:editId="38BE5E76">
                <wp:extent cx="5769610" cy="9525"/>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19" name="Graphic 19"/>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99FE956" id="Group 18"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">
                <v:shape id="Graphic 19"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" path="m5769229,l,,,9144r5769229,l5769229,xe" fillcolor="black" stroked="f">
                  <v:path arrowok="t"/>
                </v:shape>
                <w10:anchorlock/>
              </v:group>
            </w:pict>
          </mc:Fallback>
        </mc:AlternateContent>
      </w:r>
    </w:p>
    <w:p w14:paraId="6A363700" w14:textId="77777777" w:rsidR="009C3F73" w:rsidRDefault="009C3F73">
      <w:pPr>
        <w:pStyle w:val="BodyText"/>
        <w:spacing w:before="298"/>
        <w:rPr>
          <w:sz w:val="30"/>
        </w:rPr>
      </w:pPr>
    </w:p>
    <w:p w14:paraId="3CE8F73B" w14:textId="77777777" w:rsidR="009C3F73" w:rsidRDefault="00000000">
      <w:pPr>
        <w:spacing w:before="1"/>
        <w:ind w:left="183" w:right="187"/>
        <w:jc w:val="center"/>
        <w:rPr>
          <w:b/>
          <w:sz w:val="30"/>
        </w:rPr>
      </w:pPr>
      <w:r>
        <w:rPr>
          <w:b/>
          <w:sz w:val="30"/>
        </w:rPr>
        <w:t>TABLE</w:t>
      </w:r>
      <w:r>
        <w:rPr>
          <w:b/>
          <w:spacing w:val="-2"/>
          <w:sz w:val="30"/>
        </w:rPr>
        <w:t xml:space="preserve"> </w:t>
      </w:r>
      <w:r>
        <w:rPr>
          <w:b/>
          <w:sz w:val="30"/>
        </w:rPr>
        <w:t>OF</w:t>
      </w:r>
      <w:r>
        <w:rPr>
          <w:b/>
          <w:spacing w:val="-2"/>
          <w:sz w:val="30"/>
        </w:rPr>
        <w:t xml:space="preserve"> CONTENTS</w:t>
      </w:r>
    </w:p>
    <w:sdt>
      <w:sdtPr>
        <w:id w:val="-165857905"/>
        <w:docPartObj>
          <w:docPartGallery w:val="Table of Contents"/>
          <w:docPartUnique/>
        </w:docPartObj>
      </w:sdtPr>
      <w:sdtContent>
        <w:p w14:paraId="5061726B" w14:textId="77777777" w:rsidR="009C3F73" w:rsidRDefault="00000000">
          <w:pPr>
            <w:pStyle w:val="TOC1"/>
            <w:numPr>
              <w:ilvl w:val="0"/>
              <w:numId w:val="20"/>
            </w:numPr>
            <w:tabs>
              <w:tab w:val="left" w:pos="550"/>
              <w:tab w:val="right" w:leader="dot" w:pos="9193"/>
            </w:tabs>
            <w:spacing w:before="200"/>
            <w:ind w:left="550" w:hanging="385"/>
          </w:pPr>
          <w:r>
            <w:rPr>
              <w:spacing w:val="-2"/>
            </w:rPr>
            <w:t>Introduction</w:t>
          </w:r>
          <w:r>
            <w:tab/>
          </w:r>
          <w:r>
            <w:rPr>
              <w:spacing w:val="-10"/>
            </w:rPr>
            <w:t>1</w:t>
          </w:r>
        </w:p>
        <w:p w14:paraId="456F407F" w14:textId="77777777" w:rsidR="009C3F73" w:rsidRDefault="00000000">
          <w:pPr>
            <w:pStyle w:val="TOC2"/>
            <w:numPr>
              <w:ilvl w:val="1"/>
              <w:numId w:val="19"/>
            </w:numPr>
            <w:tabs>
              <w:tab w:val="left" w:pos="966"/>
              <w:tab w:val="right" w:leader="dot" w:pos="9193"/>
            </w:tabs>
            <w:ind w:left="966" w:hanging="441"/>
          </w:pPr>
          <w:hyperlink w:anchor="_TOC_250033" w:history="1">
            <w:r>
              <w:rPr>
                <w:spacing w:val="-2"/>
              </w:rPr>
              <w:t>Overview</w:t>
            </w:r>
            <w:r>
              <w:tab/>
            </w:r>
            <w:r>
              <w:rPr>
                <w:spacing w:val="-10"/>
              </w:rPr>
              <w:t>1</w:t>
            </w:r>
          </w:hyperlink>
        </w:p>
        <w:p w14:paraId="580A28DE" w14:textId="77777777" w:rsidR="009C3F73" w:rsidRDefault="00000000">
          <w:pPr>
            <w:pStyle w:val="TOC2"/>
            <w:numPr>
              <w:ilvl w:val="1"/>
              <w:numId w:val="19"/>
            </w:numPr>
            <w:tabs>
              <w:tab w:val="left" w:pos="966"/>
              <w:tab w:val="right" w:leader="dot" w:pos="9193"/>
            </w:tabs>
            <w:spacing w:before="61"/>
            <w:ind w:left="966" w:hanging="441"/>
          </w:pPr>
          <w:hyperlink w:anchor="_TOC_250032" w:history="1">
            <w:r>
              <w:rPr>
                <w:spacing w:val="-2"/>
              </w:rPr>
              <w:t>Motivation</w:t>
            </w:r>
            <w:r>
              <w:tab/>
            </w:r>
            <w:r>
              <w:rPr>
                <w:spacing w:val="-10"/>
              </w:rPr>
              <w:t>1</w:t>
            </w:r>
          </w:hyperlink>
        </w:p>
        <w:p w14:paraId="18CEB999" w14:textId="77777777" w:rsidR="009C3F73" w:rsidRDefault="00000000">
          <w:pPr>
            <w:pStyle w:val="TOC2"/>
            <w:numPr>
              <w:ilvl w:val="1"/>
              <w:numId w:val="19"/>
            </w:numPr>
            <w:tabs>
              <w:tab w:val="left" w:pos="966"/>
              <w:tab w:val="right" w:leader="dot" w:pos="9193"/>
            </w:tabs>
            <w:ind w:left="966" w:hanging="441"/>
          </w:pPr>
          <w:hyperlink w:anchor="_TOC_250031" w:history="1">
            <w:r>
              <w:t>Problem</w:t>
            </w:r>
            <w:r>
              <w:rPr>
                <w:spacing w:val="-4"/>
              </w:rPr>
              <w:t xml:space="preserve"> </w:t>
            </w:r>
            <w:r>
              <w:t>Statement</w:t>
            </w:r>
            <w:r>
              <w:rPr>
                <w:spacing w:val="-5"/>
              </w:rPr>
              <w:t xml:space="preserve"> </w:t>
            </w:r>
            <w:r>
              <w:t>and</w:t>
            </w:r>
            <w:r>
              <w:rPr>
                <w:spacing w:val="-4"/>
              </w:rPr>
              <w:t xml:space="preserve"> </w:t>
            </w:r>
            <w:r>
              <w:rPr>
                <w:spacing w:val="-2"/>
              </w:rPr>
              <w:t>Objectives</w:t>
            </w:r>
            <w:r>
              <w:tab/>
            </w:r>
            <w:r>
              <w:rPr>
                <w:spacing w:val="-10"/>
              </w:rPr>
              <w:t>2</w:t>
            </w:r>
          </w:hyperlink>
        </w:p>
        <w:p w14:paraId="4DB2DA1A" w14:textId="77777777" w:rsidR="009C3F73" w:rsidRDefault="00000000">
          <w:pPr>
            <w:pStyle w:val="TOC2"/>
            <w:numPr>
              <w:ilvl w:val="1"/>
              <w:numId w:val="19"/>
            </w:numPr>
            <w:tabs>
              <w:tab w:val="left" w:pos="966"/>
              <w:tab w:val="right" w:leader="dot" w:pos="9193"/>
            </w:tabs>
            <w:spacing w:before="62"/>
            <w:ind w:left="966" w:hanging="441"/>
          </w:pPr>
          <w:hyperlink w:anchor="_TOC_250030" w:history="1">
            <w:r>
              <w:rPr>
                <w:spacing w:val="-2"/>
              </w:rPr>
              <w:t>Scope</w:t>
            </w:r>
            <w:r>
              <w:tab/>
            </w:r>
            <w:r>
              <w:rPr>
                <w:spacing w:val="-10"/>
              </w:rPr>
              <w:t>2</w:t>
            </w:r>
          </w:hyperlink>
        </w:p>
        <w:p w14:paraId="61660823" w14:textId="77777777" w:rsidR="009C3F73" w:rsidRDefault="00000000">
          <w:pPr>
            <w:pStyle w:val="TOC2"/>
            <w:numPr>
              <w:ilvl w:val="1"/>
              <w:numId w:val="19"/>
            </w:numPr>
            <w:tabs>
              <w:tab w:val="left" w:pos="966"/>
              <w:tab w:val="right" w:leader="dot" w:pos="9193"/>
            </w:tabs>
            <w:ind w:left="966" w:hanging="441"/>
          </w:pPr>
          <w:hyperlink w:anchor="_TOC_250029" w:history="1">
            <w:r>
              <w:t>Methodologies</w:t>
            </w:r>
            <w:r>
              <w:rPr>
                <w:spacing w:val="-6"/>
              </w:rPr>
              <w:t xml:space="preserve"> </w:t>
            </w:r>
            <w:r>
              <w:t>of</w:t>
            </w:r>
            <w:r>
              <w:rPr>
                <w:spacing w:val="-5"/>
              </w:rPr>
              <w:t xml:space="preserve"> </w:t>
            </w:r>
            <w:proofErr w:type="gramStart"/>
            <w:r>
              <w:t>Problem</w:t>
            </w:r>
            <w:r>
              <w:rPr>
                <w:spacing w:val="-5"/>
              </w:rPr>
              <w:t xml:space="preserve"> </w:t>
            </w:r>
            <w:r>
              <w:rPr>
                <w:spacing w:val="-2"/>
              </w:rPr>
              <w:t>Solving</w:t>
            </w:r>
            <w:proofErr w:type="gramEnd"/>
            <w:r>
              <w:tab/>
            </w:r>
            <w:r>
              <w:rPr>
                <w:spacing w:val="-10"/>
              </w:rPr>
              <w:t>3</w:t>
            </w:r>
          </w:hyperlink>
        </w:p>
        <w:p w14:paraId="225307C0" w14:textId="77777777" w:rsidR="009C3F73" w:rsidRDefault="00000000">
          <w:pPr>
            <w:pStyle w:val="TOC1"/>
            <w:numPr>
              <w:ilvl w:val="0"/>
              <w:numId w:val="20"/>
            </w:numPr>
            <w:tabs>
              <w:tab w:val="left" w:pos="550"/>
              <w:tab w:val="right" w:leader="dot" w:pos="9193"/>
            </w:tabs>
            <w:spacing w:before="61"/>
            <w:ind w:left="550" w:hanging="385"/>
          </w:pPr>
          <w:r>
            <w:t>Literature</w:t>
          </w:r>
          <w:r>
            <w:rPr>
              <w:spacing w:val="-6"/>
            </w:rPr>
            <w:t xml:space="preserve"> </w:t>
          </w:r>
          <w:r>
            <w:rPr>
              <w:spacing w:val="-2"/>
            </w:rPr>
            <w:t>Survey</w:t>
          </w:r>
          <w:r>
            <w:tab/>
          </w:r>
          <w:r>
            <w:rPr>
              <w:spacing w:val="-10"/>
            </w:rPr>
            <w:t>4</w:t>
          </w:r>
        </w:p>
        <w:p w14:paraId="665D0CD7" w14:textId="77777777" w:rsidR="009C3F73" w:rsidRDefault="00000000">
          <w:pPr>
            <w:pStyle w:val="TOC2"/>
            <w:numPr>
              <w:ilvl w:val="1"/>
              <w:numId w:val="18"/>
            </w:numPr>
            <w:tabs>
              <w:tab w:val="left" w:pos="966"/>
              <w:tab w:val="right" w:leader="dot" w:pos="9193"/>
            </w:tabs>
            <w:ind w:left="966" w:hanging="441"/>
          </w:pPr>
          <w:hyperlink w:anchor="_TOC_250028" w:history="1">
            <w:r>
              <w:t>Predatory</w:t>
            </w:r>
            <w:r>
              <w:rPr>
                <w:spacing w:val="-6"/>
              </w:rPr>
              <w:t xml:space="preserve"> </w:t>
            </w:r>
            <w:r>
              <w:t>Publishing</w:t>
            </w:r>
            <w:r>
              <w:rPr>
                <w:spacing w:val="-5"/>
              </w:rPr>
              <w:t xml:space="preserve"> </w:t>
            </w:r>
            <w:r>
              <w:t>and</w:t>
            </w:r>
            <w:r>
              <w:rPr>
                <w:spacing w:val="-6"/>
              </w:rPr>
              <w:t xml:space="preserve"> </w:t>
            </w:r>
            <w:r>
              <w:t>Blacklist-Based</w:t>
            </w:r>
            <w:r>
              <w:rPr>
                <w:spacing w:val="-5"/>
              </w:rPr>
              <w:t xml:space="preserve"> </w:t>
            </w:r>
            <w:r>
              <w:rPr>
                <w:spacing w:val="-2"/>
              </w:rPr>
              <w:t>Approaches</w:t>
            </w:r>
            <w:r>
              <w:tab/>
            </w:r>
            <w:r>
              <w:rPr>
                <w:spacing w:val="-10"/>
              </w:rPr>
              <w:t>4</w:t>
            </w:r>
          </w:hyperlink>
        </w:p>
        <w:p w14:paraId="1AC287DF" w14:textId="77777777" w:rsidR="009C3F73" w:rsidRDefault="00000000">
          <w:pPr>
            <w:pStyle w:val="TOC2"/>
            <w:numPr>
              <w:ilvl w:val="1"/>
              <w:numId w:val="18"/>
            </w:numPr>
            <w:tabs>
              <w:tab w:val="left" w:pos="966"/>
              <w:tab w:val="right" w:leader="dot" w:pos="9193"/>
            </w:tabs>
            <w:ind w:left="966" w:hanging="441"/>
          </w:pPr>
          <w:hyperlink w:anchor="_TOC_250027" w:history="1">
            <w:r>
              <w:t>Machine-Learning</w:t>
            </w:r>
            <w:r>
              <w:rPr>
                <w:spacing w:val="-7"/>
              </w:rPr>
              <w:t xml:space="preserve"> </w:t>
            </w:r>
            <w:r>
              <w:t>Approaches</w:t>
            </w:r>
            <w:r>
              <w:rPr>
                <w:spacing w:val="-8"/>
              </w:rPr>
              <w:t xml:space="preserve"> </w:t>
            </w:r>
            <w:r>
              <w:t>to</w:t>
            </w:r>
            <w:r>
              <w:rPr>
                <w:spacing w:val="-7"/>
              </w:rPr>
              <w:t xml:space="preserve"> </w:t>
            </w:r>
            <w:r>
              <w:t>Journal</w:t>
            </w:r>
            <w:r>
              <w:rPr>
                <w:spacing w:val="-5"/>
              </w:rPr>
              <w:t xml:space="preserve"> </w:t>
            </w:r>
            <w:r>
              <w:rPr>
                <w:spacing w:val="-2"/>
              </w:rPr>
              <w:t>Classification</w:t>
            </w:r>
            <w:r>
              <w:tab/>
            </w:r>
            <w:r>
              <w:rPr>
                <w:spacing w:val="-10"/>
              </w:rPr>
              <w:t>4</w:t>
            </w:r>
          </w:hyperlink>
        </w:p>
        <w:p w14:paraId="33E341D7" w14:textId="77777777" w:rsidR="009C3F73" w:rsidRDefault="00000000">
          <w:pPr>
            <w:pStyle w:val="TOC2"/>
            <w:numPr>
              <w:ilvl w:val="1"/>
              <w:numId w:val="18"/>
            </w:numPr>
            <w:tabs>
              <w:tab w:val="left" w:pos="966"/>
              <w:tab w:val="right" w:leader="dot" w:pos="9193"/>
            </w:tabs>
            <w:spacing w:before="62"/>
            <w:ind w:left="966" w:hanging="441"/>
          </w:pPr>
          <w:hyperlink w:anchor="_TOC_250026" w:history="1">
            <w:r>
              <w:t>Temporal</w:t>
            </w:r>
            <w:r>
              <w:rPr>
                <w:spacing w:val="-6"/>
              </w:rPr>
              <w:t xml:space="preserve"> </w:t>
            </w:r>
            <w:r>
              <w:t>Drift</w:t>
            </w:r>
            <w:r>
              <w:rPr>
                <w:spacing w:val="-7"/>
              </w:rPr>
              <w:t xml:space="preserve"> </w:t>
            </w:r>
            <w:r>
              <w:t>and</w:t>
            </w:r>
            <w:r>
              <w:rPr>
                <w:spacing w:val="-6"/>
              </w:rPr>
              <w:t xml:space="preserve"> </w:t>
            </w:r>
            <w:r>
              <w:t>Out-of-Distribution</w:t>
            </w:r>
            <w:r>
              <w:rPr>
                <w:spacing w:val="-6"/>
              </w:rPr>
              <w:t xml:space="preserve"> </w:t>
            </w:r>
            <w:proofErr w:type="spellStart"/>
            <w:r>
              <w:rPr>
                <w:spacing w:val="-2"/>
              </w:rPr>
              <w:t>Generalisation</w:t>
            </w:r>
            <w:proofErr w:type="spellEnd"/>
            <w:r>
              <w:tab/>
            </w:r>
            <w:r>
              <w:rPr>
                <w:spacing w:val="-10"/>
              </w:rPr>
              <w:t>4</w:t>
            </w:r>
          </w:hyperlink>
        </w:p>
        <w:p w14:paraId="3061A80D" w14:textId="77777777" w:rsidR="009C3F73" w:rsidRDefault="00000000">
          <w:pPr>
            <w:pStyle w:val="TOC2"/>
            <w:numPr>
              <w:ilvl w:val="1"/>
              <w:numId w:val="18"/>
            </w:numPr>
            <w:tabs>
              <w:tab w:val="left" w:pos="966"/>
              <w:tab w:val="right" w:leader="dot" w:pos="9193"/>
            </w:tabs>
            <w:ind w:left="966" w:hanging="441"/>
          </w:pPr>
          <w:hyperlink w:anchor="_TOC_250025" w:history="1">
            <w:r>
              <w:t>Cost-Aware</w:t>
            </w:r>
            <w:r>
              <w:rPr>
                <w:spacing w:val="-6"/>
              </w:rPr>
              <w:t xml:space="preserve"> </w:t>
            </w:r>
            <w:r>
              <w:t>and</w:t>
            </w:r>
            <w:r>
              <w:rPr>
                <w:spacing w:val="-6"/>
              </w:rPr>
              <w:t xml:space="preserve"> </w:t>
            </w:r>
            <w:r>
              <w:t>Progressive</w:t>
            </w:r>
            <w:r>
              <w:rPr>
                <w:spacing w:val="-6"/>
              </w:rPr>
              <w:t xml:space="preserve"> </w:t>
            </w:r>
            <w:r>
              <w:t>Feature</w:t>
            </w:r>
            <w:r>
              <w:rPr>
                <w:spacing w:val="-5"/>
              </w:rPr>
              <w:t xml:space="preserve"> </w:t>
            </w:r>
            <w:r>
              <w:rPr>
                <w:spacing w:val="-2"/>
              </w:rPr>
              <w:t>Acquisition</w:t>
            </w:r>
            <w:r>
              <w:tab/>
            </w:r>
            <w:r>
              <w:rPr>
                <w:spacing w:val="-10"/>
              </w:rPr>
              <w:t>5</w:t>
            </w:r>
          </w:hyperlink>
        </w:p>
        <w:p w14:paraId="2D78D77C" w14:textId="77777777" w:rsidR="009C3F73" w:rsidRDefault="00000000">
          <w:pPr>
            <w:pStyle w:val="TOC2"/>
            <w:numPr>
              <w:ilvl w:val="1"/>
              <w:numId w:val="18"/>
            </w:numPr>
            <w:tabs>
              <w:tab w:val="left" w:pos="966"/>
              <w:tab w:val="right" w:leader="dot" w:pos="9193"/>
            </w:tabs>
            <w:spacing w:before="62"/>
            <w:ind w:left="966" w:hanging="441"/>
          </w:pPr>
          <w:hyperlink w:anchor="_TOC_250024" w:history="1">
            <w:r>
              <w:t>Calibration</w:t>
            </w:r>
            <w:r>
              <w:rPr>
                <w:spacing w:val="-9"/>
              </w:rPr>
              <w:t xml:space="preserve"> </w:t>
            </w:r>
            <w:r>
              <w:t>and</w:t>
            </w:r>
            <w:r>
              <w:rPr>
                <w:spacing w:val="-5"/>
              </w:rPr>
              <w:t xml:space="preserve"> </w:t>
            </w:r>
            <w:r>
              <w:t>Selective</w:t>
            </w:r>
            <w:r>
              <w:rPr>
                <w:spacing w:val="-5"/>
              </w:rPr>
              <w:t xml:space="preserve"> </w:t>
            </w:r>
            <w:r>
              <w:rPr>
                <w:spacing w:val="-2"/>
              </w:rPr>
              <w:t>Prediction</w:t>
            </w:r>
            <w:r>
              <w:tab/>
            </w:r>
            <w:r>
              <w:rPr>
                <w:spacing w:val="-10"/>
              </w:rPr>
              <w:t>5</w:t>
            </w:r>
          </w:hyperlink>
        </w:p>
        <w:p w14:paraId="0FEF84F2" w14:textId="77777777" w:rsidR="009C3F73" w:rsidRDefault="00000000">
          <w:pPr>
            <w:pStyle w:val="TOC2"/>
            <w:numPr>
              <w:ilvl w:val="1"/>
              <w:numId w:val="18"/>
            </w:numPr>
            <w:tabs>
              <w:tab w:val="left" w:pos="966"/>
              <w:tab w:val="right" w:leader="dot" w:pos="9193"/>
            </w:tabs>
            <w:ind w:left="966" w:hanging="441"/>
          </w:pPr>
          <w:hyperlink w:anchor="_TOC_250023" w:history="1">
            <w:r>
              <w:t>Summary</w:t>
            </w:r>
            <w:r>
              <w:rPr>
                <w:spacing w:val="-5"/>
              </w:rPr>
              <w:t xml:space="preserve"> </w:t>
            </w:r>
            <w:r>
              <w:t>of</w:t>
            </w:r>
            <w:r>
              <w:rPr>
                <w:spacing w:val="-4"/>
              </w:rPr>
              <w:t xml:space="preserve"> </w:t>
            </w:r>
            <w:r>
              <w:t>Literature</w:t>
            </w:r>
            <w:r>
              <w:rPr>
                <w:spacing w:val="-6"/>
              </w:rPr>
              <w:t xml:space="preserve"> </w:t>
            </w:r>
            <w:r>
              <w:t>Review</w:t>
            </w:r>
            <w:r>
              <w:rPr>
                <w:spacing w:val="-4"/>
              </w:rPr>
              <w:t xml:space="preserve"> </w:t>
            </w:r>
            <w:r>
              <w:t>and</w:t>
            </w:r>
            <w:r>
              <w:rPr>
                <w:spacing w:val="-4"/>
              </w:rPr>
              <w:t xml:space="preserve"> </w:t>
            </w:r>
            <w:r>
              <w:t>Research</w:t>
            </w:r>
            <w:r>
              <w:rPr>
                <w:spacing w:val="-4"/>
              </w:rPr>
              <w:t xml:space="preserve"> </w:t>
            </w:r>
            <w:r>
              <w:rPr>
                <w:spacing w:val="-5"/>
              </w:rPr>
              <w:t>Gap</w:t>
            </w:r>
            <w:r>
              <w:tab/>
            </w:r>
            <w:r>
              <w:rPr>
                <w:spacing w:val="-10"/>
              </w:rPr>
              <w:t>5</w:t>
            </w:r>
          </w:hyperlink>
        </w:p>
        <w:p w14:paraId="72CBE3AB" w14:textId="77777777" w:rsidR="009C3F73" w:rsidRDefault="00000000">
          <w:pPr>
            <w:pStyle w:val="TOC1"/>
            <w:numPr>
              <w:ilvl w:val="0"/>
              <w:numId w:val="20"/>
            </w:numPr>
            <w:tabs>
              <w:tab w:val="left" w:pos="550"/>
              <w:tab w:val="right" w:leader="dot" w:pos="9193"/>
            </w:tabs>
            <w:ind w:left="550" w:hanging="385"/>
          </w:pPr>
          <w:r>
            <w:t>Software</w:t>
          </w:r>
          <w:r>
            <w:rPr>
              <w:spacing w:val="-10"/>
            </w:rPr>
            <w:t xml:space="preserve"> </w:t>
          </w:r>
          <w:r>
            <w:t>Requirements</w:t>
          </w:r>
          <w:r>
            <w:rPr>
              <w:spacing w:val="-9"/>
            </w:rPr>
            <w:t xml:space="preserve"> </w:t>
          </w:r>
          <w:r>
            <w:rPr>
              <w:spacing w:val="-2"/>
            </w:rPr>
            <w:t>Specification</w:t>
          </w:r>
          <w:r>
            <w:tab/>
          </w:r>
          <w:r>
            <w:rPr>
              <w:spacing w:val="-10"/>
            </w:rPr>
            <w:t>6</w:t>
          </w:r>
        </w:p>
        <w:p w14:paraId="12EA1A53" w14:textId="77777777" w:rsidR="009C3F73" w:rsidRDefault="00000000">
          <w:pPr>
            <w:pStyle w:val="TOC2"/>
            <w:numPr>
              <w:ilvl w:val="1"/>
              <w:numId w:val="17"/>
            </w:numPr>
            <w:tabs>
              <w:tab w:val="left" w:pos="966"/>
              <w:tab w:val="right" w:leader="dot" w:pos="9193"/>
            </w:tabs>
            <w:spacing w:before="61"/>
            <w:ind w:left="966" w:hanging="441"/>
          </w:pPr>
          <w:hyperlink w:anchor="_TOC_250022" w:history="1">
            <w:r>
              <w:t>System</w:t>
            </w:r>
            <w:r>
              <w:rPr>
                <w:spacing w:val="-6"/>
              </w:rPr>
              <w:t xml:space="preserve"> </w:t>
            </w:r>
            <w:r>
              <w:rPr>
                <w:spacing w:val="-2"/>
              </w:rPr>
              <w:t>Requirements</w:t>
            </w:r>
            <w:r>
              <w:tab/>
            </w:r>
            <w:r>
              <w:rPr>
                <w:spacing w:val="-10"/>
              </w:rPr>
              <w:t>6</w:t>
            </w:r>
          </w:hyperlink>
        </w:p>
        <w:p w14:paraId="3A0097BA" w14:textId="77777777" w:rsidR="009C3F73" w:rsidRDefault="00000000">
          <w:pPr>
            <w:pStyle w:val="TOC3"/>
            <w:numPr>
              <w:ilvl w:val="2"/>
              <w:numId w:val="17"/>
            </w:numPr>
            <w:tabs>
              <w:tab w:val="left" w:pos="1491"/>
              <w:tab w:val="right" w:leader="dot" w:pos="9193"/>
            </w:tabs>
            <w:ind w:left="1491" w:hanging="606"/>
          </w:pPr>
          <w:hyperlink w:anchor="_TOC_250021" w:history="1">
            <w:r>
              <w:t>Dataset</w:t>
            </w:r>
            <w:r>
              <w:rPr>
                <w:spacing w:val="-6"/>
              </w:rPr>
              <w:t xml:space="preserve"> </w:t>
            </w:r>
            <w:r>
              <w:rPr>
                <w:spacing w:val="-2"/>
              </w:rPr>
              <w:t>Requirements</w:t>
            </w:r>
            <w:r>
              <w:tab/>
            </w:r>
            <w:r>
              <w:rPr>
                <w:spacing w:val="-10"/>
              </w:rPr>
              <w:t>6</w:t>
            </w:r>
          </w:hyperlink>
        </w:p>
        <w:p w14:paraId="43C98F8A" w14:textId="77777777" w:rsidR="009C3F73" w:rsidRDefault="00000000">
          <w:pPr>
            <w:pStyle w:val="TOC3"/>
            <w:numPr>
              <w:ilvl w:val="2"/>
              <w:numId w:val="17"/>
            </w:numPr>
            <w:tabs>
              <w:tab w:val="left" w:pos="1491"/>
              <w:tab w:val="right" w:leader="dot" w:pos="9193"/>
            </w:tabs>
            <w:spacing w:before="62"/>
            <w:ind w:left="1491" w:hanging="606"/>
          </w:pPr>
          <w:hyperlink w:anchor="_TOC_250020" w:history="1">
            <w:r>
              <w:t>Software</w:t>
            </w:r>
            <w:r>
              <w:rPr>
                <w:spacing w:val="-8"/>
              </w:rPr>
              <w:t xml:space="preserve"> </w:t>
            </w:r>
            <w:r>
              <w:t>Requirements</w:t>
            </w:r>
            <w:r>
              <w:rPr>
                <w:spacing w:val="-9"/>
              </w:rPr>
              <w:t xml:space="preserve"> </w:t>
            </w:r>
            <w:r>
              <w:t>(Platform</w:t>
            </w:r>
            <w:r>
              <w:rPr>
                <w:spacing w:val="-6"/>
              </w:rPr>
              <w:t xml:space="preserve"> </w:t>
            </w:r>
            <w:r>
              <w:rPr>
                <w:spacing w:val="-2"/>
              </w:rPr>
              <w:t>Choice)</w:t>
            </w:r>
            <w:r>
              <w:tab/>
            </w:r>
            <w:r>
              <w:rPr>
                <w:spacing w:val="-10"/>
              </w:rPr>
              <w:t>6</w:t>
            </w:r>
          </w:hyperlink>
        </w:p>
        <w:p w14:paraId="26947A39" w14:textId="77777777" w:rsidR="009C3F73" w:rsidRDefault="00000000">
          <w:pPr>
            <w:pStyle w:val="TOC3"/>
            <w:numPr>
              <w:ilvl w:val="2"/>
              <w:numId w:val="17"/>
            </w:numPr>
            <w:tabs>
              <w:tab w:val="left" w:pos="1491"/>
              <w:tab w:val="right" w:leader="dot" w:pos="9193"/>
            </w:tabs>
            <w:ind w:left="1491" w:hanging="606"/>
          </w:pPr>
          <w:hyperlink w:anchor="_TOC_250019" w:history="1">
            <w:r>
              <w:t>Hardware</w:t>
            </w:r>
            <w:r>
              <w:rPr>
                <w:spacing w:val="-9"/>
              </w:rPr>
              <w:t xml:space="preserve"> </w:t>
            </w:r>
            <w:r>
              <w:rPr>
                <w:spacing w:val="-2"/>
              </w:rPr>
              <w:t>Requirements</w:t>
            </w:r>
            <w:r>
              <w:tab/>
            </w:r>
            <w:r>
              <w:rPr>
                <w:spacing w:val="-10"/>
              </w:rPr>
              <w:t>6</w:t>
            </w:r>
          </w:hyperlink>
        </w:p>
        <w:p w14:paraId="2921B56D" w14:textId="77777777" w:rsidR="009C3F73" w:rsidRDefault="00000000">
          <w:pPr>
            <w:pStyle w:val="TOC2"/>
            <w:numPr>
              <w:ilvl w:val="1"/>
              <w:numId w:val="17"/>
            </w:numPr>
            <w:tabs>
              <w:tab w:val="left" w:pos="966"/>
              <w:tab w:val="right" w:leader="dot" w:pos="9193"/>
            </w:tabs>
            <w:ind w:left="966" w:hanging="441"/>
          </w:pPr>
          <w:hyperlink w:anchor="_TOC_250018" w:history="1">
            <w:r>
              <w:t>Functional</w:t>
            </w:r>
            <w:r>
              <w:rPr>
                <w:spacing w:val="-5"/>
              </w:rPr>
              <w:t xml:space="preserve"> </w:t>
            </w:r>
            <w:r>
              <w:t>and</w:t>
            </w:r>
            <w:r>
              <w:rPr>
                <w:spacing w:val="-6"/>
              </w:rPr>
              <w:t xml:space="preserve"> </w:t>
            </w:r>
            <w:r>
              <w:t>Non-Functional</w:t>
            </w:r>
            <w:r>
              <w:rPr>
                <w:spacing w:val="-4"/>
              </w:rPr>
              <w:t xml:space="preserve"> </w:t>
            </w:r>
            <w:r>
              <w:rPr>
                <w:spacing w:val="-2"/>
              </w:rPr>
              <w:t>Requirements</w:t>
            </w:r>
            <w:r>
              <w:tab/>
            </w:r>
            <w:r>
              <w:rPr>
                <w:spacing w:val="-10"/>
              </w:rPr>
              <w:t>7</w:t>
            </w:r>
          </w:hyperlink>
        </w:p>
        <w:p w14:paraId="0D39CC79" w14:textId="77777777" w:rsidR="009C3F73" w:rsidRDefault="00000000">
          <w:pPr>
            <w:pStyle w:val="TOC1"/>
            <w:numPr>
              <w:ilvl w:val="0"/>
              <w:numId w:val="20"/>
            </w:numPr>
            <w:tabs>
              <w:tab w:val="left" w:pos="550"/>
              <w:tab w:val="right" w:leader="dot" w:pos="9193"/>
            </w:tabs>
            <w:spacing w:before="61"/>
            <w:ind w:left="550" w:hanging="385"/>
          </w:pPr>
          <w:r>
            <w:t>System</w:t>
          </w:r>
          <w:r>
            <w:rPr>
              <w:spacing w:val="-8"/>
            </w:rPr>
            <w:t xml:space="preserve"> </w:t>
          </w:r>
          <w:r>
            <w:rPr>
              <w:spacing w:val="-2"/>
            </w:rPr>
            <w:t>Design</w:t>
          </w:r>
          <w:r>
            <w:tab/>
          </w:r>
          <w:r>
            <w:rPr>
              <w:spacing w:val="-10"/>
            </w:rPr>
            <w:t>8</w:t>
          </w:r>
        </w:p>
        <w:p w14:paraId="7D66086F" w14:textId="77777777" w:rsidR="009C3F73" w:rsidRDefault="00000000">
          <w:pPr>
            <w:pStyle w:val="TOC2"/>
            <w:numPr>
              <w:ilvl w:val="1"/>
              <w:numId w:val="16"/>
            </w:numPr>
            <w:tabs>
              <w:tab w:val="left" w:pos="966"/>
              <w:tab w:val="right" w:leader="dot" w:pos="9193"/>
            </w:tabs>
            <w:ind w:left="966" w:hanging="441"/>
          </w:pPr>
          <w:hyperlink w:anchor="_TOC_250017" w:history="1">
            <w:r>
              <w:t>System</w:t>
            </w:r>
            <w:r>
              <w:rPr>
                <w:spacing w:val="-6"/>
              </w:rPr>
              <w:t xml:space="preserve"> </w:t>
            </w:r>
            <w:r>
              <w:rPr>
                <w:spacing w:val="-2"/>
              </w:rPr>
              <w:t>Architecture</w:t>
            </w:r>
            <w:r>
              <w:tab/>
            </w:r>
            <w:r>
              <w:rPr>
                <w:spacing w:val="-10"/>
              </w:rPr>
              <w:t>8</w:t>
            </w:r>
          </w:hyperlink>
        </w:p>
        <w:p w14:paraId="4E5E794B" w14:textId="77777777" w:rsidR="009C3F73" w:rsidRDefault="00000000">
          <w:pPr>
            <w:pStyle w:val="TOC2"/>
            <w:numPr>
              <w:ilvl w:val="1"/>
              <w:numId w:val="16"/>
            </w:numPr>
            <w:tabs>
              <w:tab w:val="left" w:pos="966"/>
              <w:tab w:val="right" w:leader="dot" w:pos="9193"/>
            </w:tabs>
            <w:spacing w:before="62"/>
            <w:ind w:left="966" w:hanging="441"/>
          </w:pPr>
          <w:hyperlink w:anchor="_TOC_250016" w:history="1">
            <w:r>
              <w:t>Four-Stage</w:t>
            </w:r>
            <w:r>
              <w:rPr>
                <w:spacing w:val="-5"/>
              </w:rPr>
              <w:t xml:space="preserve"> </w:t>
            </w:r>
            <w:r>
              <w:t>Feature</w:t>
            </w:r>
            <w:r>
              <w:rPr>
                <w:spacing w:val="-6"/>
              </w:rPr>
              <w:t xml:space="preserve"> </w:t>
            </w:r>
            <w:r>
              <w:rPr>
                <w:spacing w:val="-2"/>
              </w:rPr>
              <w:t>Hierarchy</w:t>
            </w:r>
            <w:r>
              <w:tab/>
            </w:r>
            <w:r>
              <w:rPr>
                <w:spacing w:val="-12"/>
              </w:rPr>
              <w:t>8</w:t>
            </w:r>
          </w:hyperlink>
        </w:p>
        <w:p w14:paraId="19600C8A" w14:textId="77777777" w:rsidR="009C3F73" w:rsidRDefault="00000000">
          <w:pPr>
            <w:pStyle w:val="TOC2"/>
            <w:numPr>
              <w:ilvl w:val="1"/>
              <w:numId w:val="16"/>
            </w:numPr>
            <w:tabs>
              <w:tab w:val="left" w:pos="966"/>
              <w:tab w:val="right" w:leader="dot" w:pos="9193"/>
            </w:tabs>
            <w:ind w:left="966" w:hanging="441"/>
          </w:pPr>
          <w:hyperlink w:anchor="_TOC_250015" w:history="1">
            <w:r>
              <w:t>Shared</w:t>
            </w:r>
            <w:r>
              <w:rPr>
                <w:spacing w:val="-7"/>
              </w:rPr>
              <w:t xml:space="preserve"> </w:t>
            </w:r>
            <w:r>
              <w:t>Progressive</w:t>
            </w:r>
            <w:r>
              <w:rPr>
                <w:spacing w:val="-6"/>
              </w:rPr>
              <w:t xml:space="preserve"> </w:t>
            </w:r>
            <w:r>
              <w:t>Neural</w:t>
            </w:r>
            <w:r>
              <w:rPr>
                <w:spacing w:val="-6"/>
              </w:rPr>
              <w:t xml:space="preserve"> </w:t>
            </w:r>
            <w:r>
              <w:rPr>
                <w:spacing w:val="-2"/>
              </w:rPr>
              <w:t>Network</w:t>
            </w:r>
            <w:r>
              <w:tab/>
            </w:r>
            <w:r>
              <w:rPr>
                <w:spacing w:val="-10"/>
              </w:rPr>
              <w:t>9</w:t>
            </w:r>
          </w:hyperlink>
        </w:p>
        <w:p w14:paraId="14CDB8E4" w14:textId="77777777" w:rsidR="009C3F73" w:rsidRDefault="00000000">
          <w:pPr>
            <w:pStyle w:val="TOC2"/>
            <w:numPr>
              <w:ilvl w:val="1"/>
              <w:numId w:val="16"/>
            </w:numPr>
            <w:tabs>
              <w:tab w:val="left" w:pos="966"/>
              <w:tab w:val="right" w:leader="dot" w:pos="9193"/>
            </w:tabs>
            <w:ind w:left="966" w:hanging="441"/>
          </w:pPr>
          <w:hyperlink w:anchor="_TOC_250014" w:history="1">
            <w:r>
              <w:t>Calibrated</w:t>
            </w:r>
            <w:r>
              <w:rPr>
                <w:spacing w:val="-6"/>
              </w:rPr>
              <w:t xml:space="preserve"> </w:t>
            </w:r>
            <w:r>
              <w:t>Adaptive</w:t>
            </w:r>
            <w:r>
              <w:rPr>
                <w:spacing w:val="-6"/>
              </w:rPr>
              <w:t xml:space="preserve"> </w:t>
            </w:r>
            <w:r>
              <w:t>Stopping</w:t>
            </w:r>
            <w:r>
              <w:rPr>
                <w:spacing w:val="-6"/>
              </w:rPr>
              <w:t xml:space="preserve"> </w:t>
            </w:r>
            <w:r>
              <w:rPr>
                <w:spacing w:val="-2"/>
              </w:rPr>
              <w:t>Controller</w:t>
            </w:r>
            <w:r>
              <w:tab/>
            </w:r>
            <w:r>
              <w:rPr>
                <w:spacing w:val="-10"/>
              </w:rPr>
              <w:t>9</w:t>
            </w:r>
          </w:hyperlink>
        </w:p>
        <w:p w14:paraId="333AC37E" w14:textId="77777777" w:rsidR="009C3F73" w:rsidRDefault="00000000">
          <w:pPr>
            <w:pStyle w:val="TOC2"/>
            <w:numPr>
              <w:ilvl w:val="1"/>
              <w:numId w:val="16"/>
            </w:numPr>
            <w:tabs>
              <w:tab w:val="left" w:pos="966"/>
              <w:tab w:val="right" w:leader="dot" w:pos="9193"/>
            </w:tabs>
            <w:spacing w:before="61"/>
            <w:ind w:left="966" w:hanging="441"/>
          </w:pPr>
          <w:hyperlink w:anchor="_TOC_250013" w:history="1">
            <w:r>
              <w:t>Probability</w:t>
            </w:r>
            <w:r>
              <w:rPr>
                <w:spacing w:val="-6"/>
              </w:rPr>
              <w:t xml:space="preserve"> </w:t>
            </w:r>
            <w:r>
              <w:rPr>
                <w:spacing w:val="-2"/>
              </w:rPr>
              <w:t>Calibration</w:t>
            </w:r>
            <w:r>
              <w:tab/>
            </w:r>
            <w:r>
              <w:rPr>
                <w:spacing w:val="-5"/>
              </w:rPr>
              <w:t>10</w:t>
            </w:r>
          </w:hyperlink>
        </w:p>
        <w:p w14:paraId="706A893E" w14:textId="77777777" w:rsidR="009C3F73" w:rsidRDefault="00000000">
          <w:pPr>
            <w:pStyle w:val="TOC2"/>
            <w:numPr>
              <w:ilvl w:val="1"/>
              <w:numId w:val="16"/>
            </w:numPr>
            <w:tabs>
              <w:tab w:val="left" w:pos="966"/>
              <w:tab w:val="right" w:leader="dot" w:pos="9193"/>
            </w:tabs>
            <w:ind w:left="966" w:hanging="441"/>
          </w:pPr>
          <w:hyperlink w:anchor="_TOC_250012" w:history="1">
            <w:r>
              <w:t>Tri-State</w:t>
            </w:r>
            <w:r>
              <w:rPr>
                <w:spacing w:val="-7"/>
              </w:rPr>
              <w:t xml:space="preserve"> </w:t>
            </w:r>
            <w:r>
              <w:t>Classification</w:t>
            </w:r>
            <w:r>
              <w:rPr>
                <w:spacing w:val="-7"/>
              </w:rPr>
              <w:t xml:space="preserve"> </w:t>
            </w:r>
            <w:r>
              <w:t>and</w:t>
            </w:r>
            <w:r>
              <w:rPr>
                <w:spacing w:val="-7"/>
              </w:rPr>
              <w:t xml:space="preserve"> </w:t>
            </w:r>
            <w:r>
              <w:t>Selective</w:t>
            </w:r>
            <w:r>
              <w:rPr>
                <w:spacing w:val="-6"/>
              </w:rPr>
              <w:t xml:space="preserve"> </w:t>
            </w:r>
            <w:r>
              <w:rPr>
                <w:spacing w:val="-2"/>
              </w:rPr>
              <w:t>Abstention</w:t>
            </w:r>
            <w:r>
              <w:tab/>
            </w:r>
            <w:r>
              <w:rPr>
                <w:spacing w:val="-5"/>
              </w:rPr>
              <w:t>10</w:t>
            </w:r>
          </w:hyperlink>
        </w:p>
        <w:p w14:paraId="422012DF" w14:textId="77777777" w:rsidR="009C3F73" w:rsidRDefault="00000000">
          <w:pPr>
            <w:pStyle w:val="TOC2"/>
            <w:numPr>
              <w:ilvl w:val="1"/>
              <w:numId w:val="16"/>
            </w:numPr>
            <w:tabs>
              <w:tab w:val="left" w:pos="966"/>
              <w:tab w:val="right" w:leader="dot" w:pos="9193"/>
            </w:tabs>
            <w:spacing w:before="62"/>
            <w:ind w:left="966" w:hanging="441"/>
          </w:pPr>
          <w:hyperlink w:anchor="_TOC_250011" w:history="1">
            <w:r>
              <w:t>Deterministic</w:t>
            </w:r>
            <w:r>
              <w:rPr>
                <w:spacing w:val="-9"/>
              </w:rPr>
              <w:t xml:space="preserve"> </w:t>
            </w:r>
            <w:r>
              <w:t>Evidence</w:t>
            </w:r>
            <w:r>
              <w:rPr>
                <w:spacing w:val="-9"/>
              </w:rPr>
              <w:t xml:space="preserve"> </w:t>
            </w:r>
            <w:r>
              <w:rPr>
                <w:spacing w:val="-2"/>
              </w:rPr>
              <w:t>Grounding</w:t>
            </w:r>
            <w:r>
              <w:tab/>
            </w:r>
            <w:r>
              <w:rPr>
                <w:spacing w:val="-5"/>
              </w:rPr>
              <w:t>10</w:t>
            </w:r>
          </w:hyperlink>
        </w:p>
        <w:p w14:paraId="6380DEE2" w14:textId="77777777" w:rsidR="009C3F73" w:rsidRDefault="00000000">
          <w:pPr>
            <w:pStyle w:val="TOC2"/>
            <w:numPr>
              <w:ilvl w:val="1"/>
              <w:numId w:val="16"/>
            </w:numPr>
            <w:tabs>
              <w:tab w:val="left" w:pos="966"/>
              <w:tab w:val="right" w:leader="dot" w:pos="9193"/>
            </w:tabs>
            <w:ind w:left="966" w:hanging="441"/>
          </w:pPr>
          <w:hyperlink w:anchor="_TOC_250010" w:history="1">
            <w:r>
              <w:t>Audited</w:t>
            </w:r>
            <w:r>
              <w:rPr>
                <w:spacing w:val="-6"/>
              </w:rPr>
              <w:t xml:space="preserve"> </w:t>
            </w:r>
            <w:r>
              <w:t>Dataset</w:t>
            </w:r>
            <w:r>
              <w:rPr>
                <w:spacing w:val="-4"/>
              </w:rPr>
              <w:t xml:space="preserve"> </w:t>
            </w:r>
            <w:r>
              <w:rPr>
                <w:spacing w:val="-2"/>
              </w:rPr>
              <w:t>Design</w:t>
            </w:r>
            <w:r>
              <w:tab/>
            </w:r>
            <w:r>
              <w:rPr>
                <w:spacing w:val="-5"/>
              </w:rPr>
              <w:t>10</w:t>
            </w:r>
          </w:hyperlink>
        </w:p>
        <w:p w14:paraId="61F37731" w14:textId="77777777" w:rsidR="009C3F73" w:rsidRDefault="00000000">
          <w:pPr>
            <w:pStyle w:val="TOC1"/>
            <w:numPr>
              <w:ilvl w:val="0"/>
              <w:numId w:val="20"/>
            </w:numPr>
            <w:tabs>
              <w:tab w:val="left" w:pos="550"/>
              <w:tab w:val="right" w:leader="dot" w:pos="9193"/>
            </w:tabs>
            <w:ind w:left="550" w:hanging="385"/>
          </w:pPr>
          <w:r>
            <w:rPr>
              <w:spacing w:val="-2"/>
            </w:rPr>
            <w:t>Implementation</w:t>
          </w:r>
          <w:r>
            <w:tab/>
          </w:r>
          <w:r>
            <w:rPr>
              <w:spacing w:val="-5"/>
            </w:rPr>
            <w:t>12</w:t>
          </w:r>
        </w:p>
        <w:p w14:paraId="54306CA4" w14:textId="77777777" w:rsidR="009C3F73" w:rsidRDefault="00000000">
          <w:pPr>
            <w:pStyle w:val="TOC2"/>
            <w:numPr>
              <w:ilvl w:val="1"/>
              <w:numId w:val="15"/>
            </w:numPr>
            <w:tabs>
              <w:tab w:val="left" w:pos="966"/>
              <w:tab w:val="right" w:leader="dot" w:pos="9193"/>
            </w:tabs>
            <w:spacing w:before="61"/>
            <w:ind w:left="966" w:hanging="441"/>
          </w:pPr>
          <w:hyperlink w:anchor="_TOC_250009" w:history="1">
            <w:r>
              <w:t>Overview</w:t>
            </w:r>
            <w:r>
              <w:rPr>
                <w:spacing w:val="-5"/>
              </w:rPr>
              <w:t xml:space="preserve"> </w:t>
            </w:r>
            <w:r>
              <w:t>of</w:t>
            </w:r>
            <w:r>
              <w:rPr>
                <w:spacing w:val="-4"/>
              </w:rPr>
              <w:t xml:space="preserve"> </w:t>
            </w:r>
            <w:r>
              <w:t>Project</w:t>
            </w:r>
            <w:r>
              <w:rPr>
                <w:spacing w:val="-6"/>
              </w:rPr>
              <w:t xml:space="preserve"> </w:t>
            </w:r>
            <w:r>
              <w:rPr>
                <w:spacing w:val="-2"/>
              </w:rPr>
              <w:t>Modules</w:t>
            </w:r>
            <w:r>
              <w:tab/>
            </w:r>
            <w:r>
              <w:rPr>
                <w:spacing w:val="-5"/>
              </w:rPr>
              <w:t>12</w:t>
            </w:r>
          </w:hyperlink>
        </w:p>
        <w:p w14:paraId="60C4A140" w14:textId="77777777" w:rsidR="009C3F73" w:rsidRDefault="00000000">
          <w:pPr>
            <w:pStyle w:val="TOC2"/>
            <w:numPr>
              <w:ilvl w:val="1"/>
              <w:numId w:val="15"/>
            </w:numPr>
            <w:tabs>
              <w:tab w:val="left" w:pos="966"/>
              <w:tab w:val="right" w:leader="dot" w:pos="9193"/>
            </w:tabs>
            <w:ind w:left="966" w:hanging="441"/>
          </w:pPr>
          <w:hyperlink w:anchor="_TOC_250008" w:history="1">
            <w:r>
              <w:t>Tools</w:t>
            </w:r>
            <w:r>
              <w:rPr>
                <w:spacing w:val="-5"/>
              </w:rPr>
              <w:t xml:space="preserve"> </w:t>
            </w:r>
            <w:r>
              <w:t>and</w:t>
            </w:r>
            <w:r>
              <w:rPr>
                <w:spacing w:val="-5"/>
              </w:rPr>
              <w:t xml:space="preserve"> </w:t>
            </w:r>
            <w:r>
              <w:t>Technologies</w:t>
            </w:r>
            <w:r>
              <w:rPr>
                <w:spacing w:val="-5"/>
              </w:rPr>
              <w:t xml:space="preserve"> </w:t>
            </w:r>
            <w:r>
              <w:rPr>
                <w:spacing w:val="-4"/>
              </w:rPr>
              <w:t>Used</w:t>
            </w:r>
            <w:r>
              <w:tab/>
            </w:r>
            <w:r>
              <w:rPr>
                <w:spacing w:val="-5"/>
              </w:rPr>
              <w:t>13</w:t>
            </w:r>
          </w:hyperlink>
        </w:p>
        <w:p w14:paraId="726AEDA3" w14:textId="77777777" w:rsidR="009C3F73" w:rsidRDefault="00000000">
          <w:pPr>
            <w:pStyle w:val="TOC2"/>
            <w:numPr>
              <w:ilvl w:val="1"/>
              <w:numId w:val="15"/>
            </w:numPr>
            <w:tabs>
              <w:tab w:val="left" w:pos="966"/>
              <w:tab w:val="right" w:leader="dot" w:pos="9193"/>
            </w:tabs>
            <w:spacing w:before="62"/>
            <w:ind w:left="966" w:hanging="441"/>
          </w:pPr>
          <w:hyperlink w:anchor="_TOC_250007" w:history="1">
            <w:r>
              <w:t>Execution</w:t>
            </w:r>
            <w:r>
              <w:rPr>
                <w:spacing w:val="-8"/>
              </w:rPr>
              <w:t xml:space="preserve"> </w:t>
            </w:r>
            <w:r>
              <w:rPr>
                <w:spacing w:val="-2"/>
              </w:rPr>
              <w:t>Workflow</w:t>
            </w:r>
            <w:r>
              <w:tab/>
            </w:r>
            <w:r>
              <w:rPr>
                <w:spacing w:val="-7"/>
              </w:rPr>
              <w:t>13</w:t>
            </w:r>
          </w:hyperlink>
        </w:p>
        <w:p w14:paraId="0B2B7ACF" w14:textId="77777777" w:rsidR="009C3F73" w:rsidRDefault="00000000">
          <w:pPr>
            <w:pStyle w:val="TOC1"/>
            <w:numPr>
              <w:ilvl w:val="0"/>
              <w:numId w:val="20"/>
            </w:numPr>
            <w:tabs>
              <w:tab w:val="left" w:pos="550"/>
              <w:tab w:val="right" w:leader="dot" w:pos="9193"/>
            </w:tabs>
            <w:ind w:left="550" w:hanging="385"/>
          </w:pPr>
          <w:r>
            <w:rPr>
              <w:spacing w:val="-2"/>
            </w:rPr>
            <w:t>Results</w:t>
          </w:r>
          <w:r>
            <w:tab/>
          </w:r>
          <w:r>
            <w:rPr>
              <w:spacing w:val="-5"/>
            </w:rPr>
            <w:t>14</w:t>
          </w:r>
        </w:p>
        <w:p w14:paraId="1E12FC97" w14:textId="77777777" w:rsidR="009C3F73" w:rsidRDefault="00000000">
          <w:pPr>
            <w:pStyle w:val="TOC2"/>
            <w:numPr>
              <w:ilvl w:val="1"/>
              <w:numId w:val="14"/>
            </w:numPr>
            <w:tabs>
              <w:tab w:val="left" w:pos="966"/>
              <w:tab w:val="right" w:leader="dot" w:pos="9193"/>
            </w:tabs>
            <w:spacing w:before="62"/>
            <w:ind w:left="966" w:hanging="441"/>
          </w:pPr>
          <w:hyperlink w:anchor="_TOC_250006" w:history="1">
            <w:r>
              <w:t>Result</w:t>
            </w:r>
            <w:r>
              <w:rPr>
                <w:spacing w:val="-4"/>
              </w:rPr>
              <w:t xml:space="preserve"> </w:t>
            </w:r>
            <w:r>
              <w:t>Analysis</w:t>
            </w:r>
            <w:r>
              <w:rPr>
                <w:spacing w:val="-4"/>
              </w:rPr>
              <w:t xml:space="preserve"> </w:t>
            </w:r>
            <w:r>
              <w:t>and</w:t>
            </w:r>
            <w:r>
              <w:rPr>
                <w:spacing w:val="-4"/>
              </w:rPr>
              <w:t xml:space="preserve"> </w:t>
            </w:r>
            <w:r>
              <w:rPr>
                <w:spacing w:val="-2"/>
              </w:rPr>
              <w:t>Validations</w:t>
            </w:r>
            <w:r>
              <w:tab/>
            </w:r>
            <w:r>
              <w:rPr>
                <w:spacing w:val="-5"/>
              </w:rPr>
              <w:t>14</w:t>
            </w:r>
          </w:hyperlink>
        </w:p>
        <w:p w14:paraId="5970F8D5" w14:textId="77777777" w:rsidR="009C3F73" w:rsidRDefault="00000000">
          <w:pPr>
            <w:pStyle w:val="TOC2"/>
            <w:numPr>
              <w:ilvl w:val="1"/>
              <w:numId w:val="14"/>
            </w:numPr>
            <w:tabs>
              <w:tab w:val="left" w:pos="966"/>
              <w:tab w:val="right" w:leader="dot" w:pos="9193"/>
            </w:tabs>
            <w:ind w:left="966" w:hanging="441"/>
          </w:pPr>
          <w:hyperlink w:anchor="_TOC_250005" w:history="1">
            <w:proofErr w:type="spellStart"/>
            <w:r>
              <w:t>Streamlit</w:t>
            </w:r>
            <w:proofErr w:type="spellEnd"/>
            <w:r>
              <w:rPr>
                <w:spacing w:val="-8"/>
              </w:rPr>
              <w:t xml:space="preserve"> </w:t>
            </w:r>
            <w:r>
              <w:t>Diagnostic</w:t>
            </w:r>
            <w:r>
              <w:rPr>
                <w:spacing w:val="-13"/>
              </w:rPr>
              <w:t xml:space="preserve"> </w:t>
            </w:r>
            <w:r>
              <w:rPr>
                <w:spacing w:val="-2"/>
              </w:rPr>
              <w:t>Dashboard</w:t>
            </w:r>
            <w:r>
              <w:tab/>
            </w:r>
            <w:r>
              <w:rPr>
                <w:spacing w:val="-5"/>
              </w:rPr>
              <w:t>16</w:t>
            </w:r>
          </w:hyperlink>
        </w:p>
        <w:p w14:paraId="5E06E442" w14:textId="77777777" w:rsidR="009C3F73" w:rsidRDefault="00000000">
          <w:pPr>
            <w:pStyle w:val="TOC1"/>
            <w:numPr>
              <w:ilvl w:val="0"/>
              <w:numId w:val="20"/>
            </w:numPr>
            <w:tabs>
              <w:tab w:val="left" w:pos="550"/>
              <w:tab w:val="right" w:leader="dot" w:pos="9193"/>
            </w:tabs>
            <w:ind w:left="550" w:hanging="385"/>
          </w:pPr>
          <w:r>
            <w:t>Conclusions</w:t>
          </w:r>
          <w:r>
            <w:rPr>
              <w:spacing w:val="-8"/>
            </w:rPr>
            <w:t xml:space="preserve"> </w:t>
          </w:r>
          <w:r>
            <w:t>and</w:t>
          </w:r>
          <w:r>
            <w:rPr>
              <w:spacing w:val="-6"/>
            </w:rPr>
            <w:t xml:space="preserve"> </w:t>
          </w:r>
          <w:r>
            <w:t>Future</w:t>
          </w:r>
          <w:r>
            <w:rPr>
              <w:spacing w:val="-5"/>
            </w:rPr>
            <w:t xml:space="preserve"> </w:t>
          </w:r>
          <w:r>
            <w:rPr>
              <w:spacing w:val="-2"/>
            </w:rPr>
            <w:t>Scope</w:t>
          </w:r>
          <w:r>
            <w:tab/>
          </w:r>
          <w:r>
            <w:rPr>
              <w:spacing w:val="-5"/>
            </w:rPr>
            <w:t>18</w:t>
          </w:r>
        </w:p>
        <w:p w14:paraId="496FB2DC" w14:textId="77777777" w:rsidR="009C3F73" w:rsidRDefault="00000000">
          <w:pPr>
            <w:pStyle w:val="TOC2"/>
            <w:numPr>
              <w:ilvl w:val="1"/>
              <w:numId w:val="13"/>
            </w:numPr>
            <w:tabs>
              <w:tab w:val="left" w:pos="966"/>
              <w:tab w:val="right" w:leader="dot" w:pos="9193"/>
            </w:tabs>
            <w:spacing w:before="61"/>
            <w:ind w:left="966" w:hanging="441"/>
          </w:pPr>
          <w:hyperlink w:anchor="_TOC_250004" w:history="1">
            <w:r>
              <w:rPr>
                <w:spacing w:val="-2"/>
              </w:rPr>
              <w:t>Conclusion</w:t>
            </w:r>
            <w:r>
              <w:tab/>
            </w:r>
            <w:r>
              <w:rPr>
                <w:spacing w:val="-5"/>
              </w:rPr>
              <w:t>18</w:t>
            </w:r>
          </w:hyperlink>
        </w:p>
        <w:p w14:paraId="5D2D7790" w14:textId="77777777" w:rsidR="009C3F73" w:rsidRDefault="00000000">
          <w:pPr>
            <w:pStyle w:val="TOC2"/>
            <w:numPr>
              <w:ilvl w:val="1"/>
              <w:numId w:val="13"/>
            </w:numPr>
            <w:tabs>
              <w:tab w:val="left" w:pos="966"/>
              <w:tab w:val="right" w:leader="dot" w:pos="9193"/>
            </w:tabs>
            <w:ind w:left="966" w:hanging="441"/>
          </w:pPr>
          <w:hyperlink w:anchor="_TOC_250003" w:history="1">
            <w:r>
              <w:rPr>
                <w:spacing w:val="-2"/>
              </w:rPr>
              <w:t>Limitations</w:t>
            </w:r>
            <w:r>
              <w:tab/>
            </w:r>
            <w:r>
              <w:rPr>
                <w:spacing w:val="-5"/>
              </w:rPr>
              <w:t>18</w:t>
            </w:r>
          </w:hyperlink>
        </w:p>
        <w:p w14:paraId="3450C0C1" w14:textId="77777777" w:rsidR="009C3F73" w:rsidRDefault="00000000">
          <w:pPr>
            <w:pStyle w:val="TOC2"/>
            <w:numPr>
              <w:ilvl w:val="1"/>
              <w:numId w:val="13"/>
            </w:numPr>
            <w:tabs>
              <w:tab w:val="left" w:pos="966"/>
              <w:tab w:val="right" w:leader="dot" w:pos="9193"/>
            </w:tabs>
            <w:spacing w:before="62"/>
            <w:ind w:left="966" w:hanging="441"/>
          </w:pPr>
          <w:hyperlink w:anchor="_TOC_250002" w:history="1">
            <w:r>
              <w:t>Future</w:t>
            </w:r>
            <w:r>
              <w:rPr>
                <w:spacing w:val="-2"/>
              </w:rPr>
              <w:t xml:space="preserve"> Scope</w:t>
            </w:r>
            <w:r>
              <w:tab/>
            </w:r>
            <w:r>
              <w:rPr>
                <w:spacing w:val="-5"/>
              </w:rPr>
              <w:t>18</w:t>
            </w:r>
          </w:hyperlink>
        </w:p>
        <w:p w14:paraId="18FF861B" w14:textId="77777777" w:rsidR="009C3F73" w:rsidRDefault="00000000">
          <w:pPr>
            <w:pStyle w:val="TOC2"/>
            <w:numPr>
              <w:ilvl w:val="1"/>
              <w:numId w:val="13"/>
            </w:numPr>
            <w:tabs>
              <w:tab w:val="left" w:pos="966"/>
              <w:tab w:val="right" w:leader="dot" w:pos="9193"/>
            </w:tabs>
            <w:ind w:left="966" w:hanging="441"/>
          </w:pPr>
          <w:hyperlink w:anchor="_TOC_250001" w:history="1">
            <w:r>
              <w:rPr>
                <w:spacing w:val="-2"/>
              </w:rPr>
              <w:t>Applications</w:t>
            </w:r>
            <w:r>
              <w:tab/>
            </w:r>
            <w:r>
              <w:rPr>
                <w:spacing w:val="-5"/>
              </w:rPr>
              <w:t>19</w:t>
            </w:r>
          </w:hyperlink>
        </w:p>
        <w:p w14:paraId="1DC8730E" w14:textId="77777777" w:rsidR="009C3F73" w:rsidRDefault="00000000">
          <w:pPr>
            <w:pStyle w:val="TOC1"/>
            <w:tabs>
              <w:tab w:val="right" w:leader="dot" w:pos="9193"/>
            </w:tabs>
            <w:ind w:left="165" w:firstLine="0"/>
          </w:pPr>
          <w:hyperlink w:anchor="_TOC_250000" w:history="1">
            <w:r>
              <w:rPr>
                <w:spacing w:val="-2"/>
              </w:rPr>
              <w:t>References</w:t>
            </w:r>
            <w:r>
              <w:tab/>
            </w:r>
            <w:r>
              <w:rPr>
                <w:spacing w:val="-5"/>
              </w:rPr>
              <w:t>20</w:t>
            </w:r>
          </w:hyperlink>
        </w:p>
      </w:sdtContent>
    </w:sdt>
    <w:p w14:paraId="2DF2B13C" w14:textId="77777777" w:rsidR="009C3F73" w:rsidRDefault="009C3F73">
      <w:pPr>
        <w:pStyle w:val="BodyText"/>
        <w:rPr>
          <w:b/>
          <w:sz w:val="20"/>
        </w:rPr>
      </w:pPr>
    </w:p>
    <w:p w14:paraId="528619C5" w14:textId="77777777" w:rsidR="009C3F73" w:rsidRDefault="009C3F73">
      <w:pPr>
        <w:pStyle w:val="BodyText"/>
        <w:rPr>
          <w:b/>
          <w:sz w:val="20"/>
        </w:rPr>
      </w:pPr>
    </w:p>
    <w:p w14:paraId="7D9785A3" w14:textId="77777777" w:rsidR="009C3F73" w:rsidRDefault="009C3F73">
      <w:pPr>
        <w:pStyle w:val="BodyText"/>
        <w:rPr>
          <w:b/>
          <w:sz w:val="20"/>
        </w:rPr>
      </w:pPr>
    </w:p>
    <w:p w14:paraId="38EEADB5" w14:textId="77777777" w:rsidR="009C3F73" w:rsidRDefault="009C3F73">
      <w:pPr>
        <w:pStyle w:val="BodyText"/>
        <w:rPr>
          <w:b/>
          <w:sz w:val="20"/>
        </w:rPr>
      </w:pPr>
    </w:p>
    <w:p w14:paraId="378ADD62" w14:textId="77777777" w:rsidR="009C3F73" w:rsidRDefault="00000000">
      <w:pPr>
        <w:pStyle w:val="BodyText"/>
        <w:spacing w:before="82"/>
        <w:rPr>
          <w:b/>
          <w:sz w:val="20"/>
        </w:rPr>
      </w:pPr>
      <w:r>
        <w:rPr>
          <w:b/>
          <w:noProof/>
          <w:sz w:val="20"/>
        </w:rPr>
        <mc:AlternateContent>
          <mc:Choice Requires="wps">
            <w:drawing>
              <wp:anchor distT="0" distB="0" distL="0" distR="0" simplePos="0" relativeHeight="487593472" behindDoc="1" locked="0" layoutInCell="1" allowOverlap="1" wp14:anchorId="7A3AB526" wp14:editId="39445C4E">
                <wp:simplePos x="0" y="0"/>
                <wp:positionH relativeFrom="page">
                  <wp:posOffset>896416</wp:posOffset>
                </wp:positionH>
                <wp:positionV relativeFrom="paragraph">
                  <wp:posOffset>213371</wp:posOffset>
                </wp:positionV>
                <wp:extent cx="5769610" cy="952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036697" id="Graphic 20" o:spid="_x0000_s1026" style="position:absolute;margin-left:70.6pt;margin-top:16.8pt;width:454.3pt;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" path="m5769229,l,,,9143r5769229,l5769229,xe" fillcolor="black" stroked="f">
                <v:path arrowok="t"/>
                <w10:wrap type="topAndBottom" anchorx="page"/>
              </v:shape>
            </w:pict>
          </mc:Fallback>
        </mc:AlternateContent>
      </w:r>
    </w:p>
    <w:p w14:paraId="655BD044" w14:textId="77777777" w:rsidR="009C3F73" w:rsidRDefault="009C3F73">
      <w:pPr>
        <w:pStyle w:val="BodyText"/>
        <w:rPr>
          <w:b/>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0E51AE7A"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0E95EC96" wp14:editId="28A1FE93">
                <wp:extent cx="5769610" cy="9525"/>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22" name="Graphic 22"/>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4CADEAF" id="Group 21"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">
                <v:shape id="Graphic 22"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" path="m5769229,l,,,9144r5769229,l5769229,xe" fillcolor="black" stroked="f">
                  <v:path arrowok="t"/>
                </v:shape>
                <w10:anchorlock/>
              </v:group>
            </w:pict>
          </mc:Fallback>
        </mc:AlternateContent>
      </w:r>
    </w:p>
    <w:p w14:paraId="6E9F35C4" w14:textId="77777777" w:rsidR="009C3F73" w:rsidRDefault="009C3F73">
      <w:pPr>
        <w:pStyle w:val="BodyText"/>
        <w:spacing w:before="298"/>
        <w:rPr>
          <w:b/>
          <w:sz w:val="30"/>
        </w:rPr>
      </w:pPr>
    </w:p>
    <w:p w14:paraId="6CDE89ED" w14:textId="77777777" w:rsidR="009C3F73" w:rsidRDefault="00000000">
      <w:pPr>
        <w:spacing w:before="1"/>
        <w:ind w:left="1314" w:right="1314"/>
        <w:jc w:val="center"/>
        <w:rPr>
          <w:b/>
          <w:sz w:val="30"/>
        </w:rPr>
      </w:pPr>
      <w:r>
        <w:rPr>
          <w:b/>
          <w:sz w:val="30"/>
        </w:rPr>
        <w:t>LIST</w:t>
      </w:r>
      <w:r>
        <w:rPr>
          <w:b/>
          <w:spacing w:val="-3"/>
          <w:sz w:val="30"/>
        </w:rPr>
        <w:t xml:space="preserve"> </w:t>
      </w:r>
      <w:r>
        <w:rPr>
          <w:b/>
          <w:sz w:val="30"/>
        </w:rPr>
        <w:t>OF</w:t>
      </w:r>
      <w:r>
        <w:rPr>
          <w:b/>
          <w:spacing w:val="-2"/>
          <w:sz w:val="30"/>
        </w:rPr>
        <w:t xml:space="preserve"> FIGURES</w:t>
      </w:r>
    </w:p>
    <w:p w14:paraId="305E2E54" w14:textId="77777777" w:rsidR="009C3F73" w:rsidRDefault="00000000">
      <w:pPr>
        <w:tabs>
          <w:tab w:val="left" w:pos="1665"/>
          <w:tab w:val="right" w:leader="dot" w:pos="9193"/>
        </w:tabs>
        <w:spacing w:before="200"/>
        <w:ind w:left="165"/>
      </w:pPr>
      <w:r>
        <w:t>Figure</w:t>
      </w:r>
      <w:r>
        <w:rPr>
          <w:spacing w:val="-1"/>
        </w:rPr>
        <w:t xml:space="preserve"> </w:t>
      </w:r>
      <w:r>
        <w:rPr>
          <w:spacing w:val="-5"/>
        </w:rPr>
        <w:t>4.1</w:t>
      </w:r>
      <w:r>
        <w:tab/>
        <w:t>Progressive</w:t>
      </w:r>
      <w:r>
        <w:rPr>
          <w:spacing w:val="-7"/>
        </w:rPr>
        <w:t xml:space="preserve"> </w:t>
      </w:r>
      <w:r>
        <w:t>Four-Stage</w:t>
      </w:r>
      <w:r>
        <w:rPr>
          <w:spacing w:val="-5"/>
        </w:rPr>
        <w:t xml:space="preserve"> </w:t>
      </w:r>
      <w:r>
        <w:t>Inference</w:t>
      </w:r>
      <w:r>
        <w:rPr>
          <w:spacing w:val="-5"/>
        </w:rPr>
        <w:t xml:space="preserve"> </w:t>
      </w:r>
      <w:r>
        <w:t>Pipeline</w:t>
      </w:r>
      <w:r>
        <w:rPr>
          <w:spacing w:val="-5"/>
        </w:rPr>
        <w:t xml:space="preserve"> </w:t>
      </w:r>
      <w:r>
        <w:t>with</w:t>
      </w:r>
      <w:r>
        <w:rPr>
          <w:spacing w:val="-5"/>
        </w:rPr>
        <w:t xml:space="preserve"> </w:t>
      </w:r>
      <w:r>
        <w:t>Adaptive</w:t>
      </w:r>
      <w:r>
        <w:rPr>
          <w:spacing w:val="-5"/>
        </w:rPr>
        <w:t xml:space="preserve"> </w:t>
      </w:r>
      <w:r>
        <w:t>Early</w:t>
      </w:r>
      <w:r>
        <w:rPr>
          <w:spacing w:val="-4"/>
        </w:rPr>
        <w:t xml:space="preserve"> Exit</w:t>
      </w:r>
      <w:r>
        <w:tab/>
      </w:r>
      <w:r>
        <w:rPr>
          <w:spacing w:val="-10"/>
        </w:rPr>
        <w:t>8</w:t>
      </w:r>
    </w:p>
    <w:p w14:paraId="28240F47" w14:textId="77777777" w:rsidR="009C3F73" w:rsidRDefault="00000000">
      <w:pPr>
        <w:tabs>
          <w:tab w:val="left" w:pos="1665"/>
          <w:tab w:val="right" w:leader="dot" w:pos="9193"/>
        </w:tabs>
        <w:spacing w:before="80"/>
        <w:ind w:left="165"/>
      </w:pPr>
      <w:r>
        <w:t>Figure</w:t>
      </w:r>
      <w:r>
        <w:rPr>
          <w:spacing w:val="-1"/>
        </w:rPr>
        <w:t xml:space="preserve"> </w:t>
      </w:r>
      <w:r>
        <w:rPr>
          <w:spacing w:val="-5"/>
        </w:rPr>
        <w:t>6.1</w:t>
      </w:r>
      <w:r>
        <w:tab/>
        <w:t>Dataset</w:t>
      </w:r>
      <w:r>
        <w:rPr>
          <w:spacing w:val="-5"/>
        </w:rPr>
        <w:t xml:space="preserve"> </w:t>
      </w:r>
      <w:r>
        <w:t>Composition</w:t>
      </w:r>
      <w:r>
        <w:rPr>
          <w:spacing w:val="-6"/>
        </w:rPr>
        <w:t xml:space="preserve"> </w:t>
      </w:r>
      <w:r>
        <w:t>of</w:t>
      </w:r>
      <w:r>
        <w:rPr>
          <w:spacing w:val="-5"/>
        </w:rPr>
        <w:t xml:space="preserve"> </w:t>
      </w:r>
      <w:r>
        <w:t>the</w:t>
      </w:r>
      <w:r>
        <w:rPr>
          <w:spacing w:val="-5"/>
        </w:rPr>
        <w:t xml:space="preserve"> </w:t>
      </w:r>
      <w:r>
        <w:t>Audited</w:t>
      </w:r>
      <w:r>
        <w:rPr>
          <w:spacing w:val="-3"/>
        </w:rPr>
        <w:t xml:space="preserve"> </w:t>
      </w:r>
      <w:r>
        <w:t>Corpus</w:t>
      </w:r>
      <w:r>
        <w:rPr>
          <w:spacing w:val="-3"/>
        </w:rPr>
        <w:t xml:space="preserve"> </w:t>
      </w:r>
      <w:r>
        <w:rPr>
          <w:spacing w:val="-2"/>
        </w:rPr>
        <w:t>Partitions</w:t>
      </w:r>
      <w:r>
        <w:tab/>
      </w:r>
      <w:r>
        <w:rPr>
          <w:spacing w:val="-5"/>
        </w:rPr>
        <w:t>14</w:t>
      </w:r>
    </w:p>
    <w:p w14:paraId="0A6AEA91" w14:textId="77777777" w:rsidR="009C3F73" w:rsidRDefault="00000000">
      <w:pPr>
        <w:tabs>
          <w:tab w:val="left" w:pos="1665"/>
          <w:tab w:val="right" w:leader="dot" w:pos="9193"/>
        </w:tabs>
        <w:spacing w:before="81"/>
        <w:ind w:left="165"/>
      </w:pPr>
      <w:r>
        <w:t>Figure</w:t>
      </w:r>
      <w:r>
        <w:rPr>
          <w:spacing w:val="-1"/>
        </w:rPr>
        <w:t xml:space="preserve"> </w:t>
      </w:r>
      <w:r>
        <w:rPr>
          <w:spacing w:val="-5"/>
        </w:rPr>
        <w:t>6.2</w:t>
      </w:r>
      <w:r>
        <w:tab/>
        <w:t>Macro-F1</w:t>
      </w:r>
      <w:r>
        <w:rPr>
          <w:spacing w:val="-6"/>
        </w:rPr>
        <w:t xml:space="preserve"> </w:t>
      </w:r>
      <w:r>
        <w:t>on</w:t>
      </w:r>
      <w:r>
        <w:rPr>
          <w:spacing w:val="-3"/>
        </w:rPr>
        <w:t xml:space="preserve"> </w:t>
      </w:r>
      <w:r>
        <w:t>the</w:t>
      </w:r>
      <w:r>
        <w:rPr>
          <w:spacing w:val="-3"/>
        </w:rPr>
        <w:t xml:space="preserve"> </w:t>
      </w:r>
      <w:r>
        <w:t>Temporal</w:t>
      </w:r>
      <w:r>
        <w:rPr>
          <w:spacing w:val="-5"/>
        </w:rPr>
        <w:t xml:space="preserve"> </w:t>
      </w:r>
      <w:r>
        <w:t>Test</w:t>
      </w:r>
      <w:r>
        <w:rPr>
          <w:spacing w:val="-2"/>
        </w:rPr>
        <w:t xml:space="preserve"> </w:t>
      </w:r>
      <w:r>
        <w:t>Set</w:t>
      </w:r>
      <w:r>
        <w:rPr>
          <w:spacing w:val="-5"/>
        </w:rPr>
        <w:t xml:space="preserve"> </w:t>
      </w:r>
      <w:r>
        <w:t>for</w:t>
      </w:r>
      <w:r>
        <w:rPr>
          <w:spacing w:val="-3"/>
        </w:rPr>
        <w:t xml:space="preserve"> </w:t>
      </w:r>
      <w:r>
        <w:t>Different</w:t>
      </w:r>
      <w:r>
        <w:rPr>
          <w:spacing w:val="-4"/>
        </w:rPr>
        <w:t xml:space="preserve"> </w:t>
      </w:r>
      <w:r>
        <w:rPr>
          <w:spacing w:val="-2"/>
        </w:rPr>
        <w:t>Configurations</w:t>
      </w:r>
      <w:r>
        <w:tab/>
      </w:r>
      <w:r>
        <w:rPr>
          <w:spacing w:val="-5"/>
        </w:rPr>
        <w:t>15</w:t>
      </w:r>
    </w:p>
    <w:p w14:paraId="42B57300" w14:textId="77777777" w:rsidR="009C3F73" w:rsidRDefault="00000000">
      <w:pPr>
        <w:tabs>
          <w:tab w:val="left" w:pos="1665"/>
          <w:tab w:val="right" w:leader="dot" w:pos="9193"/>
        </w:tabs>
        <w:spacing w:before="78"/>
        <w:ind w:left="165"/>
      </w:pPr>
      <w:r>
        <w:t>Figure</w:t>
      </w:r>
      <w:r>
        <w:rPr>
          <w:spacing w:val="-1"/>
        </w:rPr>
        <w:t xml:space="preserve"> </w:t>
      </w:r>
      <w:r>
        <w:rPr>
          <w:spacing w:val="-5"/>
        </w:rPr>
        <w:t>6.3</w:t>
      </w:r>
      <w:r>
        <w:tab/>
        <w:t>Mean</w:t>
      </w:r>
      <w:r>
        <w:rPr>
          <w:spacing w:val="-7"/>
        </w:rPr>
        <w:t xml:space="preserve"> </w:t>
      </w:r>
      <w:r>
        <w:t>Inference</w:t>
      </w:r>
      <w:r>
        <w:rPr>
          <w:spacing w:val="-4"/>
        </w:rPr>
        <w:t xml:space="preserve"> </w:t>
      </w:r>
      <w:r>
        <w:t>Latency</w:t>
      </w:r>
      <w:r>
        <w:rPr>
          <w:spacing w:val="-4"/>
        </w:rPr>
        <w:t xml:space="preserve"> </w:t>
      </w:r>
      <w:r>
        <w:t>per</w:t>
      </w:r>
      <w:r>
        <w:rPr>
          <w:spacing w:val="-5"/>
        </w:rPr>
        <w:t xml:space="preserve"> </w:t>
      </w:r>
      <w:r>
        <w:t>Journal</w:t>
      </w:r>
      <w:r>
        <w:rPr>
          <w:spacing w:val="-3"/>
        </w:rPr>
        <w:t xml:space="preserve"> </w:t>
      </w:r>
      <w:r>
        <w:t>for</w:t>
      </w:r>
      <w:r>
        <w:rPr>
          <w:spacing w:val="-4"/>
        </w:rPr>
        <w:t xml:space="preserve"> </w:t>
      </w:r>
      <w:r>
        <w:t>Different</w:t>
      </w:r>
      <w:r>
        <w:rPr>
          <w:spacing w:val="-3"/>
        </w:rPr>
        <w:t xml:space="preserve"> </w:t>
      </w:r>
      <w:r>
        <w:rPr>
          <w:spacing w:val="-2"/>
        </w:rPr>
        <w:t>Configurations</w:t>
      </w:r>
      <w:r>
        <w:tab/>
      </w:r>
      <w:r>
        <w:rPr>
          <w:spacing w:val="-5"/>
        </w:rPr>
        <w:t>15</w:t>
      </w:r>
    </w:p>
    <w:p w14:paraId="460994ED" w14:textId="77777777" w:rsidR="009C3F73" w:rsidRDefault="00000000">
      <w:pPr>
        <w:pStyle w:val="Heading1"/>
        <w:spacing w:before="400"/>
      </w:pPr>
      <w:r>
        <w:t>LIST</w:t>
      </w:r>
      <w:r>
        <w:rPr>
          <w:spacing w:val="-3"/>
        </w:rPr>
        <w:t xml:space="preserve"> </w:t>
      </w:r>
      <w:r>
        <w:t>OF</w:t>
      </w:r>
      <w:r>
        <w:rPr>
          <w:spacing w:val="-2"/>
        </w:rPr>
        <w:t xml:space="preserve"> TABLES</w:t>
      </w:r>
    </w:p>
    <w:p w14:paraId="78A31E56" w14:textId="77777777" w:rsidR="009C3F73" w:rsidRDefault="00000000">
      <w:pPr>
        <w:tabs>
          <w:tab w:val="left" w:pos="1665"/>
          <w:tab w:val="right" w:leader="dot" w:pos="9193"/>
        </w:tabs>
        <w:spacing w:before="200"/>
        <w:ind w:left="165"/>
      </w:pPr>
      <w:r>
        <w:t>Table</w:t>
      </w:r>
      <w:r>
        <w:rPr>
          <w:spacing w:val="-2"/>
        </w:rPr>
        <w:t xml:space="preserve"> </w:t>
      </w:r>
      <w:r>
        <w:rPr>
          <w:spacing w:val="-5"/>
        </w:rPr>
        <w:t>3.1</w:t>
      </w:r>
      <w:r>
        <w:tab/>
        <w:t>Software</w:t>
      </w:r>
      <w:r>
        <w:rPr>
          <w:spacing w:val="-4"/>
        </w:rPr>
        <w:t xml:space="preserve"> </w:t>
      </w:r>
      <w:r>
        <w:t>Technology</w:t>
      </w:r>
      <w:r>
        <w:rPr>
          <w:spacing w:val="-4"/>
        </w:rPr>
        <w:t xml:space="preserve"> Stack</w:t>
      </w:r>
      <w:r>
        <w:tab/>
      </w:r>
      <w:r>
        <w:rPr>
          <w:spacing w:val="-10"/>
        </w:rPr>
        <w:t>6</w:t>
      </w:r>
    </w:p>
    <w:p w14:paraId="24CFCC12" w14:textId="77777777" w:rsidR="009C3F73" w:rsidRDefault="00000000">
      <w:pPr>
        <w:tabs>
          <w:tab w:val="left" w:pos="1665"/>
          <w:tab w:val="right" w:leader="dot" w:pos="9193"/>
        </w:tabs>
        <w:spacing w:before="81"/>
        <w:ind w:left="165"/>
      </w:pPr>
      <w:r>
        <w:t>Table</w:t>
      </w:r>
      <w:r>
        <w:rPr>
          <w:spacing w:val="-2"/>
        </w:rPr>
        <w:t xml:space="preserve"> </w:t>
      </w:r>
      <w:r>
        <w:rPr>
          <w:spacing w:val="-5"/>
        </w:rPr>
        <w:t>3.2</w:t>
      </w:r>
      <w:r>
        <w:tab/>
        <w:t>Recommended</w:t>
      </w:r>
      <w:r>
        <w:rPr>
          <w:spacing w:val="-7"/>
        </w:rPr>
        <w:t xml:space="preserve"> </w:t>
      </w:r>
      <w:r>
        <w:t>Hardware</w:t>
      </w:r>
      <w:r>
        <w:rPr>
          <w:spacing w:val="-6"/>
        </w:rPr>
        <w:t xml:space="preserve"> </w:t>
      </w:r>
      <w:r>
        <w:rPr>
          <w:spacing w:val="-2"/>
        </w:rPr>
        <w:t>Requirements</w:t>
      </w:r>
      <w:r>
        <w:tab/>
      </w:r>
      <w:r>
        <w:rPr>
          <w:spacing w:val="-10"/>
        </w:rPr>
        <w:t>6</w:t>
      </w:r>
    </w:p>
    <w:p w14:paraId="52D487B5" w14:textId="77777777" w:rsidR="009C3F73" w:rsidRDefault="00000000">
      <w:pPr>
        <w:tabs>
          <w:tab w:val="left" w:pos="1665"/>
          <w:tab w:val="right" w:leader="dot" w:pos="9193"/>
        </w:tabs>
        <w:spacing w:before="81"/>
        <w:ind w:left="165"/>
      </w:pPr>
      <w:r>
        <w:t>Table</w:t>
      </w:r>
      <w:r>
        <w:rPr>
          <w:spacing w:val="-2"/>
        </w:rPr>
        <w:t xml:space="preserve"> </w:t>
      </w:r>
      <w:r>
        <w:rPr>
          <w:spacing w:val="-5"/>
        </w:rPr>
        <w:t>4.1</w:t>
      </w:r>
      <w:r>
        <w:tab/>
        <w:t>Four-Stage</w:t>
      </w:r>
      <w:r>
        <w:rPr>
          <w:spacing w:val="-4"/>
        </w:rPr>
        <w:t xml:space="preserve"> </w:t>
      </w:r>
      <w:r>
        <w:t>Feature</w:t>
      </w:r>
      <w:r>
        <w:rPr>
          <w:spacing w:val="-3"/>
        </w:rPr>
        <w:t xml:space="preserve"> </w:t>
      </w:r>
      <w:r>
        <w:t>Hierarchy</w:t>
      </w:r>
      <w:r>
        <w:rPr>
          <w:spacing w:val="-4"/>
        </w:rPr>
        <w:t xml:space="preserve"> </w:t>
      </w:r>
      <w:r>
        <w:t>(42</w:t>
      </w:r>
      <w:r>
        <w:rPr>
          <w:spacing w:val="-3"/>
        </w:rPr>
        <w:t xml:space="preserve"> </w:t>
      </w:r>
      <w:r>
        <w:rPr>
          <w:spacing w:val="-2"/>
        </w:rPr>
        <w:t>Features)</w:t>
      </w:r>
      <w:r>
        <w:tab/>
      </w:r>
      <w:r>
        <w:rPr>
          <w:spacing w:val="-10"/>
        </w:rPr>
        <w:t>9</w:t>
      </w:r>
    </w:p>
    <w:p w14:paraId="3E671B4C" w14:textId="77777777" w:rsidR="009C3F73" w:rsidRDefault="00000000">
      <w:pPr>
        <w:tabs>
          <w:tab w:val="left" w:pos="1665"/>
          <w:tab w:val="right" w:leader="dot" w:pos="9193"/>
        </w:tabs>
        <w:spacing w:before="80"/>
        <w:ind w:left="165"/>
      </w:pPr>
      <w:r>
        <w:t>Table</w:t>
      </w:r>
      <w:r>
        <w:rPr>
          <w:spacing w:val="-2"/>
        </w:rPr>
        <w:t xml:space="preserve"> </w:t>
      </w:r>
      <w:r>
        <w:rPr>
          <w:spacing w:val="-5"/>
        </w:rPr>
        <w:t>4.2</w:t>
      </w:r>
      <w:r>
        <w:tab/>
        <w:t>Tri-State</w:t>
      </w:r>
      <w:r>
        <w:rPr>
          <w:spacing w:val="-4"/>
        </w:rPr>
        <w:t xml:space="preserve"> </w:t>
      </w:r>
      <w:r>
        <w:t>Decision</w:t>
      </w:r>
      <w:r>
        <w:rPr>
          <w:spacing w:val="-3"/>
        </w:rPr>
        <w:t xml:space="preserve"> </w:t>
      </w:r>
      <w:r>
        <w:rPr>
          <w:spacing w:val="-4"/>
        </w:rPr>
        <w:t>Rule</w:t>
      </w:r>
      <w:r>
        <w:tab/>
      </w:r>
      <w:r>
        <w:rPr>
          <w:spacing w:val="-5"/>
        </w:rPr>
        <w:t>10</w:t>
      </w:r>
    </w:p>
    <w:p w14:paraId="148F05B5" w14:textId="77777777" w:rsidR="009C3F73" w:rsidRDefault="00000000">
      <w:pPr>
        <w:tabs>
          <w:tab w:val="left" w:pos="1665"/>
          <w:tab w:val="right" w:leader="dot" w:pos="9193"/>
        </w:tabs>
        <w:spacing w:before="79"/>
        <w:ind w:left="165"/>
      </w:pPr>
      <w:r>
        <w:t>Table</w:t>
      </w:r>
      <w:r>
        <w:rPr>
          <w:spacing w:val="-2"/>
        </w:rPr>
        <w:t xml:space="preserve"> </w:t>
      </w:r>
      <w:r>
        <w:rPr>
          <w:spacing w:val="-5"/>
        </w:rPr>
        <w:t>4.3</w:t>
      </w:r>
      <w:r>
        <w:tab/>
        <w:t>Audited</w:t>
      </w:r>
      <w:r>
        <w:rPr>
          <w:spacing w:val="-6"/>
        </w:rPr>
        <w:t xml:space="preserve"> </w:t>
      </w:r>
      <w:r>
        <w:t>Dataset</w:t>
      </w:r>
      <w:r>
        <w:rPr>
          <w:spacing w:val="-4"/>
        </w:rPr>
        <w:t xml:space="preserve"> </w:t>
      </w:r>
      <w:r>
        <w:rPr>
          <w:spacing w:val="-2"/>
        </w:rPr>
        <w:t>Partitions</w:t>
      </w:r>
      <w:r>
        <w:tab/>
      </w:r>
      <w:r>
        <w:rPr>
          <w:spacing w:val="-5"/>
        </w:rPr>
        <w:t>10</w:t>
      </w:r>
    </w:p>
    <w:p w14:paraId="4DDAB517" w14:textId="77777777" w:rsidR="009C3F73" w:rsidRDefault="00000000">
      <w:pPr>
        <w:tabs>
          <w:tab w:val="left" w:pos="1665"/>
          <w:tab w:val="right" w:leader="dot" w:pos="9193"/>
        </w:tabs>
        <w:spacing w:before="80"/>
        <w:ind w:left="165"/>
      </w:pPr>
      <w:r>
        <w:t>Table</w:t>
      </w:r>
      <w:r>
        <w:rPr>
          <w:spacing w:val="-2"/>
        </w:rPr>
        <w:t xml:space="preserve"> </w:t>
      </w:r>
      <w:r>
        <w:rPr>
          <w:spacing w:val="-5"/>
        </w:rPr>
        <w:t>5.1</w:t>
      </w:r>
      <w:r>
        <w:tab/>
        <w:t>Tools</w:t>
      </w:r>
      <w:r>
        <w:rPr>
          <w:spacing w:val="-6"/>
        </w:rPr>
        <w:t xml:space="preserve"> </w:t>
      </w:r>
      <w:r>
        <w:t>and</w:t>
      </w:r>
      <w:r>
        <w:rPr>
          <w:spacing w:val="-4"/>
        </w:rPr>
        <w:t xml:space="preserve"> </w:t>
      </w:r>
      <w:r>
        <w:t>Technologies</w:t>
      </w:r>
      <w:r>
        <w:rPr>
          <w:spacing w:val="-4"/>
        </w:rPr>
        <w:t xml:space="preserve"> Used</w:t>
      </w:r>
      <w:r>
        <w:tab/>
      </w:r>
      <w:r>
        <w:rPr>
          <w:spacing w:val="-5"/>
        </w:rPr>
        <w:t>13</w:t>
      </w:r>
    </w:p>
    <w:p w14:paraId="5A620001" w14:textId="77777777" w:rsidR="009C3F73" w:rsidRDefault="00000000">
      <w:pPr>
        <w:tabs>
          <w:tab w:val="left" w:pos="1665"/>
          <w:tab w:val="right" w:leader="dot" w:pos="9193"/>
        </w:tabs>
        <w:spacing w:before="81"/>
        <w:ind w:left="165"/>
      </w:pPr>
      <w:r>
        <w:t>Table</w:t>
      </w:r>
      <w:r>
        <w:rPr>
          <w:spacing w:val="-2"/>
        </w:rPr>
        <w:t xml:space="preserve"> </w:t>
      </w:r>
      <w:r>
        <w:rPr>
          <w:spacing w:val="-5"/>
        </w:rPr>
        <w:t>6.1</w:t>
      </w:r>
      <w:r>
        <w:tab/>
        <w:t>Empirical</w:t>
      </w:r>
      <w:r>
        <w:rPr>
          <w:spacing w:val="-6"/>
        </w:rPr>
        <w:t xml:space="preserve"> </w:t>
      </w:r>
      <w:r>
        <w:t>Benchmark</w:t>
      </w:r>
      <w:r>
        <w:rPr>
          <w:spacing w:val="-5"/>
        </w:rPr>
        <w:t xml:space="preserve"> </w:t>
      </w:r>
      <w:r>
        <w:t>Results</w:t>
      </w:r>
      <w:r>
        <w:rPr>
          <w:spacing w:val="-6"/>
        </w:rPr>
        <w:t xml:space="preserve"> </w:t>
      </w:r>
      <w:r>
        <w:t>(Experiments</w:t>
      </w:r>
      <w:r>
        <w:rPr>
          <w:spacing w:val="-4"/>
        </w:rPr>
        <w:t xml:space="preserve"> </w:t>
      </w:r>
      <w:r>
        <w:t>E1</w:t>
      </w:r>
      <w:r>
        <w:rPr>
          <w:spacing w:val="-5"/>
        </w:rPr>
        <w:t xml:space="preserve"> </w:t>
      </w:r>
      <w:r>
        <w:t>to</w:t>
      </w:r>
      <w:r>
        <w:rPr>
          <w:spacing w:val="-4"/>
        </w:rPr>
        <w:t xml:space="preserve"> </w:t>
      </w:r>
      <w:r>
        <w:rPr>
          <w:spacing w:val="-5"/>
        </w:rPr>
        <w:t>E6)</w:t>
      </w:r>
      <w:r>
        <w:tab/>
      </w:r>
      <w:r>
        <w:rPr>
          <w:spacing w:val="-5"/>
        </w:rPr>
        <w:t>14</w:t>
      </w:r>
    </w:p>
    <w:p w14:paraId="7CA71F98" w14:textId="77777777" w:rsidR="009C3F73" w:rsidRDefault="00000000">
      <w:pPr>
        <w:tabs>
          <w:tab w:val="left" w:pos="1665"/>
          <w:tab w:val="right" w:leader="dot" w:pos="9193"/>
        </w:tabs>
        <w:spacing w:before="80"/>
        <w:ind w:left="165"/>
      </w:pPr>
      <w:r>
        <w:t>Table</w:t>
      </w:r>
      <w:r>
        <w:rPr>
          <w:spacing w:val="-2"/>
        </w:rPr>
        <w:t xml:space="preserve"> </w:t>
      </w:r>
      <w:r>
        <w:rPr>
          <w:spacing w:val="-5"/>
        </w:rPr>
        <w:t>6.2</w:t>
      </w:r>
      <w:r>
        <w:tab/>
        <w:t>Key</w:t>
      </w:r>
      <w:r>
        <w:rPr>
          <w:spacing w:val="-6"/>
        </w:rPr>
        <w:t xml:space="preserve"> </w:t>
      </w:r>
      <w:r>
        <w:t>Quantitative</w:t>
      </w:r>
      <w:r>
        <w:rPr>
          <w:spacing w:val="-4"/>
        </w:rPr>
        <w:t xml:space="preserve"> </w:t>
      </w:r>
      <w:r>
        <w:t>Outcomes</w:t>
      </w:r>
      <w:r>
        <w:rPr>
          <w:spacing w:val="-6"/>
        </w:rPr>
        <w:t xml:space="preserve"> </w:t>
      </w:r>
      <w:r>
        <w:t>of</w:t>
      </w:r>
      <w:r>
        <w:rPr>
          <w:spacing w:val="-4"/>
        </w:rPr>
        <w:t xml:space="preserve"> </w:t>
      </w:r>
      <w:r>
        <w:t>the</w:t>
      </w:r>
      <w:r>
        <w:rPr>
          <w:spacing w:val="-4"/>
        </w:rPr>
        <w:t xml:space="preserve"> </w:t>
      </w:r>
      <w:r>
        <w:t>Proposed</w:t>
      </w:r>
      <w:r>
        <w:rPr>
          <w:spacing w:val="-3"/>
        </w:rPr>
        <w:t xml:space="preserve"> </w:t>
      </w:r>
      <w:r>
        <w:rPr>
          <w:spacing w:val="-2"/>
        </w:rPr>
        <w:t>System</w:t>
      </w:r>
      <w:r>
        <w:tab/>
      </w:r>
      <w:r>
        <w:rPr>
          <w:spacing w:val="-5"/>
        </w:rPr>
        <w:t>16</w:t>
      </w:r>
    </w:p>
    <w:p w14:paraId="32740660" w14:textId="77777777" w:rsidR="009C3F73" w:rsidRDefault="009C3F73">
      <w:pPr>
        <w:pStyle w:val="BodyText"/>
        <w:rPr>
          <w:sz w:val="20"/>
        </w:rPr>
      </w:pPr>
    </w:p>
    <w:p w14:paraId="282569F7" w14:textId="77777777" w:rsidR="009C3F73" w:rsidRDefault="009C3F73">
      <w:pPr>
        <w:pStyle w:val="BodyText"/>
        <w:rPr>
          <w:sz w:val="20"/>
        </w:rPr>
      </w:pPr>
    </w:p>
    <w:p w14:paraId="3E5F0172" w14:textId="77777777" w:rsidR="009C3F73" w:rsidRDefault="009C3F73">
      <w:pPr>
        <w:pStyle w:val="BodyText"/>
        <w:rPr>
          <w:sz w:val="20"/>
        </w:rPr>
      </w:pPr>
    </w:p>
    <w:p w14:paraId="5DC74EA6" w14:textId="77777777" w:rsidR="009C3F73" w:rsidRDefault="009C3F73">
      <w:pPr>
        <w:pStyle w:val="BodyText"/>
        <w:rPr>
          <w:sz w:val="20"/>
        </w:rPr>
      </w:pPr>
    </w:p>
    <w:p w14:paraId="42212726" w14:textId="77777777" w:rsidR="009C3F73" w:rsidRDefault="009C3F73">
      <w:pPr>
        <w:pStyle w:val="BodyText"/>
        <w:rPr>
          <w:sz w:val="20"/>
        </w:rPr>
      </w:pPr>
    </w:p>
    <w:p w14:paraId="0CE7A56A" w14:textId="77777777" w:rsidR="009C3F73" w:rsidRDefault="009C3F73">
      <w:pPr>
        <w:pStyle w:val="BodyText"/>
        <w:rPr>
          <w:sz w:val="20"/>
        </w:rPr>
      </w:pPr>
    </w:p>
    <w:p w14:paraId="2DC1875C" w14:textId="77777777" w:rsidR="009C3F73" w:rsidRDefault="009C3F73">
      <w:pPr>
        <w:pStyle w:val="BodyText"/>
        <w:rPr>
          <w:sz w:val="20"/>
        </w:rPr>
      </w:pPr>
    </w:p>
    <w:p w14:paraId="7472A292" w14:textId="77777777" w:rsidR="009C3F73" w:rsidRDefault="009C3F73">
      <w:pPr>
        <w:pStyle w:val="BodyText"/>
        <w:rPr>
          <w:sz w:val="20"/>
        </w:rPr>
      </w:pPr>
    </w:p>
    <w:p w14:paraId="6CD3A62F" w14:textId="77777777" w:rsidR="009C3F73" w:rsidRDefault="009C3F73">
      <w:pPr>
        <w:pStyle w:val="BodyText"/>
        <w:rPr>
          <w:sz w:val="20"/>
        </w:rPr>
      </w:pPr>
    </w:p>
    <w:p w14:paraId="0E9B4FB0" w14:textId="77777777" w:rsidR="009C3F73" w:rsidRDefault="009C3F73">
      <w:pPr>
        <w:pStyle w:val="BodyText"/>
        <w:rPr>
          <w:sz w:val="20"/>
        </w:rPr>
      </w:pPr>
    </w:p>
    <w:p w14:paraId="774CDB17" w14:textId="77777777" w:rsidR="009C3F73" w:rsidRDefault="009C3F73">
      <w:pPr>
        <w:pStyle w:val="BodyText"/>
        <w:rPr>
          <w:sz w:val="20"/>
        </w:rPr>
      </w:pPr>
    </w:p>
    <w:p w14:paraId="5A7DFE7C" w14:textId="77777777" w:rsidR="009C3F73" w:rsidRDefault="009C3F73">
      <w:pPr>
        <w:pStyle w:val="BodyText"/>
        <w:rPr>
          <w:sz w:val="20"/>
        </w:rPr>
      </w:pPr>
    </w:p>
    <w:p w14:paraId="2E98C213" w14:textId="77777777" w:rsidR="009C3F73" w:rsidRDefault="009C3F73">
      <w:pPr>
        <w:pStyle w:val="BodyText"/>
        <w:rPr>
          <w:sz w:val="20"/>
        </w:rPr>
      </w:pPr>
    </w:p>
    <w:p w14:paraId="355A2360" w14:textId="77777777" w:rsidR="009C3F73" w:rsidRDefault="009C3F73">
      <w:pPr>
        <w:pStyle w:val="BodyText"/>
        <w:rPr>
          <w:sz w:val="20"/>
        </w:rPr>
      </w:pPr>
    </w:p>
    <w:p w14:paraId="5E0BF6DC" w14:textId="77777777" w:rsidR="009C3F73" w:rsidRDefault="009C3F73">
      <w:pPr>
        <w:pStyle w:val="BodyText"/>
        <w:rPr>
          <w:sz w:val="20"/>
        </w:rPr>
      </w:pPr>
    </w:p>
    <w:p w14:paraId="0C0A3FB9" w14:textId="77777777" w:rsidR="009C3F73" w:rsidRDefault="009C3F73">
      <w:pPr>
        <w:pStyle w:val="BodyText"/>
        <w:rPr>
          <w:sz w:val="20"/>
        </w:rPr>
      </w:pPr>
    </w:p>
    <w:p w14:paraId="003B61F8" w14:textId="77777777" w:rsidR="009C3F73" w:rsidRDefault="009C3F73">
      <w:pPr>
        <w:pStyle w:val="BodyText"/>
        <w:rPr>
          <w:sz w:val="20"/>
        </w:rPr>
      </w:pPr>
    </w:p>
    <w:p w14:paraId="012A1EB2" w14:textId="77777777" w:rsidR="009C3F73" w:rsidRDefault="009C3F73">
      <w:pPr>
        <w:pStyle w:val="BodyText"/>
        <w:rPr>
          <w:sz w:val="20"/>
        </w:rPr>
      </w:pPr>
    </w:p>
    <w:p w14:paraId="47E83D99" w14:textId="77777777" w:rsidR="009C3F73" w:rsidRDefault="009C3F73">
      <w:pPr>
        <w:pStyle w:val="BodyText"/>
        <w:rPr>
          <w:sz w:val="20"/>
        </w:rPr>
      </w:pPr>
    </w:p>
    <w:p w14:paraId="339001DE" w14:textId="77777777" w:rsidR="009C3F73" w:rsidRDefault="009C3F73">
      <w:pPr>
        <w:pStyle w:val="BodyText"/>
        <w:rPr>
          <w:sz w:val="20"/>
        </w:rPr>
      </w:pPr>
    </w:p>
    <w:p w14:paraId="36A4744C" w14:textId="77777777" w:rsidR="009C3F73" w:rsidRDefault="009C3F73">
      <w:pPr>
        <w:pStyle w:val="BodyText"/>
        <w:rPr>
          <w:sz w:val="20"/>
        </w:rPr>
      </w:pPr>
    </w:p>
    <w:p w14:paraId="5E0E487F" w14:textId="77777777" w:rsidR="009C3F73" w:rsidRDefault="009C3F73">
      <w:pPr>
        <w:pStyle w:val="BodyText"/>
        <w:rPr>
          <w:sz w:val="20"/>
        </w:rPr>
      </w:pPr>
    </w:p>
    <w:p w14:paraId="65001583" w14:textId="77777777" w:rsidR="009C3F73" w:rsidRDefault="009C3F73">
      <w:pPr>
        <w:pStyle w:val="BodyText"/>
        <w:rPr>
          <w:sz w:val="20"/>
        </w:rPr>
      </w:pPr>
    </w:p>
    <w:p w14:paraId="4F463993" w14:textId="77777777" w:rsidR="009C3F73" w:rsidRDefault="009C3F73">
      <w:pPr>
        <w:pStyle w:val="BodyText"/>
        <w:rPr>
          <w:sz w:val="20"/>
        </w:rPr>
      </w:pPr>
    </w:p>
    <w:p w14:paraId="541BA753" w14:textId="77777777" w:rsidR="009C3F73" w:rsidRDefault="009C3F73">
      <w:pPr>
        <w:pStyle w:val="BodyText"/>
        <w:rPr>
          <w:sz w:val="20"/>
        </w:rPr>
      </w:pPr>
    </w:p>
    <w:p w14:paraId="43EEFCB6" w14:textId="77777777" w:rsidR="009C3F73" w:rsidRDefault="009C3F73">
      <w:pPr>
        <w:pStyle w:val="BodyText"/>
        <w:rPr>
          <w:sz w:val="20"/>
        </w:rPr>
      </w:pPr>
    </w:p>
    <w:p w14:paraId="426198A0" w14:textId="77777777" w:rsidR="009C3F73" w:rsidRDefault="009C3F73">
      <w:pPr>
        <w:pStyle w:val="BodyText"/>
        <w:rPr>
          <w:sz w:val="20"/>
        </w:rPr>
      </w:pPr>
    </w:p>
    <w:p w14:paraId="3529090B" w14:textId="77777777" w:rsidR="009C3F73" w:rsidRDefault="009C3F73">
      <w:pPr>
        <w:pStyle w:val="BodyText"/>
        <w:rPr>
          <w:sz w:val="20"/>
        </w:rPr>
      </w:pPr>
    </w:p>
    <w:p w14:paraId="024CB973" w14:textId="77777777" w:rsidR="009C3F73" w:rsidRDefault="009C3F73">
      <w:pPr>
        <w:pStyle w:val="BodyText"/>
        <w:rPr>
          <w:sz w:val="20"/>
        </w:rPr>
      </w:pPr>
    </w:p>
    <w:p w14:paraId="54732B12" w14:textId="77777777" w:rsidR="009C3F73" w:rsidRDefault="009C3F73">
      <w:pPr>
        <w:pStyle w:val="BodyText"/>
        <w:rPr>
          <w:sz w:val="20"/>
        </w:rPr>
      </w:pPr>
    </w:p>
    <w:p w14:paraId="61483784" w14:textId="77777777" w:rsidR="009C3F73" w:rsidRDefault="009C3F73">
      <w:pPr>
        <w:pStyle w:val="BodyText"/>
        <w:rPr>
          <w:sz w:val="20"/>
        </w:rPr>
      </w:pPr>
    </w:p>
    <w:p w14:paraId="2A86BBF7" w14:textId="77777777" w:rsidR="009C3F73" w:rsidRDefault="009C3F73">
      <w:pPr>
        <w:pStyle w:val="BodyText"/>
        <w:rPr>
          <w:sz w:val="20"/>
        </w:rPr>
      </w:pPr>
    </w:p>
    <w:p w14:paraId="0DE5B39F" w14:textId="77777777" w:rsidR="009C3F73" w:rsidRDefault="009C3F73">
      <w:pPr>
        <w:pStyle w:val="BodyText"/>
        <w:rPr>
          <w:sz w:val="20"/>
        </w:rPr>
      </w:pPr>
    </w:p>
    <w:p w14:paraId="402899C7" w14:textId="77777777" w:rsidR="009C3F73" w:rsidRDefault="009C3F73">
      <w:pPr>
        <w:pStyle w:val="BodyText"/>
        <w:rPr>
          <w:sz w:val="20"/>
        </w:rPr>
      </w:pPr>
    </w:p>
    <w:p w14:paraId="70A037EA" w14:textId="77777777" w:rsidR="009C3F73" w:rsidRDefault="009C3F73">
      <w:pPr>
        <w:pStyle w:val="BodyText"/>
        <w:rPr>
          <w:sz w:val="20"/>
        </w:rPr>
      </w:pPr>
    </w:p>
    <w:p w14:paraId="4D8DF6EE" w14:textId="77777777" w:rsidR="009C3F73" w:rsidRDefault="009C3F73">
      <w:pPr>
        <w:pStyle w:val="BodyText"/>
        <w:rPr>
          <w:sz w:val="20"/>
        </w:rPr>
      </w:pPr>
    </w:p>
    <w:p w14:paraId="5A46EA17" w14:textId="77777777" w:rsidR="009C3F73" w:rsidRDefault="009C3F73">
      <w:pPr>
        <w:pStyle w:val="BodyText"/>
        <w:rPr>
          <w:sz w:val="20"/>
        </w:rPr>
      </w:pPr>
    </w:p>
    <w:p w14:paraId="6D8F6831" w14:textId="77777777" w:rsidR="009C3F73" w:rsidRDefault="009C3F73">
      <w:pPr>
        <w:pStyle w:val="BodyText"/>
        <w:rPr>
          <w:sz w:val="20"/>
        </w:rPr>
      </w:pPr>
    </w:p>
    <w:p w14:paraId="319D18F6" w14:textId="77777777" w:rsidR="009C3F73" w:rsidRDefault="009C3F73">
      <w:pPr>
        <w:pStyle w:val="BodyText"/>
        <w:rPr>
          <w:sz w:val="20"/>
        </w:rPr>
      </w:pPr>
    </w:p>
    <w:p w14:paraId="72D36444" w14:textId="77777777" w:rsidR="009C3F73" w:rsidRDefault="00000000">
      <w:pPr>
        <w:pStyle w:val="BodyText"/>
        <w:spacing w:before="24"/>
        <w:rPr>
          <w:sz w:val="20"/>
        </w:rPr>
      </w:pPr>
      <w:r>
        <w:rPr>
          <w:noProof/>
          <w:sz w:val="20"/>
        </w:rPr>
        <mc:AlternateContent>
          <mc:Choice Requires="wps">
            <w:drawing>
              <wp:anchor distT="0" distB="0" distL="0" distR="0" simplePos="0" relativeHeight="487594496" behindDoc="1" locked="0" layoutInCell="1" allowOverlap="1" wp14:anchorId="69B01D33" wp14:editId="245D1887">
                <wp:simplePos x="0" y="0"/>
                <wp:positionH relativeFrom="page">
                  <wp:posOffset>896416</wp:posOffset>
                </wp:positionH>
                <wp:positionV relativeFrom="paragraph">
                  <wp:posOffset>176598</wp:posOffset>
                </wp:positionV>
                <wp:extent cx="5769610" cy="952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45A906" id="Graphic 23" o:spid="_x0000_s1026" style="position:absolute;margin-left:70.6pt;margin-top:13.9pt;width:454.3pt;height:.75pt;z-index:-15721984;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" path="m5769229,l,,,9143r5769229,l5769229,xe" fillcolor="black" stroked="f">
                <v:path arrowok="t"/>
                <w10:wrap type="topAndBottom" anchorx="page"/>
              </v:shape>
            </w:pict>
          </mc:Fallback>
        </mc:AlternateContent>
      </w:r>
    </w:p>
    <w:p w14:paraId="32BA68CF"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34539A74"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2282B535" wp14:editId="0B6E74A5">
                <wp:extent cx="5769610" cy="952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28" name="Graphic 28"/>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490E35E" id="Group 27"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">
                <v:shape id="Graphic 28"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" path="m5769229,l,,,9144r5769229,l5769229,xe" fillcolor="black" stroked="f">
                  <v:path arrowok="t"/>
                </v:shape>
                <w10:anchorlock/>
              </v:group>
            </w:pict>
          </mc:Fallback>
        </mc:AlternateContent>
      </w:r>
    </w:p>
    <w:p w14:paraId="06591209" w14:textId="77777777" w:rsidR="009C3F73" w:rsidRDefault="009C3F73">
      <w:pPr>
        <w:pStyle w:val="BodyText"/>
        <w:rPr>
          <w:sz w:val="20"/>
        </w:rPr>
      </w:pPr>
    </w:p>
    <w:p w14:paraId="22159819" w14:textId="77777777" w:rsidR="009C3F73" w:rsidRDefault="009C3F73">
      <w:pPr>
        <w:pStyle w:val="BodyText"/>
        <w:spacing w:before="96"/>
        <w:rPr>
          <w:sz w:val="20"/>
        </w:rPr>
      </w:pPr>
    </w:p>
    <w:p w14:paraId="3178ACBB" w14:textId="77777777" w:rsidR="009C3F73" w:rsidRDefault="009C3F73">
      <w:pPr>
        <w:pStyle w:val="BodyText"/>
        <w:rPr>
          <w:sz w:val="20"/>
        </w:rPr>
        <w:sectPr w:rsidR="009C3F73">
          <w:headerReference w:type="default" r:id="rId11"/>
          <w:footerReference w:type="default" r:id="rId12"/>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7D875DDE" w14:textId="77777777" w:rsidR="009C3F73" w:rsidRDefault="009C3F73">
      <w:pPr>
        <w:pStyle w:val="BodyText"/>
        <w:rPr>
          <w:sz w:val="26"/>
        </w:rPr>
      </w:pPr>
    </w:p>
    <w:p w14:paraId="4D2908FB" w14:textId="77777777" w:rsidR="009C3F73" w:rsidRDefault="009C3F73">
      <w:pPr>
        <w:pStyle w:val="BodyText"/>
        <w:rPr>
          <w:sz w:val="26"/>
        </w:rPr>
      </w:pPr>
    </w:p>
    <w:p w14:paraId="3A4A5E6D" w14:textId="77777777" w:rsidR="009C3F73" w:rsidRDefault="009C3F73">
      <w:pPr>
        <w:pStyle w:val="BodyText"/>
        <w:spacing w:before="289"/>
        <w:rPr>
          <w:sz w:val="26"/>
        </w:rPr>
      </w:pPr>
    </w:p>
    <w:p w14:paraId="52153BE3" w14:textId="77777777" w:rsidR="009C3F73" w:rsidRDefault="00000000">
      <w:pPr>
        <w:pStyle w:val="Heading2"/>
        <w:numPr>
          <w:ilvl w:val="1"/>
          <w:numId w:val="12"/>
        </w:numPr>
        <w:tabs>
          <w:tab w:val="left" w:pos="553"/>
        </w:tabs>
        <w:ind w:left="553" w:hanging="388"/>
      </w:pPr>
      <w:bookmarkStart w:id="0" w:name="_TOC_250033"/>
      <w:bookmarkEnd w:id="0"/>
      <w:r>
        <w:rPr>
          <w:spacing w:val="-2"/>
        </w:rPr>
        <w:t>Overview</w:t>
      </w:r>
    </w:p>
    <w:p w14:paraId="13A74776" w14:textId="77777777" w:rsidR="009C3F73" w:rsidRDefault="00000000">
      <w:pPr>
        <w:spacing w:before="86" w:line="316" w:lineRule="auto"/>
        <w:ind w:left="165" w:right="3396" w:firstLine="376"/>
        <w:rPr>
          <w:b/>
          <w:sz w:val="32"/>
        </w:rPr>
      </w:pPr>
      <w:r>
        <w:br w:type="column"/>
      </w:r>
      <w:r>
        <w:rPr>
          <w:b/>
          <w:sz w:val="32"/>
        </w:rPr>
        <w:t xml:space="preserve">CHAPTER 1 </w:t>
      </w:r>
      <w:r>
        <w:rPr>
          <w:b/>
          <w:spacing w:val="-2"/>
          <w:sz w:val="32"/>
        </w:rPr>
        <w:t>INTRODUCTION</w:t>
      </w:r>
    </w:p>
    <w:p w14:paraId="136D4519" w14:textId="77777777" w:rsidR="009C3F73" w:rsidRDefault="009C3F73">
      <w:pPr>
        <w:spacing w:line="316" w:lineRule="auto"/>
        <w:rPr>
          <w:b/>
          <w:sz w:val="32"/>
        </w:rPr>
        <w:sectPr w:rsidR="009C3F73">
          <w:type w:val="continuous"/>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num="2" w:space="720" w:equalWidth="0">
            <w:col w:w="1663" w:space="1571"/>
            <w:col w:w="6126"/>
          </w:cols>
        </w:sectPr>
      </w:pPr>
    </w:p>
    <w:p w14:paraId="620091A4" w14:textId="77777777" w:rsidR="009C3F73" w:rsidRDefault="00000000">
      <w:pPr>
        <w:pStyle w:val="BodyText"/>
        <w:spacing w:before="116" w:line="360" w:lineRule="auto"/>
        <w:ind w:left="165" w:right="160"/>
        <w:jc w:val="both"/>
      </w:pPr>
      <w:r>
        <w:t>Scholarly publishing is the backbone of scientific communication. Over the last two decades, the shift to Open Access models, in which authors or their institutions pay Article Processing Charges</w:t>
      </w:r>
      <w:r>
        <w:rPr>
          <w:spacing w:val="-15"/>
        </w:rPr>
        <w:t xml:space="preserve"> </w:t>
      </w:r>
      <w:r>
        <w:t>(APCs),</w:t>
      </w:r>
      <w:r>
        <w:rPr>
          <w:spacing w:val="-15"/>
        </w:rPr>
        <w:t xml:space="preserve"> </w:t>
      </w:r>
      <w:r>
        <w:t>has</w:t>
      </w:r>
      <w:r>
        <w:rPr>
          <w:spacing w:val="-15"/>
        </w:rPr>
        <w:t xml:space="preserve"> </w:t>
      </w:r>
      <w:r>
        <w:t>made</w:t>
      </w:r>
      <w:r>
        <w:rPr>
          <w:spacing w:val="-15"/>
        </w:rPr>
        <w:t xml:space="preserve"> </w:t>
      </w:r>
      <w:r>
        <w:t>publishing</w:t>
      </w:r>
      <w:r>
        <w:rPr>
          <w:spacing w:val="-15"/>
        </w:rPr>
        <w:t xml:space="preserve"> </w:t>
      </w:r>
      <w:r>
        <w:t>more</w:t>
      </w:r>
      <w:r>
        <w:rPr>
          <w:spacing w:val="-15"/>
        </w:rPr>
        <w:t xml:space="preserve"> </w:t>
      </w:r>
      <w:r>
        <w:t>accessible</w:t>
      </w:r>
      <w:r>
        <w:rPr>
          <w:spacing w:val="-15"/>
        </w:rPr>
        <w:t xml:space="preserve"> </w:t>
      </w:r>
      <w:r>
        <w:t>but</w:t>
      </w:r>
      <w:r>
        <w:rPr>
          <w:spacing w:val="-15"/>
        </w:rPr>
        <w:t xml:space="preserve"> </w:t>
      </w:r>
      <w:r>
        <w:t>has</w:t>
      </w:r>
      <w:r>
        <w:rPr>
          <w:spacing w:val="-15"/>
        </w:rPr>
        <w:t xml:space="preserve"> </w:t>
      </w:r>
      <w:r>
        <w:t>also</w:t>
      </w:r>
      <w:r>
        <w:rPr>
          <w:spacing w:val="-15"/>
        </w:rPr>
        <w:t xml:space="preserve"> </w:t>
      </w:r>
      <w:r>
        <w:t>created</w:t>
      </w:r>
      <w:r>
        <w:rPr>
          <w:spacing w:val="-15"/>
        </w:rPr>
        <w:t xml:space="preserve"> </w:t>
      </w:r>
      <w:r>
        <w:t>a</w:t>
      </w:r>
      <w:r>
        <w:rPr>
          <w:spacing w:val="-15"/>
        </w:rPr>
        <w:t xml:space="preserve"> </w:t>
      </w:r>
      <w:r>
        <w:t>financial</w:t>
      </w:r>
      <w:r>
        <w:rPr>
          <w:spacing w:val="-15"/>
        </w:rPr>
        <w:t xml:space="preserve"> </w:t>
      </w:r>
      <w:r>
        <w:t>incentive for fraudulent actors. Predatory journals imitate legitimate scholarly venues, promise peer review within days, collect author fees and publish unvetted work, including clinical and engineering studies that can mislead practitioners and pollute the scientific record. More than 10,000 deceptive serials are estimated to solicit manuscripts globally.</w:t>
      </w:r>
    </w:p>
    <w:p w14:paraId="4AE03E4F" w14:textId="77777777" w:rsidR="009C3F73" w:rsidRDefault="00000000">
      <w:pPr>
        <w:pStyle w:val="BodyText"/>
        <w:spacing w:before="122" w:line="360" w:lineRule="auto"/>
        <w:ind w:left="165" w:right="161"/>
        <w:jc w:val="both"/>
      </w:pPr>
      <w:r>
        <w:t xml:space="preserve">This Technical Seminar studies the automated detection of such journals and presents a complete forensic framework named Cost-Aware Progressive Predatory Journal Detection. Rather than treating detection as a one-shot classification over a fixed feature vector, the framework couples four ideas: cost-aware progressive feature acquisition, out-of-distribution temporal evaluation, calibrated neural early stopping, and deterministic registry-based evidence grounding. The work is delivered as a reproducible codebase with audited datasets, neural checkpoints, a </w:t>
      </w:r>
      <w:proofErr w:type="spellStart"/>
      <w:r>
        <w:t>Streamlit</w:t>
      </w:r>
      <w:proofErr w:type="spellEnd"/>
      <w:r>
        <w:t xml:space="preserve"> diagnostic interface and an IEEE-format research paper.</w:t>
      </w:r>
    </w:p>
    <w:p w14:paraId="17C32E99" w14:textId="77777777" w:rsidR="009C3F73" w:rsidRDefault="00000000">
      <w:pPr>
        <w:pStyle w:val="Heading2"/>
        <w:numPr>
          <w:ilvl w:val="1"/>
          <w:numId w:val="12"/>
        </w:numPr>
        <w:tabs>
          <w:tab w:val="left" w:pos="553"/>
        </w:tabs>
        <w:spacing w:before="201"/>
        <w:ind w:left="553" w:hanging="388"/>
      </w:pPr>
      <w:bookmarkStart w:id="1" w:name="_TOC_250032"/>
      <w:bookmarkEnd w:id="1"/>
      <w:r>
        <w:rPr>
          <w:spacing w:val="-2"/>
        </w:rPr>
        <w:t>Motivation</w:t>
      </w:r>
    </w:p>
    <w:p w14:paraId="35DF6B84" w14:textId="77777777" w:rsidR="009C3F73" w:rsidRDefault="00000000">
      <w:pPr>
        <w:pStyle w:val="BodyText"/>
        <w:spacing w:before="118" w:line="360" w:lineRule="auto"/>
        <w:ind w:left="165" w:right="166"/>
        <w:jc w:val="both"/>
      </w:pPr>
      <w:r>
        <w:t>Prior automated approaches to predatory journal detection failed in operational deployment because of three structural flaws, which together motivated this work:</w:t>
      </w:r>
    </w:p>
    <w:p w14:paraId="572C68D0" w14:textId="77777777" w:rsidR="009C3F73" w:rsidRDefault="00000000">
      <w:pPr>
        <w:pStyle w:val="ListParagraph"/>
        <w:numPr>
          <w:ilvl w:val="0"/>
          <w:numId w:val="11"/>
        </w:numPr>
        <w:tabs>
          <w:tab w:val="left" w:pos="885"/>
        </w:tabs>
        <w:spacing w:before="120" w:line="340" w:lineRule="auto"/>
        <w:ind w:right="162"/>
        <w:jc w:val="both"/>
        <w:rPr>
          <w:sz w:val="24"/>
        </w:rPr>
      </w:pPr>
      <w:r>
        <w:rPr>
          <w:b/>
          <w:sz w:val="24"/>
        </w:rPr>
        <w:t>The</w:t>
      </w:r>
      <w:r>
        <w:rPr>
          <w:b/>
          <w:spacing w:val="-2"/>
          <w:sz w:val="24"/>
        </w:rPr>
        <w:t xml:space="preserve"> </w:t>
      </w:r>
      <w:r>
        <w:rPr>
          <w:b/>
          <w:sz w:val="24"/>
        </w:rPr>
        <w:t>static</w:t>
      </w:r>
      <w:r>
        <w:rPr>
          <w:b/>
          <w:spacing w:val="-2"/>
          <w:sz w:val="24"/>
        </w:rPr>
        <w:t xml:space="preserve"> </w:t>
      </w:r>
      <w:r>
        <w:rPr>
          <w:b/>
          <w:sz w:val="24"/>
        </w:rPr>
        <w:t>in-distribution</w:t>
      </w:r>
      <w:r>
        <w:rPr>
          <w:b/>
          <w:spacing w:val="-1"/>
          <w:sz w:val="24"/>
        </w:rPr>
        <w:t xml:space="preserve"> </w:t>
      </w:r>
      <w:r>
        <w:rPr>
          <w:b/>
          <w:sz w:val="24"/>
        </w:rPr>
        <w:t xml:space="preserve">fallacy. </w:t>
      </w:r>
      <w:r>
        <w:rPr>
          <w:sz w:val="24"/>
        </w:rPr>
        <w:t>Many</w:t>
      </w:r>
      <w:r>
        <w:rPr>
          <w:spacing w:val="-1"/>
          <w:sz w:val="24"/>
        </w:rPr>
        <w:t xml:space="preserve"> </w:t>
      </w:r>
      <w:r>
        <w:rPr>
          <w:sz w:val="24"/>
        </w:rPr>
        <w:t>studies</w:t>
      </w:r>
      <w:r>
        <w:rPr>
          <w:spacing w:val="-1"/>
          <w:sz w:val="24"/>
        </w:rPr>
        <w:t xml:space="preserve"> </w:t>
      </w:r>
      <w:r>
        <w:rPr>
          <w:sz w:val="24"/>
        </w:rPr>
        <w:t>report</w:t>
      </w:r>
      <w:r>
        <w:rPr>
          <w:spacing w:val="-2"/>
          <w:sz w:val="24"/>
        </w:rPr>
        <w:t xml:space="preserve"> </w:t>
      </w:r>
      <w:r>
        <w:rPr>
          <w:sz w:val="24"/>
        </w:rPr>
        <w:t>diagnostic</w:t>
      </w:r>
      <w:r>
        <w:rPr>
          <w:spacing w:val="-2"/>
          <w:sz w:val="24"/>
        </w:rPr>
        <w:t xml:space="preserve"> </w:t>
      </w:r>
      <w:r>
        <w:rPr>
          <w:sz w:val="24"/>
        </w:rPr>
        <w:t>metrics</w:t>
      </w:r>
      <w:r>
        <w:rPr>
          <w:spacing w:val="-2"/>
          <w:sz w:val="24"/>
        </w:rPr>
        <w:t xml:space="preserve"> </w:t>
      </w:r>
      <w:r>
        <w:rPr>
          <w:sz w:val="24"/>
        </w:rPr>
        <w:t>above</w:t>
      </w:r>
      <w:r>
        <w:rPr>
          <w:spacing w:val="-2"/>
          <w:sz w:val="24"/>
        </w:rPr>
        <w:t xml:space="preserve"> </w:t>
      </w:r>
      <w:r>
        <w:rPr>
          <w:sz w:val="24"/>
        </w:rPr>
        <w:t>95% using standard identically distributed cross-validation on historical snapshots such as pre-2020</w:t>
      </w:r>
      <w:r>
        <w:rPr>
          <w:spacing w:val="-1"/>
          <w:sz w:val="24"/>
        </w:rPr>
        <w:t xml:space="preserve"> </w:t>
      </w:r>
      <w:r>
        <w:rPr>
          <w:sz w:val="24"/>
        </w:rPr>
        <w:t>crawls</w:t>
      </w:r>
      <w:r>
        <w:rPr>
          <w:spacing w:val="-1"/>
          <w:sz w:val="24"/>
        </w:rPr>
        <w:t xml:space="preserve"> </w:t>
      </w:r>
      <w:r>
        <w:rPr>
          <w:sz w:val="24"/>
        </w:rPr>
        <w:t>of</w:t>
      </w:r>
      <w:r>
        <w:rPr>
          <w:spacing w:val="-2"/>
          <w:sz w:val="24"/>
        </w:rPr>
        <w:t xml:space="preserve"> </w:t>
      </w:r>
      <w:r>
        <w:rPr>
          <w:sz w:val="24"/>
        </w:rPr>
        <w:t>Beall's</w:t>
      </w:r>
      <w:r>
        <w:rPr>
          <w:spacing w:val="-1"/>
          <w:sz w:val="24"/>
        </w:rPr>
        <w:t xml:space="preserve"> </w:t>
      </w:r>
      <w:r>
        <w:rPr>
          <w:sz w:val="24"/>
        </w:rPr>
        <w:t>list.</w:t>
      </w:r>
      <w:r>
        <w:rPr>
          <w:spacing w:val="-1"/>
          <w:sz w:val="24"/>
        </w:rPr>
        <w:t xml:space="preserve"> </w:t>
      </w:r>
      <w:r>
        <w:rPr>
          <w:sz w:val="24"/>
        </w:rPr>
        <w:t>Deceptive</w:t>
      </w:r>
      <w:r>
        <w:rPr>
          <w:spacing w:val="-2"/>
          <w:sz w:val="24"/>
        </w:rPr>
        <w:t xml:space="preserve"> </w:t>
      </w:r>
      <w:r>
        <w:rPr>
          <w:sz w:val="24"/>
        </w:rPr>
        <w:t>publishing,</w:t>
      </w:r>
      <w:r>
        <w:rPr>
          <w:spacing w:val="-1"/>
          <w:sz w:val="24"/>
        </w:rPr>
        <w:t xml:space="preserve"> </w:t>
      </w:r>
      <w:r>
        <w:rPr>
          <w:sz w:val="24"/>
        </w:rPr>
        <w:t>however,</w:t>
      </w:r>
      <w:r>
        <w:rPr>
          <w:spacing w:val="-2"/>
          <w:sz w:val="24"/>
        </w:rPr>
        <w:t xml:space="preserve"> </w:t>
      </w:r>
      <w:r>
        <w:rPr>
          <w:sz w:val="24"/>
        </w:rPr>
        <w:t>is</w:t>
      </w:r>
      <w:r>
        <w:rPr>
          <w:spacing w:val="-1"/>
          <w:sz w:val="24"/>
        </w:rPr>
        <w:t xml:space="preserve"> </w:t>
      </w:r>
      <w:r>
        <w:rPr>
          <w:sz w:val="24"/>
        </w:rPr>
        <w:t>adversarial</w:t>
      </w:r>
      <w:r>
        <w:rPr>
          <w:spacing w:val="-1"/>
          <w:sz w:val="24"/>
        </w:rPr>
        <w:t xml:space="preserve"> </w:t>
      </w:r>
      <w:r>
        <w:rPr>
          <w:sz w:val="24"/>
        </w:rPr>
        <w:t>and</w:t>
      </w:r>
      <w:r>
        <w:rPr>
          <w:spacing w:val="-1"/>
          <w:sz w:val="24"/>
        </w:rPr>
        <w:t xml:space="preserve"> </w:t>
      </w:r>
      <w:r>
        <w:rPr>
          <w:sz w:val="24"/>
        </w:rPr>
        <w:t>non-stationary: post-2020 operations adopt modern content-management software such as Open Journal Systems, register credible academic-sounding domains and forge editorial board affiliations. Classifiers fitted on historical heuristics collapse on contemporary</w:t>
      </w:r>
      <w:r>
        <w:rPr>
          <w:spacing w:val="-7"/>
          <w:sz w:val="24"/>
        </w:rPr>
        <w:t xml:space="preserve"> </w:t>
      </w:r>
      <w:r>
        <w:rPr>
          <w:sz w:val="24"/>
        </w:rPr>
        <w:t>journals;</w:t>
      </w:r>
      <w:r>
        <w:rPr>
          <w:spacing w:val="-5"/>
          <w:sz w:val="24"/>
        </w:rPr>
        <w:t xml:space="preserve"> </w:t>
      </w:r>
      <w:r>
        <w:rPr>
          <w:sz w:val="24"/>
        </w:rPr>
        <w:t>in</w:t>
      </w:r>
      <w:r>
        <w:rPr>
          <w:spacing w:val="-5"/>
          <w:sz w:val="24"/>
        </w:rPr>
        <w:t xml:space="preserve"> </w:t>
      </w:r>
      <w:r>
        <w:rPr>
          <w:sz w:val="24"/>
        </w:rPr>
        <w:t>our</w:t>
      </w:r>
      <w:r>
        <w:rPr>
          <w:spacing w:val="-7"/>
          <w:sz w:val="24"/>
        </w:rPr>
        <w:t xml:space="preserve"> </w:t>
      </w:r>
      <w:r>
        <w:rPr>
          <w:sz w:val="24"/>
        </w:rPr>
        <w:t>experiments</w:t>
      </w:r>
      <w:r>
        <w:rPr>
          <w:spacing w:val="-5"/>
          <w:sz w:val="24"/>
        </w:rPr>
        <w:t xml:space="preserve"> </w:t>
      </w:r>
      <w:r>
        <w:rPr>
          <w:sz w:val="24"/>
        </w:rPr>
        <w:t>the</w:t>
      </w:r>
      <w:r>
        <w:rPr>
          <w:spacing w:val="-7"/>
          <w:sz w:val="24"/>
        </w:rPr>
        <w:t xml:space="preserve"> </w:t>
      </w:r>
      <w:r>
        <w:rPr>
          <w:sz w:val="24"/>
        </w:rPr>
        <w:t>ratio</w:t>
      </w:r>
      <w:r>
        <w:rPr>
          <w:spacing w:val="-6"/>
          <w:sz w:val="24"/>
        </w:rPr>
        <w:t xml:space="preserve"> </w:t>
      </w:r>
      <w:r>
        <w:rPr>
          <w:sz w:val="24"/>
        </w:rPr>
        <w:t>of</w:t>
      </w:r>
      <w:r>
        <w:rPr>
          <w:spacing w:val="-7"/>
          <w:sz w:val="24"/>
        </w:rPr>
        <w:t xml:space="preserve"> </w:t>
      </w:r>
      <w:r>
        <w:rPr>
          <w:sz w:val="24"/>
        </w:rPr>
        <w:t>temporal</w:t>
      </w:r>
      <w:r>
        <w:rPr>
          <w:spacing w:val="-5"/>
          <w:sz w:val="24"/>
        </w:rPr>
        <w:t xml:space="preserve"> </w:t>
      </w:r>
      <w:r>
        <w:rPr>
          <w:sz w:val="24"/>
        </w:rPr>
        <w:t>to</w:t>
      </w:r>
      <w:r>
        <w:rPr>
          <w:spacing w:val="-5"/>
          <w:sz w:val="24"/>
        </w:rPr>
        <w:t xml:space="preserve"> </w:t>
      </w:r>
      <w:r>
        <w:rPr>
          <w:sz w:val="24"/>
        </w:rPr>
        <w:t>historical</w:t>
      </w:r>
      <w:r>
        <w:rPr>
          <w:spacing w:val="-5"/>
          <w:sz w:val="24"/>
        </w:rPr>
        <w:t xml:space="preserve"> </w:t>
      </w:r>
      <w:r>
        <w:rPr>
          <w:sz w:val="24"/>
        </w:rPr>
        <w:t>F1</w:t>
      </w:r>
      <w:r>
        <w:rPr>
          <w:spacing w:val="-6"/>
          <w:sz w:val="24"/>
        </w:rPr>
        <w:t xml:space="preserve"> </w:t>
      </w:r>
      <w:r>
        <w:rPr>
          <w:sz w:val="24"/>
        </w:rPr>
        <w:t>is</w:t>
      </w:r>
      <w:r>
        <w:rPr>
          <w:spacing w:val="-5"/>
          <w:sz w:val="24"/>
        </w:rPr>
        <w:t xml:space="preserve"> </w:t>
      </w:r>
      <w:r>
        <w:rPr>
          <w:sz w:val="24"/>
        </w:rPr>
        <w:t xml:space="preserve">only </w:t>
      </w:r>
      <w:r>
        <w:rPr>
          <w:spacing w:val="-2"/>
          <w:sz w:val="24"/>
        </w:rPr>
        <w:t>0.5354.</w:t>
      </w:r>
    </w:p>
    <w:p w14:paraId="5DBDE6CD" w14:textId="77777777" w:rsidR="009C3F73" w:rsidRDefault="00000000">
      <w:pPr>
        <w:pStyle w:val="ListParagraph"/>
        <w:numPr>
          <w:ilvl w:val="0"/>
          <w:numId w:val="11"/>
        </w:numPr>
        <w:tabs>
          <w:tab w:val="left" w:pos="885"/>
        </w:tabs>
        <w:spacing w:before="72" w:line="340" w:lineRule="auto"/>
        <w:ind w:right="162"/>
        <w:jc w:val="both"/>
        <w:rPr>
          <w:sz w:val="24"/>
        </w:rPr>
      </w:pPr>
      <w:r>
        <w:rPr>
          <w:b/>
          <w:sz w:val="24"/>
        </w:rPr>
        <w:t>The</w:t>
      </w:r>
      <w:r>
        <w:rPr>
          <w:b/>
          <w:spacing w:val="-2"/>
          <w:sz w:val="24"/>
        </w:rPr>
        <w:t xml:space="preserve"> </w:t>
      </w:r>
      <w:r>
        <w:rPr>
          <w:b/>
          <w:sz w:val="24"/>
        </w:rPr>
        <w:t>uniform acquisition</w:t>
      </w:r>
      <w:r>
        <w:rPr>
          <w:b/>
          <w:spacing w:val="-1"/>
          <w:sz w:val="24"/>
        </w:rPr>
        <w:t xml:space="preserve"> </w:t>
      </w:r>
      <w:r>
        <w:rPr>
          <w:b/>
          <w:sz w:val="24"/>
        </w:rPr>
        <w:t>cost</w:t>
      </w:r>
      <w:r>
        <w:rPr>
          <w:b/>
          <w:spacing w:val="-2"/>
          <w:sz w:val="24"/>
        </w:rPr>
        <w:t xml:space="preserve"> </w:t>
      </w:r>
      <w:r>
        <w:rPr>
          <w:b/>
          <w:sz w:val="24"/>
        </w:rPr>
        <w:t xml:space="preserve">fallacy. </w:t>
      </w:r>
      <w:r>
        <w:rPr>
          <w:sz w:val="24"/>
        </w:rPr>
        <w:t>Traditional</w:t>
      </w:r>
      <w:r>
        <w:rPr>
          <w:spacing w:val="-1"/>
          <w:sz w:val="24"/>
        </w:rPr>
        <w:t xml:space="preserve"> </w:t>
      </w:r>
      <w:r>
        <w:rPr>
          <w:sz w:val="24"/>
        </w:rPr>
        <w:t>models</w:t>
      </w:r>
      <w:r>
        <w:rPr>
          <w:spacing w:val="-1"/>
          <w:sz w:val="24"/>
        </w:rPr>
        <w:t xml:space="preserve"> </w:t>
      </w:r>
      <w:r>
        <w:rPr>
          <w:sz w:val="24"/>
        </w:rPr>
        <w:t>assume</w:t>
      </w:r>
      <w:r>
        <w:rPr>
          <w:spacing w:val="-2"/>
          <w:sz w:val="24"/>
        </w:rPr>
        <w:t xml:space="preserve"> </w:t>
      </w:r>
      <w:r>
        <w:rPr>
          <w:sz w:val="24"/>
        </w:rPr>
        <w:t>that</w:t>
      </w:r>
      <w:r>
        <w:rPr>
          <w:spacing w:val="-1"/>
          <w:sz w:val="24"/>
        </w:rPr>
        <w:t xml:space="preserve"> </w:t>
      </w:r>
      <w:r>
        <w:rPr>
          <w:sz w:val="24"/>
        </w:rPr>
        <w:t>all features</w:t>
      </w:r>
      <w:r>
        <w:rPr>
          <w:spacing w:val="-1"/>
          <w:sz w:val="24"/>
        </w:rPr>
        <w:t xml:space="preserve"> </w:t>
      </w:r>
      <w:r>
        <w:rPr>
          <w:sz w:val="24"/>
        </w:rPr>
        <w:t>are available instantly and at no cost. In practice, evaluating URL string geometry takes under</w:t>
      </w:r>
      <w:r>
        <w:rPr>
          <w:spacing w:val="-9"/>
          <w:sz w:val="24"/>
        </w:rPr>
        <w:t xml:space="preserve"> </w:t>
      </w:r>
      <w:r>
        <w:rPr>
          <w:sz w:val="24"/>
        </w:rPr>
        <w:t>10</w:t>
      </w:r>
      <w:r>
        <w:rPr>
          <w:spacing w:val="-9"/>
          <w:sz w:val="24"/>
        </w:rPr>
        <w:t xml:space="preserve"> </w:t>
      </w:r>
      <w:proofErr w:type="spellStart"/>
      <w:r>
        <w:rPr>
          <w:sz w:val="24"/>
        </w:rPr>
        <w:t>ms</w:t>
      </w:r>
      <w:proofErr w:type="spellEnd"/>
      <w:r>
        <w:rPr>
          <w:sz w:val="24"/>
        </w:rPr>
        <w:t>,</w:t>
      </w:r>
      <w:r>
        <w:rPr>
          <w:spacing w:val="-9"/>
          <w:sz w:val="24"/>
        </w:rPr>
        <w:t xml:space="preserve"> </w:t>
      </w:r>
      <w:r>
        <w:rPr>
          <w:sz w:val="24"/>
        </w:rPr>
        <w:t>headless-browser</w:t>
      </w:r>
      <w:r>
        <w:rPr>
          <w:spacing w:val="-9"/>
          <w:sz w:val="24"/>
        </w:rPr>
        <w:t xml:space="preserve"> </w:t>
      </w:r>
      <w:r>
        <w:rPr>
          <w:sz w:val="24"/>
        </w:rPr>
        <w:t>JavaScript</w:t>
      </w:r>
      <w:r>
        <w:rPr>
          <w:spacing w:val="-9"/>
          <w:sz w:val="24"/>
        </w:rPr>
        <w:t xml:space="preserve"> </w:t>
      </w:r>
      <w:r>
        <w:rPr>
          <w:sz w:val="24"/>
        </w:rPr>
        <w:t>rendering</w:t>
      </w:r>
      <w:r>
        <w:rPr>
          <w:spacing w:val="-9"/>
          <w:sz w:val="24"/>
        </w:rPr>
        <w:t xml:space="preserve"> </w:t>
      </w:r>
      <w:r>
        <w:rPr>
          <w:sz w:val="24"/>
        </w:rPr>
        <w:t>takes</w:t>
      </w:r>
      <w:r>
        <w:rPr>
          <w:spacing w:val="-9"/>
          <w:sz w:val="24"/>
        </w:rPr>
        <w:t xml:space="preserve"> </w:t>
      </w:r>
      <w:r>
        <w:rPr>
          <w:sz w:val="24"/>
        </w:rPr>
        <w:t>3</w:t>
      </w:r>
      <w:r>
        <w:rPr>
          <w:spacing w:val="-9"/>
          <w:sz w:val="24"/>
        </w:rPr>
        <w:t xml:space="preserve"> </w:t>
      </w:r>
      <w:r>
        <w:rPr>
          <w:sz w:val="24"/>
        </w:rPr>
        <w:t>to</w:t>
      </w:r>
      <w:r>
        <w:rPr>
          <w:spacing w:val="-9"/>
          <w:sz w:val="24"/>
        </w:rPr>
        <w:t xml:space="preserve"> </w:t>
      </w:r>
      <w:r>
        <w:rPr>
          <w:sz w:val="24"/>
        </w:rPr>
        <w:t>5</w:t>
      </w:r>
      <w:r>
        <w:rPr>
          <w:spacing w:val="-9"/>
          <w:sz w:val="24"/>
        </w:rPr>
        <w:t xml:space="preserve"> </w:t>
      </w:r>
      <w:r>
        <w:rPr>
          <w:sz w:val="24"/>
        </w:rPr>
        <w:t>seconds,</w:t>
      </w:r>
      <w:r>
        <w:rPr>
          <w:spacing w:val="-9"/>
          <w:sz w:val="24"/>
        </w:rPr>
        <w:t xml:space="preserve"> </w:t>
      </w:r>
      <w:r>
        <w:rPr>
          <w:sz w:val="24"/>
        </w:rPr>
        <w:t>and</w:t>
      </w:r>
      <w:r>
        <w:rPr>
          <w:spacing w:val="-9"/>
          <w:sz w:val="24"/>
        </w:rPr>
        <w:t xml:space="preserve"> </w:t>
      </w:r>
      <w:r>
        <w:rPr>
          <w:sz w:val="24"/>
        </w:rPr>
        <w:t>querying external scholarly registries (</w:t>
      </w:r>
      <w:proofErr w:type="spellStart"/>
      <w:r>
        <w:rPr>
          <w:sz w:val="24"/>
        </w:rPr>
        <w:t>Crossref</w:t>
      </w:r>
      <w:proofErr w:type="spellEnd"/>
      <w:r>
        <w:rPr>
          <w:sz w:val="24"/>
        </w:rPr>
        <w:t xml:space="preserve">, </w:t>
      </w:r>
      <w:proofErr w:type="spellStart"/>
      <w:r>
        <w:rPr>
          <w:sz w:val="24"/>
        </w:rPr>
        <w:t>OpenAlex</w:t>
      </w:r>
      <w:proofErr w:type="spellEnd"/>
      <w:r>
        <w:rPr>
          <w:sz w:val="24"/>
        </w:rPr>
        <w:t>, DOAJ, ISSN Portal) needs several network</w:t>
      </w:r>
      <w:r>
        <w:rPr>
          <w:spacing w:val="35"/>
          <w:sz w:val="24"/>
        </w:rPr>
        <w:t xml:space="preserve"> </w:t>
      </w:r>
      <w:r>
        <w:rPr>
          <w:sz w:val="24"/>
        </w:rPr>
        <w:t>round-trips</w:t>
      </w:r>
      <w:r>
        <w:rPr>
          <w:spacing w:val="37"/>
          <w:sz w:val="24"/>
        </w:rPr>
        <w:t xml:space="preserve"> </w:t>
      </w:r>
      <w:r>
        <w:rPr>
          <w:sz w:val="24"/>
        </w:rPr>
        <w:t>subject</w:t>
      </w:r>
      <w:r>
        <w:rPr>
          <w:spacing w:val="37"/>
          <w:sz w:val="24"/>
        </w:rPr>
        <w:t xml:space="preserve"> </w:t>
      </w:r>
      <w:r>
        <w:rPr>
          <w:sz w:val="24"/>
        </w:rPr>
        <w:t>to</w:t>
      </w:r>
      <w:r>
        <w:rPr>
          <w:spacing w:val="37"/>
          <w:sz w:val="24"/>
        </w:rPr>
        <w:t xml:space="preserve"> </w:t>
      </w:r>
      <w:r>
        <w:rPr>
          <w:sz w:val="24"/>
        </w:rPr>
        <w:t>rate</w:t>
      </w:r>
      <w:r>
        <w:rPr>
          <w:spacing w:val="36"/>
          <w:sz w:val="24"/>
        </w:rPr>
        <w:t xml:space="preserve"> </w:t>
      </w:r>
      <w:r>
        <w:rPr>
          <w:sz w:val="24"/>
        </w:rPr>
        <w:t>limits</w:t>
      </w:r>
      <w:r>
        <w:rPr>
          <w:spacing w:val="37"/>
          <w:sz w:val="24"/>
        </w:rPr>
        <w:t xml:space="preserve"> </w:t>
      </w:r>
      <w:r>
        <w:rPr>
          <w:sz w:val="24"/>
        </w:rPr>
        <w:t>and</w:t>
      </w:r>
      <w:r>
        <w:rPr>
          <w:spacing w:val="36"/>
          <w:sz w:val="24"/>
        </w:rPr>
        <w:t xml:space="preserve"> </w:t>
      </w:r>
      <w:r>
        <w:rPr>
          <w:sz w:val="24"/>
        </w:rPr>
        <w:t>downtime,</w:t>
      </w:r>
      <w:r>
        <w:rPr>
          <w:spacing w:val="36"/>
          <w:sz w:val="24"/>
        </w:rPr>
        <w:t xml:space="preserve"> </w:t>
      </w:r>
      <w:proofErr w:type="spellStart"/>
      <w:r>
        <w:rPr>
          <w:sz w:val="24"/>
        </w:rPr>
        <w:t>totalling</w:t>
      </w:r>
      <w:proofErr w:type="spellEnd"/>
      <w:r>
        <w:rPr>
          <w:spacing w:val="37"/>
          <w:sz w:val="24"/>
        </w:rPr>
        <w:t xml:space="preserve"> </w:t>
      </w:r>
      <w:r>
        <w:rPr>
          <w:sz w:val="24"/>
        </w:rPr>
        <w:t>about</w:t>
      </w:r>
      <w:r>
        <w:rPr>
          <w:spacing w:val="34"/>
          <w:sz w:val="24"/>
        </w:rPr>
        <w:t xml:space="preserve"> </w:t>
      </w:r>
      <w:r>
        <w:rPr>
          <w:sz w:val="24"/>
        </w:rPr>
        <w:t>9,310</w:t>
      </w:r>
      <w:r>
        <w:rPr>
          <w:spacing w:val="36"/>
          <w:sz w:val="24"/>
        </w:rPr>
        <w:t xml:space="preserve"> </w:t>
      </w:r>
      <w:proofErr w:type="spellStart"/>
      <w:r>
        <w:rPr>
          <w:sz w:val="24"/>
        </w:rPr>
        <w:t>ms.</w:t>
      </w:r>
      <w:proofErr w:type="spellEnd"/>
    </w:p>
    <w:p w14:paraId="594C2E3F" w14:textId="77777777" w:rsidR="009C3F73" w:rsidRDefault="00000000">
      <w:pPr>
        <w:pStyle w:val="BodyText"/>
        <w:spacing w:before="157"/>
        <w:rPr>
          <w:sz w:val="20"/>
        </w:rPr>
      </w:pPr>
      <w:r>
        <w:rPr>
          <w:noProof/>
          <w:sz w:val="20"/>
        </w:rPr>
        <mc:AlternateContent>
          <mc:Choice Requires="wps">
            <w:drawing>
              <wp:anchor distT="0" distB="0" distL="0" distR="0" simplePos="0" relativeHeight="487595520" behindDoc="1" locked="0" layoutInCell="1" allowOverlap="1" wp14:anchorId="277D8EDF" wp14:editId="16DECBF1">
                <wp:simplePos x="0" y="0"/>
                <wp:positionH relativeFrom="page">
                  <wp:posOffset>896416</wp:posOffset>
                </wp:positionH>
                <wp:positionV relativeFrom="paragraph">
                  <wp:posOffset>260972</wp:posOffset>
                </wp:positionV>
                <wp:extent cx="5769610" cy="952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821770" id="Graphic 29" o:spid="_x0000_s1026" style="position:absolute;margin-left:70.6pt;margin-top:20.55pt;width:454.3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" path="m5769229,l,,,9143r5769229,l5769229,xe" fillcolor="black" stroked="f">
                <v:path arrowok="t"/>
                <w10:wrap type="topAndBottom" anchorx="page"/>
              </v:shape>
            </w:pict>
          </mc:Fallback>
        </mc:AlternateContent>
      </w:r>
    </w:p>
    <w:p w14:paraId="5A9716AE" w14:textId="77777777" w:rsidR="009C3F73" w:rsidRDefault="009C3F73">
      <w:pPr>
        <w:pStyle w:val="BodyText"/>
        <w:rPr>
          <w:sz w:val="20"/>
        </w:rPr>
        <w:sectPr w:rsidR="009C3F73">
          <w:type w:val="continuous"/>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714DEB59"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7C42A89A" wp14:editId="244B03CC">
                <wp:extent cx="5769610" cy="9525"/>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31" name="Graphic 31"/>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0015031" id="Group 30"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">
                <v:shape id="Graphic 31"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" path="m5769229,l,,,9144r5769229,l5769229,xe" fillcolor="black" stroked="f">
                  <v:path arrowok="t"/>
                </v:shape>
                <w10:anchorlock/>
              </v:group>
            </w:pict>
          </mc:Fallback>
        </mc:AlternateContent>
      </w:r>
    </w:p>
    <w:p w14:paraId="554AA2E0" w14:textId="77777777" w:rsidR="009C3F73" w:rsidRDefault="009C3F73">
      <w:pPr>
        <w:pStyle w:val="BodyText"/>
      </w:pPr>
    </w:p>
    <w:p w14:paraId="2B575ACC" w14:textId="77777777" w:rsidR="009C3F73" w:rsidRDefault="009C3F73">
      <w:pPr>
        <w:pStyle w:val="BodyText"/>
        <w:spacing w:before="90"/>
      </w:pPr>
    </w:p>
    <w:p w14:paraId="5142FB68" w14:textId="77777777" w:rsidR="009C3F73" w:rsidRDefault="00000000">
      <w:pPr>
        <w:pStyle w:val="BodyText"/>
        <w:spacing w:line="340" w:lineRule="auto"/>
        <w:ind w:left="885" w:right="169"/>
        <w:jc w:val="both"/>
      </w:pPr>
      <w:r>
        <w:t>Invoking exhaustive</w:t>
      </w:r>
      <w:r>
        <w:rPr>
          <w:spacing w:val="-3"/>
        </w:rPr>
        <w:t xml:space="preserve"> </w:t>
      </w:r>
      <w:r>
        <w:t>scraping</w:t>
      </w:r>
      <w:r>
        <w:rPr>
          <w:spacing w:val="-2"/>
        </w:rPr>
        <w:t xml:space="preserve"> </w:t>
      </w:r>
      <w:r>
        <w:t>for</w:t>
      </w:r>
      <w:r>
        <w:rPr>
          <w:spacing w:val="-4"/>
        </w:rPr>
        <w:t xml:space="preserve"> </w:t>
      </w:r>
      <w:r>
        <w:t>millions</w:t>
      </w:r>
      <w:r>
        <w:rPr>
          <w:spacing w:val="-2"/>
        </w:rPr>
        <w:t xml:space="preserve"> </w:t>
      </w:r>
      <w:r>
        <w:t>of</w:t>
      </w:r>
      <w:r>
        <w:rPr>
          <w:spacing w:val="-3"/>
        </w:rPr>
        <w:t xml:space="preserve"> </w:t>
      </w:r>
      <w:r>
        <w:t>serials</w:t>
      </w:r>
      <w:r>
        <w:rPr>
          <w:spacing w:val="-2"/>
        </w:rPr>
        <w:t xml:space="preserve"> </w:t>
      </w:r>
      <w:r>
        <w:t>is</w:t>
      </w:r>
      <w:r>
        <w:rPr>
          <w:spacing w:val="-2"/>
        </w:rPr>
        <w:t xml:space="preserve"> </w:t>
      </w:r>
      <w:r>
        <w:t>computationally</w:t>
      </w:r>
      <w:r>
        <w:rPr>
          <w:spacing w:val="-2"/>
        </w:rPr>
        <w:t xml:space="preserve"> </w:t>
      </w:r>
      <w:r>
        <w:t>and</w:t>
      </w:r>
      <w:r>
        <w:rPr>
          <w:spacing w:val="-2"/>
        </w:rPr>
        <w:t xml:space="preserve"> </w:t>
      </w:r>
      <w:r>
        <w:t xml:space="preserve">financially </w:t>
      </w:r>
      <w:r>
        <w:rPr>
          <w:spacing w:val="-2"/>
        </w:rPr>
        <w:t>infeasible.</w:t>
      </w:r>
    </w:p>
    <w:p w14:paraId="11B3A092" w14:textId="77777777" w:rsidR="009C3F73" w:rsidRDefault="00000000">
      <w:pPr>
        <w:pStyle w:val="ListParagraph"/>
        <w:numPr>
          <w:ilvl w:val="0"/>
          <w:numId w:val="11"/>
        </w:numPr>
        <w:tabs>
          <w:tab w:val="left" w:pos="885"/>
        </w:tabs>
        <w:spacing w:line="340" w:lineRule="auto"/>
        <w:ind w:right="162"/>
        <w:jc w:val="both"/>
        <w:rPr>
          <w:sz w:val="24"/>
        </w:rPr>
      </w:pPr>
      <w:r>
        <w:rPr>
          <w:b/>
          <w:sz w:val="24"/>
        </w:rPr>
        <w:t xml:space="preserve">The ungrounded black-box prediction fallacy. </w:t>
      </w:r>
      <w:r>
        <w:rPr>
          <w:sz w:val="24"/>
        </w:rPr>
        <w:t>Existing models emit raw, uncalibrated scalar probabilities (for example 0.82) without verifiable evidence. In tenure</w:t>
      </w:r>
      <w:r>
        <w:rPr>
          <w:spacing w:val="-14"/>
          <w:sz w:val="24"/>
        </w:rPr>
        <w:t xml:space="preserve"> </w:t>
      </w:r>
      <w:r>
        <w:rPr>
          <w:sz w:val="24"/>
        </w:rPr>
        <w:t>disputes</w:t>
      </w:r>
      <w:r>
        <w:rPr>
          <w:spacing w:val="-13"/>
          <w:sz w:val="24"/>
        </w:rPr>
        <w:t xml:space="preserve"> </w:t>
      </w:r>
      <w:r>
        <w:rPr>
          <w:sz w:val="24"/>
        </w:rPr>
        <w:t>or</w:t>
      </w:r>
      <w:r>
        <w:rPr>
          <w:spacing w:val="-14"/>
          <w:sz w:val="24"/>
        </w:rPr>
        <w:t xml:space="preserve"> </w:t>
      </w:r>
      <w:r>
        <w:rPr>
          <w:sz w:val="24"/>
        </w:rPr>
        <w:t>defamation</w:t>
      </w:r>
      <w:r>
        <w:rPr>
          <w:spacing w:val="-13"/>
          <w:sz w:val="24"/>
        </w:rPr>
        <w:t xml:space="preserve"> </w:t>
      </w:r>
      <w:r>
        <w:rPr>
          <w:sz w:val="24"/>
        </w:rPr>
        <w:t>proceedings</w:t>
      </w:r>
      <w:r>
        <w:rPr>
          <w:spacing w:val="-13"/>
          <w:sz w:val="24"/>
        </w:rPr>
        <w:t xml:space="preserve"> </w:t>
      </w:r>
      <w:r>
        <w:rPr>
          <w:sz w:val="24"/>
        </w:rPr>
        <w:t>such</w:t>
      </w:r>
      <w:r>
        <w:rPr>
          <w:spacing w:val="-11"/>
          <w:sz w:val="24"/>
        </w:rPr>
        <w:t xml:space="preserve"> </w:t>
      </w:r>
      <w:r>
        <w:rPr>
          <w:sz w:val="24"/>
        </w:rPr>
        <w:t>an</w:t>
      </w:r>
      <w:r>
        <w:rPr>
          <w:spacing w:val="-11"/>
          <w:sz w:val="24"/>
        </w:rPr>
        <w:t xml:space="preserve"> </w:t>
      </w:r>
      <w:r>
        <w:rPr>
          <w:sz w:val="24"/>
        </w:rPr>
        <w:t>opaque</w:t>
      </w:r>
      <w:r>
        <w:rPr>
          <w:spacing w:val="-14"/>
          <w:sz w:val="24"/>
        </w:rPr>
        <w:t xml:space="preserve"> </w:t>
      </w:r>
      <w:r>
        <w:rPr>
          <w:sz w:val="24"/>
        </w:rPr>
        <w:t>score</w:t>
      </w:r>
      <w:r>
        <w:rPr>
          <w:spacing w:val="-15"/>
          <w:sz w:val="24"/>
        </w:rPr>
        <w:t xml:space="preserve"> </w:t>
      </w:r>
      <w:r>
        <w:rPr>
          <w:sz w:val="24"/>
        </w:rPr>
        <w:t>has</w:t>
      </w:r>
      <w:r>
        <w:rPr>
          <w:spacing w:val="-11"/>
          <w:sz w:val="24"/>
        </w:rPr>
        <w:t xml:space="preserve"> </w:t>
      </w:r>
      <w:r>
        <w:rPr>
          <w:sz w:val="24"/>
        </w:rPr>
        <w:t>no</w:t>
      </w:r>
      <w:r>
        <w:rPr>
          <w:spacing w:val="-13"/>
          <w:sz w:val="24"/>
        </w:rPr>
        <w:t xml:space="preserve"> </w:t>
      </w:r>
      <w:r>
        <w:rPr>
          <w:sz w:val="24"/>
        </w:rPr>
        <w:t>standing.</w:t>
      </w:r>
      <w:r>
        <w:rPr>
          <w:spacing w:val="-13"/>
          <w:sz w:val="24"/>
        </w:rPr>
        <w:t xml:space="preserve"> </w:t>
      </w:r>
      <w:r>
        <w:rPr>
          <w:sz w:val="24"/>
        </w:rPr>
        <w:t>When evidence is noisy or ambiguous (0.40 ≤ p ≤ 0.60), a responsible system must abstain and route the record to human expert librarians rather than force an arbitrary verdict.</w:t>
      </w:r>
    </w:p>
    <w:p w14:paraId="3323C812" w14:textId="77777777" w:rsidR="009C3F73" w:rsidRDefault="00000000">
      <w:pPr>
        <w:pStyle w:val="Heading2"/>
        <w:numPr>
          <w:ilvl w:val="1"/>
          <w:numId w:val="12"/>
        </w:numPr>
        <w:tabs>
          <w:tab w:val="left" w:pos="553"/>
        </w:tabs>
        <w:spacing w:before="199"/>
        <w:ind w:left="553" w:hanging="388"/>
      </w:pPr>
      <w:bookmarkStart w:id="2" w:name="_TOC_250031"/>
      <w:r>
        <w:t>Problem</w:t>
      </w:r>
      <w:r>
        <w:rPr>
          <w:spacing w:val="-7"/>
        </w:rPr>
        <w:t xml:space="preserve"> </w:t>
      </w:r>
      <w:r>
        <w:t>Statement</w:t>
      </w:r>
      <w:r>
        <w:rPr>
          <w:spacing w:val="-9"/>
        </w:rPr>
        <w:t xml:space="preserve"> </w:t>
      </w:r>
      <w:r>
        <w:t>and</w:t>
      </w:r>
      <w:r>
        <w:rPr>
          <w:spacing w:val="-8"/>
        </w:rPr>
        <w:t xml:space="preserve"> </w:t>
      </w:r>
      <w:bookmarkEnd w:id="2"/>
      <w:r>
        <w:rPr>
          <w:spacing w:val="-2"/>
        </w:rPr>
        <w:t>Objectives</w:t>
      </w:r>
    </w:p>
    <w:p w14:paraId="7EBF3BDE" w14:textId="77777777" w:rsidR="009C3F73" w:rsidRDefault="00000000">
      <w:pPr>
        <w:pStyle w:val="ListParagraph"/>
        <w:numPr>
          <w:ilvl w:val="2"/>
          <w:numId w:val="12"/>
        </w:numPr>
        <w:tabs>
          <w:tab w:val="left" w:pos="705"/>
        </w:tabs>
        <w:spacing w:before="118"/>
        <w:jc w:val="both"/>
        <w:rPr>
          <w:b/>
          <w:sz w:val="24"/>
        </w:rPr>
      </w:pPr>
      <w:r>
        <w:rPr>
          <w:b/>
          <w:sz w:val="24"/>
        </w:rPr>
        <w:t>Problem</w:t>
      </w:r>
      <w:r>
        <w:rPr>
          <w:b/>
          <w:spacing w:val="-3"/>
          <w:sz w:val="24"/>
        </w:rPr>
        <w:t xml:space="preserve"> </w:t>
      </w:r>
      <w:r>
        <w:rPr>
          <w:b/>
          <w:spacing w:val="-2"/>
          <w:sz w:val="24"/>
        </w:rPr>
        <w:t>Statement</w:t>
      </w:r>
    </w:p>
    <w:p w14:paraId="0968B1FB" w14:textId="77777777" w:rsidR="009C3F73" w:rsidRDefault="00000000">
      <w:pPr>
        <w:pStyle w:val="BodyText"/>
        <w:spacing w:before="99" w:line="360" w:lineRule="auto"/>
        <w:ind w:left="165" w:right="162"/>
        <w:jc w:val="both"/>
      </w:pPr>
      <w:r>
        <w:t xml:space="preserve">To design and evaluate a scalable, explainable and cost-efficient system that classifies academic journals as legitimate or predatory, remains reliable on contemporary journals that differ from the historical training distribution, </w:t>
      </w:r>
      <w:proofErr w:type="spellStart"/>
      <w:r>
        <w:t>minimises</w:t>
      </w:r>
      <w:proofErr w:type="spellEnd"/>
      <w:r>
        <w:t xml:space="preserve"> the computational cost of feature acquisition, and supports every verdict with verifiable evidence or abstains when evidence is </w:t>
      </w:r>
      <w:r>
        <w:rPr>
          <w:spacing w:val="-2"/>
        </w:rPr>
        <w:t>insufficient.</w:t>
      </w:r>
    </w:p>
    <w:p w14:paraId="1080A741" w14:textId="77777777" w:rsidR="009C3F73" w:rsidRDefault="00000000">
      <w:pPr>
        <w:pStyle w:val="ListParagraph"/>
        <w:numPr>
          <w:ilvl w:val="2"/>
          <w:numId w:val="12"/>
        </w:numPr>
        <w:tabs>
          <w:tab w:val="left" w:pos="705"/>
        </w:tabs>
        <w:spacing w:before="121"/>
        <w:jc w:val="both"/>
        <w:rPr>
          <w:b/>
          <w:sz w:val="24"/>
        </w:rPr>
      </w:pPr>
      <w:r>
        <w:rPr>
          <w:b/>
          <w:spacing w:val="-2"/>
          <w:sz w:val="24"/>
        </w:rPr>
        <w:t>Objectives</w:t>
      </w:r>
    </w:p>
    <w:p w14:paraId="329D1D84" w14:textId="77777777" w:rsidR="009C3F73" w:rsidRDefault="00000000">
      <w:pPr>
        <w:pStyle w:val="ListParagraph"/>
        <w:numPr>
          <w:ilvl w:val="3"/>
          <w:numId w:val="12"/>
        </w:numPr>
        <w:tabs>
          <w:tab w:val="left" w:pos="885"/>
        </w:tabs>
        <w:spacing w:before="99" w:line="340" w:lineRule="auto"/>
        <w:ind w:right="169"/>
        <w:jc w:val="both"/>
        <w:rPr>
          <w:sz w:val="24"/>
        </w:rPr>
      </w:pPr>
      <w:r>
        <w:rPr>
          <w:sz w:val="24"/>
        </w:rPr>
        <w:t xml:space="preserve">To </w:t>
      </w:r>
      <w:proofErr w:type="spellStart"/>
      <w:r>
        <w:rPr>
          <w:sz w:val="24"/>
        </w:rPr>
        <w:t>organise</w:t>
      </w:r>
      <w:proofErr w:type="spellEnd"/>
      <w:r>
        <w:rPr>
          <w:sz w:val="24"/>
        </w:rPr>
        <w:t xml:space="preserve"> 42 journal features into four progressively acquired stages ordered by acquisition latency and adversarial evasion resistance.</w:t>
      </w:r>
    </w:p>
    <w:p w14:paraId="50820D92" w14:textId="77777777" w:rsidR="009C3F73" w:rsidRDefault="00000000">
      <w:pPr>
        <w:pStyle w:val="ListParagraph"/>
        <w:numPr>
          <w:ilvl w:val="3"/>
          <w:numId w:val="12"/>
        </w:numPr>
        <w:tabs>
          <w:tab w:val="left" w:pos="885"/>
        </w:tabs>
        <w:spacing w:line="340" w:lineRule="auto"/>
        <w:ind w:right="167"/>
        <w:jc w:val="both"/>
        <w:rPr>
          <w:sz w:val="24"/>
        </w:rPr>
      </w:pPr>
      <w:r>
        <w:rPr>
          <w:sz w:val="24"/>
        </w:rPr>
        <w:t>To build a shared progressive multi-head neural network that learns representations across stages and outputs a posterior risk probability at every stage.</w:t>
      </w:r>
    </w:p>
    <w:p w14:paraId="284F71DB" w14:textId="77777777" w:rsidR="009C3F73" w:rsidRDefault="00000000">
      <w:pPr>
        <w:pStyle w:val="ListParagraph"/>
        <w:numPr>
          <w:ilvl w:val="3"/>
          <w:numId w:val="12"/>
        </w:numPr>
        <w:tabs>
          <w:tab w:val="left" w:pos="885"/>
        </w:tabs>
        <w:spacing w:before="80" w:line="338" w:lineRule="auto"/>
        <w:ind w:right="164"/>
        <w:jc w:val="both"/>
        <w:rPr>
          <w:sz w:val="24"/>
        </w:rPr>
      </w:pPr>
      <w:r>
        <w:rPr>
          <w:sz w:val="24"/>
        </w:rPr>
        <w:t>To implement a calibrated adaptive stopping controller that halts feature acquisition once the posterior confidence reaches a stage-specific threshold, reducing mean inference latency.</w:t>
      </w:r>
    </w:p>
    <w:p w14:paraId="0ACFB3E8" w14:textId="77777777" w:rsidR="009C3F73" w:rsidRDefault="00000000">
      <w:pPr>
        <w:pStyle w:val="ListParagraph"/>
        <w:numPr>
          <w:ilvl w:val="3"/>
          <w:numId w:val="12"/>
        </w:numPr>
        <w:tabs>
          <w:tab w:val="left" w:pos="885"/>
        </w:tabs>
        <w:spacing w:before="85" w:line="340" w:lineRule="auto"/>
        <w:ind w:right="164"/>
        <w:jc w:val="both"/>
        <w:rPr>
          <w:sz w:val="24"/>
        </w:rPr>
      </w:pPr>
      <w:r>
        <w:rPr>
          <w:sz w:val="24"/>
        </w:rPr>
        <w:t>To apply temperature and Platt scaling and a tri-state decision rule with selective abstention so that ambiguous journals are routed to human experts.</w:t>
      </w:r>
    </w:p>
    <w:p w14:paraId="5D357A7C" w14:textId="77777777" w:rsidR="009C3F73" w:rsidRDefault="00000000">
      <w:pPr>
        <w:pStyle w:val="ListParagraph"/>
        <w:numPr>
          <w:ilvl w:val="3"/>
          <w:numId w:val="12"/>
        </w:numPr>
        <w:tabs>
          <w:tab w:val="left" w:pos="885"/>
        </w:tabs>
        <w:spacing w:before="79" w:line="340" w:lineRule="auto"/>
        <w:ind w:right="160"/>
        <w:jc w:val="both"/>
        <w:rPr>
          <w:sz w:val="24"/>
        </w:rPr>
      </w:pPr>
      <w:r>
        <w:rPr>
          <w:sz w:val="24"/>
        </w:rPr>
        <w:t>To</w:t>
      </w:r>
      <w:r>
        <w:rPr>
          <w:spacing w:val="-3"/>
          <w:sz w:val="24"/>
        </w:rPr>
        <w:t xml:space="preserve"> </w:t>
      </w:r>
      <w:r>
        <w:rPr>
          <w:sz w:val="24"/>
        </w:rPr>
        <w:t>evaluate</w:t>
      </w:r>
      <w:r>
        <w:rPr>
          <w:spacing w:val="-4"/>
          <w:sz w:val="24"/>
        </w:rPr>
        <w:t xml:space="preserve"> </w:t>
      </w:r>
      <w:r>
        <w:rPr>
          <w:sz w:val="24"/>
        </w:rPr>
        <w:t>the</w:t>
      </w:r>
      <w:r>
        <w:rPr>
          <w:spacing w:val="-3"/>
          <w:sz w:val="24"/>
        </w:rPr>
        <w:t xml:space="preserve"> </w:t>
      </w:r>
      <w:r>
        <w:rPr>
          <w:sz w:val="24"/>
        </w:rPr>
        <w:t>framework</w:t>
      </w:r>
      <w:r>
        <w:rPr>
          <w:spacing w:val="-3"/>
          <w:sz w:val="24"/>
        </w:rPr>
        <w:t xml:space="preserve"> </w:t>
      </w:r>
      <w:r>
        <w:rPr>
          <w:sz w:val="24"/>
        </w:rPr>
        <w:t>on</w:t>
      </w:r>
      <w:r>
        <w:rPr>
          <w:spacing w:val="-4"/>
          <w:sz w:val="24"/>
        </w:rPr>
        <w:t xml:space="preserve"> </w:t>
      </w:r>
      <w:r>
        <w:rPr>
          <w:sz w:val="24"/>
        </w:rPr>
        <w:t>an</w:t>
      </w:r>
      <w:r>
        <w:rPr>
          <w:spacing w:val="-3"/>
          <w:sz w:val="24"/>
        </w:rPr>
        <w:t xml:space="preserve"> </w:t>
      </w:r>
      <w:r>
        <w:rPr>
          <w:sz w:val="24"/>
        </w:rPr>
        <w:t>audited,</w:t>
      </w:r>
      <w:r>
        <w:rPr>
          <w:spacing w:val="-3"/>
          <w:sz w:val="24"/>
        </w:rPr>
        <w:t xml:space="preserve"> </w:t>
      </w:r>
      <w:r>
        <w:rPr>
          <w:sz w:val="24"/>
        </w:rPr>
        <w:t>SHA-256-frozen</w:t>
      </w:r>
      <w:r>
        <w:rPr>
          <w:spacing w:val="-3"/>
          <w:sz w:val="24"/>
        </w:rPr>
        <w:t xml:space="preserve"> </w:t>
      </w:r>
      <w:r>
        <w:rPr>
          <w:sz w:val="24"/>
        </w:rPr>
        <w:t>corpus</w:t>
      </w:r>
      <w:r>
        <w:rPr>
          <w:spacing w:val="-4"/>
          <w:sz w:val="24"/>
        </w:rPr>
        <w:t xml:space="preserve"> </w:t>
      </w:r>
      <w:r>
        <w:rPr>
          <w:sz w:val="24"/>
        </w:rPr>
        <w:t>with</w:t>
      </w:r>
      <w:r>
        <w:rPr>
          <w:spacing w:val="-3"/>
          <w:sz w:val="24"/>
        </w:rPr>
        <w:t xml:space="preserve"> </w:t>
      </w:r>
      <w:r>
        <w:rPr>
          <w:sz w:val="24"/>
        </w:rPr>
        <w:t>a</w:t>
      </w:r>
      <w:r>
        <w:rPr>
          <w:spacing w:val="-4"/>
          <w:sz w:val="24"/>
        </w:rPr>
        <w:t xml:space="preserve"> </w:t>
      </w:r>
      <w:r>
        <w:rPr>
          <w:sz w:val="24"/>
        </w:rPr>
        <w:t>strictly</w:t>
      </w:r>
      <w:r>
        <w:rPr>
          <w:spacing w:val="-3"/>
          <w:sz w:val="24"/>
        </w:rPr>
        <w:t xml:space="preserve"> </w:t>
      </w:r>
      <w:r>
        <w:rPr>
          <w:sz w:val="24"/>
        </w:rPr>
        <w:t xml:space="preserve">held-out temporal test set, and to compare it against monolithic, fixed-stage and tree-based </w:t>
      </w:r>
      <w:r>
        <w:rPr>
          <w:spacing w:val="-2"/>
          <w:sz w:val="24"/>
        </w:rPr>
        <w:t>baselines.</w:t>
      </w:r>
    </w:p>
    <w:p w14:paraId="67A8D185" w14:textId="77777777" w:rsidR="009C3F73" w:rsidRDefault="00000000">
      <w:pPr>
        <w:pStyle w:val="ListParagraph"/>
        <w:numPr>
          <w:ilvl w:val="3"/>
          <w:numId w:val="12"/>
        </w:numPr>
        <w:tabs>
          <w:tab w:val="left" w:pos="885"/>
        </w:tabs>
        <w:spacing w:before="77" w:line="340" w:lineRule="auto"/>
        <w:ind w:right="165"/>
        <w:jc w:val="both"/>
        <w:rPr>
          <w:sz w:val="24"/>
        </w:rPr>
      </w:pPr>
      <w:r>
        <w:rPr>
          <w:sz w:val="24"/>
        </w:rPr>
        <w:t xml:space="preserve">To provide a </w:t>
      </w:r>
      <w:proofErr w:type="spellStart"/>
      <w:r>
        <w:rPr>
          <w:sz w:val="24"/>
        </w:rPr>
        <w:t>Streamlit</w:t>
      </w:r>
      <w:proofErr w:type="spellEnd"/>
      <w:r>
        <w:rPr>
          <w:sz w:val="24"/>
        </w:rPr>
        <w:t xml:space="preserve"> dashboard and an IEEE-format research paper that make the system and its results reproducible.</w:t>
      </w:r>
    </w:p>
    <w:p w14:paraId="527AB96D" w14:textId="77777777" w:rsidR="009C3F73" w:rsidRDefault="00000000">
      <w:pPr>
        <w:pStyle w:val="Heading2"/>
        <w:numPr>
          <w:ilvl w:val="1"/>
          <w:numId w:val="12"/>
        </w:numPr>
        <w:tabs>
          <w:tab w:val="left" w:pos="553"/>
        </w:tabs>
        <w:spacing w:before="201"/>
        <w:ind w:left="553" w:hanging="388"/>
      </w:pPr>
      <w:bookmarkStart w:id="3" w:name="_TOC_250030"/>
      <w:bookmarkEnd w:id="3"/>
      <w:r>
        <w:rPr>
          <w:spacing w:val="-2"/>
        </w:rPr>
        <w:t>Scope</w:t>
      </w:r>
    </w:p>
    <w:p w14:paraId="492869D5" w14:textId="77777777" w:rsidR="009C3F73" w:rsidRDefault="00000000">
      <w:pPr>
        <w:pStyle w:val="BodyText"/>
        <w:spacing w:before="118" w:line="360" w:lineRule="auto"/>
        <w:ind w:left="165" w:right="161"/>
        <w:jc w:val="both"/>
      </w:pPr>
      <w:r>
        <w:t>The scope of this project covers the complete pipeline from feature extraction to decision support:</w:t>
      </w:r>
      <w:r>
        <w:rPr>
          <w:spacing w:val="-15"/>
        </w:rPr>
        <w:t xml:space="preserve"> </w:t>
      </w:r>
      <w:r>
        <w:t>URL</w:t>
      </w:r>
      <w:r>
        <w:rPr>
          <w:spacing w:val="-15"/>
        </w:rPr>
        <w:t xml:space="preserve"> </w:t>
      </w:r>
      <w:r>
        <w:t>and</w:t>
      </w:r>
      <w:r>
        <w:rPr>
          <w:spacing w:val="-15"/>
        </w:rPr>
        <w:t xml:space="preserve"> </w:t>
      </w:r>
      <w:r>
        <w:t>domain</w:t>
      </w:r>
      <w:r>
        <w:rPr>
          <w:spacing w:val="-15"/>
        </w:rPr>
        <w:t xml:space="preserve"> </w:t>
      </w:r>
      <w:r>
        <w:t>geometry</w:t>
      </w:r>
      <w:r>
        <w:rPr>
          <w:spacing w:val="-13"/>
        </w:rPr>
        <w:t xml:space="preserve"> </w:t>
      </w:r>
      <w:r>
        <w:t>features,</w:t>
      </w:r>
      <w:r>
        <w:rPr>
          <w:spacing w:val="-15"/>
        </w:rPr>
        <w:t xml:space="preserve"> </w:t>
      </w:r>
      <w:r>
        <w:t>static</w:t>
      </w:r>
      <w:r>
        <w:rPr>
          <w:spacing w:val="-15"/>
        </w:rPr>
        <w:t xml:space="preserve"> </w:t>
      </w:r>
      <w:r>
        <w:t>HTML</w:t>
      </w:r>
      <w:r>
        <w:rPr>
          <w:spacing w:val="-15"/>
        </w:rPr>
        <w:t xml:space="preserve"> </w:t>
      </w:r>
      <w:r>
        <w:t>policy</w:t>
      </w:r>
      <w:r>
        <w:rPr>
          <w:spacing w:val="-13"/>
        </w:rPr>
        <w:t xml:space="preserve"> </w:t>
      </w:r>
      <w:r>
        <w:t>features,</w:t>
      </w:r>
      <w:r>
        <w:rPr>
          <w:spacing w:val="-13"/>
        </w:rPr>
        <w:t xml:space="preserve"> </w:t>
      </w:r>
      <w:r>
        <w:t>dynamic</w:t>
      </w:r>
      <w:r>
        <w:rPr>
          <w:spacing w:val="-15"/>
        </w:rPr>
        <w:t xml:space="preserve"> </w:t>
      </w:r>
      <w:r>
        <w:t>JavaScript runtime</w:t>
      </w:r>
      <w:r>
        <w:rPr>
          <w:spacing w:val="-17"/>
        </w:rPr>
        <w:t xml:space="preserve"> </w:t>
      </w:r>
      <w:r>
        <w:t>features,</w:t>
      </w:r>
      <w:r>
        <w:rPr>
          <w:spacing w:val="-14"/>
        </w:rPr>
        <w:t xml:space="preserve"> </w:t>
      </w:r>
      <w:r>
        <w:t>scholarly</w:t>
      </w:r>
      <w:r>
        <w:rPr>
          <w:spacing w:val="-14"/>
        </w:rPr>
        <w:t xml:space="preserve"> </w:t>
      </w:r>
      <w:r>
        <w:t>registry</w:t>
      </w:r>
      <w:r>
        <w:rPr>
          <w:spacing w:val="-15"/>
        </w:rPr>
        <w:t xml:space="preserve"> </w:t>
      </w:r>
      <w:r>
        <w:t>features,</w:t>
      </w:r>
      <w:r>
        <w:rPr>
          <w:spacing w:val="-13"/>
        </w:rPr>
        <w:t xml:space="preserve"> </w:t>
      </w:r>
      <w:r>
        <w:t>the</w:t>
      </w:r>
      <w:r>
        <w:rPr>
          <w:spacing w:val="-15"/>
        </w:rPr>
        <w:t xml:space="preserve"> </w:t>
      </w:r>
      <w:r>
        <w:t>progressive</w:t>
      </w:r>
      <w:r>
        <w:rPr>
          <w:spacing w:val="-15"/>
        </w:rPr>
        <w:t xml:space="preserve"> </w:t>
      </w:r>
      <w:r>
        <w:t>neural</w:t>
      </w:r>
      <w:r>
        <w:rPr>
          <w:spacing w:val="-14"/>
        </w:rPr>
        <w:t xml:space="preserve"> </w:t>
      </w:r>
      <w:r>
        <w:t>model,</w:t>
      </w:r>
      <w:r>
        <w:rPr>
          <w:spacing w:val="-14"/>
        </w:rPr>
        <w:t xml:space="preserve"> </w:t>
      </w:r>
      <w:r>
        <w:t>calibration,</w:t>
      </w:r>
      <w:r>
        <w:rPr>
          <w:spacing w:val="-13"/>
        </w:rPr>
        <w:t xml:space="preserve"> </w:t>
      </w:r>
      <w:r>
        <w:rPr>
          <w:spacing w:val="-2"/>
        </w:rPr>
        <w:t>adaptive</w:t>
      </w:r>
    </w:p>
    <w:p w14:paraId="2E70E50D" w14:textId="77777777" w:rsidR="009C3F73" w:rsidRDefault="00000000">
      <w:pPr>
        <w:pStyle w:val="BodyText"/>
        <w:spacing w:before="207"/>
        <w:rPr>
          <w:sz w:val="20"/>
        </w:rPr>
      </w:pPr>
      <w:r>
        <w:rPr>
          <w:noProof/>
          <w:sz w:val="20"/>
        </w:rPr>
        <mc:AlternateContent>
          <mc:Choice Requires="wps">
            <w:drawing>
              <wp:anchor distT="0" distB="0" distL="0" distR="0" simplePos="0" relativeHeight="487596544" behindDoc="1" locked="0" layoutInCell="1" allowOverlap="1" wp14:anchorId="6CDD79A8" wp14:editId="079105FD">
                <wp:simplePos x="0" y="0"/>
                <wp:positionH relativeFrom="page">
                  <wp:posOffset>896416</wp:posOffset>
                </wp:positionH>
                <wp:positionV relativeFrom="paragraph">
                  <wp:posOffset>292788</wp:posOffset>
                </wp:positionV>
                <wp:extent cx="5769610" cy="952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314CC1" id="Graphic 32" o:spid="_x0000_s1026" style="position:absolute;margin-left:70.6pt;margin-top:23.05pt;width:454.3pt;height:.75pt;z-index:-15719936;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" path="m5769229,l,,,9143r5769229,l5769229,xe" fillcolor="black" stroked="f">
                <v:path arrowok="t"/>
                <w10:wrap type="topAndBottom" anchorx="page"/>
              </v:shape>
            </w:pict>
          </mc:Fallback>
        </mc:AlternateContent>
      </w:r>
    </w:p>
    <w:p w14:paraId="3C0FE0F1"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48354063"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619F7A5F" wp14:editId="3E2688F2">
                <wp:extent cx="5769610" cy="9525"/>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34" name="Graphic 34"/>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1214025" id="Group 33"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">
                <v:shape id="Graphic 34"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" path="m5769229,l,,,9144r5769229,l5769229,xe" fillcolor="black" stroked="f">
                  <v:path arrowok="t"/>
                </v:shape>
                <w10:anchorlock/>
              </v:group>
            </w:pict>
          </mc:Fallback>
        </mc:AlternateContent>
      </w:r>
    </w:p>
    <w:p w14:paraId="3DF3F0B4" w14:textId="77777777" w:rsidR="009C3F73" w:rsidRDefault="009C3F73">
      <w:pPr>
        <w:pStyle w:val="BodyText"/>
      </w:pPr>
    </w:p>
    <w:p w14:paraId="526601F4" w14:textId="77777777" w:rsidR="009C3F73" w:rsidRDefault="009C3F73">
      <w:pPr>
        <w:pStyle w:val="BodyText"/>
        <w:spacing w:before="90"/>
      </w:pPr>
    </w:p>
    <w:p w14:paraId="2E65E24E" w14:textId="77777777" w:rsidR="009C3F73" w:rsidRDefault="00000000">
      <w:pPr>
        <w:pStyle w:val="BodyText"/>
        <w:spacing w:line="360" w:lineRule="auto"/>
        <w:ind w:left="165" w:right="160"/>
        <w:jc w:val="both"/>
      </w:pPr>
      <w:r>
        <w:t>stopping,</w:t>
      </w:r>
      <w:r>
        <w:rPr>
          <w:spacing w:val="-6"/>
        </w:rPr>
        <w:t xml:space="preserve"> </w:t>
      </w:r>
      <w:r>
        <w:t>evidence</w:t>
      </w:r>
      <w:r>
        <w:rPr>
          <w:spacing w:val="-8"/>
        </w:rPr>
        <w:t xml:space="preserve"> </w:t>
      </w:r>
      <w:r>
        <w:t>grounding,</w:t>
      </w:r>
      <w:r>
        <w:rPr>
          <w:spacing w:val="-6"/>
        </w:rPr>
        <w:t xml:space="preserve"> </w:t>
      </w:r>
      <w:r>
        <w:t>benchmarking</w:t>
      </w:r>
      <w:r>
        <w:rPr>
          <w:spacing w:val="-6"/>
        </w:rPr>
        <w:t xml:space="preserve"> </w:t>
      </w:r>
      <w:r>
        <w:t>experiments</w:t>
      </w:r>
      <w:r>
        <w:rPr>
          <w:spacing w:val="-6"/>
        </w:rPr>
        <w:t xml:space="preserve"> </w:t>
      </w:r>
      <w:r>
        <w:t>E1</w:t>
      </w:r>
      <w:r>
        <w:rPr>
          <w:spacing w:val="-7"/>
        </w:rPr>
        <w:t xml:space="preserve"> </w:t>
      </w:r>
      <w:r>
        <w:t>to</w:t>
      </w:r>
      <w:r>
        <w:rPr>
          <w:spacing w:val="-6"/>
        </w:rPr>
        <w:t xml:space="preserve"> </w:t>
      </w:r>
      <w:r>
        <w:t>E6,</w:t>
      </w:r>
      <w:r>
        <w:rPr>
          <w:spacing w:val="-7"/>
        </w:rPr>
        <w:t xml:space="preserve"> </w:t>
      </w:r>
      <w:r>
        <w:t>publication-quality</w:t>
      </w:r>
      <w:r>
        <w:rPr>
          <w:spacing w:val="-6"/>
        </w:rPr>
        <w:t xml:space="preserve"> </w:t>
      </w:r>
      <w:r>
        <w:t>figure generation</w:t>
      </w:r>
      <w:r>
        <w:rPr>
          <w:spacing w:val="-16"/>
        </w:rPr>
        <w:t xml:space="preserve"> </w:t>
      </w:r>
      <w:r>
        <w:t>and</w:t>
      </w:r>
      <w:r>
        <w:rPr>
          <w:spacing w:val="-14"/>
        </w:rPr>
        <w:t xml:space="preserve"> </w:t>
      </w:r>
      <w:r>
        <w:t>an</w:t>
      </w:r>
      <w:r>
        <w:rPr>
          <w:spacing w:val="-13"/>
        </w:rPr>
        <w:t xml:space="preserve"> </w:t>
      </w:r>
      <w:r>
        <w:t>interactive</w:t>
      </w:r>
      <w:r>
        <w:rPr>
          <w:spacing w:val="-15"/>
        </w:rPr>
        <w:t xml:space="preserve"> </w:t>
      </w:r>
      <w:r>
        <w:t>dashboard</w:t>
      </w:r>
      <w:r>
        <w:rPr>
          <w:spacing w:val="-15"/>
        </w:rPr>
        <w:t xml:space="preserve"> </w:t>
      </w:r>
      <w:r>
        <w:t>with</w:t>
      </w:r>
      <w:r>
        <w:rPr>
          <w:spacing w:val="-13"/>
        </w:rPr>
        <w:t xml:space="preserve"> </w:t>
      </w:r>
      <w:r>
        <w:t>single-journal</w:t>
      </w:r>
      <w:r>
        <w:rPr>
          <w:spacing w:val="-14"/>
        </w:rPr>
        <w:t xml:space="preserve"> </w:t>
      </w:r>
      <w:r>
        <w:t>inspection</w:t>
      </w:r>
      <w:r>
        <w:rPr>
          <w:spacing w:val="-14"/>
        </w:rPr>
        <w:t xml:space="preserve"> </w:t>
      </w:r>
      <w:r>
        <w:t>and</w:t>
      </w:r>
      <w:r>
        <w:rPr>
          <w:spacing w:val="-13"/>
        </w:rPr>
        <w:t xml:space="preserve"> </w:t>
      </w:r>
      <w:r>
        <w:t>batch</w:t>
      </w:r>
      <w:r>
        <w:rPr>
          <w:spacing w:val="-15"/>
        </w:rPr>
        <w:t xml:space="preserve"> </w:t>
      </w:r>
      <w:r>
        <w:t>CSV</w:t>
      </w:r>
      <w:r>
        <w:rPr>
          <w:spacing w:val="-14"/>
        </w:rPr>
        <w:t xml:space="preserve"> </w:t>
      </w:r>
      <w:r>
        <w:rPr>
          <w:spacing w:val="-2"/>
        </w:rPr>
        <w:t>auditing.</w:t>
      </w:r>
    </w:p>
    <w:p w14:paraId="15A79D0F" w14:textId="77777777" w:rsidR="009C3F73" w:rsidRDefault="00000000">
      <w:pPr>
        <w:pStyle w:val="BodyText"/>
        <w:spacing w:before="120" w:line="360" w:lineRule="auto"/>
        <w:ind w:left="165" w:right="159"/>
        <w:jc w:val="both"/>
      </w:pPr>
      <w:r>
        <w:t>The project does not attempt to provide a legal definition of predatory publishing, does not replace human editorial judgement for borderline records, and does not cover non-journal venues</w:t>
      </w:r>
      <w:r>
        <w:rPr>
          <w:spacing w:val="-7"/>
        </w:rPr>
        <w:t xml:space="preserve"> </w:t>
      </w:r>
      <w:r>
        <w:t>such</w:t>
      </w:r>
      <w:r>
        <w:rPr>
          <w:spacing w:val="-5"/>
        </w:rPr>
        <w:t xml:space="preserve"> </w:t>
      </w:r>
      <w:r>
        <w:t>as</w:t>
      </w:r>
      <w:r>
        <w:rPr>
          <w:spacing w:val="-5"/>
        </w:rPr>
        <w:t xml:space="preserve"> </w:t>
      </w:r>
      <w:r>
        <w:t>conferences</w:t>
      </w:r>
      <w:r>
        <w:rPr>
          <w:spacing w:val="-7"/>
        </w:rPr>
        <w:t xml:space="preserve"> </w:t>
      </w:r>
      <w:r>
        <w:t>or</w:t>
      </w:r>
      <w:r>
        <w:rPr>
          <w:spacing w:val="-8"/>
        </w:rPr>
        <w:t xml:space="preserve"> </w:t>
      </w:r>
      <w:r>
        <w:t>books.</w:t>
      </w:r>
      <w:r>
        <w:rPr>
          <w:spacing w:val="-5"/>
        </w:rPr>
        <w:t xml:space="preserve"> </w:t>
      </w:r>
      <w:r>
        <w:t>Retraining</w:t>
      </w:r>
      <w:r>
        <w:rPr>
          <w:spacing w:val="-7"/>
        </w:rPr>
        <w:t xml:space="preserve"> </w:t>
      </w:r>
      <w:r>
        <w:t>on</w:t>
      </w:r>
      <w:r>
        <w:rPr>
          <w:spacing w:val="-7"/>
        </w:rPr>
        <w:t xml:space="preserve"> </w:t>
      </w:r>
      <w:r>
        <w:t>new</w:t>
      </w:r>
      <w:r>
        <w:rPr>
          <w:spacing w:val="-8"/>
        </w:rPr>
        <w:t xml:space="preserve"> </w:t>
      </w:r>
      <w:r>
        <w:t>data</w:t>
      </w:r>
      <w:r>
        <w:rPr>
          <w:spacing w:val="-5"/>
        </w:rPr>
        <w:t xml:space="preserve"> </w:t>
      </w:r>
      <w:r>
        <w:t>and</w:t>
      </w:r>
      <w:r>
        <w:rPr>
          <w:spacing w:val="-7"/>
        </w:rPr>
        <w:t xml:space="preserve"> </w:t>
      </w:r>
      <w:r>
        <w:t>integration</w:t>
      </w:r>
      <w:r>
        <w:rPr>
          <w:spacing w:val="-7"/>
        </w:rPr>
        <w:t xml:space="preserve"> </w:t>
      </w:r>
      <w:r>
        <w:t>with</w:t>
      </w:r>
      <w:r>
        <w:rPr>
          <w:spacing w:val="-7"/>
        </w:rPr>
        <w:t xml:space="preserve"> </w:t>
      </w:r>
      <w:r>
        <w:t>institutional library systems are left for future work.</w:t>
      </w:r>
    </w:p>
    <w:p w14:paraId="5A41104E" w14:textId="77777777" w:rsidR="009C3F73" w:rsidRDefault="00000000">
      <w:pPr>
        <w:pStyle w:val="Heading2"/>
        <w:numPr>
          <w:ilvl w:val="1"/>
          <w:numId w:val="12"/>
        </w:numPr>
        <w:tabs>
          <w:tab w:val="left" w:pos="553"/>
        </w:tabs>
        <w:spacing w:before="202"/>
        <w:ind w:left="553" w:hanging="388"/>
      </w:pPr>
      <w:bookmarkStart w:id="4" w:name="_TOC_250029"/>
      <w:r>
        <w:t>Methodologies</w:t>
      </w:r>
      <w:r>
        <w:rPr>
          <w:spacing w:val="-9"/>
        </w:rPr>
        <w:t xml:space="preserve"> </w:t>
      </w:r>
      <w:r>
        <w:t>of</w:t>
      </w:r>
      <w:r>
        <w:rPr>
          <w:spacing w:val="-7"/>
        </w:rPr>
        <w:t xml:space="preserve"> </w:t>
      </w:r>
      <w:r>
        <w:t>Problem</w:t>
      </w:r>
      <w:r>
        <w:rPr>
          <w:spacing w:val="-6"/>
        </w:rPr>
        <w:t xml:space="preserve"> </w:t>
      </w:r>
      <w:bookmarkEnd w:id="4"/>
      <w:r>
        <w:rPr>
          <w:spacing w:val="-2"/>
        </w:rPr>
        <w:t>Solving</w:t>
      </w:r>
    </w:p>
    <w:p w14:paraId="0D1B6199" w14:textId="77777777" w:rsidR="009C3F73" w:rsidRDefault="00000000">
      <w:pPr>
        <w:pStyle w:val="BodyText"/>
        <w:spacing w:before="119"/>
        <w:ind w:left="165"/>
        <w:jc w:val="both"/>
      </w:pPr>
      <w:r>
        <w:t>The</w:t>
      </w:r>
      <w:r>
        <w:rPr>
          <w:spacing w:val="-5"/>
        </w:rPr>
        <w:t xml:space="preserve"> </w:t>
      </w:r>
      <w:r>
        <w:t>project</w:t>
      </w:r>
      <w:r>
        <w:rPr>
          <w:spacing w:val="-1"/>
        </w:rPr>
        <w:t xml:space="preserve"> </w:t>
      </w:r>
      <w:r>
        <w:t>followed</w:t>
      </w:r>
      <w:r>
        <w:rPr>
          <w:spacing w:val="-1"/>
        </w:rPr>
        <w:t xml:space="preserve"> </w:t>
      </w:r>
      <w:r>
        <w:t>an</w:t>
      </w:r>
      <w:r>
        <w:rPr>
          <w:spacing w:val="1"/>
        </w:rPr>
        <w:t xml:space="preserve"> </w:t>
      </w:r>
      <w:r>
        <w:t>experimental research</w:t>
      </w:r>
      <w:r>
        <w:rPr>
          <w:spacing w:val="-1"/>
        </w:rPr>
        <w:t xml:space="preserve"> </w:t>
      </w:r>
      <w:r>
        <w:t>methodology</w:t>
      </w:r>
      <w:r>
        <w:rPr>
          <w:spacing w:val="-1"/>
        </w:rPr>
        <w:t xml:space="preserve"> </w:t>
      </w:r>
      <w:r>
        <w:t>with</w:t>
      </w:r>
      <w:r>
        <w:rPr>
          <w:spacing w:val="-1"/>
        </w:rPr>
        <w:t xml:space="preserve"> </w:t>
      </w:r>
      <w:r>
        <w:t>the</w:t>
      </w:r>
      <w:r>
        <w:rPr>
          <w:spacing w:val="-2"/>
        </w:rPr>
        <w:t xml:space="preserve"> </w:t>
      </w:r>
      <w:r>
        <w:t xml:space="preserve">following </w:t>
      </w:r>
      <w:r>
        <w:rPr>
          <w:spacing w:val="-2"/>
        </w:rPr>
        <w:t>phases:</w:t>
      </w:r>
    </w:p>
    <w:p w14:paraId="6E7BD537" w14:textId="77777777" w:rsidR="009C3F73" w:rsidRDefault="00000000">
      <w:pPr>
        <w:pStyle w:val="ListParagraph"/>
        <w:numPr>
          <w:ilvl w:val="0"/>
          <w:numId w:val="10"/>
        </w:numPr>
        <w:tabs>
          <w:tab w:val="left" w:pos="885"/>
        </w:tabs>
        <w:spacing w:before="257" w:line="340" w:lineRule="auto"/>
        <w:ind w:right="161"/>
        <w:jc w:val="both"/>
        <w:rPr>
          <w:sz w:val="24"/>
        </w:rPr>
      </w:pPr>
      <w:r>
        <w:rPr>
          <w:b/>
          <w:sz w:val="24"/>
        </w:rPr>
        <w:t xml:space="preserve">Problem analysis and literature review: </w:t>
      </w:r>
      <w:r>
        <w:rPr>
          <w:sz w:val="24"/>
        </w:rPr>
        <w:t>identifying the gaps in static, uniform-cost and ungrounded detectors.</w:t>
      </w:r>
    </w:p>
    <w:p w14:paraId="1FAF8662" w14:textId="77777777" w:rsidR="009C3F73" w:rsidRDefault="00000000">
      <w:pPr>
        <w:pStyle w:val="ListParagraph"/>
        <w:numPr>
          <w:ilvl w:val="0"/>
          <w:numId w:val="10"/>
        </w:numPr>
        <w:tabs>
          <w:tab w:val="left" w:pos="885"/>
        </w:tabs>
        <w:spacing w:line="340" w:lineRule="auto"/>
        <w:ind w:right="164"/>
        <w:jc w:val="both"/>
        <w:rPr>
          <w:sz w:val="24"/>
        </w:rPr>
      </w:pPr>
      <w:r>
        <w:rPr>
          <w:b/>
          <w:sz w:val="24"/>
        </w:rPr>
        <w:t xml:space="preserve">Dataset audit: </w:t>
      </w:r>
      <w:r>
        <w:rPr>
          <w:sz w:val="24"/>
        </w:rPr>
        <w:t xml:space="preserve">combining journal records from 2012 to 2026 into a single corpus of 5,528 serials, partitioning it by era, and freezing it with SHA-256 digests to guarantee </w:t>
      </w:r>
      <w:r>
        <w:rPr>
          <w:spacing w:val="-2"/>
          <w:sz w:val="24"/>
        </w:rPr>
        <w:t>reproducibility.</w:t>
      </w:r>
    </w:p>
    <w:p w14:paraId="2BC32A8E" w14:textId="77777777" w:rsidR="009C3F73" w:rsidRDefault="00000000">
      <w:pPr>
        <w:pStyle w:val="ListParagraph"/>
        <w:numPr>
          <w:ilvl w:val="0"/>
          <w:numId w:val="10"/>
        </w:numPr>
        <w:tabs>
          <w:tab w:val="left" w:pos="885"/>
        </w:tabs>
        <w:spacing w:before="77" w:line="340" w:lineRule="auto"/>
        <w:ind w:right="163"/>
        <w:jc w:val="both"/>
        <w:rPr>
          <w:sz w:val="24"/>
        </w:rPr>
      </w:pPr>
      <w:r>
        <w:rPr>
          <w:b/>
          <w:sz w:val="24"/>
        </w:rPr>
        <w:t xml:space="preserve">Feature engineering: </w:t>
      </w:r>
      <w:r>
        <w:rPr>
          <w:sz w:val="24"/>
        </w:rPr>
        <w:t>designing 42 features in four stages and implementing a persistent disk cache so that expensive features are never recomputed.</w:t>
      </w:r>
    </w:p>
    <w:p w14:paraId="794451F7" w14:textId="77777777" w:rsidR="009C3F73" w:rsidRDefault="00000000">
      <w:pPr>
        <w:pStyle w:val="ListParagraph"/>
        <w:numPr>
          <w:ilvl w:val="0"/>
          <w:numId w:val="10"/>
        </w:numPr>
        <w:tabs>
          <w:tab w:val="left" w:pos="885"/>
        </w:tabs>
        <w:spacing w:before="81" w:line="340" w:lineRule="auto"/>
        <w:ind w:right="157"/>
        <w:jc w:val="both"/>
        <w:rPr>
          <w:sz w:val="24"/>
        </w:rPr>
      </w:pPr>
      <w:r>
        <w:rPr>
          <w:b/>
          <w:sz w:val="24"/>
        </w:rPr>
        <w:t xml:space="preserve">Model development: </w:t>
      </w:r>
      <w:r>
        <w:rPr>
          <w:sz w:val="24"/>
        </w:rPr>
        <w:t>training a shared progressive network with a composite multi-task loss, followed by calibration and threshold tuning on the validation split.</w:t>
      </w:r>
    </w:p>
    <w:p w14:paraId="4D095C67" w14:textId="77777777" w:rsidR="009C3F73" w:rsidRDefault="00000000">
      <w:pPr>
        <w:pStyle w:val="ListParagraph"/>
        <w:numPr>
          <w:ilvl w:val="0"/>
          <w:numId w:val="10"/>
        </w:numPr>
        <w:tabs>
          <w:tab w:val="left" w:pos="885"/>
        </w:tabs>
        <w:spacing w:before="77" w:line="340" w:lineRule="auto"/>
        <w:ind w:right="163"/>
        <w:jc w:val="both"/>
        <w:rPr>
          <w:sz w:val="24"/>
        </w:rPr>
      </w:pPr>
      <w:r>
        <w:rPr>
          <w:b/>
          <w:sz w:val="24"/>
        </w:rPr>
        <w:t>Evaluation:</w:t>
      </w:r>
      <w:r>
        <w:rPr>
          <w:b/>
          <w:spacing w:val="-10"/>
          <w:sz w:val="24"/>
        </w:rPr>
        <w:t xml:space="preserve"> </w:t>
      </w:r>
      <w:r>
        <w:rPr>
          <w:sz w:val="24"/>
        </w:rPr>
        <w:t>running</w:t>
      </w:r>
      <w:r>
        <w:rPr>
          <w:spacing w:val="-11"/>
          <w:sz w:val="24"/>
        </w:rPr>
        <w:t xml:space="preserve"> </w:t>
      </w:r>
      <w:r>
        <w:rPr>
          <w:sz w:val="24"/>
        </w:rPr>
        <w:t>six</w:t>
      </w:r>
      <w:r>
        <w:rPr>
          <w:spacing w:val="-15"/>
          <w:sz w:val="24"/>
        </w:rPr>
        <w:t xml:space="preserve"> </w:t>
      </w:r>
      <w:r>
        <w:rPr>
          <w:sz w:val="24"/>
        </w:rPr>
        <w:t>experiment</w:t>
      </w:r>
      <w:r>
        <w:rPr>
          <w:spacing w:val="-10"/>
          <w:sz w:val="24"/>
        </w:rPr>
        <w:t xml:space="preserve"> </w:t>
      </w:r>
      <w:r>
        <w:rPr>
          <w:sz w:val="24"/>
        </w:rPr>
        <w:t>families</w:t>
      </w:r>
      <w:r>
        <w:rPr>
          <w:spacing w:val="-10"/>
          <w:sz w:val="24"/>
        </w:rPr>
        <w:t xml:space="preserve"> </w:t>
      </w:r>
      <w:r>
        <w:rPr>
          <w:sz w:val="24"/>
        </w:rPr>
        <w:t>(E1</w:t>
      </w:r>
      <w:r>
        <w:rPr>
          <w:spacing w:val="-11"/>
          <w:sz w:val="24"/>
        </w:rPr>
        <w:t xml:space="preserve"> </w:t>
      </w:r>
      <w:r>
        <w:rPr>
          <w:sz w:val="24"/>
        </w:rPr>
        <w:t>to</w:t>
      </w:r>
      <w:r>
        <w:rPr>
          <w:spacing w:val="-11"/>
          <w:sz w:val="24"/>
        </w:rPr>
        <w:t xml:space="preserve"> </w:t>
      </w:r>
      <w:r>
        <w:rPr>
          <w:sz w:val="24"/>
        </w:rPr>
        <w:t>E6)</w:t>
      </w:r>
      <w:r>
        <w:rPr>
          <w:spacing w:val="-12"/>
          <w:sz w:val="24"/>
        </w:rPr>
        <w:t xml:space="preserve"> </w:t>
      </w:r>
      <w:r>
        <w:rPr>
          <w:sz w:val="24"/>
        </w:rPr>
        <w:t>on</w:t>
      </w:r>
      <w:r>
        <w:rPr>
          <w:spacing w:val="-11"/>
          <w:sz w:val="24"/>
        </w:rPr>
        <w:t xml:space="preserve"> </w:t>
      </w:r>
      <w:r>
        <w:rPr>
          <w:sz w:val="24"/>
        </w:rPr>
        <w:t>the</w:t>
      </w:r>
      <w:r>
        <w:rPr>
          <w:spacing w:val="-11"/>
          <w:sz w:val="24"/>
        </w:rPr>
        <w:t xml:space="preserve"> </w:t>
      </w:r>
      <w:r>
        <w:rPr>
          <w:sz w:val="24"/>
        </w:rPr>
        <w:t>untouched</w:t>
      </w:r>
      <w:r>
        <w:rPr>
          <w:spacing w:val="-11"/>
          <w:sz w:val="24"/>
        </w:rPr>
        <w:t xml:space="preserve"> </w:t>
      </w:r>
      <w:r>
        <w:rPr>
          <w:sz w:val="24"/>
        </w:rPr>
        <w:t>temporal</w:t>
      </w:r>
      <w:r>
        <w:rPr>
          <w:spacing w:val="-10"/>
          <w:sz w:val="24"/>
        </w:rPr>
        <w:t xml:space="preserve"> </w:t>
      </w:r>
      <w:r>
        <w:rPr>
          <w:sz w:val="24"/>
        </w:rPr>
        <w:t>test cohort and on a web-noise pool for robustness.</w:t>
      </w:r>
    </w:p>
    <w:p w14:paraId="7B2AB601" w14:textId="77777777" w:rsidR="009C3F73" w:rsidRDefault="00000000">
      <w:pPr>
        <w:pStyle w:val="ListParagraph"/>
        <w:numPr>
          <w:ilvl w:val="0"/>
          <w:numId w:val="10"/>
        </w:numPr>
        <w:tabs>
          <w:tab w:val="left" w:pos="885"/>
        </w:tabs>
        <w:spacing w:line="340" w:lineRule="auto"/>
        <w:ind w:right="168"/>
        <w:jc w:val="both"/>
        <w:rPr>
          <w:sz w:val="24"/>
        </w:rPr>
      </w:pPr>
      <w:r>
        <w:rPr>
          <w:b/>
          <w:sz w:val="24"/>
        </w:rPr>
        <w:t xml:space="preserve">Deployment and documentation: </w:t>
      </w:r>
      <w:r>
        <w:rPr>
          <w:sz w:val="24"/>
        </w:rPr>
        <w:t xml:space="preserve">building the </w:t>
      </w:r>
      <w:proofErr w:type="spellStart"/>
      <w:r>
        <w:rPr>
          <w:sz w:val="24"/>
        </w:rPr>
        <w:t>Streamlit</w:t>
      </w:r>
      <w:proofErr w:type="spellEnd"/>
      <w:r>
        <w:rPr>
          <w:sz w:val="24"/>
        </w:rPr>
        <w:t xml:space="preserve"> interface, an automated test suite, publication figure scripts and the research paper.</w:t>
      </w:r>
    </w:p>
    <w:p w14:paraId="3095355B" w14:textId="77777777" w:rsidR="009C3F73" w:rsidRDefault="009C3F73">
      <w:pPr>
        <w:pStyle w:val="BodyText"/>
        <w:rPr>
          <w:sz w:val="20"/>
        </w:rPr>
      </w:pPr>
    </w:p>
    <w:p w14:paraId="672CBA99" w14:textId="77777777" w:rsidR="009C3F73" w:rsidRDefault="009C3F73">
      <w:pPr>
        <w:pStyle w:val="BodyText"/>
        <w:rPr>
          <w:sz w:val="20"/>
        </w:rPr>
      </w:pPr>
    </w:p>
    <w:p w14:paraId="39FF77EB" w14:textId="77777777" w:rsidR="009C3F73" w:rsidRDefault="009C3F73">
      <w:pPr>
        <w:pStyle w:val="BodyText"/>
        <w:rPr>
          <w:sz w:val="20"/>
        </w:rPr>
      </w:pPr>
    </w:p>
    <w:p w14:paraId="18A84146" w14:textId="77777777" w:rsidR="009C3F73" w:rsidRDefault="009C3F73">
      <w:pPr>
        <w:pStyle w:val="BodyText"/>
        <w:rPr>
          <w:sz w:val="20"/>
        </w:rPr>
      </w:pPr>
    </w:p>
    <w:p w14:paraId="09DCD82D" w14:textId="77777777" w:rsidR="009C3F73" w:rsidRDefault="009C3F73">
      <w:pPr>
        <w:pStyle w:val="BodyText"/>
        <w:rPr>
          <w:sz w:val="20"/>
        </w:rPr>
      </w:pPr>
    </w:p>
    <w:p w14:paraId="785DDD3B" w14:textId="77777777" w:rsidR="009C3F73" w:rsidRDefault="009C3F73">
      <w:pPr>
        <w:pStyle w:val="BodyText"/>
        <w:rPr>
          <w:sz w:val="20"/>
        </w:rPr>
      </w:pPr>
    </w:p>
    <w:p w14:paraId="43FD2B0D" w14:textId="77777777" w:rsidR="009C3F73" w:rsidRDefault="009C3F73">
      <w:pPr>
        <w:pStyle w:val="BodyText"/>
        <w:rPr>
          <w:sz w:val="20"/>
        </w:rPr>
      </w:pPr>
    </w:p>
    <w:p w14:paraId="62696D0F" w14:textId="77777777" w:rsidR="009C3F73" w:rsidRDefault="009C3F73">
      <w:pPr>
        <w:pStyle w:val="BodyText"/>
        <w:rPr>
          <w:sz w:val="20"/>
        </w:rPr>
      </w:pPr>
    </w:p>
    <w:p w14:paraId="0189C267" w14:textId="77777777" w:rsidR="009C3F73" w:rsidRDefault="009C3F73">
      <w:pPr>
        <w:pStyle w:val="BodyText"/>
        <w:rPr>
          <w:sz w:val="20"/>
        </w:rPr>
      </w:pPr>
    </w:p>
    <w:p w14:paraId="1CF396C1" w14:textId="77777777" w:rsidR="009C3F73" w:rsidRDefault="009C3F73">
      <w:pPr>
        <w:pStyle w:val="BodyText"/>
        <w:rPr>
          <w:sz w:val="20"/>
        </w:rPr>
      </w:pPr>
    </w:p>
    <w:p w14:paraId="47EB1978" w14:textId="77777777" w:rsidR="009C3F73" w:rsidRDefault="009C3F73">
      <w:pPr>
        <w:pStyle w:val="BodyText"/>
        <w:rPr>
          <w:sz w:val="20"/>
        </w:rPr>
      </w:pPr>
    </w:p>
    <w:p w14:paraId="213CEE25" w14:textId="77777777" w:rsidR="009C3F73" w:rsidRDefault="009C3F73">
      <w:pPr>
        <w:pStyle w:val="BodyText"/>
        <w:rPr>
          <w:sz w:val="20"/>
        </w:rPr>
      </w:pPr>
    </w:p>
    <w:p w14:paraId="3988BFA2" w14:textId="77777777" w:rsidR="009C3F73" w:rsidRDefault="009C3F73">
      <w:pPr>
        <w:pStyle w:val="BodyText"/>
        <w:rPr>
          <w:sz w:val="20"/>
        </w:rPr>
      </w:pPr>
    </w:p>
    <w:p w14:paraId="4E2C7A8C" w14:textId="77777777" w:rsidR="009C3F73" w:rsidRDefault="009C3F73">
      <w:pPr>
        <w:pStyle w:val="BodyText"/>
        <w:rPr>
          <w:sz w:val="20"/>
        </w:rPr>
      </w:pPr>
    </w:p>
    <w:p w14:paraId="1B663EC1" w14:textId="77777777" w:rsidR="009C3F73" w:rsidRDefault="009C3F73">
      <w:pPr>
        <w:pStyle w:val="BodyText"/>
        <w:rPr>
          <w:sz w:val="20"/>
        </w:rPr>
      </w:pPr>
    </w:p>
    <w:p w14:paraId="3C822930" w14:textId="77777777" w:rsidR="009C3F73" w:rsidRDefault="009C3F73">
      <w:pPr>
        <w:pStyle w:val="BodyText"/>
        <w:rPr>
          <w:sz w:val="20"/>
        </w:rPr>
      </w:pPr>
    </w:p>
    <w:p w14:paraId="6872DD51" w14:textId="77777777" w:rsidR="009C3F73" w:rsidRDefault="009C3F73">
      <w:pPr>
        <w:pStyle w:val="BodyText"/>
        <w:rPr>
          <w:sz w:val="20"/>
        </w:rPr>
      </w:pPr>
    </w:p>
    <w:p w14:paraId="19A16630" w14:textId="77777777" w:rsidR="009C3F73" w:rsidRDefault="009C3F73">
      <w:pPr>
        <w:pStyle w:val="BodyText"/>
        <w:rPr>
          <w:sz w:val="20"/>
        </w:rPr>
      </w:pPr>
    </w:p>
    <w:p w14:paraId="5FD9F948" w14:textId="77777777" w:rsidR="009C3F73" w:rsidRDefault="009C3F73">
      <w:pPr>
        <w:pStyle w:val="BodyText"/>
        <w:rPr>
          <w:sz w:val="20"/>
        </w:rPr>
      </w:pPr>
    </w:p>
    <w:p w14:paraId="483D21B0" w14:textId="77777777" w:rsidR="009C3F73" w:rsidRDefault="009C3F73">
      <w:pPr>
        <w:pStyle w:val="BodyText"/>
        <w:rPr>
          <w:sz w:val="20"/>
        </w:rPr>
      </w:pPr>
    </w:p>
    <w:p w14:paraId="6C42314E" w14:textId="77777777" w:rsidR="009C3F73" w:rsidRDefault="009C3F73">
      <w:pPr>
        <w:pStyle w:val="BodyText"/>
        <w:rPr>
          <w:sz w:val="20"/>
        </w:rPr>
      </w:pPr>
    </w:p>
    <w:p w14:paraId="426A6B68" w14:textId="77777777" w:rsidR="009C3F73" w:rsidRDefault="009C3F73">
      <w:pPr>
        <w:pStyle w:val="BodyText"/>
        <w:rPr>
          <w:sz w:val="20"/>
        </w:rPr>
      </w:pPr>
    </w:p>
    <w:p w14:paraId="07A7482E" w14:textId="77777777" w:rsidR="009C3F73" w:rsidRDefault="00000000">
      <w:pPr>
        <w:pStyle w:val="BodyText"/>
        <w:spacing w:before="20"/>
        <w:rPr>
          <w:sz w:val="20"/>
        </w:rPr>
      </w:pPr>
      <w:r>
        <w:rPr>
          <w:noProof/>
          <w:sz w:val="20"/>
        </w:rPr>
        <mc:AlternateContent>
          <mc:Choice Requires="wps">
            <w:drawing>
              <wp:anchor distT="0" distB="0" distL="0" distR="0" simplePos="0" relativeHeight="487597568" behindDoc="1" locked="0" layoutInCell="1" allowOverlap="1" wp14:anchorId="67607E1C" wp14:editId="7BD2DBF9">
                <wp:simplePos x="0" y="0"/>
                <wp:positionH relativeFrom="page">
                  <wp:posOffset>896416</wp:posOffset>
                </wp:positionH>
                <wp:positionV relativeFrom="paragraph">
                  <wp:posOffset>173977</wp:posOffset>
                </wp:positionV>
                <wp:extent cx="5769610" cy="9525"/>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E4C8CD" id="Graphic 35" o:spid="_x0000_s1026" style="position:absolute;margin-left:70.6pt;margin-top:13.7pt;width:454.3pt;height:.75pt;z-index:-15718912;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" path="m5769229,l,,,9143r5769229,l5769229,xe" fillcolor="black" stroked="f">
                <v:path arrowok="t"/>
                <w10:wrap type="topAndBottom" anchorx="page"/>
              </v:shape>
            </w:pict>
          </mc:Fallback>
        </mc:AlternateContent>
      </w:r>
    </w:p>
    <w:p w14:paraId="3788C68E"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1536181F"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634DDD8F" wp14:editId="3D39ABC3">
                <wp:extent cx="5769610" cy="9525"/>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37" name="Graphic 37"/>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154C0D7" id="Group 36"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">
                <v:shape id="Graphic 37"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" path="m5769229,l,,,9144r5769229,l5769229,xe" fillcolor="black" stroked="f">
                  <v:path arrowok="t"/>
                </v:shape>
                <w10:anchorlock/>
              </v:group>
            </w:pict>
          </mc:Fallback>
        </mc:AlternateContent>
      </w:r>
    </w:p>
    <w:p w14:paraId="57480B44" w14:textId="77777777" w:rsidR="009C3F73" w:rsidRDefault="009C3F73">
      <w:pPr>
        <w:pStyle w:val="BodyText"/>
        <w:spacing w:before="274"/>
        <w:rPr>
          <w:sz w:val="32"/>
        </w:rPr>
      </w:pPr>
    </w:p>
    <w:p w14:paraId="01E51DC7" w14:textId="77777777" w:rsidR="009C3F73" w:rsidRDefault="00000000">
      <w:pPr>
        <w:spacing w:line="316" w:lineRule="auto"/>
        <w:ind w:left="2923" w:right="1684" w:firstLine="852"/>
        <w:rPr>
          <w:b/>
          <w:sz w:val="32"/>
        </w:rPr>
      </w:pPr>
      <w:r>
        <w:rPr>
          <w:b/>
          <w:sz w:val="32"/>
        </w:rPr>
        <w:t>CHAPTER 2 LITERATURE</w:t>
      </w:r>
      <w:r>
        <w:rPr>
          <w:b/>
          <w:spacing w:val="-20"/>
          <w:sz w:val="32"/>
        </w:rPr>
        <w:t xml:space="preserve"> </w:t>
      </w:r>
      <w:r>
        <w:rPr>
          <w:b/>
          <w:sz w:val="32"/>
        </w:rPr>
        <w:t>SURVEY</w:t>
      </w:r>
    </w:p>
    <w:p w14:paraId="4DB40840" w14:textId="77777777" w:rsidR="009C3F73" w:rsidRDefault="00000000">
      <w:pPr>
        <w:pStyle w:val="BodyText"/>
        <w:spacing w:before="125" w:line="360" w:lineRule="auto"/>
        <w:ind w:left="165" w:right="157"/>
        <w:jc w:val="both"/>
      </w:pPr>
      <w:r>
        <w:t>A</w:t>
      </w:r>
      <w:r>
        <w:rPr>
          <w:spacing w:val="-15"/>
        </w:rPr>
        <w:t xml:space="preserve"> </w:t>
      </w:r>
      <w:r>
        <w:t>review</w:t>
      </w:r>
      <w:r>
        <w:rPr>
          <w:spacing w:val="-15"/>
        </w:rPr>
        <w:t xml:space="preserve"> </w:t>
      </w:r>
      <w:r>
        <w:t>of</w:t>
      </w:r>
      <w:r>
        <w:rPr>
          <w:spacing w:val="-15"/>
        </w:rPr>
        <w:t xml:space="preserve"> </w:t>
      </w:r>
      <w:r>
        <w:t>the</w:t>
      </w:r>
      <w:r>
        <w:rPr>
          <w:spacing w:val="-15"/>
        </w:rPr>
        <w:t xml:space="preserve"> </w:t>
      </w:r>
      <w:r>
        <w:t>literature</w:t>
      </w:r>
      <w:r>
        <w:rPr>
          <w:spacing w:val="-15"/>
        </w:rPr>
        <w:t xml:space="preserve"> </w:t>
      </w:r>
      <w:r>
        <w:t>on</w:t>
      </w:r>
      <w:r>
        <w:rPr>
          <w:spacing w:val="-15"/>
        </w:rPr>
        <w:t xml:space="preserve"> </w:t>
      </w:r>
      <w:r>
        <w:t>predatory</w:t>
      </w:r>
      <w:r>
        <w:rPr>
          <w:spacing w:val="-15"/>
        </w:rPr>
        <w:t xml:space="preserve"> </w:t>
      </w:r>
      <w:r>
        <w:t>publishing,</w:t>
      </w:r>
      <w:r>
        <w:rPr>
          <w:spacing w:val="-15"/>
        </w:rPr>
        <w:t xml:space="preserve"> </w:t>
      </w:r>
      <w:r>
        <w:t>journal</w:t>
      </w:r>
      <w:r>
        <w:rPr>
          <w:spacing w:val="-15"/>
        </w:rPr>
        <w:t xml:space="preserve"> </w:t>
      </w:r>
      <w:r>
        <w:t>classification,</w:t>
      </w:r>
      <w:r>
        <w:rPr>
          <w:spacing w:val="-15"/>
        </w:rPr>
        <w:t xml:space="preserve"> </w:t>
      </w:r>
      <w:r>
        <w:t>distribution</w:t>
      </w:r>
      <w:r>
        <w:rPr>
          <w:spacing w:val="-15"/>
        </w:rPr>
        <w:t xml:space="preserve"> </w:t>
      </w:r>
      <w:r>
        <w:t>shift,</w:t>
      </w:r>
      <w:r>
        <w:rPr>
          <w:spacing w:val="-15"/>
        </w:rPr>
        <w:t xml:space="preserve"> </w:t>
      </w:r>
      <w:r>
        <w:t>cost-sensitive learning and calibration was carried out to position this work and to justify its technical choices. The sources listed in the References section are cited by number.</w:t>
      </w:r>
    </w:p>
    <w:p w14:paraId="0EAD587F" w14:textId="77777777" w:rsidR="009C3F73" w:rsidRDefault="00000000">
      <w:pPr>
        <w:pStyle w:val="Heading2"/>
        <w:numPr>
          <w:ilvl w:val="1"/>
          <w:numId w:val="9"/>
        </w:numPr>
        <w:tabs>
          <w:tab w:val="left" w:pos="553"/>
        </w:tabs>
        <w:spacing w:before="201"/>
        <w:ind w:left="553" w:hanging="388"/>
      </w:pPr>
      <w:bookmarkStart w:id="5" w:name="_TOC_250028"/>
      <w:r>
        <w:t>Predatory</w:t>
      </w:r>
      <w:r>
        <w:rPr>
          <w:spacing w:val="-13"/>
        </w:rPr>
        <w:t xml:space="preserve"> </w:t>
      </w:r>
      <w:r>
        <w:t>Publishing</w:t>
      </w:r>
      <w:r>
        <w:rPr>
          <w:spacing w:val="-12"/>
        </w:rPr>
        <w:t xml:space="preserve"> </w:t>
      </w:r>
      <w:r>
        <w:t>and</w:t>
      </w:r>
      <w:r>
        <w:rPr>
          <w:spacing w:val="-10"/>
        </w:rPr>
        <w:t xml:space="preserve"> </w:t>
      </w:r>
      <w:r>
        <w:t>Blacklist-Based</w:t>
      </w:r>
      <w:r>
        <w:rPr>
          <w:spacing w:val="-12"/>
        </w:rPr>
        <w:t xml:space="preserve"> </w:t>
      </w:r>
      <w:bookmarkEnd w:id="5"/>
      <w:r>
        <w:rPr>
          <w:spacing w:val="-2"/>
        </w:rPr>
        <w:t>Approaches</w:t>
      </w:r>
    </w:p>
    <w:p w14:paraId="2B28B111" w14:textId="77777777" w:rsidR="009C3F73" w:rsidRDefault="00000000">
      <w:pPr>
        <w:pStyle w:val="BodyText"/>
        <w:spacing w:before="119" w:line="360" w:lineRule="auto"/>
        <w:ind w:left="165" w:right="159"/>
        <w:jc w:val="both"/>
      </w:pPr>
      <w:r>
        <w:t>Predatory</w:t>
      </w:r>
      <w:r>
        <w:rPr>
          <w:spacing w:val="-12"/>
        </w:rPr>
        <w:t xml:space="preserve"> </w:t>
      </w:r>
      <w:r>
        <w:t>publishing</w:t>
      </w:r>
      <w:r>
        <w:rPr>
          <w:spacing w:val="-12"/>
        </w:rPr>
        <w:t xml:space="preserve"> </w:t>
      </w:r>
      <w:r>
        <w:t>came</w:t>
      </w:r>
      <w:r>
        <w:rPr>
          <w:spacing w:val="-13"/>
        </w:rPr>
        <w:t xml:space="preserve"> </w:t>
      </w:r>
      <w:r>
        <w:t>to</w:t>
      </w:r>
      <w:r>
        <w:rPr>
          <w:spacing w:val="-12"/>
        </w:rPr>
        <w:t xml:space="preserve"> </w:t>
      </w:r>
      <w:r>
        <w:t>wide</w:t>
      </w:r>
      <w:r>
        <w:rPr>
          <w:spacing w:val="-11"/>
        </w:rPr>
        <w:t xml:space="preserve"> </w:t>
      </w:r>
      <w:r>
        <w:t>attention</w:t>
      </w:r>
      <w:r>
        <w:rPr>
          <w:spacing w:val="-12"/>
        </w:rPr>
        <w:t xml:space="preserve"> </w:t>
      </w:r>
      <w:r>
        <w:t>through</w:t>
      </w:r>
      <w:r>
        <w:rPr>
          <w:spacing w:val="-12"/>
        </w:rPr>
        <w:t xml:space="preserve"> </w:t>
      </w:r>
      <w:r>
        <w:t>the</w:t>
      </w:r>
      <w:r>
        <w:rPr>
          <w:spacing w:val="-13"/>
        </w:rPr>
        <w:t xml:space="preserve"> </w:t>
      </w:r>
      <w:r>
        <w:t>blacklists</w:t>
      </w:r>
      <w:r>
        <w:rPr>
          <w:spacing w:val="-11"/>
        </w:rPr>
        <w:t xml:space="preserve"> </w:t>
      </w:r>
      <w:r>
        <w:t>curated</w:t>
      </w:r>
      <w:r>
        <w:rPr>
          <w:spacing w:val="-10"/>
        </w:rPr>
        <w:t xml:space="preserve"> </w:t>
      </w:r>
      <w:r>
        <w:t>by</w:t>
      </w:r>
      <w:r>
        <w:rPr>
          <w:spacing w:val="-12"/>
        </w:rPr>
        <w:t xml:space="preserve"> </w:t>
      </w:r>
      <w:r>
        <w:t>Jeffrey</w:t>
      </w:r>
      <w:r>
        <w:rPr>
          <w:spacing w:val="-12"/>
        </w:rPr>
        <w:t xml:space="preserve"> </w:t>
      </w:r>
      <w:r>
        <w:t>Beall</w:t>
      </w:r>
      <w:r>
        <w:rPr>
          <w:spacing w:val="-11"/>
        </w:rPr>
        <w:t xml:space="preserve"> </w:t>
      </w:r>
      <w:r>
        <w:t>and through investigative studies such as the 2013 Science sting operation, which showed that many</w:t>
      </w:r>
      <w:r>
        <w:rPr>
          <w:spacing w:val="-14"/>
        </w:rPr>
        <w:t xml:space="preserve"> </w:t>
      </w:r>
      <w:r>
        <w:t>open-access</w:t>
      </w:r>
      <w:r>
        <w:rPr>
          <w:spacing w:val="-13"/>
        </w:rPr>
        <w:t xml:space="preserve"> </w:t>
      </w:r>
      <w:r>
        <w:t>journals</w:t>
      </w:r>
      <w:r>
        <w:rPr>
          <w:spacing w:val="-12"/>
        </w:rPr>
        <w:t xml:space="preserve"> </w:t>
      </w:r>
      <w:r>
        <w:t>accepted</w:t>
      </w:r>
      <w:r>
        <w:rPr>
          <w:spacing w:val="-11"/>
        </w:rPr>
        <w:t xml:space="preserve"> </w:t>
      </w:r>
      <w:r>
        <w:t>a</w:t>
      </w:r>
      <w:r>
        <w:rPr>
          <w:spacing w:val="-14"/>
        </w:rPr>
        <w:t xml:space="preserve"> </w:t>
      </w:r>
      <w:r>
        <w:t>deliberately</w:t>
      </w:r>
      <w:r>
        <w:rPr>
          <w:spacing w:val="-10"/>
        </w:rPr>
        <w:t xml:space="preserve"> </w:t>
      </w:r>
      <w:r>
        <w:t>flawed</w:t>
      </w:r>
      <w:r>
        <w:rPr>
          <w:spacing w:val="-11"/>
        </w:rPr>
        <w:t xml:space="preserve"> </w:t>
      </w:r>
      <w:r>
        <w:t>manuscript</w:t>
      </w:r>
      <w:r>
        <w:rPr>
          <w:spacing w:val="-10"/>
        </w:rPr>
        <w:t xml:space="preserve"> </w:t>
      </w:r>
      <w:r>
        <w:t>[1].</w:t>
      </w:r>
      <w:r>
        <w:rPr>
          <w:spacing w:val="-12"/>
        </w:rPr>
        <w:t xml:space="preserve"> </w:t>
      </w:r>
      <w:r>
        <w:t>Longitudinal</w:t>
      </w:r>
      <w:r>
        <w:rPr>
          <w:spacing w:val="-13"/>
        </w:rPr>
        <w:t xml:space="preserve"> </w:t>
      </w:r>
      <w:r>
        <w:t>studies later</w:t>
      </w:r>
      <w:r>
        <w:rPr>
          <w:spacing w:val="-11"/>
        </w:rPr>
        <w:t xml:space="preserve"> </w:t>
      </w:r>
      <w:r>
        <w:t>quantified</w:t>
      </w:r>
      <w:r>
        <w:rPr>
          <w:spacing w:val="-11"/>
        </w:rPr>
        <w:t xml:space="preserve"> </w:t>
      </w:r>
      <w:r>
        <w:t>the</w:t>
      </w:r>
      <w:r>
        <w:rPr>
          <w:spacing w:val="-9"/>
        </w:rPr>
        <w:t xml:space="preserve"> </w:t>
      </w:r>
      <w:r>
        <w:t>rapid</w:t>
      </w:r>
      <w:r>
        <w:rPr>
          <w:spacing w:val="-8"/>
        </w:rPr>
        <w:t xml:space="preserve"> </w:t>
      </w:r>
      <w:r>
        <w:t>growth</w:t>
      </w:r>
      <w:r>
        <w:rPr>
          <w:spacing w:val="-10"/>
        </w:rPr>
        <w:t xml:space="preserve"> </w:t>
      </w:r>
      <w:r>
        <w:t>in</w:t>
      </w:r>
      <w:r>
        <w:rPr>
          <w:spacing w:val="-10"/>
        </w:rPr>
        <w:t xml:space="preserve"> </w:t>
      </w:r>
      <w:r>
        <w:t>article</w:t>
      </w:r>
      <w:r>
        <w:rPr>
          <w:spacing w:val="-11"/>
        </w:rPr>
        <w:t xml:space="preserve"> </w:t>
      </w:r>
      <w:r>
        <w:t>volumes</w:t>
      </w:r>
      <w:r>
        <w:rPr>
          <w:spacing w:val="-8"/>
        </w:rPr>
        <w:t xml:space="preserve"> </w:t>
      </w:r>
      <w:r>
        <w:t>in</w:t>
      </w:r>
      <w:r>
        <w:rPr>
          <w:spacing w:val="-10"/>
        </w:rPr>
        <w:t xml:space="preserve"> </w:t>
      </w:r>
      <w:r>
        <w:t>such</w:t>
      </w:r>
      <w:r>
        <w:rPr>
          <w:spacing w:val="-11"/>
        </w:rPr>
        <w:t xml:space="preserve"> </w:t>
      </w:r>
      <w:r>
        <w:t>journals</w:t>
      </w:r>
      <w:r>
        <w:rPr>
          <w:spacing w:val="-10"/>
        </w:rPr>
        <w:t xml:space="preserve"> </w:t>
      </w:r>
      <w:r>
        <w:t>[2].</w:t>
      </w:r>
      <w:r>
        <w:rPr>
          <w:spacing w:val="-11"/>
        </w:rPr>
        <w:t xml:space="preserve"> </w:t>
      </w:r>
      <w:r>
        <w:t>A</w:t>
      </w:r>
      <w:r>
        <w:rPr>
          <w:spacing w:val="-9"/>
        </w:rPr>
        <w:t xml:space="preserve"> </w:t>
      </w:r>
      <w:r>
        <w:t>consensus</w:t>
      </w:r>
      <w:r>
        <w:rPr>
          <w:spacing w:val="-10"/>
        </w:rPr>
        <w:t xml:space="preserve"> </w:t>
      </w:r>
      <w:r>
        <w:t>definition was</w:t>
      </w:r>
      <w:r>
        <w:rPr>
          <w:spacing w:val="-6"/>
        </w:rPr>
        <w:t xml:space="preserve"> </w:t>
      </w:r>
      <w:r>
        <w:t>only</w:t>
      </w:r>
      <w:r>
        <w:rPr>
          <w:spacing w:val="-5"/>
        </w:rPr>
        <w:t xml:space="preserve"> </w:t>
      </w:r>
      <w:r>
        <w:t>proposed</w:t>
      </w:r>
      <w:r>
        <w:rPr>
          <w:spacing w:val="-6"/>
        </w:rPr>
        <w:t xml:space="preserve"> </w:t>
      </w:r>
      <w:r>
        <w:t>in</w:t>
      </w:r>
      <w:r>
        <w:rPr>
          <w:spacing w:val="-5"/>
        </w:rPr>
        <w:t xml:space="preserve"> </w:t>
      </w:r>
      <w:r>
        <w:t>2019,</w:t>
      </w:r>
      <w:r>
        <w:rPr>
          <w:spacing w:val="-6"/>
        </w:rPr>
        <w:t xml:space="preserve"> </w:t>
      </w:r>
      <w:r>
        <w:t>which</w:t>
      </w:r>
      <w:r>
        <w:rPr>
          <w:spacing w:val="-6"/>
        </w:rPr>
        <w:t xml:space="preserve"> </w:t>
      </w:r>
      <w:proofErr w:type="spellStart"/>
      <w:r>
        <w:t>emphasised</w:t>
      </w:r>
      <w:proofErr w:type="spellEnd"/>
      <w:r>
        <w:rPr>
          <w:spacing w:val="-6"/>
        </w:rPr>
        <w:t xml:space="preserve"> </w:t>
      </w:r>
      <w:r>
        <w:t>that</w:t>
      </w:r>
      <w:r>
        <w:rPr>
          <w:spacing w:val="-4"/>
        </w:rPr>
        <w:t xml:space="preserve"> </w:t>
      </w:r>
      <w:r>
        <w:t>predatory</w:t>
      </w:r>
      <w:r>
        <w:rPr>
          <w:spacing w:val="-6"/>
        </w:rPr>
        <w:t xml:space="preserve"> </w:t>
      </w:r>
      <w:r>
        <w:t>journals</w:t>
      </w:r>
      <w:r>
        <w:rPr>
          <w:spacing w:val="-5"/>
        </w:rPr>
        <w:t xml:space="preserve"> </w:t>
      </w:r>
      <w:proofErr w:type="spellStart"/>
      <w:r>
        <w:t>prioritise</w:t>
      </w:r>
      <w:proofErr w:type="spellEnd"/>
      <w:r>
        <w:rPr>
          <w:spacing w:val="-7"/>
        </w:rPr>
        <w:t xml:space="preserve"> </w:t>
      </w:r>
      <w:r>
        <w:t>self-interest</w:t>
      </w:r>
      <w:r>
        <w:rPr>
          <w:spacing w:val="-5"/>
        </w:rPr>
        <w:t xml:space="preserve"> </w:t>
      </w:r>
      <w:r>
        <w:t>at the</w:t>
      </w:r>
      <w:r>
        <w:rPr>
          <w:spacing w:val="-2"/>
        </w:rPr>
        <w:t xml:space="preserve"> </w:t>
      </w:r>
      <w:r>
        <w:t>expense</w:t>
      </w:r>
      <w:r>
        <w:rPr>
          <w:spacing w:val="-3"/>
        </w:rPr>
        <w:t xml:space="preserve"> </w:t>
      </w:r>
      <w:r>
        <w:t>of</w:t>
      </w:r>
      <w:r>
        <w:rPr>
          <w:spacing w:val="-1"/>
        </w:rPr>
        <w:t xml:space="preserve"> </w:t>
      </w:r>
      <w:r>
        <w:t>scholarship</w:t>
      </w:r>
      <w:r>
        <w:rPr>
          <w:spacing w:val="-2"/>
        </w:rPr>
        <w:t xml:space="preserve"> </w:t>
      </w:r>
      <w:r>
        <w:t>and</w:t>
      </w:r>
      <w:r>
        <w:rPr>
          <w:spacing w:val="-2"/>
        </w:rPr>
        <w:t xml:space="preserve"> </w:t>
      </w:r>
      <w:r>
        <w:t>are</w:t>
      </w:r>
      <w:r>
        <w:rPr>
          <w:spacing w:val="-2"/>
        </w:rPr>
        <w:t xml:space="preserve"> </w:t>
      </w:r>
      <w:proofErr w:type="spellStart"/>
      <w:r>
        <w:t>characterised</w:t>
      </w:r>
      <w:proofErr w:type="spellEnd"/>
      <w:r>
        <w:rPr>
          <w:spacing w:val="-2"/>
        </w:rPr>
        <w:t xml:space="preserve"> </w:t>
      </w:r>
      <w:r>
        <w:t>by</w:t>
      </w:r>
      <w:r>
        <w:rPr>
          <w:spacing w:val="-2"/>
        </w:rPr>
        <w:t xml:space="preserve"> </w:t>
      </w:r>
      <w:r>
        <w:t>false</w:t>
      </w:r>
      <w:r>
        <w:rPr>
          <w:spacing w:val="-2"/>
        </w:rPr>
        <w:t xml:space="preserve"> </w:t>
      </w:r>
      <w:r>
        <w:t>or</w:t>
      </w:r>
      <w:r>
        <w:rPr>
          <w:spacing w:val="-2"/>
        </w:rPr>
        <w:t xml:space="preserve"> </w:t>
      </w:r>
      <w:r>
        <w:t>misleading</w:t>
      </w:r>
      <w:r>
        <w:rPr>
          <w:spacing w:val="-2"/>
        </w:rPr>
        <w:t xml:space="preserve"> </w:t>
      </w:r>
      <w:r>
        <w:t>information,</w:t>
      </w:r>
      <w:r>
        <w:rPr>
          <w:spacing w:val="-2"/>
        </w:rPr>
        <w:t xml:space="preserve"> </w:t>
      </w:r>
      <w:r>
        <w:t>deviation from best editorial practice and a lack of transparency [3].</w:t>
      </w:r>
    </w:p>
    <w:p w14:paraId="531DA41A" w14:textId="77777777" w:rsidR="009C3F73" w:rsidRDefault="00000000">
      <w:pPr>
        <w:pStyle w:val="BodyText"/>
        <w:spacing w:before="119" w:line="360" w:lineRule="auto"/>
        <w:ind w:left="165" w:right="162"/>
        <w:jc w:val="both"/>
      </w:pPr>
      <w:r>
        <w:t>Blacklists</w:t>
      </w:r>
      <w:r>
        <w:rPr>
          <w:spacing w:val="-15"/>
        </w:rPr>
        <w:t xml:space="preserve"> </w:t>
      </w:r>
      <w:r>
        <w:t>suffer</w:t>
      </w:r>
      <w:r>
        <w:rPr>
          <w:spacing w:val="-15"/>
        </w:rPr>
        <w:t xml:space="preserve"> </w:t>
      </w:r>
      <w:r>
        <w:t>from</w:t>
      </w:r>
      <w:r>
        <w:rPr>
          <w:spacing w:val="-15"/>
        </w:rPr>
        <w:t xml:space="preserve"> </w:t>
      </w:r>
      <w:r>
        <w:t>well-known</w:t>
      </w:r>
      <w:r>
        <w:rPr>
          <w:spacing w:val="-15"/>
        </w:rPr>
        <w:t xml:space="preserve"> </w:t>
      </w:r>
      <w:r>
        <w:t>practical</w:t>
      </w:r>
      <w:r>
        <w:rPr>
          <w:spacing w:val="-15"/>
        </w:rPr>
        <w:t xml:space="preserve"> </w:t>
      </w:r>
      <w:r>
        <w:t>weaknesses:</w:t>
      </w:r>
      <w:r>
        <w:rPr>
          <w:spacing w:val="-15"/>
        </w:rPr>
        <w:t xml:space="preserve"> </w:t>
      </w:r>
      <w:r>
        <w:t>curation</w:t>
      </w:r>
      <w:r>
        <w:rPr>
          <w:spacing w:val="-15"/>
        </w:rPr>
        <w:t xml:space="preserve"> </w:t>
      </w:r>
      <w:r>
        <w:t>is</w:t>
      </w:r>
      <w:r>
        <w:rPr>
          <w:spacing w:val="-15"/>
        </w:rPr>
        <w:t xml:space="preserve"> </w:t>
      </w:r>
      <w:r>
        <w:t>manual</w:t>
      </w:r>
      <w:r>
        <w:rPr>
          <w:spacing w:val="-15"/>
        </w:rPr>
        <w:t xml:space="preserve"> </w:t>
      </w:r>
      <w:r>
        <w:t>and</w:t>
      </w:r>
      <w:r>
        <w:rPr>
          <w:spacing w:val="-15"/>
        </w:rPr>
        <w:t xml:space="preserve"> </w:t>
      </w:r>
      <w:r>
        <w:t>slow,</w:t>
      </w:r>
      <w:r>
        <w:rPr>
          <w:spacing w:val="-15"/>
        </w:rPr>
        <w:t xml:space="preserve"> </w:t>
      </w:r>
      <w:r>
        <w:t>inclusion criteria</w:t>
      </w:r>
      <w:r>
        <w:rPr>
          <w:spacing w:val="-2"/>
        </w:rPr>
        <w:t xml:space="preserve"> </w:t>
      </w:r>
      <w:r>
        <w:t>can</w:t>
      </w:r>
      <w:r>
        <w:rPr>
          <w:spacing w:val="-1"/>
        </w:rPr>
        <w:t xml:space="preserve"> </w:t>
      </w:r>
      <w:r>
        <w:t>be</w:t>
      </w:r>
      <w:r>
        <w:rPr>
          <w:spacing w:val="-2"/>
        </w:rPr>
        <w:t xml:space="preserve"> </w:t>
      </w:r>
      <w:r>
        <w:t>subjective,</w:t>
      </w:r>
      <w:r>
        <w:rPr>
          <w:spacing w:val="-1"/>
        </w:rPr>
        <w:t xml:space="preserve"> </w:t>
      </w:r>
      <w:r>
        <w:t>and</w:t>
      </w:r>
      <w:r>
        <w:rPr>
          <w:spacing w:val="-1"/>
        </w:rPr>
        <w:t xml:space="preserve"> </w:t>
      </w:r>
      <w:r>
        <w:t>curators</w:t>
      </w:r>
      <w:r>
        <w:rPr>
          <w:spacing w:val="-1"/>
        </w:rPr>
        <w:t xml:space="preserve"> </w:t>
      </w:r>
      <w:r>
        <w:t>have</w:t>
      </w:r>
      <w:r>
        <w:rPr>
          <w:spacing w:val="-2"/>
        </w:rPr>
        <w:t xml:space="preserve"> </w:t>
      </w:r>
      <w:r>
        <w:t>historically</w:t>
      </w:r>
      <w:r>
        <w:rPr>
          <w:spacing w:val="-1"/>
        </w:rPr>
        <w:t xml:space="preserve"> </w:t>
      </w:r>
      <w:r>
        <w:t>faced</w:t>
      </w:r>
      <w:r>
        <w:rPr>
          <w:spacing w:val="-1"/>
        </w:rPr>
        <w:t xml:space="preserve"> </w:t>
      </w:r>
      <w:r>
        <w:t>legal</w:t>
      </w:r>
      <w:r>
        <w:rPr>
          <w:spacing w:val="-1"/>
        </w:rPr>
        <w:t xml:space="preserve"> </w:t>
      </w:r>
      <w:r>
        <w:t>threats. Whitelists</w:t>
      </w:r>
      <w:r>
        <w:rPr>
          <w:spacing w:val="-1"/>
        </w:rPr>
        <w:t xml:space="preserve"> </w:t>
      </w:r>
      <w:r>
        <w:t>such</w:t>
      </w:r>
      <w:r>
        <w:rPr>
          <w:spacing w:val="-1"/>
        </w:rPr>
        <w:t xml:space="preserve"> </w:t>
      </w:r>
      <w:r>
        <w:t>as the Directory of Open Access Journals (DOAJ) [4] provide positive evidence of quality but cannot, on their own, classify journals that are simply absent from the list, including many legitimate journals from low-resource regions.</w:t>
      </w:r>
    </w:p>
    <w:p w14:paraId="332D6BDD" w14:textId="77777777" w:rsidR="009C3F73" w:rsidRDefault="00000000">
      <w:pPr>
        <w:pStyle w:val="Heading2"/>
        <w:numPr>
          <w:ilvl w:val="1"/>
          <w:numId w:val="9"/>
        </w:numPr>
        <w:tabs>
          <w:tab w:val="left" w:pos="553"/>
        </w:tabs>
        <w:spacing w:before="204"/>
        <w:ind w:left="553" w:hanging="388"/>
      </w:pPr>
      <w:bookmarkStart w:id="6" w:name="_TOC_250027"/>
      <w:r>
        <w:t>Machine-Learning</w:t>
      </w:r>
      <w:r>
        <w:rPr>
          <w:spacing w:val="-12"/>
        </w:rPr>
        <w:t xml:space="preserve"> </w:t>
      </w:r>
      <w:r>
        <w:t>Approaches</w:t>
      </w:r>
      <w:r>
        <w:rPr>
          <w:spacing w:val="-11"/>
        </w:rPr>
        <w:t xml:space="preserve"> </w:t>
      </w:r>
      <w:r>
        <w:t>to</w:t>
      </w:r>
      <w:r>
        <w:rPr>
          <w:spacing w:val="-8"/>
        </w:rPr>
        <w:t xml:space="preserve"> </w:t>
      </w:r>
      <w:r>
        <w:t>Journal</w:t>
      </w:r>
      <w:r>
        <w:rPr>
          <w:spacing w:val="-11"/>
        </w:rPr>
        <w:t xml:space="preserve"> </w:t>
      </w:r>
      <w:bookmarkEnd w:id="6"/>
      <w:r>
        <w:rPr>
          <w:spacing w:val="-2"/>
        </w:rPr>
        <w:t>Classification</w:t>
      </w:r>
    </w:p>
    <w:p w14:paraId="708FBEC5" w14:textId="77777777" w:rsidR="009C3F73" w:rsidRDefault="00000000">
      <w:pPr>
        <w:pStyle w:val="BodyText"/>
        <w:spacing w:before="118" w:line="360" w:lineRule="auto"/>
        <w:ind w:left="165" w:right="158"/>
        <w:jc w:val="both"/>
      </w:pPr>
      <w:r>
        <w:t xml:space="preserve">Automated approaches model journal legitimacy as a binary classification problem over features drawn from journal websites, editorial boards, publishing policies and bibliometric </w:t>
      </w:r>
      <w:r>
        <w:rPr>
          <w:spacing w:val="-2"/>
        </w:rPr>
        <w:t>indicators.</w:t>
      </w:r>
      <w:r>
        <w:rPr>
          <w:spacing w:val="-6"/>
        </w:rPr>
        <w:t xml:space="preserve"> </w:t>
      </w:r>
      <w:r>
        <w:rPr>
          <w:spacing w:val="-2"/>
        </w:rPr>
        <w:t>Tree-based</w:t>
      </w:r>
      <w:r>
        <w:rPr>
          <w:spacing w:val="-3"/>
        </w:rPr>
        <w:t xml:space="preserve"> </w:t>
      </w:r>
      <w:r>
        <w:rPr>
          <w:spacing w:val="-2"/>
        </w:rPr>
        <w:t>ensembles</w:t>
      </w:r>
      <w:r>
        <w:rPr>
          <w:spacing w:val="-3"/>
        </w:rPr>
        <w:t xml:space="preserve"> </w:t>
      </w:r>
      <w:r>
        <w:rPr>
          <w:spacing w:val="-2"/>
        </w:rPr>
        <w:t>such</w:t>
      </w:r>
      <w:r>
        <w:rPr>
          <w:spacing w:val="-3"/>
        </w:rPr>
        <w:t xml:space="preserve"> </w:t>
      </w:r>
      <w:r>
        <w:rPr>
          <w:spacing w:val="-2"/>
        </w:rPr>
        <w:t>as</w:t>
      </w:r>
      <w:r>
        <w:rPr>
          <w:spacing w:val="-3"/>
        </w:rPr>
        <w:t xml:space="preserve"> </w:t>
      </w:r>
      <w:r>
        <w:rPr>
          <w:spacing w:val="-2"/>
        </w:rPr>
        <w:t>Random</w:t>
      </w:r>
      <w:r>
        <w:t xml:space="preserve"> </w:t>
      </w:r>
      <w:r>
        <w:rPr>
          <w:spacing w:val="-2"/>
        </w:rPr>
        <w:t>Forests [5]</w:t>
      </w:r>
      <w:r>
        <w:rPr>
          <w:spacing w:val="-4"/>
        </w:rPr>
        <w:t xml:space="preserve"> </w:t>
      </w:r>
      <w:r>
        <w:rPr>
          <w:spacing w:val="-2"/>
        </w:rPr>
        <w:t>and</w:t>
      </w:r>
      <w:r>
        <w:rPr>
          <w:spacing w:val="-3"/>
        </w:rPr>
        <w:t xml:space="preserve"> </w:t>
      </w:r>
      <w:r>
        <w:rPr>
          <w:spacing w:val="-2"/>
        </w:rPr>
        <w:t>gradient</w:t>
      </w:r>
      <w:r>
        <w:rPr>
          <w:spacing w:val="-3"/>
        </w:rPr>
        <w:t xml:space="preserve"> </w:t>
      </w:r>
      <w:r>
        <w:rPr>
          <w:spacing w:val="-2"/>
        </w:rPr>
        <w:t>boosting</w:t>
      </w:r>
      <w:r>
        <w:rPr>
          <w:spacing w:val="-3"/>
        </w:rPr>
        <w:t xml:space="preserve"> </w:t>
      </w:r>
      <w:r>
        <w:rPr>
          <w:spacing w:val="-2"/>
        </w:rPr>
        <w:t>(</w:t>
      </w:r>
      <w:proofErr w:type="spellStart"/>
      <w:r>
        <w:rPr>
          <w:spacing w:val="-2"/>
        </w:rPr>
        <w:t>XGBoost</w:t>
      </w:r>
      <w:proofErr w:type="spellEnd"/>
      <w:r>
        <w:rPr>
          <w:spacing w:val="-2"/>
        </w:rPr>
        <w:t>)</w:t>
      </w:r>
    </w:p>
    <w:p w14:paraId="55968254" w14:textId="77777777" w:rsidR="009C3F73" w:rsidRDefault="00000000">
      <w:pPr>
        <w:pStyle w:val="BodyText"/>
        <w:spacing w:line="360" w:lineRule="auto"/>
        <w:ind w:left="165" w:right="160"/>
        <w:jc w:val="both"/>
      </w:pPr>
      <w:r>
        <w:t>[6] are common choices for such tabular data and generally report high accuracy when evaluated</w:t>
      </w:r>
      <w:r>
        <w:rPr>
          <w:spacing w:val="-9"/>
        </w:rPr>
        <w:t xml:space="preserve"> </w:t>
      </w:r>
      <w:r>
        <w:t>with</w:t>
      </w:r>
      <w:r>
        <w:rPr>
          <w:spacing w:val="-9"/>
        </w:rPr>
        <w:t xml:space="preserve"> </w:t>
      </w:r>
      <w:r>
        <w:t>random</w:t>
      </w:r>
      <w:r>
        <w:rPr>
          <w:spacing w:val="-9"/>
        </w:rPr>
        <w:t xml:space="preserve"> </w:t>
      </w:r>
      <w:r>
        <w:t>cross-validation</w:t>
      </w:r>
      <w:r>
        <w:rPr>
          <w:spacing w:val="-9"/>
        </w:rPr>
        <w:t xml:space="preserve"> </w:t>
      </w:r>
      <w:r>
        <w:t>on</w:t>
      </w:r>
      <w:r>
        <w:rPr>
          <w:spacing w:val="-9"/>
        </w:rPr>
        <w:t xml:space="preserve"> </w:t>
      </w:r>
      <w:r>
        <w:t>a</w:t>
      </w:r>
      <w:r>
        <w:rPr>
          <w:spacing w:val="-10"/>
        </w:rPr>
        <w:t xml:space="preserve"> </w:t>
      </w:r>
      <w:r>
        <w:t>single</w:t>
      </w:r>
      <w:r>
        <w:rPr>
          <w:spacing w:val="-12"/>
        </w:rPr>
        <w:t xml:space="preserve"> </w:t>
      </w:r>
      <w:r>
        <w:t>historical</w:t>
      </w:r>
      <w:r>
        <w:rPr>
          <w:spacing w:val="-9"/>
        </w:rPr>
        <w:t xml:space="preserve"> </w:t>
      </w:r>
      <w:r>
        <w:t>crawl.</w:t>
      </w:r>
      <w:r>
        <w:rPr>
          <w:spacing w:val="-9"/>
        </w:rPr>
        <w:t xml:space="preserve"> </w:t>
      </w:r>
      <w:r>
        <w:t>These</w:t>
      </w:r>
      <w:r>
        <w:rPr>
          <w:spacing w:val="-10"/>
        </w:rPr>
        <w:t xml:space="preserve"> </w:t>
      </w:r>
      <w:r>
        <w:t>studies</w:t>
      </w:r>
      <w:r>
        <w:rPr>
          <w:spacing w:val="-9"/>
        </w:rPr>
        <w:t xml:space="preserve"> </w:t>
      </w:r>
      <w:r>
        <w:t>usually</w:t>
      </w:r>
      <w:r>
        <w:rPr>
          <w:spacing w:val="-9"/>
        </w:rPr>
        <w:t xml:space="preserve"> </w:t>
      </w:r>
      <w:r>
        <w:t>treat all features as available simultaneously and report only a point prediction.</w:t>
      </w:r>
    </w:p>
    <w:p w14:paraId="0A12A69D" w14:textId="77777777" w:rsidR="009C3F73" w:rsidRDefault="00000000">
      <w:pPr>
        <w:pStyle w:val="BodyText"/>
        <w:spacing w:before="121" w:line="360" w:lineRule="auto"/>
        <w:ind w:left="165" w:right="159"/>
        <w:jc w:val="both"/>
      </w:pPr>
      <w:r>
        <w:t xml:space="preserve">The weakness of this setting is that random splits leak information about the publishers and templates present in the training era. A model may </w:t>
      </w:r>
      <w:proofErr w:type="spellStart"/>
      <w:r>
        <w:t>memorise</w:t>
      </w:r>
      <w:proofErr w:type="spellEnd"/>
      <w:r>
        <w:t xml:space="preserve"> registry correlations that were true</w:t>
      </w:r>
      <w:r>
        <w:rPr>
          <w:spacing w:val="-4"/>
        </w:rPr>
        <w:t xml:space="preserve"> </w:t>
      </w:r>
      <w:r>
        <w:t>of</w:t>
      </w:r>
      <w:r>
        <w:rPr>
          <w:spacing w:val="-2"/>
        </w:rPr>
        <w:t xml:space="preserve"> </w:t>
      </w:r>
      <w:r>
        <w:t>historical</w:t>
      </w:r>
      <w:r>
        <w:rPr>
          <w:spacing w:val="-2"/>
        </w:rPr>
        <w:t xml:space="preserve"> </w:t>
      </w:r>
      <w:r>
        <w:t>predatory</w:t>
      </w:r>
      <w:r>
        <w:rPr>
          <w:spacing w:val="-2"/>
        </w:rPr>
        <w:t xml:space="preserve"> </w:t>
      </w:r>
      <w:r>
        <w:t>journals</w:t>
      </w:r>
      <w:r>
        <w:rPr>
          <w:spacing w:val="-3"/>
        </w:rPr>
        <w:t xml:space="preserve"> </w:t>
      </w:r>
      <w:r>
        <w:t>but</w:t>
      </w:r>
      <w:r>
        <w:rPr>
          <w:spacing w:val="-1"/>
        </w:rPr>
        <w:t xml:space="preserve"> </w:t>
      </w:r>
      <w:r>
        <w:t>not</w:t>
      </w:r>
      <w:r>
        <w:rPr>
          <w:spacing w:val="-2"/>
        </w:rPr>
        <w:t xml:space="preserve"> </w:t>
      </w:r>
      <w:r>
        <w:t>of</w:t>
      </w:r>
      <w:r>
        <w:rPr>
          <w:spacing w:val="-2"/>
        </w:rPr>
        <w:t xml:space="preserve"> </w:t>
      </w:r>
      <w:r>
        <w:t>those</w:t>
      </w:r>
      <w:r>
        <w:rPr>
          <w:spacing w:val="-3"/>
        </w:rPr>
        <w:t xml:space="preserve"> </w:t>
      </w:r>
      <w:r>
        <w:t>that</w:t>
      </w:r>
      <w:r>
        <w:rPr>
          <w:spacing w:val="-2"/>
        </w:rPr>
        <w:t xml:space="preserve"> </w:t>
      </w:r>
      <w:r>
        <w:t>appeared</w:t>
      </w:r>
      <w:r>
        <w:rPr>
          <w:spacing w:val="-2"/>
        </w:rPr>
        <w:t xml:space="preserve"> </w:t>
      </w:r>
      <w:r>
        <w:t>after</w:t>
      </w:r>
      <w:r>
        <w:rPr>
          <w:spacing w:val="-4"/>
        </w:rPr>
        <w:t xml:space="preserve"> </w:t>
      </w:r>
      <w:r>
        <w:t>2020.</w:t>
      </w:r>
      <w:r>
        <w:rPr>
          <w:spacing w:val="-2"/>
        </w:rPr>
        <w:t xml:space="preserve"> </w:t>
      </w:r>
      <w:r>
        <w:t>This</w:t>
      </w:r>
      <w:r>
        <w:rPr>
          <w:spacing w:val="-3"/>
        </w:rPr>
        <w:t xml:space="preserve"> </w:t>
      </w:r>
      <w:r>
        <w:t>is</w:t>
      </w:r>
      <w:r>
        <w:rPr>
          <w:spacing w:val="-3"/>
        </w:rPr>
        <w:t xml:space="preserve"> </w:t>
      </w:r>
      <w:r>
        <w:t>the</w:t>
      </w:r>
      <w:r>
        <w:rPr>
          <w:spacing w:val="-2"/>
        </w:rPr>
        <w:t xml:space="preserve"> </w:t>
      </w:r>
      <w:r>
        <w:t>static in-distribution fallacy identified in Chapter 1.</w:t>
      </w:r>
    </w:p>
    <w:p w14:paraId="088E7D33" w14:textId="77777777" w:rsidR="009C3F73" w:rsidRDefault="009C3F73">
      <w:pPr>
        <w:pStyle w:val="BodyText"/>
        <w:rPr>
          <w:sz w:val="20"/>
        </w:rPr>
      </w:pPr>
    </w:p>
    <w:p w14:paraId="5D65CECA" w14:textId="77777777" w:rsidR="009C3F73" w:rsidRDefault="009C3F73">
      <w:pPr>
        <w:pStyle w:val="BodyText"/>
        <w:rPr>
          <w:sz w:val="20"/>
        </w:rPr>
      </w:pPr>
    </w:p>
    <w:p w14:paraId="25BAFD3E" w14:textId="77777777" w:rsidR="009C3F73" w:rsidRDefault="009C3F73">
      <w:pPr>
        <w:pStyle w:val="BodyText"/>
        <w:rPr>
          <w:sz w:val="20"/>
        </w:rPr>
      </w:pPr>
    </w:p>
    <w:p w14:paraId="1191EF8B" w14:textId="77777777" w:rsidR="009C3F73" w:rsidRDefault="009C3F73">
      <w:pPr>
        <w:pStyle w:val="BodyText"/>
        <w:rPr>
          <w:sz w:val="20"/>
        </w:rPr>
      </w:pPr>
    </w:p>
    <w:p w14:paraId="269F6DEE" w14:textId="77777777" w:rsidR="009C3F73" w:rsidRDefault="009C3F73">
      <w:pPr>
        <w:pStyle w:val="BodyText"/>
        <w:rPr>
          <w:sz w:val="20"/>
        </w:rPr>
      </w:pPr>
    </w:p>
    <w:p w14:paraId="4D491369" w14:textId="77777777" w:rsidR="009C3F73" w:rsidRDefault="009C3F73">
      <w:pPr>
        <w:pStyle w:val="BodyText"/>
        <w:rPr>
          <w:sz w:val="20"/>
        </w:rPr>
      </w:pPr>
    </w:p>
    <w:p w14:paraId="077A75B8" w14:textId="77777777" w:rsidR="009C3F73" w:rsidRDefault="00000000">
      <w:pPr>
        <w:pStyle w:val="BodyText"/>
        <w:spacing w:before="16"/>
        <w:rPr>
          <w:sz w:val="20"/>
        </w:rPr>
      </w:pPr>
      <w:r>
        <w:rPr>
          <w:noProof/>
          <w:sz w:val="20"/>
        </w:rPr>
        <mc:AlternateContent>
          <mc:Choice Requires="wps">
            <w:drawing>
              <wp:anchor distT="0" distB="0" distL="0" distR="0" simplePos="0" relativeHeight="487598592" behindDoc="1" locked="0" layoutInCell="1" allowOverlap="1" wp14:anchorId="687F387F" wp14:editId="73A7461C">
                <wp:simplePos x="0" y="0"/>
                <wp:positionH relativeFrom="page">
                  <wp:posOffset>896416</wp:posOffset>
                </wp:positionH>
                <wp:positionV relativeFrom="paragraph">
                  <wp:posOffset>171437</wp:posOffset>
                </wp:positionV>
                <wp:extent cx="5769610" cy="9525"/>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95B10B" id="Graphic 38" o:spid="_x0000_s1026" style="position:absolute;margin-left:70.6pt;margin-top:13.5pt;width:454.3pt;height:.75pt;z-index:-15717888;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" path="m5769229,l,,,9143r5769229,l5769229,xe" fillcolor="black" stroked="f">
                <v:path arrowok="t"/>
                <w10:wrap type="topAndBottom" anchorx="page"/>
              </v:shape>
            </w:pict>
          </mc:Fallback>
        </mc:AlternateContent>
      </w:r>
    </w:p>
    <w:p w14:paraId="0002CDC4"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069C9B58"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7339A88A" wp14:editId="0603A674">
                <wp:extent cx="5769610" cy="9525"/>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40" name="Graphic 40"/>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FC9252" id="Group 39"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">
                <v:shape id="Graphic 40"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" path="m5769229,l,,,9144r5769229,l5769229,xe" fillcolor="black" stroked="f">
                  <v:path arrowok="t"/>
                </v:shape>
                <w10:anchorlock/>
              </v:group>
            </w:pict>
          </mc:Fallback>
        </mc:AlternateContent>
      </w:r>
    </w:p>
    <w:p w14:paraId="410028DB" w14:textId="77777777" w:rsidR="009C3F73" w:rsidRDefault="009C3F73">
      <w:pPr>
        <w:pStyle w:val="BodyText"/>
        <w:rPr>
          <w:sz w:val="26"/>
        </w:rPr>
      </w:pPr>
    </w:p>
    <w:p w14:paraId="3E2C2F79" w14:textId="77777777" w:rsidR="009C3F73" w:rsidRDefault="009C3F73">
      <w:pPr>
        <w:pStyle w:val="BodyText"/>
        <w:spacing w:before="47"/>
        <w:rPr>
          <w:sz w:val="26"/>
        </w:rPr>
      </w:pPr>
    </w:p>
    <w:p w14:paraId="4026147E" w14:textId="77777777" w:rsidR="009C3F73" w:rsidRDefault="00000000">
      <w:pPr>
        <w:pStyle w:val="Heading2"/>
        <w:numPr>
          <w:ilvl w:val="1"/>
          <w:numId w:val="9"/>
        </w:numPr>
        <w:tabs>
          <w:tab w:val="left" w:pos="553"/>
        </w:tabs>
        <w:ind w:left="553" w:hanging="388"/>
      </w:pPr>
      <w:bookmarkStart w:id="7" w:name="_TOC_250026"/>
      <w:r>
        <w:t>Temporal</w:t>
      </w:r>
      <w:r>
        <w:rPr>
          <w:spacing w:val="-12"/>
        </w:rPr>
        <w:t xml:space="preserve"> </w:t>
      </w:r>
      <w:r>
        <w:t>Drift</w:t>
      </w:r>
      <w:r>
        <w:rPr>
          <w:spacing w:val="-12"/>
        </w:rPr>
        <w:t xml:space="preserve"> </w:t>
      </w:r>
      <w:r>
        <w:t>and</w:t>
      </w:r>
      <w:r>
        <w:rPr>
          <w:spacing w:val="-12"/>
        </w:rPr>
        <w:t xml:space="preserve"> </w:t>
      </w:r>
      <w:r>
        <w:t>Out-of-Distribution</w:t>
      </w:r>
      <w:r>
        <w:rPr>
          <w:spacing w:val="-10"/>
        </w:rPr>
        <w:t xml:space="preserve"> </w:t>
      </w:r>
      <w:bookmarkEnd w:id="7"/>
      <w:proofErr w:type="spellStart"/>
      <w:r>
        <w:rPr>
          <w:spacing w:val="-2"/>
        </w:rPr>
        <w:t>Generalisation</w:t>
      </w:r>
      <w:proofErr w:type="spellEnd"/>
    </w:p>
    <w:p w14:paraId="0FECEFF5" w14:textId="77777777" w:rsidR="009C3F73" w:rsidRDefault="00000000">
      <w:pPr>
        <w:pStyle w:val="BodyText"/>
        <w:spacing w:before="118" w:line="360" w:lineRule="auto"/>
        <w:ind w:left="165" w:right="160"/>
        <w:jc w:val="both"/>
      </w:pPr>
      <w:r>
        <w:t>Deployed</w:t>
      </w:r>
      <w:r>
        <w:rPr>
          <w:spacing w:val="-15"/>
        </w:rPr>
        <w:t xml:space="preserve"> </w:t>
      </w:r>
      <w:r>
        <w:t>classifiers</w:t>
      </w:r>
      <w:r>
        <w:rPr>
          <w:spacing w:val="-14"/>
        </w:rPr>
        <w:t xml:space="preserve"> </w:t>
      </w:r>
      <w:r>
        <w:t>face</w:t>
      </w:r>
      <w:r>
        <w:rPr>
          <w:spacing w:val="-14"/>
        </w:rPr>
        <w:t xml:space="preserve"> </w:t>
      </w:r>
      <w:r>
        <w:t>covariate</w:t>
      </w:r>
      <w:r>
        <w:rPr>
          <w:spacing w:val="-14"/>
        </w:rPr>
        <w:t xml:space="preserve"> </w:t>
      </w:r>
      <w:r>
        <w:t>and</w:t>
      </w:r>
      <w:r>
        <w:rPr>
          <w:spacing w:val="-13"/>
        </w:rPr>
        <w:t xml:space="preserve"> </w:t>
      </w:r>
      <w:r>
        <w:t>concept</w:t>
      </w:r>
      <w:r>
        <w:rPr>
          <w:spacing w:val="-15"/>
        </w:rPr>
        <w:t xml:space="preserve"> </w:t>
      </w:r>
      <w:r>
        <w:t>shift</w:t>
      </w:r>
      <w:r>
        <w:rPr>
          <w:spacing w:val="-15"/>
        </w:rPr>
        <w:t xml:space="preserve"> </w:t>
      </w:r>
      <w:r>
        <w:t>when</w:t>
      </w:r>
      <w:r>
        <w:rPr>
          <w:spacing w:val="-15"/>
        </w:rPr>
        <w:t xml:space="preserve"> </w:t>
      </w:r>
      <w:r>
        <w:t>the</w:t>
      </w:r>
      <w:r>
        <w:rPr>
          <w:spacing w:val="-15"/>
        </w:rPr>
        <w:t xml:space="preserve"> </w:t>
      </w:r>
      <w:r>
        <w:t>data-generating</w:t>
      </w:r>
      <w:r>
        <w:rPr>
          <w:spacing w:val="-15"/>
        </w:rPr>
        <w:t xml:space="preserve"> </w:t>
      </w:r>
      <w:r>
        <w:t>process</w:t>
      </w:r>
      <w:r>
        <w:rPr>
          <w:spacing w:val="-13"/>
        </w:rPr>
        <w:t xml:space="preserve"> </w:t>
      </w:r>
      <w:r>
        <w:t>changes with time [7]. Adversarial domains such as spam, phishing and fraudulent publishing are particularly prone to this because adversaries adapt to deployed detectors. Evaluating on a chronologically later, untouched cohort rather than on random folds is the accepted way to measure robustness to such drift. This project adopts a strict temporal protocol: models are fitted</w:t>
      </w:r>
      <w:r>
        <w:rPr>
          <w:spacing w:val="-9"/>
        </w:rPr>
        <w:t xml:space="preserve"> </w:t>
      </w:r>
      <w:r>
        <w:t>and</w:t>
      </w:r>
      <w:r>
        <w:rPr>
          <w:spacing w:val="-6"/>
        </w:rPr>
        <w:t xml:space="preserve"> </w:t>
      </w:r>
      <w:r>
        <w:t>tuned</w:t>
      </w:r>
      <w:r>
        <w:rPr>
          <w:spacing w:val="-7"/>
        </w:rPr>
        <w:t xml:space="preserve"> </w:t>
      </w:r>
      <w:r>
        <w:t>on</w:t>
      </w:r>
      <w:r>
        <w:rPr>
          <w:spacing w:val="-6"/>
        </w:rPr>
        <w:t xml:space="preserve"> </w:t>
      </w:r>
      <w:r>
        <w:t>pre-2021</w:t>
      </w:r>
      <w:r>
        <w:rPr>
          <w:spacing w:val="-6"/>
        </w:rPr>
        <w:t xml:space="preserve"> </w:t>
      </w:r>
      <w:r>
        <w:t>journals</w:t>
      </w:r>
      <w:r>
        <w:rPr>
          <w:spacing w:val="-6"/>
        </w:rPr>
        <w:t xml:space="preserve"> </w:t>
      </w:r>
      <w:r>
        <w:t>and</w:t>
      </w:r>
      <w:r>
        <w:rPr>
          <w:spacing w:val="-5"/>
        </w:rPr>
        <w:t xml:space="preserve"> </w:t>
      </w:r>
      <w:r>
        <w:t>evaluated</w:t>
      </w:r>
      <w:r>
        <w:rPr>
          <w:spacing w:val="-6"/>
        </w:rPr>
        <w:t xml:space="preserve"> </w:t>
      </w:r>
      <w:r>
        <w:t>once</w:t>
      </w:r>
      <w:r>
        <w:rPr>
          <w:spacing w:val="-7"/>
        </w:rPr>
        <w:t xml:space="preserve"> </w:t>
      </w:r>
      <w:r>
        <w:t>on</w:t>
      </w:r>
      <w:r>
        <w:rPr>
          <w:spacing w:val="-6"/>
        </w:rPr>
        <w:t xml:space="preserve"> </w:t>
      </w:r>
      <w:r>
        <w:t>a</w:t>
      </w:r>
      <w:r>
        <w:rPr>
          <w:spacing w:val="-7"/>
        </w:rPr>
        <w:t xml:space="preserve"> </w:t>
      </w:r>
      <w:r>
        <w:t>1,800-record</w:t>
      </w:r>
      <w:r>
        <w:rPr>
          <w:spacing w:val="-7"/>
        </w:rPr>
        <w:t xml:space="preserve"> </w:t>
      </w:r>
      <w:r>
        <w:t>2021–2026</w:t>
      </w:r>
      <w:r>
        <w:rPr>
          <w:spacing w:val="-5"/>
        </w:rPr>
        <w:t xml:space="preserve"> </w:t>
      </w:r>
      <w:r>
        <w:rPr>
          <w:spacing w:val="-2"/>
        </w:rPr>
        <w:t>cohort.</w:t>
      </w:r>
    </w:p>
    <w:p w14:paraId="0FBE36BD" w14:textId="77777777" w:rsidR="009C3F73" w:rsidRDefault="00000000">
      <w:pPr>
        <w:pStyle w:val="Heading2"/>
        <w:numPr>
          <w:ilvl w:val="1"/>
          <w:numId w:val="9"/>
        </w:numPr>
        <w:tabs>
          <w:tab w:val="left" w:pos="553"/>
        </w:tabs>
        <w:spacing w:before="200"/>
        <w:ind w:left="553" w:hanging="388"/>
      </w:pPr>
      <w:bookmarkStart w:id="8" w:name="_TOC_250025"/>
      <w:r>
        <w:t>Cost-Aware</w:t>
      </w:r>
      <w:r>
        <w:rPr>
          <w:spacing w:val="-10"/>
        </w:rPr>
        <w:t xml:space="preserve"> </w:t>
      </w:r>
      <w:r>
        <w:t>and</w:t>
      </w:r>
      <w:r>
        <w:rPr>
          <w:spacing w:val="-10"/>
        </w:rPr>
        <w:t xml:space="preserve"> </w:t>
      </w:r>
      <w:r>
        <w:t>Progressive</w:t>
      </w:r>
      <w:r>
        <w:rPr>
          <w:spacing w:val="-7"/>
        </w:rPr>
        <w:t xml:space="preserve"> </w:t>
      </w:r>
      <w:r>
        <w:t>Feature</w:t>
      </w:r>
      <w:r>
        <w:rPr>
          <w:spacing w:val="-7"/>
        </w:rPr>
        <w:t xml:space="preserve"> </w:t>
      </w:r>
      <w:bookmarkEnd w:id="8"/>
      <w:r>
        <w:rPr>
          <w:spacing w:val="-2"/>
        </w:rPr>
        <w:t>Acquisition</w:t>
      </w:r>
    </w:p>
    <w:p w14:paraId="0F46B500" w14:textId="77777777" w:rsidR="009C3F73" w:rsidRDefault="00000000">
      <w:pPr>
        <w:pStyle w:val="BodyText"/>
        <w:spacing w:before="119" w:line="360" w:lineRule="auto"/>
        <w:ind w:left="165" w:right="160"/>
        <w:jc w:val="both"/>
      </w:pPr>
      <w:r>
        <w:t xml:space="preserve">Cost-sensitive learning </w:t>
      </w:r>
      <w:proofErr w:type="spellStart"/>
      <w:r>
        <w:t>recognises</w:t>
      </w:r>
      <w:proofErr w:type="spellEnd"/>
      <w:r>
        <w:t xml:space="preserve"> that features differ widely in acquisition cost and that decisions can often be made from a cheap subset. Sequential and anytime prediction frameworks,</w:t>
      </w:r>
      <w:r>
        <w:rPr>
          <w:spacing w:val="-15"/>
        </w:rPr>
        <w:t xml:space="preserve"> </w:t>
      </w:r>
      <w:r>
        <w:t>and</w:t>
      </w:r>
      <w:r>
        <w:rPr>
          <w:spacing w:val="-15"/>
        </w:rPr>
        <w:t xml:space="preserve"> </w:t>
      </w:r>
      <w:r>
        <w:t>early-exit</w:t>
      </w:r>
      <w:r>
        <w:rPr>
          <w:spacing w:val="-15"/>
        </w:rPr>
        <w:t xml:space="preserve"> </w:t>
      </w:r>
      <w:r>
        <w:t>networks,</w:t>
      </w:r>
      <w:r>
        <w:rPr>
          <w:spacing w:val="-15"/>
        </w:rPr>
        <w:t xml:space="preserve"> </w:t>
      </w:r>
      <w:r>
        <w:t>stop</w:t>
      </w:r>
      <w:r>
        <w:rPr>
          <w:spacing w:val="-15"/>
        </w:rPr>
        <w:t xml:space="preserve"> </w:t>
      </w:r>
      <w:r>
        <w:t>computation</w:t>
      </w:r>
      <w:r>
        <w:rPr>
          <w:spacing w:val="-15"/>
        </w:rPr>
        <w:t xml:space="preserve"> </w:t>
      </w:r>
      <w:r>
        <w:t>once</w:t>
      </w:r>
      <w:r>
        <w:rPr>
          <w:spacing w:val="-15"/>
        </w:rPr>
        <w:t xml:space="preserve"> </w:t>
      </w:r>
      <w:r>
        <w:t>a</w:t>
      </w:r>
      <w:r>
        <w:rPr>
          <w:spacing w:val="-15"/>
        </w:rPr>
        <w:t xml:space="preserve"> </w:t>
      </w:r>
      <w:r>
        <w:t>sufficiently</w:t>
      </w:r>
      <w:r>
        <w:rPr>
          <w:spacing w:val="-15"/>
        </w:rPr>
        <w:t xml:space="preserve"> </w:t>
      </w:r>
      <w:r>
        <w:t>confident</w:t>
      </w:r>
      <w:r>
        <w:rPr>
          <w:spacing w:val="-15"/>
        </w:rPr>
        <w:t xml:space="preserve"> </w:t>
      </w:r>
      <w:r>
        <w:t>prediction is available. In the journal-auditing setting, the cost gradient is extreme: URL geometry costs milliseconds, whereas registry queries cost seconds and depend on external services. This motivates a staged feature hierarchy with a learned stopping rule, which is the core of the proposed framework.</w:t>
      </w:r>
    </w:p>
    <w:p w14:paraId="269A674A" w14:textId="77777777" w:rsidR="009C3F73" w:rsidRDefault="00000000">
      <w:pPr>
        <w:pStyle w:val="Heading2"/>
        <w:numPr>
          <w:ilvl w:val="1"/>
          <w:numId w:val="9"/>
        </w:numPr>
        <w:tabs>
          <w:tab w:val="left" w:pos="553"/>
        </w:tabs>
        <w:spacing w:before="204"/>
        <w:ind w:left="553" w:hanging="388"/>
      </w:pPr>
      <w:bookmarkStart w:id="9" w:name="_TOC_250024"/>
      <w:r>
        <w:t>Calibration</w:t>
      </w:r>
      <w:r>
        <w:rPr>
          <w:spacing w:val="-10"/>
        </w:rPr>
        <w:t xml:space="preserve"> </w:t>
      </w:r>
      <w:r>
        <w:t>and</w:t>
      </w:r>
      <w:r>
        <w:rPr>
          <w:spacing w:val="-10"/>
        </w:rPr>
        <w:t xml:space="preserve"> </w:t>
      </w:r>
      <w:r>
        <w:t>Selective</w:t>
      </w:r>
      <w:r>
        <w:rPr>
          <w:spacing w:val="-11"/>
        </w:rPr>
        <w:t xml:space="preserve"> </w:t>
      </w:r>
      <w:bookmarkEnd w:id="9"/>
      <w:r>
        <w:rPr>
          <w:spacing w:val="-2"/>
        </w:rPr>
        <w:t>Prediction</w:t>
      </w:r>
    </w:p>
    <w:p w14:paraId="0C7954C2" w14:textId="77777777" w:rsidR="009C3F73" w:rsidRDefault="00000000">
      <w:pPr>
        <w:pStyle w:val="BodyText"/>
        <w:spacing w:before="118" w:line="360" w:lineRule="auto"/>
        <w:ind w:left="165" w:right="159"/>
        <w:jc w:val="both"/>
      </w:pPr>
      <w:r>
        <w:t>Modern neural networks are often over-confident, especially on out-of-distribution inputs. Temperature</w:t>
      </w:r>
      <w:r>
        <w:rPr>
          <w:spacing w:val="-8"/>
        </w:rPr>
        <w:t xml:space="preserve"> </w:t>
      </w:r>
      <w:r>
        <w:t>scaling</w:t>
      </w:r>
      <w:r>
        <w:rPr>
          <w:spacing w:val="-7"/>
        </w:rPr>
        <w:t xml:space="preserve"> </w:t>
      </w:r>
      <w:r>
        <w:t>and</w:t>
      </w:r>
      <w:r>
        <w:rPr>
          <w:spacing w:val="-5"/>
        </w:rPr>
        <w:t xml:space="preserve"> </w:t>
      </w:r>
      <w:r>
        <w:t>Platt</w:t>
      </w:r>
      <w:r>
        <w:rPr>
          <w:spacing w:val="-7"/>
        </w:rPr>
        <w:t xml:space="preserve"> </w:t>
      </w:r>
      <w:r>
        <w:t>scaling</w:t>
      </w:r>
      <w:r>
        <w:rPr>
          <w:spacing w:val="-7"/>
        </w:rPr>
        <w:t xml:space="preserve"> </w:t>
      </w:r>
      <w:r>
        <w:t>are</w:t>
      </w:r>
      <w:r>
        <w:rPr>
          <w:spacing w:val="-9"/>
        </w:rPr>
        <w:t xml:space="preserve"> </w:t>
      </w:r>
      <w:r>
        <w:t>standard</w:t>
      </w:r>
      <w:r>
        <w:rPr>
          <w:spacing w:val="-6"/>
        </w:rPr>
        <w:t xml:space="preserve"> </w:t>
      </w:r>
      <w:r>
        <w:t>post-hoc</w:t>
      </w:r>
      <w:r>
        <w:rPr>
          <w:spacing w:val="-8"/>
        </w:rPr>
        <w:t xml:space="preserve"> </w:t>
      </w:r>
      <w:r>
        <w:t>remedies</w:t>
      </w:r>
      <w:r>
        <w:rPr>
          <w:spacing w:val="-7"/>
        </w:rPr>
        <w:t xml:space="preserve"> </w:t>
      </w:r>
      <w:r>
        <w:t>that</w:t>
      </w:r>
      <w:r>
        <w:rPr>
          <w:spacing w:val="-7"/>
        </w:rPr>
        <w:t xml:space="preserve"> </w:t>
      </w:r>
      <w:r>
        <w:t>rescale</w:t>
      </w:r>
      <w:r>
        <w:rPr>
          <w:spacing w:val="-8"/>
        </w:rPr>
        <w:t xml:space="preserve"> </w:t>
      </w:r>
      <w:r>
        <w:t>logits</w:t>
      </w:r>
      <w:r>
        <w:rPr>
          <w:spacing w:val="-7"/>
        </w:rPr>
        <w:t xml:space="preserve"> </w:t>
      </w:r>
      <w:r>
        <w:t>so</w:t>
      </w:r>
      <w:r>
        <w:rPr>
          <w:spacing w:val="-7"/>
        </w:rPr>
        <w:t xml:space="preserve"> </w:t>
      </w:r>
      <w:r>
        <w:t>that predicted probabilities better match empirical frequencies [8], [9]. Calibration is essential for confidence-based early stopping, since an over-confident network would exit too early. Selective</w:t>
      </w:r>
      <w:r>
        <w:rPr>
          <w:spacing w:val="-15"/>
        </w:rPr>
        <w:t xml:space="preserve"> </w:t>
      </w:r>
      <w:r>
        <w:t>prediction,</w:t>
      </w:r>
      <w:r>
        <w:rPr>
          <w:spacing w:val="-15"/>
        </w:rPr>
        <w:t xml:space="preserve"> </w:t>
      </w:r>
      <w:r>
        <w:t>also</w:t>
      </w:r>
      <w:r>
        <w:rPr>
          <w:spacing w:val="-12"/>
        </w:rPr>
        <w:t xml:space="preserve"> </w:t>
      </w:r>
      <w:r>
        <w:t>known</w:t>
      </w:r>
      <w:r>
        <w:rPr>
          <w:spacing w:val="-15"/>
        </w:rPr>
        <w:t xml:space="preserve"> </w:t>
      </w:r>
      <w:r>
        <w:t>as</w:t>
      </w:r>
      <w:r>
        <w:rPr>
          <w:spacing w:val="-15"/>
        </w:rPr>
        <w:t xml:space="preserve"> </w:t>
      </w:r>
      <w:r>
        <w:t>classification</w:t>
      </w:r>
      <w:r>
        <w:rPr>
          <w:spacing w:val="-15"/>
        </w:rPr>
        <w:t xml:space="preserve"> </w:t>
      </w:r>
      <w:r>
        <w:t>with</w:t>
      </w:r>
      <w:r>
        <w:rPr>
          <w:spacing w:val="-14"/>
        </w:rPr>
        <w:t xml:space="preserve"> </w:t>
      </w:r>
      <w:r>
        <w:t>a</w:t>
      </w:r>
      <w:r>
        <w:rPr>
          <w:spacing w:val="-15"/>
        </w:rPr>
        <w:t xml:space="preserve"> </w:t>
      </w:r>
      <w:r>
        <w:t>reject</w:t>
      </w:r>
      <w:r>
        <w:rPr>
          <w:spacing w:val="-15"/>
        </w:rPr>
        <w:t xml:space="preserve"> </w:t>
      </w:r>
      <w:r>
        <w:t>option,</w:t>
      </w:r>
      <w:r>
        <w:rPr>
          <w:spacing w:val="-15"/>
        </w:rPr>
        <w:t xml:space="preserve"> </w:t>
      </w:r>
      <w:r>
        <w:t>allows</w:t>
      </w:r>
      <w:r>
        <w:rPr>
          <w:spacing w:val="-15"/>
        </w:rPr>
        <w:t xml:space="preserve"> </w:t>
      </w:r>
      <w:r>
        <w:t>a</w:t>
      </w:r>
      <w:r>
        <w:rPr>
          <w:spacing w:val="-15"/>
        </w:rPr>
        <w:t xml:space="preserve"> </w:t>
      </w:r>
      <w:r>
        <w:t>model</w:t>
      </w:r>
      <w:r>
        <w:rPr>
          <w:spacing w:val="-15"/>
        </w:rPr>
        <w:t xml:space="preserve"> </w:t>
      </w:r>
      <w:r>
        <w:t>to</w:t>
      </w:r>
      <w:r>
        <w:rPr>
          <w:spacing w:val="-14"/>
        </w:rPr>
        <w:t xml:space="preserve"> </w:t>
      </w:r>
      <w:r>
        <w:t>abstain when</w:t>
      </w:r>
      <w:r>
        <w:rPr>
          <w:spacing w:val="-11"/>
        </w:rPr>
        <w:t xml:space="preserve"> </w:t>
      </w:r>
      <w:r>
        <w:t>its</w:t>
      </w:r>
      <w:r>
        <w:rPr>
          <w:spacing w:val="-8"/>
        </w:rPr>
        <w:t xml:space="preserve"> </w:t>
      </w:r>
      <w:r>
        <w:t>confidence</w:t>
      </w:r>
      <w:r>
        <w:rPr>
          <w:spacing w:val="-6"/>
        </w:rPr>
        <w:t xml:space="preserve"> </w:t>
      </w:r>
      <w:r>
        <w:t>is</w:t>
      </w:r>
      <w:r>
        <w:rPr>
          <w:spacing w:val="-8"/>
        </w:rPr>
        <w:t xml:space="preserve"> </w:t>
      </w:r>
      <w:r>
        <w:t>low</w:t>
      </w:r>
      <w:r>
        <w:rPr>
          <w:spacing w:val="-8"/>
        </w:rPr>
        <w:t xml:space="preserve"> </w:t>
      </w:r>
      <w:r>
        <w:t>and</w:t>
      </w:r>
      <w:r>
        <w:rPr>
          <w:spacing w:val="-9"/>
        </w:rPr>
        <w:t xml:space="preserve"> </w:t>
      </w:r>
      <w:r>
        <w:t>to</w:t>
      </w:r>
      <w:r>
        <w:rPr>
          <w:spacing w:val="-7"/>
        </w:rPr>
        <w:t xml:space="preserve"> </w:t>
      </w:r>
      <w:r>
        <w:t>defer</w:t>
      </w:r>
      <w:r>
        <w:rPr>
          <w:spacing w:val="-8"/>
        </w:rPr>
        <w:t xml:space="preserve"> </w:t>
      </w:r>
      <w:r>
        <w:t>to</w:t>
      </w:r>
      <w:r>
        <w:rPr>
          <w:spacing w:val="-8"/>
        </w:rPr>
        <w:t xml:space="preserve"> </w:t>
      </w:r>
      <w:r>
        <w:t>a</w:t>
      </w:r>
      <w:r>
        <w:rPr>
          <w:spacing w:val="-6"/>
        </w:rPr>
        <w:t xml:space="preserve"> </w:t>
      </w:r>
      <w:r>
        <w:t>human</w:t>
      </w:r>
      <w:r>
        <w:rPr>
          <w:spacing w:val="-9"/>
        </w:rPr>
        <w:t xml:space="preserve"> </w:t>
      </w:r>
      <w:r>
        <w:t>expert,</w:t>
      </w:r>
      <w:r>
        <w:rPr>
          <w:spacing w:val="-8"/>
        </w:rPr>
        <w:t xml:space="preserve"> </w:t>
      </w:r>
      <w:r>
        <w:t>trading</w:t>
      </w:r>
      <w:r>
        <w:rPr>
          <w:spacing w:val="-8"/>
        </w:rPr>
        <w:t xml:space="preserve"> </w:t>
      </w:r>
      <w:r>
        <w:t>coverage</w:t>
      </w:r>
      <w:r>
        <w:rPr>
          <w:spacing w:val="-9"/>
        </w:rPr>
        <w:t xml:space="preserve"> </w:t>
      </w:r>
      <w:r>
        <w:t>for</w:t>
      </w:r>
      <w:r>
        <w:rPr>
          <w:spacing w:val="-8"/>
        </w:rPr>
        <w:t xml:space="preserve"> </w:t>
      </w:r>
      <w:r>
        <w:t>reliability</w:t>
      </w:r>
      <w:r>
        <w:rPr>
          <w:spacing w:val="-8"/>
        </w:rPr>
        <w:t xml:space="preserve"> </w:t>
      </w:r>
      <w:r>
        <w:rPr>
          <w:spacing w:val="-2"/>
        </w:rPr>
        <w:t>[10].</w:t>
      </w:r>
    </w:p>
    <w:p w14:paraId="25B545E8" w14:textId="77777777" w:rsidR="009C3F73" w:rsidRDefault="00000000">
      <w:pPr>
        <w:pStyle w:val="Heading2"/>
        <w:numPr>
          <w:ilvl w:val="1"/>
          <w:numId w:val="9"/>
        </w:numPr>
        <w:tabs>
          <w:tab w:val="left" w:pos="553"/>
        </w:tabs>
        <w:spacing w:before="202"/>
        <w:ind w:left="553" w:hanging="388"/>
      </w:pPr>
      <w:bookmarkStart w:id="10" w:name="_TOC_250023"/>
      <w:r>
        <w:t>Summary</w:t>
      </w:r>
      <w:r>
        <w:rPr>
          <w:spacing w:val="-9"/>
        </w:rPr>
        <w:t xml:space="preserve"> </w:t>
      </w:r>
      <w:r>
        <w:t>of</w:t>
      </w:r>
      <w:r>
        <w:rPr>
          <w:spacing w:val="-8"/>
        </w:rPr>
        <w:t xml:space="preserve"> </w:t>
      </w:r>
      <w:r>
        <w:t>Literature</w:t>
      </w:r>
      <w:r>
        <w:rPr>
          <w:spacing w:val="-9"/>
        </w:rPr>
        <w:t xml:space="preserve"> </w:t>
      </w:r>
      <w:r>
        <w:t>Review</w:t>
      </w:r>
      <w:r>
        <w:rPr>
          <w:spacing w:val="-8"/>
        </w:rPr>
        <w:t xml:space="preserve"> </w:t>
      </w:r>
      <w:r>
        <w:t>and</w:t>
      </w:r>
      <w:r>
        <w:rPr>
          <w:spacing w:val="-7"/>
        </w:rPr>
        <w:t xml:space="preserve"> </w:t>
      </w:r>
      <w:r>
        <w:t>Research</w:t>
      </w:r>
      <w:r>
        <w:rPr>
          <w:spacing w:val="-9"/>
        </w:rPr>
        <w:t xml:space="preserve"> </w:t>
      </w:r>
      <w:bookmarkEnd w:id="10"/>
      <w:r>
        <w:rPr>
          <w:spacing w:val="-5"/>
        </w:rPr>
        <w:t>Gap</w:t>
      </w:r>
    </w:p>
    <w:p w14:paraId="3647AE4C" w14:textId="77777777" w:rsidR="009C3F73" w:rsidRDefault="00000000">
      <w:pPr>
        <w:pStyle w:val="BodyText"/>
        <w:spacing w:before="119" w:line="360" w:lineRule="auto"/>
        <w:ind w:left="165" w:right="162"/>
        <w:jc w:val="both"/>
      </w:pPr>
      <w:r>
        <w:t>The</w:t>
      </w:r>
      <w:r>
        <w:rPr>
          <w:spacing w:val="-9"/>
        </w:rPr>
        <w:t xml:space="preserve"> </w:t>
      </w:r>
      <w:r>
        <w:t>literature</w:t>
      </w:r>
      <w:r>
        <w:rPr>
          <w:spacing w:val="-9"/>
        </w:rPr>
        <w:t xml:space="preserve"> </w:t>
      </w:r>
      <w:r>
        <w:t>shows</w:t>
      </w:r>
      <w:r>
        <w:rPr>
          <w:spacing w:val="-8"/>
        </w:rPr>
        <w:t xml:space="preserve"> </w:t>
      </w:r>
      <w:r>
        <w:t>that</w:t>
      </w:r>
      <w:r>
        <w:rPr>
          <w:spacing w:val="-11"/>
        </w:rPr>
        <w:t xml:space="preserve"> </w:t>
      </w:r>
      <w:r>
        <w:t>(</w:t>
      </w:r>
      <w:proofErr w:type="spellStart"/>
      <w:r>
        <w:t>i</w:t>
      </w:r>
      <w:proofErr w:type="spellEnd"/>
      <w:r>
        <w:t>)</w:t>
      </w:r>
      <w:r>
        <w:rPr>
          <w:spacing w:val="-9"/>
        </w:rPr>
        <w:t xml:space="preserve"> </w:t>
      </w:r>
      <w:r>
        <w:t>blacklists</w:t>
      </w:r>
      <w:r>
        <w:rPr>
          <w:spacing w:val="-8"/>
        </w:rPr>
        <w:t xml:space="preserve"> </w:t>
      </w:r>
      <w:r>
        <w:t>and</w:t>
      </w:r>
      <w:r>
        <w:rPr>
          <w:spacing w:val="-8"/>
        </w:rPr>
        <w:t xml:space="preserve"> </w:t>
      </w:r>
      <w:r>
        <w:t>whitelists</w:t>
      </w:r>
      <w:r>
        <w:rPr>
          <w:spacing w:val="-8"/>
        </w:rPr>
        <w:t xml:space="preserve"> </w:t>
      </w:r>
      <w:r>
        <w:t>are</w:t>
      </w:r>
      <w:r>
        <w:rPr>
          <w:spacing w:val="-10"/>
        </w:rPr>
        <w:t xml:space="preserve"> </w:t>
      </w:r>
      <w:r>
        <w:t>valuable</w:t>
      </w:r>
      <w:r>
        <w:rPr>
          <w:spacing w:val="-9"/>
        </w:rPr>
        <w:t xml:space="preserve"> </w:t>
      </w:r>
      <w:r>
        <w:t>but</w:t>
      </w:r>
      <w:r>
        <w:rPr>
          <w:spacing w:val="-8"/>
        </w:rPr>
        <w:t xml:space="preserve"> </w:t>
      </w:r>
      <w:r>
        <w:t>incomplete,</w:t>
      </w:r>
      <w:r>
        <w:rPr>
          <w:spacing w:val="-8"/>
        </w:rPr>
        <w:t xml:space="preserve"> </w:t>
      </w:r>
      <w:r>
        <w:t>(ii)</w:t>
      </w:r>
      <w:r>
        <w:rPr>
          <w:spacing w:val="-9"/>
        </w:rPr>
        <w:t xml:space="preserve"> </w:t>
      </w:r>
      <w:r>
        <w:t>machine-learning</w:t>
      </w:r>
      <w:r>
        <w:rPr>
          <w:spacing w:val="-15"/>
        </w:rPr>
        <w:t xml:space="preserve"> </w:t>
      </w:r>
      <w:r>
        <w:t>detectors</w:t>
      </w:r>
      <w:r>
        <w:rPr>
          <w:spacing w:val="-15"/>
        </w:rPr>
        <w:t xml:space="preserve"> </w:t>
      </w:r>
      <w:r>
        <w:t>achieve</w:t>
      </w:r>
      <w:r>
        <w:rPr>
          <w:spacing w:val="-15"/>
        </w:rPr>
        <w:t xml:space="preserve"> </w:t>
      </w:r>
      <w:r>
        <w:t>high</w:t>
      </w:r>
      <w:r>
        <w:rPr>
          <w:spacing w:val="-15"/>
        </w:rPr>
        <w:t xml:space="preserve"> </w:t>
      </w:r>
      <w:r>
        <w:t>in-distribution</w:t>
      </w:r>
      <w:r>
        <w:rPr>
          <w:spacing w:val="-15"/>
        </w:rPr>
        <w:t xml:space="preserve"> </w:t>
      </w:r>
      <w:r>
        <w:t>accuracy</w:t>
      </w:r>
      <w:r>
        <w:rPr>
          <w:spacing w:val="-15"/>
        </w:rPr>
        <w:t xml:space="preserve"> </w:t>
      </w:r>
      <w:r>
        <w:t>but</w:t>
      </w:r>
      <w:r>
        <w:rPr>
          <w:spacing w:val="-15"/>
        </w:rPr>
        <w:t xml:space="preserve"> </w:t>
      </w:r>
      <w:r>
        <w:t>are</w:t>
      </w:r>
      <w:r>
        <w:rPr>
          <w:spacing w:val="-15"/>
        </w:rPr>
        <w:t xml:space="preserve"> </w:t>
      </w:r>
      <w:r>
        <w:t>rarely</w:t>
      </w:r>
      <w:r>
        <w:rPr>
          <w:spacing w:val="-15"/>
        </w:rPr>
        <w:t xml:space="preserve"> </w:t>
      </w:r>
      <w:r>
        <w:t>evaluated</w:t>
      </w:r>
      <w:r>
        <w:rPr>
          <w:spacing w:val="-15"/>
        </w:rPr>
        <w:t xml:space="preserve"> </w:t>
      </w:r>
      <w:r>
        <w:t>under</w:t>
      </w:r>
      <w:r>
        <w:rPr>
          <w:spacing w:val="-15"/>
        </w:rPr>
        <w:t xml:space="preserve"> </w:t>
      </w:r>
      <w:r>
        <w:t>temporal drift, (iii) acquisition cost is typically ignored, and (iv) verdicts are rarely accompanied by verifiable</w:t>
      </w:r>
      <w:r>
        <w:rPr>
          <w:spacing w:val="-4"/>
        </w:rPr>
        <w:t xml:space="preserve"> </w:t>
      </w:r>
      <w:r>
        <w:t>evidence</w:t>
      </w:r>
      <w:r>
        <w:rPr>
          <w:spacing w:val="-4"/>
        </w:rPr>
        <w:t xml:space="preserve"> </w:t>
      </w:r>
      <w:r>
        <w:t>or</w:t>
      </w:r>
      <w:r>
        <w:rPr>
          <w:spacing w:val="-3"/>
        </w:rPr>
        <w:t xml:space="preserve"> </w:t>
      </w:r>
      <w:r>
        <w:t>an</w:t>
      </w:r>
      <w:r>
        <w:rPr>
          <w:spacing w:val="-1"/>
        </w:rPr>
        <w:t xml:space="preserve"> </w:t>
      </w:r>
      <w:r>
        <w:t>abstention</w:t>
      </w:r>
      <w:r>
        <w:rPr>
          <w:spacing w:val="-3"/>
        </w:rPr>
        <w:t xml:space="preserve"> </w:t>
      </w:r>
      <w:r>
        <w:t>mechanism.</w:t>
      </w:r>
      <w:r>
        <w:rPr>
          <w:spacing w:val="-3"/>
        </w:rPr>
        <w:t xml:space="preserve"> </w:t>
      </w:r>
      <w:r>
        <w:t>The</w:t>
      </w:r>
      <w:r>
        <w:rPr>
          <w:spacing w:val="-5"/>
        </w:rPr>
        <w:t xml:space="preserve"> </w:t>
      </w:r>
      <w:r>
        <w:t>present</w:t>
      </w:r>
      <w:r>
        <w:rPr>
          <w:spacing w:val="-3"/>
        </w:rPr>
        <w:t xml:space="preserve"> </w:t>
      </w:r>
      <w:r>
        <w:t>work</w:t>
      </w:r>
      <w:r>
        <w:rPr>
          <w:spacing w:val="-1"/>
        </w:rPr>
        <w:t xml:space="preserve"> </w:t>
      </w:r>
      <w:r>
        <w:t>addresses</w:t>
      </w:r>
      <w:r>
        <w:rPr>
          <w:spacing w:val="-4"/>
        </w:rPr>
        <w:t xml:space="preserve"> </w:t>
      </w:r>
      <w:r>
        <w:t>all</w:t>
      </w:r>
      <w:r>
        <w:rPr>
          <w:spacing w:val="-3"/>
        </w:rPr>
        <w:t xml:space="preserve"> </w:t>
      </w:r>
      <w:r>
        <w:t>four</w:t>
      </w:r>
      <w:r>
        <w:rPr>
          <w:spacing w:val="-5"/>
        </w:rPr>
        <w:t xml:space="preserve"> </w:t>
      </w:r>
      <w:r>
        <w:t>gaps</w:t>
      </w:r>
      <w:r>
        <w:rPr>
          <w:spacing w:val="-4"/>
        </w:rPr>
        <w:t xml:space="preserve"> </w:t>
      </w:r>
      <w:r>
        <w:t>in</w:t>
      </w:r>
      <w:r>
        <w:rPr>
          <w:spacing w:val="-3"/>
        </w:rPr>
        <w:t xml:space="preserve"> </w:t>
      </w:r>
      <w:r>
        <w:t xml:space="preserve">a single pipeline, which is </w:t>
      </w:r>
      <w:proofErr w:type="spellStart"/>
      <w:r>
        <w:t>summarised</w:t>
      </w:r>
      <w:proofErr w:type="spellEnd"/>
      <w:r>
        <w:t xml:space="preserve"> in Table 4.1 and Table 6.1.</w:t>
      </w:r>
    </w:p>
    <w:p w14:paraId="76F66B5A" w14:textId="77777777" w:rsidR="009C3F73" w:rsidRDefault="009C3F73">
      <w:pPr>
        <w:pStyle w:val="BodyText"/>
        <w:rPr>
          <w:sz w:val="20"/>
        </w:rPr>
      </w:pPr>
    </w:p>
    <w:p w14:paraId="6681626A" w14:textId="77777777" w:rsidR="009C3F73" w:rsidRDefault="009C3F73">
      <w:pPr>
        <w:pStyle w:val="BodyText"/>
        <w:rPr>
          <w:sz w:val="20"/>
        </w:rPr>
      </w:pPr>
    </w:p>
    <w:p w14:paraId="0CA96D21" w14:textId="77777777" w:rsidR="009C3F73" w:rsidRDefault="009C3F73">
      <w:pPr>
        <w:pStyle w:val="BodyText"/>
        <w:rPr>
          <w:sz w:val="20"/>
        </w:rPr>
      </w:pPr>
    </w:p>
    <w:p w14:paraId="5ACC3EB0" w14:textId="77777777" w:rsidR="009C3F73" w:rsidRDefault="009C3F73">
      <w:pPr>
        <w:pStyle w:val="BodyText"/>
        <w:rPr>
          <w:sz w:val="20"/>
        </w:rPr>
      </w:pPr>
    </w:p>
    <w:p w14:paraId="688DCC83" w14:textId="77777777" w:rsidR="009C3F73" w:rsidRDefault="009C3F73">
      <w:pPr>
        <w:pStyle w:val="BodyText"/>
        <w:rPr>
          <w:sz w:val="20"/>
        </w:rPr>
      </w:pPr>
    </w:p>
    <w:p w14:paraId="22EBB0FB" w14:textId="77777777" w:rsidR="009C3F73" w:rsidRDefault="009C3F73">
      <w:pPr>
        <w:pStyle w:val="BodyText"/>
        <w:rPr>
          <w:sz w:val="20"/>
        </w:rPr>
      </w:pPr>
    </w:p>
    <w:p w14:paraId="46F15C88" w14:textId="77777777" w:rsidR="009C3F73" w:rsidRDefault="009C3F73">
      <w:pPr>
        <w:pStyle w:val="BodyText"/>
        <w:rPr>
          <w:sz w:val="20"/>
        </w:rPr>
      </w:pPr>
    </w:p>
    <w:p w14:paraId="3477B4F5" w14:textId="77777777" w:rsidR="009C3F73" w:rsidRDefault="009C3F73">
      <w:pPr>
        <w:pStyle w:val="BodyText"/>
        <w:rPr>
          <w:sz w:val="20"/>
        </w:rPr>
      </w:pPr>
    </w:p>
    <w:p w14:paraId="6F65F5E4" w14:textId="77777777" w:rsidR="009C3F73" w:rsidRDefault="009C3F73">
      <w:pPr>
        <w:pStyle w:val="BodyText"/>
        <w:rPr>
          <w:sz w:val="20"/>
        </w:rPr>
      </w:pPr>
    </w:p>
    <w:p w14:paraId="35971255" w14:textId="77777777" w:rsidR="009C3F73" w:rsidRDefault="00000000">
      <w:pPr>
        <w:pStyle w:val="BodyText"/>
        <w:spacing w:before="38"/>
        <w:rPr>
          <w:sz w:val="20"/>
        </w:rPr>
      </w:pPr>
      <w:r>
        <w:rPr>
          <w:noProof/>
          <w:sz w:val="20"/>
        </w:rPr>
        <mc:AlternateContent>
          <mc:Choice Requires="wps">
            <w:drawing>
              <wp:anchor distT="0" distB="0" distL="0" distR="0" simplePos="0" relativeHeight="487599616" behindDoc="1" locked="0" layoutInCell="1" allowOverlap="1" wp14:anchorId="55156E68" wp14:editId="32396373">
                <wp:simplePos x="0" y="0"/>
                <wp:positionH relativeFrom="page">
                  <wp:posOffset>896416</wp:posOffset>
                </wp:positionH>
                <wp:positionV relativeFrom="paragraph">
                  <wp:posOffset>185529</wp:posOffset>
                </wp:positionV>
                <wp:extent cx="5769610" cy="9525"/>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6FB14A" id="Graphic 41" o:spid="_x0000_s1026" style="position:absolute;margin-left:70.6pt;margin-top:14.6pt;width:454.3pt;height:.75pt;z-index:-15716864;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" path="m5769229,l,,,9143r5769229,l5769229,xe" fillcolor="black" stroked="f">
                <v:path arrowok="t"/>
                <w10:wrap type="topAndBottom" anchorx="page"/>
              </v:shape>
            </w:pict>
          </mc:Fallback>
        </mc:AlternateContent>
      </w:r>
    </w:p>
    <w:p w14:paraId="7FA70CEF"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46A826A8"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5EA8FA2F" wp14:editId="1392BAE3">
                <wp:extent cx="5769610"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43" name="Graphic 43"/>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3110645" id="Group 42"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">
                <v:shape id="Graphic 43"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" path="m5769229,l,,,9144r5769229,l5769229,xe" fillcolor="black" stroked="f">
                  <v:path arrowok="t"/>
                </v:shape>
                <w10:anchorlock/>
              </v:group>
            </w:pict>
          </mc:Fallback>
        </mc:AlternateContent>
      </w:r>
    </w:p>
    <w:p w14:paraId="3BDFE25C" w14:textId="77777777" w:rsidR="009C3F73" w:rsidRDefault="009C3F73">
      <w:pPr>
        <w:pStyle w:val="BodyText"/>
        <w:spacing w:before="274"/>
        <w:rPr>
          <w:sz w:val="32"/>
        </w:rPr>
      </w:pPr>
    </w:p>
    <w:p w14:paraId="16FBA968" w14:textId="77777777" w:rsidR="009C3F73" w:rsidRDefault="00000000">
      <w:pPr>
        <w:ind w:left="1313" w:right="1315"/>
        <w:jc w:val="center"/>
        <w:rPr>
          <w:b/>
          <w:sz w:val="32"/>
        </w:rPr>
      </w:pPr>
      <w:r>
        <w:rPr>
          <w:b/>
          <w:spacing w:val="-2"/>
          <w:sz w:val="32"/>
        </w:rPr>
        <w:t>CHAPTER</w:t>
      </w:r>
      <w:r>
        <w:rPr>
          <w:b/>
          <w:spacing w:val="-7"/>
          <w:sz w:val="32"/>
        </w:rPr>
        <w:t xml:space="preserve"> </w:t>
      </w:r>
      <w:r>
        <w:rPr>
          <w:b/>
          <w:spacing w:val="-10"/>
          <w:sz w:val="32"/>
        </w:rPr>
        <w:t>3</w:t>
      </w:r>
    </w:p>
    <w:p w14:paraId="4F9EC748" w14:textId="77777777" w:rsidR="009C3F73" w:rsidRDefault="00000000">
      <w:pPr>
        <w:spacing w:before="119"/>
        <w:ind w:left="1" w:right="6"/>
        <w:jc w:val="center"/>
        <w:rPr>
          <w:b/>
          <w:sz w:val="32"/>
        </w:rPr>
      </w:pPr>
      <w:r>
        <w:rPr>
          <w:b/>
          <w:spacing w:val="-2"/>
          <w:sz w:val="32"/>
        </w:rPr>
        <w:t>SOFTWARE</w:t>
      </w:r>
      <w:r>
        <w:rPr>
          <w:b/>
          <w:spacing w:val="-1"/>
          <w:sz w:val="32"/>
        </w:rPr>
        <w:t xml:space="preserve"> </w:t>
      </w:r>
      <w:r>
        <w:rPr>
          <w:b/>
          <w:spacing w:val="-2"/>
          <w:sz w:val="32"/>
        </w:rPr>
        <w:t>REQUIREMENTS</w:t>
      </w:r>
      <w:r>
        <w:rPr>
          <w:b/>
          <w:spacing w:val="-1"/>
          <w:sz w:val="32"/>
        </w:rPr>
        <w:t xml:space="preserve"> </w:t>
      </w:r>
      <w:r>
        <w:rPr>
          <w:b/>
          <w:spacing w:val="-2"/>
          <w:sz w:val="32"/>
        </w:rPr>
        <w:t>SPECIFICATION</w:t>
      </w:r>
    </w:p>
    <w:p w14:paraId="19500075" w14:textId="77777777" w:rsidR="009C3F73" w:rsidRDefault="00000000">
      <w:pPr>
        <w:pStyle w:val="Heading2"/>
        <w:numPr>
          <w:ilvl w:val="1"/>
          <w:numId w:val="8"/>
        </w:numPr>
        <w:tabs>
          <w:tab w:val="left" w:pos="553"/>
        </w:tabs>
        <w:spacing w:before="245"/>
        <w:ind w:left="553" w:hanging="388"/>
      </w:pPr>
      <w:bookmarkStart w:id="11" w:name="_TOC_250022"/>
      <w:r>
        <w:t>System</w:t>
      </w:r>
      <w:r>
        <w:rPr>
          <w:spacing w:val="-6"/>
        </w:rPr>
        <w:t xml:space="preserve"> </w:t>
      </w:r>
      <w:bookmarkEnd w:id="11"/>
      <w:r>
        <w:rPr>
          <w:spacing w:val="-2"/>
        </w:rPr>
        <w:t>Requirements</w:t>
      </w:r>
    </w:p>
    <w:p w14:paraId="2D2E402D" w14:textId="77777777" w:rsidR="009C3F73" w:rsidRDefault="00000000">
      <w:pPr>
        <w:pStyle w:val="Heading3"/>
        <w:numPr>
          <w:ilvl w:val="2"/>
          <w:numId w:val="8"/>
        </w:numPr>
        <w:tabs>
          <w:tab w:val="left" w:pos="705"/>
        </w:tabs>
        <w:spacing w:before="116"/>
      </w:pPr>
      <w:bookmarkStart w:id="12" w:name="_TOC_250021"/>
      <w:r>
        <w:t>Dataset</w:t>
      </w:r>
      <w:r>
        <w:rPr>
          <w:spacing w:val="-3"/>
        </w:rPr>
        <w:t xml:space="preserve"> </w:t>
      </w:r>
      <w:bookmarkEnd w:id="12"/>
      <w:r>
        <w:rPr>
          <w:spacing w:val="-2"/>
        </w:rPr>
        <w:t>Requirements</w:t>
      </w:r>
    </w:p>
    <w:p w14:paraId="6260D69D" w14:textId="77777777" w:rsidR="009C3F73" w:rsidRDefault="00000000">
      <w:pPr>
        <w:pStyle w:val="BodyText"/>
        <w:spacing w:before="100" w:line="360" w:lineRule="auto"/>
        <w:ind w:left="165" w:right="163"/>
        <w:jc w:val="both"/>
      </w:pPr>
      <w:r>
        <w:t>The system operates on an audited corpus of 5,528 academic serials covering 2012 to 2026. The master file is stored as audit/data/final_combined_journal_dataset_frozen_readonly.csv and</w:t>
      </w:r>
      <w:r>
        <w:rPr>
          <w:spacing w:val="-15"/>
        </w:rPr>
        <w:t xml:space="preserve"> </w:t>
      </w:r>
      <w:r>
        <w:t>is</w:t>
      </w:r>
      <w:r>
        <w:rPr>
          <w:spacing w:val="-15"/>
        </w:rPr>
        <w:t xml:space="preserve"> </w:t>
      </w:r>
      <w:r>
        <w:t>protected</w:t>
      </w:r>
      <w:r>
        <w:rPr>
          <w:spacing w:val="-15"/>
        </w:rPr>
        <w:t xml:space="preserve"> </w:t>
      </w:r>
      <w:r>
        <w:t>by</w:t>
      </w:r>
      <w:r>
        <w:rPr>
          <w:spacing w:val="-15"/>
        </w:rPr>
        <w:t xml:space="preserve"> </w:t>
      </w:r>
      <w:r>
        <w:t>a</w:t>
      </w:r>
      <w:r>
        <w:rPr>
          <w:spacing w:val="-15"/>
        </w:rPr>
        <w:t xml:space="preserve"> </w:t>
      </w:r>
      <w:r>
        <w:t>SHA-256</w:t>
      </w:r>
      <w:r>
        <w:rPr>
          <w:spacing w:val="-15"/>
        </w:rPr>
        <w:t xml:space="preserve"> </w:t>
      </w:r>
      <w:r>
        <w:t>digest</w:t>
      </w:r>
      <w:r>
        <w:rPr>
          <w:spacing w:val="-15"/>
        </w:rPr>
        <w:t xml:space="preserve"> </w:t>
      </w:r>
      <w:r>
        <w:t>(d775c92c…f4c328)</w:t>
      </w:r>
      <w:r>
        <w:rPr>
          <w:spacing w:val="-15"/>
        </w:rPr>
        <w:t xml:space="preserve"> </w:t>
      </w:r>
      <w:r>
        <w:t>so</w:t>
      </w:r>
      <w:r>
        <w:rPr>
          <w:spacing w:val="-15"/>
        </w:rPr>
        <w:t xml:space="preserve"> </w:t>
      </w:r>
      <w:r>
        <w:t>that</w:t>
      </w:r>
      <w:r>
        <w:rPr>
          <w:spacing w:val="-15"/>
        </w:rPr>
        <w:t xml:space="preserve"> </w:t>
      </w:r>
      <w:r>
        <w:t>any</w:t>
      </w:r>
      <w:r>
        <w:rPr>
          <w:spacing w:val="-14"/>
        </w:rPr>
        <w:t xml:space="preserve"> </w:t>
      </w:r>
      <w:r>
        <w:t>modification</w:t>
      </w:r>
      <w:r>
        <w:rPr>
          <w:spacing w:val="-15"/>
        </w:rPr>
        <w:t xml:space="preserve"> </w:t>
      </w:r>
      <w:r>
        <w:t>is</w:t>
      </w:r>
      <w:r>
        <w:rPr>
          <w:spacing w:val="-15"/>
        </w:rPr>
        <w:t xml:space="preserve"> </w:t>
      </w:r>
      <w:r>
        <w:t>detected. The corpus is partitioned into four disjoint cohorts: HISTORICAL_TRAIN (1,636 records), HISTORICAL_VAL</w:t>
      </w:r>
      <w:proofErr w:type="gramStart"/>
      <w:r>
        <w:rPr>
          <w:spacing w:val="55"/>
          <w:w w:val="150"/>
        </w:rPr>
        <w:t xml:space="preserve">   </w:t>
      </w:r>
      <w:r>
        <w:t>(</w:t>
      </w:r>
      <w:proofErr w:type="gramEnd"/>
      <w:r>
        <w:t>410</w:t>
      </w:r>
      <w:proofErr w:type="gramStart"/>
      <w:r>
        <w:t>),</w:t>
      </w:r>
      <w:r>
        <w:rPr>
          <w:spacing w:val="54"/>
          <w:w w:val="150"/>
        </w:rPr>
        <w:t xml:space="preserve">   </w:t>
      </w:r>
      <w:proofErr w:type="gramEnd"/>
      <w:r>
        <w:t>TEMPORAL_TEST_UNTOUCHED</w:t>
      </w:r>
      <w:proofErr w:type="gramStart"/>
      <w:r>
        <w:rPr>
          <w:spacing w:val="54"/>
          <w:w w:val="150"/>
        </w:rPr>
        <w:t xml:space="preserve">   </w:t>
      </w:r>
      <w:r>
        <w:t>(</w:t>
      </w:r>
      <w:proofErr w:type="gramEnd"/>
      <w:r>
        <w:t>1,800)</w:t>
      </w:r>
      <w:r>
        <w:rPr>
          <w:spacing w:val="55"/>
          <w:w w:val="150"/>
        </w:rPr>
        <w:t xml:space="preserve">   </w:t>
      </w:r>
      <w:r>
        <w:rPr>
          <w:spacing w:val="-5"/>
        </w:rPr>
        <w:t>and</w:t>
      </w:r>
    </w:p>
    <w:p w14:paraId="38161DD3" w14:textId="77777777" w:rsidR="009C3F73" w:rsidRDefault="00000000">
      <w:pPr>
        <w:pStyle w:val="BodyText"/>
        <w:spacing w:line="360" w:lineRule="auto"/>
        <w:ind w:left="165" w:right="166"/>
        <w:jc w:val="both"/>
      </w:pPr>
      <w:r>
        <w:t>WEB_NOISE_POOL</w:t>
      </w:r>
      <w:r>
        <w:rPr>
          <w:spacing w:val="-4"/>
        </w:rPr>
        <w:t xml:space="preserve"> </w:t>
      </w:r>
      <w:r>
        <w:t>(1,272).</w:t>
      </w:r>
      <w:r>
        <w:rPr>
          <w:spacing w:val="-5"/>
        </w:rPr>
        <w:t xml:space="preserve"> </w:t>
      </w:r>
      <w:r>
        <w:t>Each</w:t>
      </w:r>
      <w:r>
        <w:rPr>
          <w:spacing w:val="-4"/>
        </w:rPr>
        <w:t xml:space="preserve"> </w:t>
      </w:r>
      <w:r>
        <w:t>record</w:t>
      </w:r>
      <w:r>
        <w:rPr>
          <w:spacing w:val="-4"/>
        </w:rPr>
        <w:t xml:space="preserve"> </w:t>
      </w:r>
      <w:r>
        <w:t>carries</w:t>
      </w:r>
      <w:r>
        <w:rPr>
          <w:spacing w:val="-5"/>
        </w:rPr>
        <w:t xml:space="preserve"> </w:t>
      </w:r>
      <w:r>
        <w:t>the</w:t>
      </w:r>
      <w:r>
        <w:rPr>
          <w:spacing w:val="-4"/>
        </w:rPr>
        <w:t xml:space="preserve"> </w:t>
      </w:r>
      <w:r>
        <w:t>journal</w:t>
      </w:r>
      <w:r>
        <w:rPr>
          <w:spacing w:val="-4"/>
        </w:rPr>
        <w:t xml:space="preserve"> </w:t>
      </w:r>
      <w:r>
        <w:t>URL,</w:t>
      </w:r>
      <w:r>
        <w:rPr>
          <w:spacing w:val="-4"/>
        </w:rPr>
        <w:t xml:space="preserve"> </w:t>
      </w:r>
      <w:r>
        <w:t>title,</w:t>
      </w:r>
      <w:r>
        <w:rPr>
          <w:spacing w:val="-4"/>
        </w:rPr>
        <w:t xml:space="preserve"> </w:t>
      </w:r>
      <w:r>
        <w:t>ISSN,</w:t>
      </w:r>
      <w:r>
        <w:rPr>
          <w:spacing w:val="-4"/>
        </w:rPr>
        <w:t xml:space="preserve"> </w:t>
      </w:r>
      <w:r>
        <w:t>publisher,</w:t>
      </w:r>
      <w:r>
        <w:rPr>
          <w:spacing w:val="-4"/>
        </w:rPr>
        <w:t xml:space="preserve"> </w:t>
      </w:r>
      <w:r>
        <w:t>era and a binary label (0 = legitimate, 1 = predatory). Extracted features are cached persistently (SQLite / JSON) to avoid repeated network calls.</w:t>
      </w:r>
    </w:p>
    <w:p w14:paraId="43830ADC" w14:textId="77777777" w:rsidR="009C3F73" w:rsidRDefault="00000000">
      <w:pPr>
        <w:pStyle w:val="Heading3"/>
        <w:numPr>
          <w:ilvl w:val="2"/>
          <w:numId w:val="8"/>
        </w:numPr>
        <w:tabs>
          <w:tab w:val="left" w:pos="705"/>
        </w:tabs>
        <w:spacing w:before="121"/>
      </w:pPr>
      <w:bookmarkStart w:id="13" w:name="_TOC_250020"/>
      <w:r>
        <w:t>Software</w:t>
      </w:r>
      <w:r>
        <w:rPr>
          <w:spacing w:val="-5"/>
        </w:rPr>
        <w:t xml:space="preserve"> </w:t>
      </w:r>
      <w:r>
        <w:t>Requirements</w:t>
      </w:r>
      <w:r>
        <w:rPr>
          <w:spacing w:val="-4"/>
        </w:rPr>
        <w:t xml:space="preserve"> </w:t>
      </w:r>
      <w:r>
        <w:t>(Platform</w:t>
      </w:r>
      <w:bookmarkEnd w:id="13"/>
      <w:r>
        <w:rPr>
          <w:spacing w:val="-2"/>
        </w:rPr>
        <w:t xml:space="preserve"> Choice)</w:t>
      </w:r>
    </w:p>
    <w:p w14:paraId="15446048" w14:textId="77777777" w:rsidR="009C3F73" w:rsidRDefault="00000000">
      <w:pPr>
        <w:pStyle w:val="BodyText"/>
        <w:spacing w:before="159"/>
        <w:ind w:left="1315" w:right="1314"/>
        <w:jc w:val="center"/>
      </w:pPr>
      <w:r>
        <w:t>Table</w:t>
      </w:r>
      <w:r>
        <w:rPr>
          <w:spacing w:val="-2"/>
        </w:rPr>
        <w:t xml:space="preserve"> </w:t>
      </w:r>
      <w:r>
        <w:t>3.1:</w:t>
      </w:r>
      <w:r>
        <w:rPr>
          <w:spacing w:val="-2"/>
        </w:rPr>
        <w:t xml:space="preserve"> </w:t>
      </w:r>
      <w:r>
        <w:t>Software</w:t>
      </w:r>
      <w:r>
        <w:rPr>
          <w:spacing w:val="-2"/>
        </w:rPr>
        <w:t xml:space="preserve"> </w:t>
      </w:r>
      <w:r>
        <w:t>Technology</w:t>
      </w:r>
      <w:r>
        <w:rPr>
          <w:spacing w:val="-2"/>
        </w:rPr>
        <w:t xml:space="preserve"> </w:t>
      </w:r>
      <w:r>
        <w:rPr>
          <w:spacing w:val="-4"/>
        </w:rPr>
        <w:t>Stack</w:t>
      </w:r>
    </w:p>
    <w:p w14:paraId="7B2E7322" w14:textId="77777777" w:rsidR="009C3F73" w:rsidRDefault="009C3F73">
      <w:pPr>
        <w:pStyle w:val="BodyText"/>
        <w:spacing w:before="9"/>
        <w:rPr>
          <w:sz w:val="8"/>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0"/>
        <w:gridCol w:w="3202"/>
        <w:gridCol w:w="3226"/>
      </w:tblGrid>
      <w:tr w:rsidR="009C3F73" w14:paraId="6AB2CABF" w14:textId="77777777">
        <w:trPr>
          <w:trHeight w:val="350"/>
        </w:trPr>
        <w:tc>
          <w:tcPr>
            <w:tcW w:w="2600" w:type="dxa"/>
            <w:shd w:val="clear" w:color="auto" w:fill="D9E1F3"/>
          </w:tcPr>
          <w:p w14:paraId="4003DC68" w14:textId="77777777" w:rsidR="009C3F73" w:rsidRDefault="00000000">
            <w:pPr>
              <w:pStyle w:val="TableParagraph"/>
              <w:spacing w:before="60"/>
              <w:rPr>
                <w:b/>
                <w:sz w:val="20"/>
              </w:rPr>
            </w:pPr>
            <w:r>
              <w:rPr>
                <w:b/>
                <w:spacing w:val="-2"/>
                <w:sz w:val="20"/>
              </w:rPr>
              <w:t>Component</w:t>
            </w:r>
          </w:p>
        </w:tc>
        <w:tc>
          <w:tcPr>
            <w:tcW w:w="3202" w:type="dxa"/>
            <w:shd w:val="clear" w:color="auto" w:fill="D9E1F3"/>
          </w:tcPr>
          <w:p w14:paraId="6F2B61C3" w14:textId="77777777" w:rsidR="009C3F73" w:rsidRDefault="00000000">
            <w:pPr>
              <w:pStyle w:val="TableParagraph"/>
              <w:spacing w:before="60"/>
              <w:rPr>
                <w:b/>
                <w:sz w:val="20"/>
              </w:rPr>
            </w:pPr>
            <w:r>
              <w:rPr>
                <w:b/>
                <w:sz w:val="20"/>
              </w:rPr>
              <w:t>Technology</w:t>
            </w:r>
            <w:r>
              <w:rPr>
                <w:b/>
                <w:spacing w:val="-5"/>
                <w:sz w:val="20"/>
              </w:rPr>
              <w:t xml:space="preserve"> </w:t>
            </w:r>
            <w:r>
              <w:rPr>
                <w:b/>
                <w:sz w:val="20"/>
              </w:rPr>
              <w:t>/</w:t>
            </w:r>
            <w:r>
              <w:rPr>
                <w:b/>
                <w:spacing w:val="-7"/>
                <w:sz w:val="20"/>
              </w:rPr>
              <w:t xml:space="preserve"> </w:t>
            </w:r>
            <w:r>
              <w:rPr>
                <w:b/>
                <w:spacing w:val="-4"/>
                <w:sz w:val="20"/>
              </w:rPr>
              <w:t>Tool</w:t>
            </w:r>
          </w:p>
        </w:tc>
        <w:tc>
          <w:tcPr>
            <w:tcW w:w="3226" w:type="dxa"/>
            <w:shd w:val="clear" w:color="auto" w:fill="D9E1F3"/>
          </w:tcPr>
          <w:p w14:paraId="6E5269D4" w14:textId="77777777" w:rsidR="009C3F73" w:rsidRDefault="00000000">
            <w:pPr>
              <w:pStyle w:val="TableParagraph"/>
              <w:spacing w:before="60"/>
              <w:ind w:left="88"/>
              <w:rPr>
                <w:b/>
                <w:sz w:val="20"/>
              </w:rPr>
            </w:pPr>
            <w:r>
              <w:rPr>
                <w:b/>
                <w:sz w:val="20"/>
              </w:rPr>
              <w:t>Version</w:t>
            </w:r>
            <w:r>
              <w:rPr>
                <w:b/>
                <w:spacing w:val="-6"/>
                <w:sz w:val="20"/>
              </w:rPr>
              <w:t xml:space="preserve"> </w:t>
            </w:r>
            <w:r>
              <w:rPr>
                <w:b/>
                <w:sz w:val="20"/>
              </w:rPr>
              <w:t>/</w:t>
            </w:r>
            <w:r>
              <w:rPr>
                <w:b/>
                <w:spacing w:val="-4"/>
                <w:sz w:val="20"/>
              </w:rPr>
              <w:t xml:space="preserve"> </w:t>
            </w:r>
            <w:r>
              <w:rPr>
                <w:b/>
                <w:spacing w:val="-2"/>
                <w:sz w:val="20"/>
              </w:rPr>
              <w:t>Notes</w:t>
            </w:r>
          </w:p>
        </w:tc>
      </w:tr>
      <w:tr w:rsidR="009C3F73" w14:paraId="7F0D07A3" w14:textId="77777777">
        <w:trPr>
          <w:trHeight w:val="350"/>
        </w:trPr>
        <w:tc>
          <w:tcPr>
            <w:tcW w:w="2600" w:type="dxa"/>
          </w:tcPr>
          <w:p w14:paraId="6818EE68" w14:textId="77777777" w:rsidR="009C3F73" w:rsidRDefault="00000000">
            <w:pPr>
              <w:pStyle w:val="TableParagraph"/>
              <w:spacing w:before="60"/>
              <w:rPr>
                <w:sz w:val="20"/>
              </w:rPr>
            </w:pPr>
            <w:r>
              <w:rPr>
                <w:sz w:val="20"/>
              </w:rPr>
              <w:t>Programming</w:t>
            </w:r>
            <w:r>
              <w:rPr>
                <w:spacing w:val="-9"/>
                <w:sz w:val="20"/>
              </w:rPr>
              <w:t xml:space="preserve"> </w:t>
            </w:r>
            <w:r>
              <w:rPr>
                <w:spacing w:val="-2"/>
                <w:sz w:val="20"/>
              </w:rPr>
              <w:t>language</w:t>
            </w:r>
          </w:p>
        </w:tc>
        <w:tc>
          <w:tcPr>
            <w:tcW w:w="3202" w:type="dxa"/>
          </w:tcPr>
          <w:p w14:paraId="1F7EF0A3" w14:textId="77777777" w:rsidR="009C3F73" w:rsidRDefault="00000000">
            <w:pPr>
              <w:pStyle w:val="TableParagraph"/>
              <w:spacing w:before="60"/>
              <w:rPr>
                <w:sz w:val="20"/>
              </w:rPr>
            </w:pPr>
            <w:r>
              <w:rPr>
                <w:spacing w:val="-2"/>
                <w:sz w:val="20"/>
              </w:rPr>
              <w:t>Python</w:t>
            </w:r>
          </w:p>
        </w:tc>
        <w:tc>
          <w:tcPr>
            <w:tcW w:w="3226" w:type="dxa"/>
          </w:tcPr>
          <w:p w14:paraId="63E2636C" w14:textId="77777777" w:rsidR="009C3F73" w:rsidRDefault="00000000">
            <w:pPr>
              <w:pStyle w:val="TableParagraph"/>
              <w:spacing w:before="60"/>
              <w:ind w:left="88"/>
              <w:rPr>
                <w:sz w:val="20"/>
              </w:rPr>
            </w:pPr>
            <w:r>
              <w:rPr>
                <w:sz w:val="20"/>
              </w:rPr>
              <w:t>3.10</w:t>
            </w:r>
            <w:r>
              <w:rPr>
                <w:spacing w:val="-3"/>
                <w:sz w:val="20"/>
              </w:rPr>
              <w:t xml:space="preserve"> </w:t>
            </w:r>
            <w:r>
              <w:rPr>
                <w:sz w:val="20"/>
              </w:rPr>
              <w:t>or</w:t>
            </w:r>
            <w:r>
              <w:rPr>
                <w:spacing w:val="-1"/>
                <w:sz w:val="20"/>
              </w:rPr>
              <w:t xml:space="preserve"> </w:t>
            </w:r>
            <w:r>
              <w:rPr>
                <w:spacing w:val="-2"/>
                <w:sz w:val="20"/>
              </w:rPr>
              <w:t>higher</w:t>
            </w:r>
          </w:p>
        </w:tc>
      </w:tr>
      <w:tr w:rsidR="009C3F73" w14:paraId="7494655E" w14:textId="77777777">
        <w:trPr>
          <w:trHeight w:val="350"/>
        </w:trPr>
        <w:tc>
          <w:tcPr>
            <w:tcW w:w="2600" w:type="dxa"/>
          </w:tcPr>
          <w:p w14:paraId="31EAFD83" w14:textId="77777777" w:rsidR="009C3F73" w:rsidRDefault="00000000">
            <w:pPr>
              <w:pStyle w:val="TableParagraph"/>
              <w:spacing w:before="60"/>
              <w:rPr>
                <w:sz w:val="20"/>
              </w:rPr>
            </w:pPr>
            <w:r>
              <w:rPr>
                <w:sz w:val="20"/>
              </w:rPr>
              <w:t>Deep</w:t>
            </w:r>
            <w:r>
              <w:rPr>
                <w:spacing w:val="-4"/>
                <w:sz w:val="20"/>
              </w:rPr>
              <w:t xml:space="preserve"> </w:t>
            </w:r>
            <w:r>
              <w:rPr>
                <w:sz w:val="20"/>
              </w:rPr>
              <w:t>learning</w:t>
            </w:r>
            <w:r>
              <w:rPr>
                <w:spacing w:val="-5"/>
                <w:sz w:val="20"/>
              </w:rPr>
              <w:t xml:space="preserve"> </w:t>
            </w:r>
            <w:r>
              <w:rPr>
                <w:spacing w:val="-2"/>
                <w:sz w:val="20"/>
              </w:rPr>
              <w:t>framework</w:t>
            </w:r>
          </w:p>
        </w:tc>
        <w:tc>
          <w:tcPr>
            <w:tcW w:w="3202" w:type="dxa"/>
          </w:tcPr>
          <w:p w14:paraId="1F0C69D3" w14:textId="77777777" w:rsidR="009C3F73" w:rsidRDefault="00000000">
            <w:pPr>
              <w:pStyle w:val="TableParagraph"/>
              <w:spacing w:before="60"/>
              <w:rPr>
                <w:sz w:val="20"/>
              </w:rPr>
            </w:pPr>
            <w:proofErr w:type="spellStart"/>
            <w:r>
              <w:rPr>
                <w:spacing w:val="-2"/>
                <w:sz w:val="20"/>
              </w:rPr>
              <w:t>PyTorch</w:t>
            </w:r>
            <w:proofErr w:type="spellEnd"/>
          </w:p>
        </w:tc>
        <w:tc>
          <w:tcPr>
            <w:tcW w:w="3226" w:type="dxa"/>
          </w:tcPr>
          <w:p w14:paraId="3A449852" w14:textId="77777777" w:rsidR="009C3F73" w:rsidRDefault="00000000">
            <w:pPr>
              <w:pStyle w:val="TableParagraph"/>
              <w:spacing w:before="60"/>
              <w:ind w:left="88"/>
              <w:rPr>
                <w:sz w:val="20"/>
              </w:rPr>
            </w:pPr>
            <w:r>
              <w:rPr>
                <w:spacing w:val="-2"/>
                <w:sz w:val="20"/>
              </w:rPr>
              <w:t>2.1.2</w:t>
            </w:r>
          </w:p>
        </w:tc>
      </w:tr>
      <w:tr w:rsidR="009C3F73" w14:paraId="38A121FB" w14:textId="77777777">
        <w:trPr>
          <w:trHeight w:val="350"/>
        </w:trPr>
        <w:tc>
          <w:tcPr>
            <w:tcW w:w="2600" w:type="dxa"/>
          </w:tcPr>
          <w:p w14:paraId="7C01B058" w14:textId="77777777" w:rsidR="009C3F73" w:rsidRDefault="00000000">
            <w:pPr>
              <w:pStyle w:val="TableParagraph"/>
              <w:spacing w:before="60"/>
              <w:rPr>
                <w:sz w:val="20"/>
              </w:rPr>
            </w:pPr>
            <w:r>
              <w:rPr>
                <w:sz w:val="20"/>
              </w:rPr>
              <w:t>Baseline</w:t>
            </w:r>
            <w:r>
              <w:rPr>
                <w:spacing w:val="-8"/>
                <w:sz w:val="20"/>
              </w:rPr>
              <w:t xml:space="preserve"> </w:t>
            </w:r>
            <w:r>
              <w:rPr>
                <w:spacing w:val="-2"/>
                <w:sz w:val="20"/>
              </w:rPr>
              <w:t>models</w:t>
            </w:r>
          </w:p>
        </w:tc>
        <w:tc>
          <w:tcPr>
            <w:tcW w:w="3202" w:type="dxa"/>
          </w:tcPr>
          <w:p w14:paraId="67D72111" w14:textId="77777777" w:rsidR="009C3F73" w:rsidRDefault="00000000">
            <w:pPr>
              <w:pStyle w:val="TableParagraph"/>
              <w:spacing w:before="60"/>
              <w:rPr>
                <w:sz w:val="20"/>
              </w:rPr>
            </w:pPr>
            <w:proofErr w:type="spellStart"/>
            <w:r>
              <w:rPr>
                <w:sz w:val="20"/>
              </w:rPr>
              <w:t>XGBoost</w:t>
            </w:r>
            <w:proofErr w:type="spellEnd"/>
            <w:r>
              <w:rPr>
                <w:sz w:val="20"/>
              </w:rPr>
              <w:t>,</w:t>
            </w:r>
            <w:r>
              <w:rPr>
                <w:spacing w:val="-7"/>
                <w:sz w:val="20"/>
              </w:rPr>
              <w:t xml:space="preserve"> </w:t>
            </w:r>
            <w:r>
              <w:rPr>
                <w:sz w:val="20"/>
              </w:rPr>
              <w:t>Random</w:t>
            </w:r>
            <w:r>
              <w:rPr>
                <w:spacing w:val="-5"/>
                <w:sz w:val="20"/>
              </w:rPr>
              <w:t xml:space="preserve"> </w:t>
            </w:r>
            <w:r>
              <w:rPr>
                <w:spacing w:val="-2"/>
                <w:sz w:val="20"/>
              </w:rPr>
              <w:t>Forest</w:t>
            </w:r>
          </w:p>
        </w:tc>
        <w:tc>
          <w:tcPr>
            <w:tcW w:w="3226" w:type="dxa"/>
          </w:tcPr>
          <w:p w14:paraId="431C882E" w14:textId="77777777" w:rsidR="009C3F73" w:rsidRDefault="00000000">
            <w:pPr>
              <w:pStyle w:val="TableParagraph"/>
              <w:spacing w:before="60"/>
              <w:ind w:left="88"/>
              <w:rPr>
                <w:sz w:val="20"/>
              </w:rPr>
            </w:pPr>
            <w:r>
              <w:rPr>
                <w:sz w:val="20"/>
              </w:rPr>
              <w:t>Decoupled</w:t>
            </w:r>
            <w:r>
              <w:rPr>
                <w:spacing w:val="-5"/>
                <w:sz w:val="20"/>
              </w:rPr>
              <w:t xml:space="preserve"> </w:t>
            </w:r>
            <w:r>
              <w:rPr>
                <w:sz w:val="20"/>
              </w:rPr>
              <w:t>Stage-4</w:t>
            </w:r>
            <w:r>
              <w:rPr>
                <w:spacing w:val="-5"/>
                <w:sz w:val="20"/>
              </w:rPr>
              <w:t xml:space="preserve"> </w:t>
            </w:r>
            <w:r>
              <w:rPr>
                <w:spacing w:val="-2"/>
                <w:sz w:val="20"/>
              </w:rPr>
              <w:t>baselines</w:t>
            </w:r>
          </w:p>
        </w:tc>
      </w:tr>
      <w:tr w:rsidR="009C3F73" w14:paraId="6E34314D" w14:textId="77777777">
        <w:trPr>
          <w:trHeight w:val="350"/>
        </w:trPr>
        <w:tc>
          <w:tcPr>
            <w:tcW w:w="2600" w:type="dxa"/>
          </w:tcPr>
          <w:p w14:paraId="18A168C9" w14:textId="77777777" w:rsidR="009C3F73" w:rsidRDefault="00000000">
            <w:pPr>
              <w:pStyle w:val="TableParagraph"/>
              <w:spacing w:before="60"/>
              <w:rPr>
                <w:sz w:val="20"/>
              </w:rPr>
            </w:pPr>
            <w:r>
              <w:rPr>
                <w:spacing w:val="-2"/>
                <w:sz w:val="20"/>
              </w:rPr>
              <w:t>Calibration</w:t>
            </w:r>
          </w:p>
        </w:tc>
        <w:tc>
          <w:tcPr>
            <w:tcW w:w="3202" w:type="dxa"/>
          </w:tcPr>
          <w:p w14:paraId="033DAF41" w14:textId="77777777" w:rsidR="009C3F73" w:rsidRDefault="00000000">
            <w:pPr>
              <w:pStyle w:val="TableParagraph"/>
              <w:spacing w:before="60"/>
              <w:rPr>
                <w:sz w:val="20"/>
              </w:rPr>
            </w:pPr>
            <w:r>
              <w:rPr>
                <w:sz w:val="20"/>
              </w:rPr>
              <w:t>Platt</w:t>
            </w:r>
            <w:r>
              <w:rPr>
                <w:spacing w:val="-7"/>
                <w:sz w:val="20"/>
              </w:rPr>
              <w:t xml:space="preserve"> </w:t>
            </w:r>
            <w:r>
              <w:rPr>
                <w:sz w:val="20"/>
              </w:rPr>
              <w:t>scaling,</w:t>
            </w:r>
            <w:r>
              <w:rPr>
                <w:spacing w:val="-5"/>
                <w:sz w:val="20"/>
              </w:rPr>
              <w:t xml:space="preserve"> </w:t>
            </w:r>
            <w:r>
              <w:rPr>
                <w:sz w:val="20"/>
              </w:rPr>
              <w:t>temperature</w:t>
            </w:r>
            <w:r>
              <w:rPr>
                <w:spacing w:val="-5"/>
                <w:sz w:val="20"/>
              </w:rPr>
              <w:t xml:space="preserve"> </w:t>
            </w:r>
            <w:r>
              <w:rPr>
                <w:spacing w:val="-2"/>
                <w:sz w:val="20"/>
              </w:rPr>
              <w:t>scaling</w:t>
            </w:r>
          </w:p>
        </w:tc>
        <w:tc>
          <w:tcPr>
            <w:tcW w:w="3226" w:type="dxa"/>
          </w:tcPr>
          <w:p w14:paraId="707907FC" w14:textId="77777777" w:rsidR="009C3F73" w:rsidRDefault="00000000">
            <w:pPr>
              <w:pStyle w:val="TableParagraph"/>
              <w:spacing w:before="60"/>
              <w:ind w:left="88"/>
              <w:rPr>
                <w:sz w:val="20"/>
              </w:rPr>
            </w:pPr>
            <w:r>
              <w:rPr>
                <w:sz w:val="20"/>
              </w:rPr>
              <w:t>Custom</w:t>
            </w:r>
            <w:r>
              <w:rPr>
                <w:spacing w:val="-5"/>
                <w:sz w:val="20"/>
              </w:rPr>
              <w:t xml:space="preserve"> </w:t>
            </w:r>
            <w:r>
              <w:rPr>
                <w:sz w:val="20"/>
              </w:rPr>
              <w:t>module</w:t>
            </w:r>
            <w:r>
              <w:rPr>
                <w:spacing w:val="-5"/>
                <w:sz w:val="20"/>
              </w:rPr>
              <w:t xml:space="preserve"> </w:t>
            </w:r>
            <w:r>
              <w:rPr>
                <w:spacing w:val="-2"/>
                <w:sz w:val="20"/>
              </w:rPr>
              <w:t>(calibration.py)</w:t>
            </w:r>
          </w:p>
        </w:tc>
      </w:tr>
      <w:tr w:rsidR="009C3F73" w14:paraId="15E421C7" w14:textId="77777777">
        <w:trPr>
          <w:trHeight w:val="350"/>
        </w:trPr>
        <w:tc>
          <w:tcPr>
            <w:tcW w:w="2600" w:type="dxa"/>
          </w:tcPr>
          <w:p w14:paraId="63545753" w14:textId="77777777" w:rsidR="009C3F73" w:rsidRDefault="00000000">
            <w:pPr>
              <w:pStyle w:val="TableParagraph"/>
              <w:spacing w:before="60"/>
              <w:rPr>
                <w:sz w:val="20"/>
              </w:rPr>
            </w:pPr>
            <w:r>
              <w:rPr>
                <w:sz w:val="20"/>
              </w:rPr>
              <w:t>Dynamic</w:t>
            </w:r>
            <w:r>
              <w:rPr>
                <w:spacing w:val="-6"/>
                <w:sz w:val="20"/>
              </w:rPr>
              <w:t xml:space="preserve"> </w:t>
            </w:r>
            <w:r>
              <w:rPr>
                <w:sz w:val="20"/>
              </w:rPr>
              <w:t>feature</w:t>
            </w:r>
            <w:r>
              <w:rPr>
                <w:spacing w:val="-6"/>
                <w:sz w:val="20"/>
              </w:rPr>
              <w:t xml:space="preserve"> </w:t>
            </w:r>
            <w:r>
              <w:rPr>
                <w:spacing w:val="-2"/>
                <w:sz w:val="20"/>
              </w:rPr>
              <w:t>extraction</w:t>
            </w:r>
          </w:p>
        </w:tc>
        <w:tc>
          <w:tcPr>
            <w:tcW w:w="3202" w:type="dxa"/>
          </w:tcPr>
          <w:p w14:paraId="35A6EAD6" w14:textId="77777777" w:rsidR="009C3F73" w:rsidRDefault="00000000">
            <w:pPr>
              <w:pStyle w:val="TableParagraph"/>
              <w:spacing w:before="60"/>
              <w:rPr>
                <w:sz w:val="20"/>
              </w:rPr>
            </w:pPr>
            <w:r>
              <w:rPr>
                <w:sz w:val="20"/>
              </w:rPr>
              <w:t>Headless</w:t>
            </w:r>
            <w:r>
              <w:rPr>
                <w:spacing w:val="-9"/>
                <w:sz w:val="20"/>
              </w:rPr>
              <w:t xml:space="preserve"> </w:t>
            </w:r>
            <w:r>
              <w:rPr>
                <w:sz w:val="20"/>
              </w:rPr>
              <w:t>browser</w:t>
            </w:r>
            <w:r>
              <w:rPr>
                <w:spacing w:val="-7"/>
                <w:sz w:val="20"/>
              </w:rPr>
              <w:t xml:space="preserve"> </w:t>
            </w:r>
            <w:r>
              <w:rPr>
                <w:spacing w:val="-2"/>
                <w:sz w:val="20"/>
              </w:rPr>
              <w:t>rendering</w:t>
            </w:r>
          </w:p>
        </w:tc>
        <w:tc>
          <w:tcPr>
            <w:tcW w:w="3226" w:type="dxa"/>
          </w:tcPr>
          <w:p w14:paraId="5F8BEBDB" w14:textId="77777777" w:rsidR="009C3F73" w:rsidRDefault="00000000">
            <w:pPr>
              <w:pStyle w:val="TableParagraph"/>
              <w:spacing w:before="60"/>
              <w:ind w:left="88"/>
              <w:rPr>
                <w:sz w:val="20"/>
              </w:rPr>
            </w:pPr>
            <w:r>
              <w:rPr>
                <w:sz w:val="20"/>
              </w:rPr>
              <w:t>DOM</w:t>
            </w:r>
            <w:r>
              <w:rPr>
                <w:spacing w:val="-5"/>
                <w:sz w:val="20"/>
              </w:rPr>
              <w:t xml:space="preserve"> </w:t>
            </w:r>
            <w:r>
              <w:rPr>
                <w:sz w:val="20"/>
              </w:rPr>
              <w:t>delta,</w:t>
            </w:r>
            <w:r>
              <w:rPr>
                <w:spacing w:val="-4"/>
                <w:sz w:val="20"/>
              </w:rPr>
              <w:t xml:space="preserve"> </w:t>
            </w:r>
            <w:r>
              <w:rPr>
                <w:sz w:val="20"/>
              </w:rPr>
              <w:t>script</w:t>
            </w:r>
            <w:r>
              <w:rPr>
                <w:spacing w:val="-6"/>
                <w:sz w:val="20"/>
              </w:rPr>
              <w:t xml:space="preserve"> </w:t>
            </w:r>
            <w:r>
              <w:rPr>
                <w:spacing w:val="-2"/>
                <w:sz w:val="20"/>
              </w:rPr>
              <w:t>analysis</w:t>
            </w:r>
          </w:p>
        </w:tc>
      </w:tr>
      <w:tr w:rsidR="009C3F73" w14:paraId="637930F7" w14:textId="77777777">
        <w:trPr>
          <w:trHeight w:val="580"/>
        </w:trPr>
        <w:tc>
          <w:tcPr>
            <w:tcW w:w="2600" w:type="dxa"/>
          </w:tcPr>
          <w:p w14:paraId="6BF09460" w14:textId="77777777" w:rsidR="009C3F73" w:rsidRDefault="00000000">
            <w:pPr>
              <w:pStyle w:val="TableParagraph"/>
              <w:spacing w:before="60"/>
              <w:rPr>
                <w:sz w:val="20"/>
              </w:rPr>
            </w:pPr>
            <w:r>
              <w:rPr>
                <w:sz w:val="20"/>
              </w:rPr>
              <w:t>External</w:t>
            </w:r>
            <w:r>
              <w:rPr>
                <w:spacing w:val="-4"/>
                <w:sz w:val="20"/>
              </w:rPr>
              <w:t xml:space="preserve"> </w:t>
            </w:r>
            <w:r>
              <w:rPr>
                <w:sz w:val="20"/>
              </w:rPr>
              <w:t>data</w:t>
            </w:r>
            <w:r>
              <w:rPr>
                <w:spacing w:val="-4"/>
                <w:sz w:val="20"/>
              </w:rPr>
              <w:t xml:space="preserve"> </w:t>
            </w:r>
            <w:r>
              <w:rPr>
                <w:spacing w:val="-2"/>
                <w:sz w:val="20"/>
              </w:rPr>
              <w:t>sources</w:t>
            </w:r>
          </w:p>
        </w:tc>
        <w:tc>
          <w:tcPr>
            <w:tcW w:w="3202" w:type="dxa"/>
          </w:tcPr>
          <w:p w14:paraId="077912DA" w14:textId="77777777" w:rsidR="009C3F73" w:rsidRDefault="00000000">
            <w:pPr>
              <w:pStyle w:val="TableParagraph"/>
              <w:spacing w:before="60"/>
              <w:rPr>
                <w:sz w:val="20"/>
              </w:rPr>
            </w:pPr>
            <w:proofErr w:type="spellStart"/>
            <w:r>
              <w:rPr>
                <w:sz w:val="20"/>
              </w:rPr>
              <w:t>Crossref</w:t>
            </w:r>
            <w:proofErr w:type="spellEnd"/>
            <w:r>
              <w:rPr>
                <w:sz w:val="20"/>
              </w:rPr>
              <w:t>,</w:t>
            </w:r>
            <w:r>
              <w:rPr>
                <w:spacing w:val="-13"/>
                <w:sz w:val="20"/>
              </w:rPr>
              <w:t xml:space="preserve"> </w:t>
            </w:r>
            <w:proofErr w:type="spellStart"/>
            <w:r>
              <w:rPr>
                <w:sz w:val="20"/>
              </w:rPr>
              <w:t>OpenAlex</w:t>
            </w:r>
            <w:proofErr w:type="spellEnd"/>
            <w:r>
              <w:rPr>
                <w:sz w:val="20"/>
              </w:rPr>
              <w:t>,</w:t>
            </w:r>
            <w:r>
              <w:rPr>
                <w:spacing w:val="-12"/>
                <w:sz w:val="20"/>
              </w:rPr>
              <w:t xml:space="preserve"> </w:t>
            </w:r>
            <w:r>
              <w:rPr>
                <w:sz w:val="20"/>
              </w:rPr>
              <w:t>DOAJ,</w:t>
            </w:r>
            <w:r>
              <w:rPr>
                <w:spacing w:val="-13"/>
                <w:sz w:val="20"/>
              </w:rPr>
              <w:t xml:space="preserve"> </w:t>
            </w:r>
            <w:r>
              <w:rPr>
                <w:sz w:val="20"/>
              </w:rPr>
              <w:t xml:space="preserve">ISSN </w:t>
            </w:r>
            <w:r>
              <w:rPr>
                <w:spacing w:val="-2"/>
                <w:sz w:val="20"/>
              </w:rPr>
              <w:t>Portal</w:t>
            </w:r>
          </w:p>
        </w:tc>
        <w:tc>
          <w:tcPr>
            <w:tcW w:w="3226" w:type="dxa"/>
          </w:tcPr>
          <w:p w14:paraId="4AD4DEEE" w14:textId="77777777" w:rsidR="009C3F73" w:rsidRDefault="00000000">
            <w:pPr>
              <w:pStyle w:val="TableParagraph"/>
              <w:spacing w:before="60"/>
              <w:ind w:left="88"/>
              <w:rPr>
                <w:sz w:val="20"/>
              </w:rPr>
            </w:pPr>
            <w:r>
              <w:rPr>
                <w:sz w:val="20"/>
              </w:rPr>
              <w:t>Scholarly</w:t>
            </w:r>
            <w:r>
              <w:rPr>
                <w:spacing w:val="-6"/>
                <w:sz w:val="20"/>
              </w:rPr>
              <w:t xml:space="preserve"> </w:t>
            </w:r>
            <w:r>
              <w:rPr>
                <w:sz w:val="20"/>
              </w:rPr>
              <w:t>registry</w:t>
            </w:r>
            <w:r>
              <w:rPr>
                <w:spacing w:val="-5"/>
                <w:sz w:val="20"/>
              </w:rPr>
              <w:t xml:space="preserve"> </w:t>
            </w:r>
            <w:r>
              <w:rPr>
                <w:spacing w:val="-4"/>
                <w:sz w:val="20"/>
              </w:rPr>
              <w:t>APIs</w:t>
            </w:r>
          </w:p>
        </w:tc>
      </w:tr>
      <w:tr w:rsidR="009C3F73" w14:paraId="0C4FB268" w14:textId="77777777">
        <w:trPr>
          <w:trHeight w:val="350"/>
        </w:trPr>
        <w:tc>
          <w:tcPr>
            <w:tcW w:w="2600" w:type="dxa"/>
          </w:tcPr>
          <w:p w14:paraId="3B587223" w14:textId="77777777" w:rsidR="009C3F73" w:rsidRDefault="00000000">
            <w:pPr>
              <w:pStyle w:val="TableParagraph"/>
              <w:spacing w:before="60"/>
              <w:rPr>
                <w:sz w:val="20"/>
              </w:rPr>
            </w:pPr>
            <w:r>
              <w:rPr>
                <w:sz w:val="20"/>
              </w:rPr>
              <w:t>Feature</w:t>
            </w:r>
            <w:r>
              <w:rPr>
                <w:spacing w:val="-5"/>
                <w:sz w:val="20"/>
              </w:rPr>
              <w:t xml:space="preserve"> </w:t>
            </w:r>
            <w:r>
              <w:rPr>
                <w:spacing w:val="-2"/>
                <w:sz w:val="20"/>
              </w:rPr>
              <w:t>cache</w:t>
            </w:r>
          </w:p>
        </w:tc>
        <w:tc>
          <w:tcPr>
            <w:tcW w:w="3202" w:type="dxa"/>
          </w:tcPr>
          <w:p w14:paraId="4B1F6C99" w14:textId="77777777" w:rsidR="009C3F73" w:rsidRDefault="00000000">
            <w:pPr>
              <w:pStyle w:val="TableParagraph"/>
              <w:spacing w:before="60"/>
              <w:rPr>
                <w:sz w:val="20"/>
              </w:rPr>
            </w:pPr>
            <w:r>
              <w:rPr>
                <w:sz w:val="20"/>
              </w:rPr>
              <w:t>SQLite</w:t>
            </w:r>
            <w:r>
              <w:rPr>
                <w:spacing w:val="-5"/>
                <w:sz w:val="20"/>
              </w:rPr>
              <w:t xml:space="preserve"> </w:t>
            </w:r>
            <w:r>
              <w:rPr>
                <w:sz w:val="20"/>
              </w:rPr>
              <w:t>/</w:t>
            </w:r>
            <w:r>
              <w:rPr>
                <w:spacing w:val="-5"/>
                <w:sz w:val="20"/>
              </w:rPr>
              <w:t xml:space="preserve"> </w:t>
            </w:r>
            <w:r>
              <w:rPr>
                <w:sz w:val="20"/>
              </w:rPr>
              <w:t>JSON</w:t>
            </w:r>
            <w:r>
              <w:rPr>
                <w:spacing w:val="-4"/>
                <w:sz w:val="20"/>
              </w:rPr>
              <w:t xml:space="preserve"> </w:t>
            </w:r>
            <w:r>
              <w:rPr>
                <w:sz w:val="20"/>
              </w:rPr>
              <w:t>disk</w:t>
            </w:r>
            <w:r>
              <w:rPr>
                <w:spacing w:val="-3"/>
                <w:sz w:val="20"/>
              </w:rPr>
              <w:t xml:space="preserve"> </w:t>
            </w:r>
            <w:r>
              <w:rPr>
                <w:spacing w:val="-4"/>
                <w:sz w:val="20"/>
              </w:rPr>
              <w:t>cache</w:t>
            </w:r>
          </w:p>
        </w:tc>
        <w:tc>
          <w:tcPr>
            <w:tcW w:w="3226" w:type="dxa"/>
          </w:tcPr>
          <w:p w14:paraId="0F961927" w14:textId="77777777" w:rsidR="009C3F73" w:rsidRDefault="00000000">
            <w:pPr>
              <w:pStyle w:val="TableParagraph"/>
              <w:spacing w:before="60"/>
              <w:ind w:left="88"/>
              <w:rPr>
                <w:sz w:val="20"/>
              </w:rPr>
            </w:pPr>
            <w:r>
              <w:rPr>
                <w:sz w:val="20"/>
              </w:rPr>
              <w:t>Persistent</w:t>
            </w:r>
            <w:r>
              <w:rPr>
                <w:spacing w:val="-11"/>
                <w:sz w:val="20"/>
              </w:rPr>
              <w:t xml:space="preserve"> </w:t>
            </w:r>
            <w:r>
              <w:rPr>
                <w:spacing w:val="-2"/>
                <w:sz w:val="20"/>
              </w:rPr>
              <w:t>(cache.py)</w:t>
            </w:r>
          </w:p>
        </w:tc>
      </w:tr>
      <w:tr w:rsidR="009C3F73" w14:paraId="39003AEF" w14:textId="77777777">
        <w:trPr>
          <w:trHeight w:val="350"/>
        </w:trPr>
        <w:tc>
          <w:tcPr>
            <w:tcW w:w="2600" w:type="dxa"/>
          </w:tcPr>
          <w:p w14:paraId="687BECF6" w14:textId="77777777" w:rsidR="009C3F73" w:rsidRDefault="00000000">
            <w:pPr>
              <w:pStyle w:val="TableParagraph"/>
              <w:spacing w:before="60"/>
              <w:rPr>
                <w:sz w:val="20"/>
              </w:rPr>
            </w:pPr>
            <w:r>
              <w:rPr>
                <w:sz w:val="20"/>
              </w:rPr>
              <w:t>User</w:t>
            </w:r>
            <w:r>
              <w:rPr>
                <w:spacing w:val="-4"/>
                <w:sz w:val="20"/>
              </w:rPr>
              <w:t xml:space="preserve"> </w:t>
            </w:r>
            <w:r>
              <w:rPr>
                <w:spacing w:val="-2"/>
                <w:sz w:val="20"/>
              </w:rPr>
              <w:t>interface</w:t>
            </w:r>
          </w:p>
        </w:tc>
        <w:tc>
          <w:tcPr>
            <w:tcW w:w="3202" w:type="dxa"/>
          </w:tcPr>
          <w:p w14:paraId="753E8782" w14:textId="77777777" w:rsidR="009C3F73" w:rsidRDefault="00000000">
            <w:pPr>
              <w:pStyle w:val="TableParagraph"/>
              <w:spacing w:before="60"/>
              <w:rPr>
                <w:sz w:val="20"/>
              </w:rPr>
            </w:pPr>
            <w:proofErr w:type="spellStart"/>
            <w:r>
              <w:rPr>
                <w:spacing w:val="-2"/>
                <w:sz w:val="20"/>
              </w:rPr>
              <w:t>Streamlit</w:t>
            </w:r>
            <w:proofErr w:type="spellEnd"/>
          </w:p>
        </w:tc>
        <w:tc>
          <w:tcPr>
            <w:tcW w:w="3226" w:type="dxa"/>
          </w:tcPr>
          <w:p w14:paraId="7AE186E0" w14:textId="77777777" w:rsidR="009C3F73" w:rsidRDefault="00000000">
            <w:pPr>
              <w:pStyle w:val="TableParagraph"/>
              <w:spacing w:before="60"/>
              <w:ind w:left="88"/>
              <w:rPr>
                <w:sz w:val="20"/>
              </w:rPr>
            </w:pPr>
            <w:r>
              <w:rPr>
                <w:sz w:val="20"/>
              </w:rPr>
              <w:t>Multi-tab</w:t>
            </w:r>
            <w:r>
              <w:rPr>
                <w:spacing w:val="-5"/>
                <w:sz w:val="20"/>
              </w:rPr>
              <w:t xml:space="preserve"> </w:t>
            </w:r>
            <w:r>
              <w:rPr>
                <w:sz w:val="20"/>
              </w:rPr>
              <w:t>dashboard,</w:t>
            </w:r>
            <w:r>
              <w:rPr>
                <w:spacing w:val="-7"/>
                <w:sz w:val="20"/>
              </w:rPr>
              <w:t xml:space="preserve"> </w:t>
            </w:r>
            <w:r>
              <w:rPr>
                <w:sz w:val="20"/>
              </w:rPr>
              <w:t>port</w:t>
            </w:r>
            <w:r>
              <w:rPr>
                <w:spacing w:val="-6"/>
                <w:sz w:val="20"/>
              </w:rPr>
              <w:t xml:space="preserve"> </w:t>
            </w:r>
            <w:r>
              <w:rPr>
                <w:spacing w:val="-4"/>
                <w:sz w:val="20"/>
              </w:rPr>
              <w:t>8501</w:t>
            </w:r>
          </w:p>
        </w:tc>
      </w:tr>
      <w:tr w:rsidR="009C3F73" w14:paraId="47F4E9DA" w14:textId="77777777">
        <w:trPr>
          <w:trHeight w:val="350"/>
        </w:trPr>
        <w:tc>
          <w:tcPr>
            <w:tcW w:w="2600" w:type="dxa"/>
          </w:tcPr>
          <w:p w14:paraId="58E1AA88" w14:textId="77777777" w:rsidR="009C3F73" w:rsidRDefault="00000000">
            <w:pPr>
              <w:pStyle w:val="TableParagraph"/>
              <w:spacing w:before="60"/>
              <w:rPr>
                <w:sz w:val="20"/>
              </w:rPr>
            </w:pPr>
            <w:r>
              <w:rPr>
                <w:sz w:val="20"/>
              </w:rPr>
              <w:t>Paper</w:t>
            </w:r>
            <w:r>
              <w:rPr>
                <w:spacing w:val="-3"/>
                <w:sz w:val="20"/>
              </w:rPr>
              <w:t xml:space="preserve"> </w:t>
            </w:r>
            <w:r>
              <w:rPr>
                <w:spacing w:val="-2"/>
                <w:sz w:val="20"/>
              </w:rPr>
              <w:t>compilation</w:t>
            </w:r>
          </w:p>
        </w:tc>
        <w:tc>
          <w:tcPr>
            <w:tcW w:w="3202" w:type="dxa"/>
          </w:tcPr>
          <w:p w14:paraId="6457F6BA" w14:textId="77777777" w:rsidR="009C3F73" w:rsidRDefault="00000000">
            <w:pPr>
              <w:pStyle w:val="TableParagraph"/>
              <w:spacing w:before="60"/>
              <w:rPr>
                <w:sz w:val="20"/>
              </w:rPr>
            </w:pPr>
            <w:proofErr w:type="spellStart"/>
            <w:r>
              <w:rPr>
                <w:sz w:val="20"/>
              </w:rPr>
              <w:t>ReportLab</w:t>
            </w:r>
            <w:proofErr w:type="spellEnd"/>
            <w:r>
              <w:rPr>
                <w:spacing w:val="-7"/>
                <w:sz w:val="20"/>
              </w:rPr>
              <w:t xml:space="preserve"> </w:t>
            </w:r>
            <w:r>
              <w:rPr>
                <w:spacing w:val="-2"/>
                <w:sz w:val="20"/>
              </w:rPr>
              <w:t>Platypus</w:t>
            </w:r>
          </w:p>
        </w:tc>
        <w:tc>
          <w:tcPr>
            <w:tcW w:w="3226" w:type="dxa"/>
          </w:tcPr>
          <w:p w14:paraId="1DA116D0" w14:textId="77777777" w:rsidR="009C3F73" w:rsidRDefault="00000000">
            <w:pPr>
              <w:pStyle w:val="TableParagraph"/>
              <w:spacing w:before="60"/>
              <w:ind w:left="88"/>
              <w:rPr>
                <w:sz w:val="20"/>
              </w:rPr>
            </w:pPr>
            <w:r>
              <w:rPr>
                <w:sz w:val="20"/>
              </w:rPr>
              <w:t>IEEE</w:t>
            </w:r>
            <w:r>
              <w:rPr>
                <w:spacing w:val="-7"/>
                <w:sz w:val="20"/>
              </w:rPr>
              <w:t xml:space="preserve"> </w:t>
            </w:r>
            <w:r>
              <w:rPr>
                <w:sz w:val="20"/>
              </w:rPr>
              <w:t>two-column</w:t>
            </w:r>
            <w:r>
              <w:rPr>
                <w:spacing w:val="-5"/>
                <w:sz w:val="20"/>
              </w:rPr>
              <w:t xml:space="preserve"> PDF</w:t>
            </w:r>
          </w:p>
        </w:tc>
      </w:tr>
      <w:tr w:rsidR="009C3F73" w14:paraId="67DBA5F5" w14:textId="77777777">
        <w:trPr>
          <w:trHeight w:val="350"/>
        </w:trPr>
        <w:tc>
          <w:tcPr>
            <w:tcW w:w="2600" w:type="dxa"/>
          </w:tcPr>
          <w:p w14:paraId="19BC2431" w14:textId="77777777" w:rsidR="009C3F73" w:rsidRDefault="00000000">
            <w:pPr>
              <w:pStyle w:val="TableParagraph"/>
              <w:rPr>
                <w:sz w:val="20"/>
              </w:rPr>
            </w:pPr>
            <w:r>
              <w:rPr>
                <w:sz w:val="20"/>
              </w:rPr>
              <w:t>Version</w:t>
            </w:r>
            <w:r>
              <w:rPr>
                <w:spacing w:val="-6"/>
                <w:sz w:val="20"/>
              </w:rPr>
              <w:t xml:space="preserve"> </w:t>
            </w:r>
            <w:r>
              <w:rPr>
                <w:spacing w:val="-2"/>
                <w:sz w:val="20"/>
              </w:rPr>
              <w:t>control</w:t>
            </w:r>
          </w:p>
        </w:tc>
        <w:tc>
          <w:tcPr>
            <w:tcW w:w="3202" w:type="dxa"/>
          </w:tcPr>
          <w:p w14:paraId="61C53707" w14:textId="77777777" w:rsidR="009C3F73" w:rsidRDefault="00000000">
            <w:pPr>
              <w:pStyle w:val="TableParagraph"/>
              <w:rPr>
                <w:sz w:val="20"/>
              </w:rPr>
            </w:pPr>
            <w:r>
              <w:rPr>
                <w:sz w:val="20"/>
              </w:rPr>
              <w:t>Git</w:t>
            </w:r>
            <w:r>
              <w:rPr>
                <w:spacing w:val="-3"/>
                <w:sz w:val="20"/>
              </w:rPr>
              <w:t xml:space="preserve"> </w:t>
            </w:r>
            <w:r>
              <w:rPr>
                <w:sz w:val="20"/>
              </w:rPr>
              <w:t>/</w:t>
            </w:r>
            <w:r>
              <w:rPr>
                <w:spacing w:val="-2"/>
                <w:sz w:val="20"/>
              </w:rPr>
              <w:t xml:space="preserve"> GitHub</w:t>
            </w:r>
          </w:p>
        </w:tc>
        <w:tc>
          <w:tcPr>
            <w:tcW w:w="3226" w:type="dxa"/>
          </w:tcPr>
          <w:p w14:paraId="65DCEF77" w14:textId="77777777" w:rsidR="009C3F73" w:rsidRDefault="00000000">
            <w:pPr>
              <w:pStyle w:val="TableParagraph"/>
              <w:ind w:left="88"/>
              <w:rPr>
                <w:sz w:val="20"/>
              </w:rPr>
            </w:pPr>
            <w:r>
              <w:rPr>
                <w:sz w:val="20"/>
              </w:rPr>
              <w:t>Public</w:t>
            </w:r>
            <w:r>
              <w:rPr>
                <w:spacing w:val="-5"/>
                <w:sz w:val="20"/>
              </w:rPr>
              <w:t xml:space="preserve"> </w:t>
            </w:r>
            <w:r>
              <w:rPr>
                <w:spacing w:val="-2"/>
                <w:sz w:val="20"/>
              </w:rPr>
              <w:t>repository</w:t>
            </w:r>
          </w:p>
        </w:tc>
      </w:tr>
    </w:tbl>
    <w:p w14:paraId="707AA043" w14:textId="77777777" w:rsidR="009C3F73" w:rsidRDefault="009C3F73">
      <w:pPr>
        <w:pStyle w:val="BodyText"/>
        <w:spacing w:before="120"/>
      </w:pPr>
    </w:p>
    <w:p w14:paraId="2B6318A3" w14:textId="77777777" w:rsidR="009C3F73" w:rsidRDefault="00000000">
      <w:pPr>
        <w:pStyle w:val="Heading3"/>
        <w:numPr>
          <w:ilvl w:val="2"/>
          <w:numId w:val="8"/>
        </w:numPr>
        <w:tabs>
          <w:tab w:val="left" w:pos="705"/>
        </w:tabs>
      </w:pPr>
      <w:bookmarkStart w:id="14" w:name="_TOC_250019"/>
      <w:r>
        <w:t>Hardware</w:t>
      </w:r>
      <w:bookmarkEnd w:id="14"/>
      <w:r>
        <w:rPr>
          <w:spacing w:val="-2"/>
        </w:rPr>
        <w:t xml:space="preserve"> Requirements</w:t>
      </w:r>
    </w:p>
    <w:p w14:paraId="13B4E714" w14:textId="77777777" w:rsidR="009C3F73" w:rsidRDefault="00000000">
      <w:pPr>
        <w:pStyle w:val="BodyText"/>
        <w:spacing w:before="101" w:line="360" w:lineRule="auto"/>
        <w:ind w:left="165" w:right="164"/>
        <w:jc w:val="both"/>
      </w:pPr>
      <w:r>
        <w:t>The framework does not need dedicated server hardware. The following configuration is recommended</w:t>
      </w:r>
      <w:r>
        <w:rPr>
          <w:spacing w:val="-15"/>
        </w:rPr>
        <w:t xml:space="preserve"> </w:t>
      </w:r>
      <w:r>
        <w:t>for</w:t>
      </w:r>
      <w:r>
        <w:rPr>
          <w:spacing w:val="-15"/>
        </w:rPr>
        <w:t xml:space="preserve"> </w:t>
      </w:r>
      <w:r>
        <w:t>development</w:t>
      </w:r>
      <w:r>
        <w:rPr>
          <w:spacing w:val="-15"/>
        </w:rPr>
        <w:t xml:space="preserve"> </w:t>
      </w:r>
      <w:r>
        <w:t>and</w:t>
      </w:r>
      <w:r>
        <w:rPr>
          <w:spacing w:val="-15"/>
        </w:rPr>
        <w:t xml:space="preserve"> </w:t>
      </w:r>
      <w:r>
        <w:t>for</w:t>
      </w:r>
      <w:r>
        <w:rPr>
          <w:spacing w:val="-15"/>
        </w:rPr>
        <w:t xml:space="preserve"> </w:t>
      </w:r>
      <w:r>
        <w:t>running</w:t>
      </w:r>
      <w:r>
        <w:rPr>
          <w:spacing w:val="-15"/>
        </w:rPr>
        <w:t xml:space="preserve"> </w:t>
      </w:r>
      <w:r>
        <w:t>the</w:t>
      </w:r>
      <w:r>
        <w:rPr>
          <w:spacing w:val="-15"/>
        </w:rPr>
        <w:t xml:space="preserve"> </w:t>
      </w:r>
      <w:r>
        <w:t>complete</w:t>
      </w:r>
      <w:r>
        <w:rPr>
          <w:spacing w:val="-15"/>
        </w:rPr>
        <w:t xml:space="preserve"> </w:t>
      </w:r>
      <w:r>
        <w:t>benchmark</w:t>
      </w:r>
      <w:r>
        <w:rPr>
          <w:spacing w:val="-15"/>
        </w:rPr>
        <w:t xml:space="preserve"> </w:t>
      </w:r>
      <w:r>
        <w:t>suite;</w:t>
      </w:r>
      <w:r>
        <w:rPr>
          <w:spacing w:val="-15"/>
        </w:rPr>
        <w:t xml:space="preserve"> </w:t>
      </w:r>
      <w:r>
        <w:t>model</w:t>
      </w:r>
      <w:r>
        <w:rPr>
          <w:spacing w:val="-15"/>
        </w:rPr>
        <w:t xml:space="preserve"> </w:t>
      </w:r>
      <w:r>
        <w:t>inference itself is lightweight.</w:t>
      </w:r>
    </w:p>
    <w:p w14:paraId="1E11B725" w14:textId="77777777" w:rsidR="009C3F73" w:rsidRDefault="00000000">
      <w:pPr>
        <w:pStyle w:val="BodyText"/>
        <w:spacing w:before="159"/>
        <w:ind w:left="2241"/>
        <w:jc w:val="both"/>
      </w:pPr>
      <w:r>
        <w:t>Table</w:t>
      </w:r>
      <w:r>
        <w:rPr>
          <w:spacing w:val="-3"/>
        </w:rPr>
        <w:t xml:space="preserve"> </w:t>
      </w:r>
      <w:r>
        <w:t>3.2:</w:t>
      </w:r>
      <w:r>
        <w:rPr>
          <w:spacing w:val="-2"/>
        </w:rPr>
        <w:t xml:space="preserve"> </w:t>
      </w:r>
      <w:r>
        <w:t>Recommended</w:t>
      </w:r>
      <w:r>
        <w:rPr>
          <w:spacing w:val="-2"/>
        </w:rPr>
        <w:t xml:space="preserve"> </w:t>
      </w:r>
      <w:r>
        <w:t>Hardware</w:t>
      </w:r>
      <w:r>
        <w:rPr>
          <w:spacing w:val="-4"/>
        </w:rPr>
        <w:t xml:space="preserve"> </w:t>
      </w:r>
      <w:r>
        <w:rPr>
          <w:spacing w:val="-2"/>
        </w:rPr>
        <w:t>Requirements</w:t>
      </w:r>
    </w:p>
    <w:p w14:paraId="28ABC7DB" w14:textId="77777777" w:rsidR="009C3F73" w:rsidRDefault="009C3F73">
      <w:pPr>
        <w:pStyle w:val="BodyText"/>
        <w:spacing w:before="7" w:after="1"/>
        <w:rPr>
          <w:sz w:val="8"/>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0"/>
        <w:gridCol w:w="6428"/>
      </w:tblGrid>
      <w:tr w:rsidR="009C3F73" w14:paraId="70EABAE7" w14:textId="77777777">
        <w:trPr>
          <w:trHeight w:val="350"/>
        </w:trPr>
        <w:tc>
          <w:tcPr>
            <w:tcW w:w="2600" w:type="dxa"/>
            <w:shd w:val="clear" w:color="auto" w:fill="D9E1F3"/>
          </w:tcPr>
          <w:p w14:paraId="611EE5FD" w14:textId="77777777" w:rsidR="009C3F73" w:rsidRDefault="00000000">
            <w:pPr>
              <w:pStyle w:val="TableParagraph"/>
              <w:spacing w:before="60"/>
              <w:rPr>
                <w:b/>
                <w:sz w:val="20"/>
              </w:rPr>
            </w:pPr>
            <w:r>
              <w:rPr>
                <w:b/>
                <w:spacing w:val="-2"/>
                <w:sz w:val="20"/>
              </w:rPr>
              <w:t>Component</w:t>
            </w:r>
          </w:p>
        </w:tc>
        <w:tc>
          <w:tcPr>
            <w:tcW w:w="6428" w:type="dxa"/>
            <w:shd w:val="clear" w:color="auto" w:fill="D9E1F3"/>
          </w:tcPr>
          <w:p w14:paraId="7969F50C" w14:textId="77777777" w:rsidR="009C3F73" w:rsidRDefault="00000000">
            <w:pPr>
              <w:pStyle w:val="TableParagraph"/>
              <w:spacing w:before="60"/>
              <w:rPr>
                <w:b/>
                <w:sz w:val="20"/>
              </w:rPr>
            </w:pPr>
            <w:r>
              <w:rPr>
                <w:b/>
                <w:spacing w:val="-2"/>
                <w:sz w:val="20"/>
              </w:rPr>
              <w:t>Recommended</w:t>
            </w:r>
            <w:r>
              <w:rPr>
                <w:b/>
                <w:spacing w:val="7"/>
                <w:sz w:val="20"/>
              </w:rPr>
              <w:t xml:space="preserve"> </w:t>
            </w:r>
            <w:r>
              <w:rPr>
                <w:b/>
                <w:spacing w:val="-2"/>
                <w:sz w:val="20"/>
              </w:rPr>
              <w:t>specification</w:t>
            </w:r>
          </w:p>
        </w:tc>
      </w:tr>
      <w:tr w:rsidR="009C3F73" w14:paraId="506170A6" w14:textId="77777777">
        <w:trPr>
          <w:trHeight w:val="350"/>
        </w:trPr>
        <w:tc>
          <w:tcPr>
            <w:tcW w:w="2600" w:type="dxa"/>
          </w:tcPr>
          <w:p w14:paraId="78111F55" w14:textId="77777777" w:rsidR="009C3F73" w:rsidRDefault="00000000">
            <w:pPr>
              <w:pStyle w:val="TableParagraph"/>
              <w:spacing w:before="60"/>
              <w:rPr>
                <w:sz w:val="20"/>
              </w:rPr>
            </w:pPr>
            <w:r>
              <w:rPr>
                <w:spacing w:val="-2"/>
                <w:sz w:val="20"/>
              </w:rPr>
              <w:t>Processor</w:t>
            </w:r>
          </w:p>
        </w:tc>
        <w:tc>
          <w:tcPr>
            <w:tcW w:w="6428" w:type="dxa"/>
          </w:tcPr>
          <w:p w14:paraId="43EC03FA" w14:textId="77777777" w:rsidR="009C3F73" w:rsidRDefault="00000000">
            <w:pPr>
              <w:pStyle w:val="TableParagraph"/>
              <w:spacing w:before="60"/>
              <w:rPr>
                <w:sz w:val="20"/>
              </w:rPr>
            </w:pPr>
            <w:r>
              <w:rPr>
                <w:sz w:val="20"/>
              </w:rPr>
              <w:t>Intel</w:t>
            </w:r>
            <w:r>
              <w:rPr>
                <w:spacing w:val="-5"/>
                <w:sz w:val="20"/>
              </w:rPr>
              <w:t xml:space="preserve"> </w:t>
            </w:r>
            <w:r>
              <w:rPr>
                <w:sz w:val="20"/>
              </w:rPr>
              <w:t>Core</w:t>
            </w:r>
            <w:r>
              <w:rPr>
                <w:spacing w:val="-5"/>
                <w:sz w:val="20"/>
              </w:rPr>
              <w:t xml:space="preserve"> </w:t>
            </w:r>
            <w:r>
              <w:rPr>
                <w:sz w:val="20"/>
              </w:rPr>
              <w:t>i5</w:t>
            </w:r>
            <w:r>
              <w:rPr>
                <w:spacing w:val="-4"/>
                <w:sz w:val="20"/>
              </w:rPr>
              <w:t xml:space="preserve"> </w:t>
            </w:r>
            <w:r>
              <w:rPr>
                <w:sz w:val="20"/>
              </w:rPr>
              <w:t>or</w:t>
            </w:r>
            <w:r>
              <w:rPr>
                <w:spacing w:val="-5"/>
                <w:sz w:val="20"/>
              </w:rPr>
              <w:t xml:space="preserve"> </w:t>
            </w:r>
            <w:r>
              <w:rPr>
                <w:sz w:val="20"/>
              </w:rPr>
              <w:t>equivalent</w:t>
            </w:r>
            <w:r>
              <w:rPr>
                <w:spacing w:val="-6"/>
                <w:sz w:val="20"/>
              </w:rPr>
              <w:t xml:space="preserve"> </w:t>
            </w:r>
            <w:r>
              <w:rPr>
                <w:sz w:val="20"/>
              </w:rPr>
              <w:t>(multi-core</w:t>
            </w:r>
            <w:r>
              <w:rPr>
                <w:spacing w:val="-5"/>
                <w:sz w:val="20"/>
              </w:rPr>
              <w:t xml:space="preserve"> </w:t>
            </w:r>
            <w:r>
              <w:rPr>
                <w:sz w:val="20"/>
              </w:rPr>
              <w:t>preferred</w:t>
            </w:r>
            <w:r>
              <w:rPr>
                <w:spacing w:val="-3"/>
                <w:sz w:val="20"/>
              </w:rPr>
              <w:t xml:space="preserve"> </w:t>
            </w:r>
            <w:r>
              <w:rPr>
                <w:sz w:val="20"/>
              </w:rPr>
              <w:t>for</w:t>
            </w:r>
            <w:r>
              <w:rPr>
                <w:spacing w:val="-5"/>
                <w:sz w:val="20"/>
              </w:rPr>
              <w:t xml:space="preserve"> </w:t>
            </w:r>
            <w:r>
              <w:rPr>
                <w:sz w:val="20"/>
              </w:rPr>
              <w:t>feature</w:t>
            </w:r>
            <w:r>
              <w:rPr>
                <w:spacing w:val="-9"/>
                <w:sz w:val="20"/>
              </w:rPr>
              <w:t xml:space="preserve"> </w:t>
            </w:r>
            <w:r>
              <w:rPr>
                <w:spacing w:val="-2"/>
                <w:sz w:val="20"/>
              </w:rPr>
              <w:t>extraction)</w:t>
            </w:r>
          </w:p>
        </w:tc>
      </w:tr>
      <w:tr w:rsidR="009C3F73" w14:paraId="6920E23B" w14:textId="77777777">
        <w:trPr>
          <w:trHeight w:val="352"/>
        </w:trPr>
        <w:tc>
          <w:tcPr>
            <w:tcW w:w="2600" w:type="dxa"/>
          </w:tcPr>
          <w:p w14:paraId="452B808C" w14:textId="77777777" w:rsidR="009C3F73" w:rsidRDefault="00000000">
            <w:pPr>
              <w:pStyle w:val="TableParagraph"/>
              <w:spacing w:before="60"/>
              <w:rPr>
                <w:sz w:val="20"/>
              </w:rPr>
            </w:pPr>
            <w:r>
              <w:rPr>
                <w:spacing w:val="-2"/>
                <w:sz w:val="20"/>
              </w:rPr>
              <w:t>Memory</w:t>
            </w:r>
          </w:p>
        </w:tc>
        <w:tc>
          <w:tcPr>
            <w:tcW w:w="6428" w:type="dxa"/>
          </w:tcPr>
          <w:p w14:paraId="30EF5872" w14:textId="77777777" w:rsidR="009C3F73" w:rsidRDefault="00000000">
            <w:pPr>
              <w:pStyle w:val="TableParagraph"/>
              <w:spacing w:before="60"/>
              <w:rPr>
                <w:sz w:val="20"/>
              </w:rPr>
            </w:pPr>
            <w:r>
              <w:rPr>
                <w:sz w:val="20"/>
              </w:rPr>
              <w:t>8</w:t>
            </w:r>
            <w:r>
              <w:rPr>
                <w:spacing w:val="-5"/>
                <w:sz w:val="20"/>
              </w:rPr>
              <w:t xml:space="preserve"> </w:t>
            </w:r>
            <w:r>
              <w:rPr>
                <w:sz w:val="20"/>
              </w:rPr>
              <w:t>GB</w:t>
            </w:r>
            <w:r>
              <w:rPr>
                <w:spacing w:val="-6"/>
                <w:sz w:val="20"/>
              </w:rPr>
              <w:t xml:space="preserve"> </w:t>
            </w:r>
            <w:r>
              <w:rPr>
                <w:sz w:val="20"/>
              </w:rPr>
              <w:t>RAM</w:t>
            </w:r>
            <w:r>
              <w:rPr>
                <w:spacing w:val="-5"/>
                <w:sz w:val="20"/>
              </w:rPr>
              <w:t xml:space="preserve"> </w:t>
            </w:r>
            <w:r>
              <w:rPr>
                <w:sz w:val="20"/>
              </w:rPr>
              <w:t>minimum</w:t>
            </w:r>
            <w:r>
              <w:rPr>
                <w:spacing w:val="-4"/>
                <w:sz w:val="20"/>
              </w:rPr>
              <w:t xml:space="preserve"> </w:t>
            </w:r>
            <w:r>
              <w:rPr>
                <w:sz w:val="20"/>
              </w:rPr>
              <w:t>(16</w:t>
            </w:r>
            <w:r>
              <w:rPr>
                <w:spacing w:val="-5"/>
                <w:sz w:val="20"/>
              </w:rPr>
              <w:t xml:space="preserve"> </w:t>
            </w:r>
            <w:r>
              <w:rPr>
                <w:sz w:val="20"/>
              </w:rPr>
              <w:t>GB</w:t>
            </w:r>
            <w:r>
              <w:rPr>
                <w:spacing w:val="-7"/>
                <w:sz w:val="20"/>
              </w:rPr>
              <w:t xml:space="preserve"> </w:t>
            </w:r>
            <w:r>
              <w:rPr>
                <w:sz w:val="20"/>
              </w:rPr>
              <w:t>recommended</w:t>
            </w:r>
            <w:r>
              <w:rPr>
                <w:spacing w:val="-5"/>
                <w:sz w:val="20"/>
              </w:rPr>
              <w:t xml:space="preserve"> </w:t>
            </w:r>
            <w:r>
              <w:rPr>
                <w:sz w:val="20"/>
              </w:rPr>
              <w:t>for</w:t>
            </w:r>
            <w:r>
              <w:rPr>
                <w:spacing w:val="-5"/>
                <w:sz w:val="20"/>
              </w:rPr>
              <w:t xml:space="preserve"> </w:t>
            </w:r>
            <w:r>
              <w:rPr>
                <w:sz w:val="20"/>
              </w:rPr>
              <w:t>headless</w:t>
            </w:r>
            <w:r>
              <w:rPr>
                <w:spacing w:val="-7"/>
                <w:sz w:val="20"/>
              </w:rPr>
              <w:t xml:space="preserve"> </w:t>
            </w:r>
            <w:r>
              <w:rPr>
                <w:sz w:val="20"/>
              </w:rPr>
              <w:t>browser</w:t>
            </w:r>
            <w:r>
              <w:rPr>
                <w:spacing w:val="-5"/>
                <w:sz w:val="20"/>
              </w:rPr>
              <w:t xml:space="preserve"> </w:t>
            </w:r>
            <w:r>
              <w:rPr>
                <w:spacing w:val="-2"/>
                <w:sz w:val="20"/>
              </w:rPr>
              <w:t>rendering)</w:t>
            </w:r>
          </w:p>
        </w:tc>
      </w:tr>
    </w:tbl>
    <w:p w14:paraId="2D93E2F4" w14:textId="77777777" w:rsidR="009C3F73" w:rsidRDefault="009C3F73">
      <w:pPr>
        <w:pStyle w:val="BodyText"/>
        <w:rPr>
          <w:sz w:val="20"/>
        </w:rPr>
      </w:pPr>
    </w:p>
    <w:p w14:paraId="1D76653D" w14:textId="77777777" w:rsidR="009C3F73" w:rsidRDefault="00000000">
      <w:pPr>
        <w:pStyle w:val="BodyText"/>
        <w:spacing w:before="114"/>
        <w:rPr>
          <w:sz w:val="20"/>
        </w:rPr>
      </w:pPr>
      <w:r>
        <w:rPr>
          <w:noProof/>
          <w:sz w:val="20"/>
        </w:rPr>
        <mc:AlternateContent>
          <mc:Choice Requires="wps">
            <w:drawing>
              <wp:anchor distT="0" distB="0" distL="0" distR="0" simplePos="0" relativeHeight="487600640" behindDoc="1" locked="0" layoutInCell="1" allowOverlap="1" wp14:anchorId="7F1859D2" wp14:editId="643AD8CE">
                <wp:simplePos x="0" y="0"/>
                <wp:positionH relativeFrom="page">
                  <wp:posOffset>896416</wp:posOffset>
                </wp:positionH>
                <wp:positionV relativeFrom="paragraph">
                  <wp:posOffset>233693</wp:posOffset>
                </wp:positionV>
                <wp:extent cx="5769610" cy="9525"/>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612423" id="Graphic 44" o:spid="_x0000_s1026" style="position:absolute;margin-left:70.6pt;margin-top:18.4pt;width:454.3pt;height:.75pt;z-index:-1571584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" path="m5769229,l,,,9143r5769229,l5769229,xe" fillcolor="black" stroked="f">
                <v:path arrowok="t"/>
                <w10:wrap type="topAndBottom" anchorx="page"/>
              </v:shape>
            </w:pict>
          </mc:Fallback>
        </mc:AlternateContent>
      </w:r>
    </w:p>
    <w:p w14:paraId="62168A48"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15C3E40B"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409C3911" wp14:editId="44462009">
                <wp:extent cx="5769610" cy="9525"/>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46" name="Graphic 46"/>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349270E" id="Group 45"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">
                <v:shape id="Graphic 46"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" path="m5769229,l,,,9144r5769229,l5769229,xe" fillcolor="black" stroked="f">
                  <v:path arrowok="t"/>
                </v:shape>
                <w10:anchorlock/>
              </v:group>
            </w:pict>
          </mc:Fallback>
        </mc:AlternateContent>
      </w:r>
    </w:p>
    <w:p w14:paraId="17104574" w14:textId="77777777" w:rsidR="009C3F73" w:rsidRDefault="009C3F73">
      <w:pPr>
        <w:pStyle w:val="BodyText"/>
        <w:rPr>
          <w:sz w:val="20"/>
        </w:rPr>
      </w:pPr>
    </w:p>
    <w:p w14:paraId="6645233E" w14:textId="77777777" w:rsidR="009C3F73" w:rsidRDefault="009C3F73">
      <w:pPr>
        <w:pStyle w:val="BodyText"/>
        <w:spacing w:before="182" w:after="1"/>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0"/>
        <w:gridCol w:w="6428"/>
      </w:tblGrid>
      <w:tr w:rsidR="009C3F73" w14:paraId="03825391" w14:textId="77777777">
        <w:trPr>
          <w:trHeight w:val="350"/>
        </w:trPr>
        <w:tc>
          <w:tcPr>
            <w:tcW w:w="2600" w:type="dxa"/>
            <w:shd w:val="clear" w:color="auto" w:fill="D9E1F3"/>
          </w:tcPr>
          <w:p w14:paraId="0565F2E5" w14:textId="77777777" w:rsidR="009C3F73" w:rsidRDefault="00000000">
            <w:pPr>
              <w:pStyle w:val="TableParagraph"/>
              <w:spacing w:before="60"/>
              <w:rPr>
                <w:b/>
                <w:sz w:val="20"/>
              </w:rPr>
            </w:pPr>
            <w:r>
              <w:rPr>
                <w:b/>
                <w:spacing w:val="-2"/>
                <w:sz w:val="20"/>
              </w:rPr>
              <w:t>Component</w:t>
            </w:r>
          </w:p>
        </w:tc>
        <w:tc>
          <w:tcPr>
            <w:tcW w:w="6428" w:type="dxa"/>
            <w:shd w:val="clear" w:color="auto" w:fill="D9E1F3"/>
          </w:tcPr>
          <w:p w14:paraId="3323E7DA" w14:textId="77777777" w:rsidR="009C3F73" w:rsidRDefault="00000000">
            <w:pPr>
              <w:pStyle w:val="TableParagraph"/>
              <w:spacing w:before="60"/>
              <w:rPr>
                <w:b/>
                <w:sz w:val="20"/>
              </w:rPr>
            </w:pPr>
            <w:r>
              <w:rPr>
                <w:b/>
                <w:spacing w:val="-2"/>
                <w:sz w:val="20"/>
              </w:rPr>
              <w:t>Recommended</w:t>
            </w:r>
            <w:r>
              <w:rPr>
                <w:b/>
                <w:spacing w:val="7"/>
                <w:sz w:val="20"/>
              </w:rPr>
              <w:t xml:space="preserve"> </w:t>
            </w:r>
            <w:r>
              <w:rPr>
                <w:b/>
                <w:spacing w:val="-2"/>
                <w:sz w:val="20"/>
              </w:rPr>
              <w:t>specification</w:t>
            </w:r>
          </w:p>
        </w:tc>
      </w:tr>
      <w:tr w:rsidR="009C3F73" w14:paraId="2D6466BA" w14:textId="77777777">
        <w:trPr>
          <w:trHeight w:val="350"/>
        </w:trPr>
        <w:tc>
          <w:tcPr>
            <w:tcW w:w="2600" w:type="dxa"/>
          </w:tcPr>
          <w:p w14:paraId="39CC8C16" w14:textId="77777777" w:rsidR="009C3F73" w:rsidRDefault="00000000">
            <w:pPr>
              <w:pStyle w:val="TableParagraph"/>
              <w:spacing w:before="60"/>
              <w:rPr>
                <w:sz w:val="20"/>
              </w:rPr>
            </w:pPr>
            <w:r>
              <w:rPr>
                <w:spacing w:val="-2"/>
                <w:sz w:val="20"/>
              </w:rPr>
              <w:t>Storage</w:t>
            </w:r>
          </w:p>
        </w:tc>
        <w:tc>
          <w:tcPr>
            <w:tcW w:w="6428" w:type="dxa"/>
          </w:tcPr>
          <w:p w14:paraId="7726FA7C" w14:textId="77777777" w:rsidR="009C3F73" w:rsidRDefault="00000000">
            <w:pPr>
              <w:pStyle w:val="TableParagraph"/>
              <w:spacing w:before="60"/>
              <w:rPr>
                <w:sz w:val="20"/>
              </w:rPr>
            </w:pPr>
            <w:r>
              <w:rPr>
                <w:sz w:val="20"/>
              </w:rPr>
              <w:t>Sufficient</w:t>
            </w:r>
            <w:r>
              <w:rPr>
                <w:spacing w:val="-6"/>
                <w:sz w:val="20"/>
              </w:rPr>
              <w:t xml:space="preserve"> </w:t>
            </w:r>
            <w:r>
              <w:rPr>
                <w:sz w:val="20"/>
              </w:rPr>
              <w:t>free</w:t>
            </w:r>
            <w:r>
              <w:rPr>
                <w:spacing w:val="-6"/>
                <w:sz w:val="20"/>
              </w:rPr>
              <w:t xml:space="preserve"> </w:t>
            </w:r>
            <w:r>
              <w:rPr>
                <w:sz w:val="20"/>
              </w:rPr>
              <w:t>disk</w:t>
            </w:r>
            <w:r>
              <w:rPr>
                <w:spacing w:val="-3"/>
                <w:sz w:val="20"/>
              </w:rPr>
              <w:t xml:space="preserve"> </w:t>
            </w:r>
            <w:r>
              <w:rPr>
                <w:sz w:val="20"/>
              </w:rPr>
              <w:t>space</w:t>
            </w:r>
            <w:r>
              <w:rPr>
                <w:spacing w:val="-4"/>
                <w:sz w:val="20"/>
              </w:rPr>
              <w:t xml:space="preserve"> </w:t>
            </w:r>
            <w:r>
              <w:rPr>
                <w:sz w:val="20"/>
              </w:rPr>
              <w:t>for</w:t>
            </w:r>
            <w:r>
              <w:rPr>
                <w:spacing w:val="-6"/>
                <w:sz w:val="20"/>
              </w:rPr>
              <w:t xml:space="preserve"> </w:t>
            </w:r>
            <w:r>
              <w:rPr>
                <w:sz w:val="20"/>
              </w:rPr>
              <w:t>the</w:t>
            </w:r>
            <w:r>
              <w:rPr>
                <w:spacing w:val="-4"/>
                <w:sz w:val="20"/>
              </w:rPr>
              <w:t xml:space="preserve"> </w:t>
            </w:r>
            <w:r>
              <w:rPr>
                <w:sz w:val="20"/>
              </w:rPr>
              <w:t>dataset,</w:t>
            </w:r>
            <w:r>
              <w:rPr>
                <w:spacing w:val="-4"/>
                <w:sz w:val="20"/>
              </w:rPr>
              <w:t xml:space="preserve"> </w:t>
            </w:r>
            <w:r>
              <w:rPr>
                <w:sz w:val="20"/>
              </w:rPr>
              <w:t>feature</w:t>
            </w:r>
            <w:r>
              <w:rPr>
                <w:spacing w:val="-5"/>
                <w:sz w:val="20"/>
              </w:rPr>
              <w:t xml:space="preserve"> </w:t>
            </w:r>
            <w:r>
              <w:rPr>
                <w:sz w:val="20"/>
              </w:rPr>
              <w:t>cache</w:t>
            </w:r>
            <w:r>
              <w:rPr>
                <w:spacing w:val="-4"/>
                <w:sz w:val="20"/>
              </w:rPr>
              <w:t xml:space="preserve"> </w:t>
            </w:r>
            <w:r>
              <w:rPr>
                <w:sz w:val="20"/>
              </w:rPr>
              <w:t>and</w:t>
            </w:r>
            <w:r>
              <w:rPr>
                <w:spacing w:val="-3"/>
                <w:sz w:val="20"/>
              </w:rPr>
              <w:t xml:space="preserve"> </w:t>
            </w:r>
            <w:r>
              <w:rPr>
                <w:spacing w:val="-2"/>
                <w:sz w:val="20"/>
              </w:rPr>
              <w:t>figures</w:t>
            </w:r>
          </w:p>
        </w:tc>
      </w:tr>
      <w:tr w:rsidR="009C3F73" w14:paraId="2C770E95" w14:textId="77777777">
        <w:trPr>
          <w:trHeight w:val="350"/>
        </w:trPr>
        <w:tc>
          <w:tcPr>
            <w:tcW w:w="2600" w:type="dxa"/>
          </w:tcPr>
          <w:p w14:paraId="7FC5B4D3" w14:textId="77777777" w:rsidR="009C3F73" w:rsidRDefault="00000000">
            <w:pPr>
              <w:pStyle w:val="TableParagraph"/>
              <w:spacing w:before="60"/>
              <w:rPr>
                <w:sz w:val="20"/>
              </w:rPr>
            </w:pPr>
            <w:r>
              <w:rPr>
                <w:spacing w:val="-2"/>
                <w:sz w:val="20"/>
              </w:rPr>
              <w:t>Network</w:t>
            </w:r>
          </w:p>
        </w:tc>
        <w:tc>
          <w:tcPr>
            <w:tcW w:w="6428" w:type="dxa"/>
          </w:tcPr>
          <w:p w14:paraId="5EB6F8E3" w14:textId="77777777" w:rsidR="009C3F73" w:rsidRDefault="00000000">
            <w:pPr>
              <w:pStyle w:val="TableParagraph"/>
              <w:spacing w:before="60"/>
              <w:rPr>
                <w:sz w:val="20"/>
              </w:rPr>
            </w:pPr>
            <w:r>
              <w:rPr>
                <w:sz w:val="20"/>
              </w:rPr>
              <w:t>Stable</w:t>
            </w:r>
            <w:r>
              <w:rPr>
                <w:spacing w:val="-7"/>
                <w:sz w:val="20"/>
              </w:rPr>
              <w:t xml:space="preserve"> </w:t>
            </w:r>
            <w:r>
              <w:rPr>
                <w:sz w:val="20"/>
              </w:rPr>
              <w:t>broadband</w:t>
            </w:r>
            <w:r>
              <w:rPr>
                <w:spacing w:val="-5"/>
                <w:sz w:val="20"/>
              </w:rPr>
              <w:t xml:space="preserve"> </w:t>
            </w:r>
            <w:r>
              <w:rPr>
                <w:sz w:val="20"/>
              </w:rPr>
              <w:t>connection</w:t>
            </w:r>
            <w:r>
              <w:rPr>
                <w:spacing w:val="-5"/>
                <w:sz w:val="20"/>
              </w:rPr>
              <w:t xml:space="preserve"> </w:t>
            </w:r>
            <w:r>
              <w:rPr>
                <w:sz w:val="20"/>
              </w:rPr>
              <w:t>(required</w:t>
            </w:r>
            <w:r>
              <w:rPr>
                <w:spacing w:val="-7"/>
                <w:sz w:val="20"/>
              </w:rPr>
              <w:t xml:space="preserve"> </w:t>
            </w:r>
            <w:r>
              <w:rPr>
                <w:sz w:val="20"/>
              </w:rPr>
              <w:t>for</w:t>
            </w:r>
            <w:r>
              <w:rPr>
                <w:spacing w:val="-8"/>
                <w:sz w:val="20"/>
              </w:rPr>
              <w:t xml:space="preserve"> </w:t>
            </w:r>
            <w:r>
              <w:rPr>
                <w:sz w:val="20"/>
              </w:rPr>
              <w:t>registry</w:t>
            </w:r>
            <w:r>
              <w:rPr>
                <w:spacing w:val="-5"/>
                <w:sz w:val="20"/>
              </w:rPr>
              <w:t xml:space="preserve"> </w:t>
            </w:r>
            <w:r>
              <w:rPr>
                <w:sz w:val="20"/>
              </w:rPr>
              <w:t>and</w:t>
            </w:r>
            <w:r>
              <w:rPr>
                <w:spacing w:val="-5"/>
                <w:sz w:val="20"/>
              </w:rPr>
              <w:t xml:space="preserve"> </w:t>
            </w:r>
            <w:r>
              <w:rPr>
                <w:sz w:val="20"/>
              </w:rPr>
              <w:t>website</w:t>
            </w:r>
            <w:r>
              <w:rPr>
                <w:spacing w:val="-6"/>
                <w:sz w:val="20"/>
              </w:rPr>
              <w:t xml:space="preserve"> </w:t>
            </w:r>
            <w:r>
              <w:rPr>
                <w:spacing w:val="-2"/>
                <w:sz w:val="20"/>
              </w:rPr>
              <w:t>queries)</w:t>
            </w:r>
          </w:p>
        </w:tc>
      </w:tr>
      <w:tr w:rsidR="009C3F73" w14:paraId="7BCC7CE4" w14:textId="77777777">
        <w:trPr>
          <w:trHeight w:val="350"/>
        </w:trPr>
        <w:tc>
          <w:tcPr>
            <w:tcW w:w="2600" w:type="dxa"/>
          </w:tcPr>
          <w:p w14:paraId="6E77361B" w14:textId="77777777" w:rsidR="009C3F73" w:rsidRDefault="00000000">
            <w:pPr>
              <w:pStyle w:val="TableParagraph"/>
              <w:spacing w:before="60"/>
              <w:rPr>
                <w:sz w:val="20"/>
              </w:rPr>
            </w:pPr>
            <w:r>
              <w:rPr>
                <w:spacing w:val="-2"/>
                <w:sz w:val="20"/>
              </w:rPr>
              <w:t>Client</w:t>
            </w:r>
          </w:p>
        </w:tc>
        <w:tc>
          <w:tcPr>
            <w:tcW w:w="6428" w:type="dxa"/>
          </w:tcPr>
          <w:p w14:paraId="6E638AB0" w14:textId="77777777" w:rsidR="009C3F73" w:rsidRDefault="00000000">
            <w:pPr>
              <w:pStyle w:val="TableParagraph"/>
              <w:spacing w:before="60"/>
              <w:rPr>
                <w:sz w:val="20"/>
              </w:rPr>
            </w:pPr>
            <w:r>
              <w:rPr>
                <w:sz w:val="20"/>
              </w:rPr>
              <w:t>Any</w:t>
            </w:r>
            <w:r>
              <w:rPr>
                <w:spacing w:val="-4"/>
                <w:sz w:val="20"/>
              </w:rPr>
              <w:t xml:space="preserve"> </w:t>
            </w:r>
            <w:r>
              <w:rPr>
                <w:sz w:val="20"/>
              </w:rPr>
              <w:t>modern</w:t>
            </w:r>
            <w:r>
              <w:rPr>
                <w:spacing w:val="-4"/>
                <w:sz w:val="20"/>
              </w:rPr>
              <w:t xml:space="preserve"> </w:t>
            </w:r>
            <w:r>
              <w:rPr>
                <w:sz w:val="20"/>
              </w:rPr>
              <w:t>web</w:t>
            </w:r>
            <w:r>
              <w:rPr>
                <w:spacing w:val="-5"/>
                <w:sz w:val="20"/>
              </w:rPr>
              <w:t xml:space="preserve"> </w:t>
            </w:r>
            <w:r>
              <w:rPr>
                <w:sz w:val="20"/>
              </w:rPr>
              <w:t>browser</w:t>
            </w:r>
            <w:r>
              <w:rPr>
                <w:spacing w:val="-5"/>
                <w:sz w:val="20"/>
              </w:rPr>
              <w:t xml:space="preserve"> </w:t>
            </w:r>
            <w:r>
              <w:rPr>
                <w:sz w:val="20"/>
              </w:rPr>
              <w:t>to</w:t>
            </w:r>
            <w:r>
              <w:rPr>
                <w:spacing w:val="-6"/>
                <w:sz w:val="20"/>
              </w:rPr>
              <w:t xml:space="preserve"> </w:t>
            </w:r>
            <w:r>
              <w:rPr>
                <w:sz w:val="20"/>
              </w:rPr>
              <w:t>access</w:t>
            </w:r>
            <w:r>
              <w:rPr>
                <w:spacing w:val="-5"/>
                <w:sz w:val="20"/>
              </w:rPr>
              <w:t xml:space="preserve"> </w:t>
            </w:r>
            <w:r>
              <w:rPr>
                <w:sz w:val="20"/>
              </w:rPr>
              <w:t>the</w:t>
            </w:r>
            <w:r>
              <w:rPr>
                <w:spacing w:val="-5"/>
                <w:sz w:val="20"/>
              </w:rPr>
              <w:t xml:space="preserve"> </w:t>
            </w:r>
            <w:proofErr w:type="spellStart"/>
            <w:r>
              <w:rPr>
                <w:sz w:val="20"/>
              </w:rPr>
              <w:t>Streamlit</w:t>
            </w:r>
            <w:proofErr w:type="spellEnd"/>
            <w:r>
              <w:rPr>
                <w:spacing w:val="-5"/>
                <w:sz w:val="20"/>
              </w:rPr>
              <w:t xml:space="preserve"> </w:t>
            </w:r>
            <w:r>
              <w:rPr>
                <w:spacing w:val="-2"/>
                <w:sz w:val="20"/>
              </w:rPr>
              <w:t>dashboard</w:t>
            </w:r>
          </w:p>
        </w:tc>
      </w:tr>
    </w:tbl>
    <w:p w14:paraId="6EE039E0" w14:textId="77777777" w:rsidR="009C3F73" w:rsidRDefault="009C3F73">
      <w:pPr>
        <w:pStyle w:val="BodyText"/>
        <w:spacing w:before="178"/>
        <w:rPr>
          <w:sz w:val="26"/>
        </w:rPr>
      </w:pPr>
    </w:p>
    <w:p w14:paraId="2B193ABE" w14:textId="77777777" w:rsidR="009C3F73" w:rsidRDefault="00000000">
      <w:pPr>
        <w:pStyle w:val="Heading2"/>
        <w:numPr>
          <w:ilvl w:val="1"/>
          <w:numId w:val="8"/>
        </w:numPr>
        <w:tabs>
          <w:tab w:val="left" w:pos="553"/>
        </w:tabs>
        <w:ind w:left="553" w:hanging="388"/>
      </w:pPr>
      <w:bookmarkStart w:id="15" w:name="_TOC_250018"/>
      <w:r>
        <w:t>Functional</w:t>
      </w:r>
      <w:r>
        <w:rPr>
          <w:spacing w:val="-10"/>
        </w:rPr>
        <w:t xml:space="preserve"> </w:t>
      </w:r>
      <w:r>
        <w:t>and</w:t>
      </w:r>
      <w:r>
        <w:rPr>
          <w:spacing w:val="-10"/>
        </w:rPr>
        <w:t xml:space="preserve"> </w:t>
      </w:r>
      <w:r>
        <w:t>Non-Functional</w:t>
      </w:r>
      <w:r>
        <w:rPr>
          <w:spacing w:val="-10"/>
        </w:rPr>
        <w:t xml:space="preserve"> </w:t>
      </w:r>
      <w:bookmarkEnd w:id="15"/>
      <w:r>
        <w:rPr>
          <w:spacing w:val="-2"/>
        </w:rPr>
        <w:t>Requirements</w:t>
      </w:r>
    </w:p>
    <w:p w14:paraId="01EF41F3" w14:textId="77777777" w:rsidR="009C3F73" w:rsidRDefault="00000000">
      <w:pPr>
        <w:spacing w:before="118"/>
        <w:ind w:left="165"/>
        <w:rPr>
          <w:b/>
          <w:sz w:val="24"/>
        </w:rPr>
      </w:pPr>
      <w:r>
        <w:rPr>
          <w:b/>
          <w:sz w:val="24"/>
        </w:rPr>
        <w:t>Functional</w:t>
      </w:r>
      <w:r>
        <w:rPr>
          <w:b/>
          <w:spacing w:val="-5"/>
          <w:sz w:val="24"/>
        </w:rPr>
        <w:t xml:space="preserve"> </w:t>
      </w:r>
      <w:r>
        <w:rPr>
          <w:b/>
          <w:spacing w:val="-2"/>
          <w:sz w:val="24"/>
        </w:rPr>
        <w:t>requirements</w:t>
      </w:r>
    </w:p>
    <w:p w14:paraId="52C1C039" w14:textId="77777777" w:rsidR="009C3F73" w:rsidRDefault="00000000">
      <w:pPr>
        <w:pStyle w:val="ListParagraph"/>
        <w:numPr>
          <w:ilvl w:val="0"/>
          <w:numId w:val="7"/>
        </w:numPr>
        <w:tabs>
          <w:tab w:val="left" w:pos="885"/>
        </w:tabs>
        <w:spacing w:before="101" w:line="340" w:lineRule="auto"/>
        <w:ind w:right="164"/>
        <w:rPr>
          <w:sz w:val="24"/>
        </w:rPr>
      </w:pPr>
      <w:r>
        <w:rPr>
          <w:sz w:val="24"/>
        </w:rPr>
        <w:t>Accept</w:t>
      </w:r>
      <w:r>
        <w:rPr>
          <w:spacing w:val="-10"/>
          <w:sz w:val="24"/>
        </w:rPr>
        <w:t xml:space="preserve"> </w:t>
      </w:r>
      <w:r>
        <w:rPr>
          <w:sz w:val="24"/>
        </w:rPr>
        <w:t>a</w:t>
      </w:r>
      <w:r>
        <w:rPr>
          <w:spacing w:val="-12"/>
          <w:sz w:val="24"/>
        </w:rPr>
        <w:t xml:space="preserve"> </w:t>
      </w:r>
      <w:r>
        <w:rPr>
          <w:sz w:val="24"/>
        </w:rPr>
        <w:t>journal</w:t>
      </w:r>
      <w:r>
        <w:rPr>
          <w:spacing w:val="-10"/>
          <w:sz w:val="24"/>
        </w:rPr>
        <w:t xml:space="preserve"> </w:t>
      </w:r>
      <w:r>
        <w:rPr>
          <w:sz w:val="24"/>
        </w:rPr>
        <w:t>URL,</w:t>
      </w:r>
      <w:r>
        <w:rPr>
          <w:spacing w:val="-11"/>
          <w:sz w:val="24"/>
        </w:rPr>
        <w:t xml:space="preserve"> </w:t>
      </w:r>
      <w:r>
        <w:rPr>
          <w:sz w:val="24"/>
        </w:rPr>
        <w:t>title,</w:t>
      </w:r>
      <w:r>
        <w:rPr>
          <w:spacing w:val="-11"/>
          <w:sz w:val="24"/>
        </w:rPr>
        <w:t xml:space="preserve"> </w:t>
      </w:r>
      <w:r>
        <w:rPr>
          <w:sz w:val="24"/>
        </w:rPr>
        <w:t>ISSN</w:t>
      </w:r>
      <w:r>
        <w:rPr>
          <w:spacing w:val="-11"/>
          <w:sz w:val="24"/>
        </w:rPr>
        <w:t xml:space="preserve"> </w:t>
      </w:r>
      <w:r>
        <w:rPr>
          <w:sz w:val="24"/>
        </w:rPr>
        <w:t>or</w:t>
      </w:r>
      <w:r>
        <w:rPr>
          <w:spacing w:val="-11"/>
          <w:sz w:val="24"/>
        </w:rPr>
        <w:t xml:space="preserve"> </w:t>
      </w:r>
      <w:r>
        <w:rPr>
          <w:sz w:val="24"/>
        </w:rPr>
        <w:t>publisher</w:t>
      </w:r>
      <w:r>
        <w:rPr>
          <w:spacing w:val="-11"/>
          <w:sz w:val="24"/>
        </w:rPr>
        <w:t xml:space="preserve"> </w:t>
      </w:r>
      <w:r>
        <w:rPr>
          <w:sz w:val="24"/>
        </w:rPr>
        <w:t>as</w:t>
      </w:r>
      <w:r>
        <w:rPr>
          <w:spacing w:val="-10"/>
          <w:sz w:val="24"/>
        </w:rPr>
        <w:t xml:space="preserve"> </w:t>
      </w:r>
      <w:r>
        <w:rPr>
          <w:sz w:val="24"/>
        </w:rPr>
        <w:t>input</w:t>
      </w:r>
      <w:r>
        <w:rPr>
          <w:spacing w:val="-10"/>
          <w:sz w:val="24"/>
        </w:rPr>
        <w:t xml:space="preserve"> </w:t>
      </w:r>
      <w:r>
        <w:rPr>
          <w:sz w:val="24"/>
        </w:rPr>
        <w:t>and</w:t>
      </w:r>
      <w:r>
        <w:rPr>
          <w:spacing w:val="-11"/>
          <w:sz w:val="24"/>
        </w:rPr>
        <w:t xml:space="preserve"> </w:t>
      </w:r>
      <w:r>
        <w:rPr>
          <w:sz w:val="24"/>
        </w:rPr>
        <w:t>extract</w:t>
      </w:r>
      <w:r>
        <w:rPr>
          <w:spacing w:val="-10"/>
          <w:sz w:val="24"/>
        </w:rPr>
        <w:t xml:space="preserve"> </w:t>
      </w:r>
      <w:r>
        <w:rPr>
          <w:sz w:val="24"/>
        </w:rPr>
        <w:t>the</w:t>
      </w:r>
      <w:r>
        <w:rPr>
          <w:spacing w:val="-11"/>
          <w:sz w:val="24"/>
        </w:rPr>
        <w:t xml:space="preserve"> </w:t>
      </w:r>
      <w:r>
        <w:rPr>
          <w:sz w:val="24"/>
        </w:rPr>
        <w:t>relevant</w:t>
      </w:r>
      <w:r>
        <w:rPr>
          <w:spacing w:val="-10"/>
          <w:sz w:val="24"/>
        </w:rPr>
        <w:t xml:space="preserve"> </w:t>
      </w:r>
      <w:r>
        <w:rPr>
          <w:sz w:val="24"/>
        </w:rPr>
        <w:t xml:space="preserve">features </w:t>
      </w:r>
      <w:r>
        <w:rPr>
          <w:spacing w:val="-2"/>
          <w:sz w:val="24"/>
        </w:rPr>
        <w:t>progressively.</w:t>
      </w:r>
    </w:p>
    <w:p w14:paraId="6DF82658" w14:textId="77777777" w:rsidR="009C3F73" w:rsidRDefault="00000000">
      <w:pPr>
        <w:pStyle w:val="ListParagraph"/>
        <w:numPr>
          <w:ilvl w:val="0"/>
          <w:numId w:val="7"/>
        </w:numPr>
        <w:tabs>
          <w:tab w:val="left" w:pos="885"/>
        </w:tabs>
        <w:spacing w:line="340" w:lineRule="auto"/>
        <w:ind w:right="168"/>
        <w:rPr>
          <w:sz w:val="24"/>
        </w:rPr>
      </w:pPr>
      <w:r>
        <w:rPr>
          <w:sz w:val="24"/>
        </w:rPr>
        <w:t>Produce a</w:t>
      </w:r>
      <w:r>
        <w:rPr>
          <w:spacing w:val="27"/>
          <w:sz w:val="24"/>
        </w:rPr>
        <w:t xml:space="preserve"> </w:t>
      </w:r>
      <w:r>
        <w:rPr>
          <w:sz w:val="24"/>
        </w:rPr>
        <w:t>calibrated</w:t>
      </w:r>
      <w:r>
        <w:rPr>
          <w:spacing w:val="25"/>
          <w:sz w:val="24"/>
        </w:rPr>
        <w:t xml:space="preserve"> </w:t>
      </w:r>
      <w:r>
        <w:rPr>
          <w:sz w:val="24"/>
        </w:rPr>
        <w:t>risk</w:t>
      </w:r>
      <w:r>
        <w:rPr>
          <w:spacing w:val="25"/>
          <w:sz w:val="24"/>
        </w:rPr>
        <w:t xml:space="preserve"> </w:t>
      </w:r>
      <w:r>
        <w:rPr>
          <w:sz w:val="24"/>
        </w:rPr>
        <w:t>probability</w:t>
      </w:r>
      <w:r>
        <w:rPr>
          <w:spacing w:val="25"/>
          <w:sz w:val="24"/>
        </w:rPr>
        <w:t xml:space="preserve"> </w:t>
      </w:r>
      <w:r>
        <w:rPr>
          <w:sz w:val="24"/>
        </w:rPr>
        <w:t>at</w:t>
      </w:r>
      <w:r>
        <w:rPr>
          <w:spacing w:val="26"/>
          <w:sz w:val="24"/>
        </w:rPr>
        <w:t xml:space="preserve"> </w:t>
      </w:r>
      <w:r>
        <w:rPr>
          <w:sz w:val="24"/>
        </w:rPr>
        <w:t>each</w:t>
      </w:r>
      <w:r>
        <w:rPr>
          <w:spacing w:val="25"/>
          <w:sz w:val="24"/>
        </w:rPr>
        <w:t xml:space="preserve"> </w:t>
      </w:r>
      <w:r>
        <w:rPr>
          <w:sz w:val="24"/>
        </w:rPr>
        <w:t>stage and</w:t>
      </w:r>
      <w:r>
        <w:rPr>
          <w:spacing w:val="25"/>
          <w:sz w:val="24"/>
        </w:rPr>
        <w:t xml:space="preserve"> </w:t>
      </w:r>
      <w:r>
        <w:rPr>
          <w:sz w:val="24"/>
        </w:rPr>
        <w:t>stop</w:t>
      </w:r>
      <w:r>
        <w:rPr>
          <w:spacing w:val="26"/>
          <w:sz w:val="24"/>
        </w:rPr>
        <w:t xml:space="preserve"> </w:t>
      </w:r>
      <w:r>
        <w:rPr>
          <w:sz w:val="24"/>
        </w:rPr>
        <w:t>adaptively</w:t>
      </w:r>
      <w:r>
        <w:rPr>
          <w:spacing w:val="26"/>
          <w:sz w:val="24"/>
        </w:rPr>
        <w:t xml:space="preserve"> </w:t>
      </w:r>
      <w:r>
        <w:rPr>
          <w:sz w:val="24"/>
        </w:rPr>
        <w:t>according</w:t>
      </w:r>
      <w:r>
        <w:rPr>
          <w:spacing w:val="25"/>
          <w:sz w:val="24"/>
        </w:rPr>
        <w:t xml:space="preserve"> </w:t>
      </w:r>
      <w:r>
        <w:rPr>
          <w:sz w:val="24"/>
        </w:rPr>
        <w:t>to stage-specific confidence thresholds.</w:t>
      </w:r>
    </w:p>
    <w:p w14:paraId="63E3F46E" w14:textId="77777777" w:rsidR="009C3F73" w:rsidRDefault="00000000">
      <w:pPr>
        <w:pStyle w:val="ListParagraph"/>
        <w:numPr>
          <w:ilvl w:val="0"/>
          <w:numId w:val="7"/>
        </w:numPr>
        <w:tabs>
          <w:tab w:val="left" w:pos="885"/>
        </w:tabs>
        <w:spacing w:line="340" w:lineRule="auto"/>
        <w:ind w:right="167"/>
        <w:rPr>
          <w:sz w:val="24"/>
        </w:rPr>
      </w:pPr>
      <w:r>
        <w:rPr>
          <w:sz w:val="24"/>
        </w:rPr>
        <w:t>Return</w:t>
      </w:r>
      <w:r>
        <w:rPr>
          <w:spacing w:val="-13"/>
          <w:sz w:val="24"/>
        </w:rPr>
        <w:t xml:space="preserve"> </w:t>
      </w:r>
      <w:r>
        <w:rPr>
          <w:sz w:val="24"/>
        </w:rPr>
        <w:t>one</w:t>
      </w:r>
      <w:r>
        <w:rPr>
          <w:spacing w:val="-12"/>
          <w:sz w:val="24"/>
        </w:rPr>
        <w:t xml:space="preserve"> </w:t>
      </w:r>
      <w:r>
        <w:rPr>
          <w:sz w:val="24"/>
        </w:rPr>
        <w:t>of</w:t>
      </w:r>
      <w:r>
        <w:rPr>
          <w:spacing w:val="-14"/>
          <w:sz w:val="24"/>
        </w:rPr>
        <w:t xml:space="preserve"> </w:t>
      </w:r>
      <w:r>
        <w:rPr>
          <w:sz w:val="24"/>
        </w:rPr>
        <w:t>three</w:t>
      </w:r>
      <w:r>
        <w:rPr>
          <w:spacing w:val="-12"/>
          <w:sz w:val="24"/>
        </w:rPr>
        <w:t xml:space="preserve"> </w:t>
      </w:r>
      <w:r>
        <w:rPr>
          <w:sz w:val="24"/>
        </w:rPr>
        <w:t>outcomes:</w:t>
      </w:r>
      <w:r>
        <w:rPr>
          <w:spacing w:val="-13"/>
          <w:sz w:val="24"/>
        </w:rPr>
        <w:t xml:space="preserve"> </w:t>
      </w:r>
      <w:r>
        <w:rPr>
          <w:sz w:val="24"/>
        </w:rPr>
        <w:t>Verified</w:t>
      </w:r>
      <w:r>
        <w:rPr>
          <w:spacing w:val="-13"/>
          <w:sz w:val="24"/>
        </w:rPr>
        <w:t xml:space="preserve"> </w:t>
      </w:r>
      <w:r>
        <w:rPr>
          <w:sz w:val="24"/>
        </w:rPr>
        <w:t>Legitimate,</w:t>
      </w:r>
      <w:r>
        <w:rPr>
          <w:spacing w:val="-11"/>
          <w:sz w:val="24"/>
        </w:rPr>
        <w:t xml:space="preserve"> </w:t>
      </w:r>
      <w:r>
        <w:rPr>
          <w:sz w:val="24"/>
        </w:rPr>
        <w:t>Selective</w:t>
      </w:r>
      <w:r>
        <w:rPr>
          <w:spacing w:val="-12"/>
          <w:sz w:val="24"/>
        </w:rPr>
        <w:t xml:space="preserve"> </w:t>
      </w:r>
      <w:r>
        <w:rPr>
          <w:sz w:val="24"/>
        </w:rPr>
        <w:t>Abstention</w:t>
      </w:r>
      <w:r>
        <w:rPr>
          <w:spacing w:val="-13"/>
          <w:sz w:val="24"/>
        </w:rPr>
        <w:t xml:space="preserve"> </w:t>
      </w:r>
      <w:r>
        <w:rPr>
          <w:sz w:val="24"/>
        </w:rPr>
        <w:t>(human</w:t>
      </w:r>
      <w:r>
        <w:rPr>
          <w:spacing w:val="-14"/>
          <w:sz w:val="24"/>
        </w:rPr>
        <w:t xml:space="preserve"> </w:t>
      </w:r>
      <w:r>
        <w:rPr>
          <w:sz w:val="24"/>
        </w:rPr>
        <w:t>audit) or Predatory Warning, together with the evidence that supports the outcome.</w:t>
      </w:r>
    </w:p>
    <w:p w14:paraId="3B25008B" w14:textId="77777777" w:rsidR="009C3F73" w:rsidRDefault="00000000">
      <w:pPr>
        <w:pStyle w:val="ListParagraph"/>
        <w:numPr>
          <w:ilvl w:val="0"/>
          <w:numId w:val="7"/>
        </w:numPr>
        <w:tabs>
          <w:tab w:val="left" w:pos="885"/>
        </w:tabs>
        <w:rPr>
          <w:sz w:val="24"/>
        </w:rPr>
      </w:pPr>
      <w:r>
        <w:rPr>
          <w:sz w:val="24"/>
        </w:rPr>
        <w:t>Support</w:t>
      </w:r>
      <w:r>
        <w:rPr>
          <w:spacing w:val="-1"/>
          <w:sz w:val="24"/>
        </w:rPr>
        <w:t xml:space="preserve"> </w:t>
      </w:r>
      <w:r>
        <w:rPr>
          <w:sz w:val="24"/>
        </w:rPr>
        <w:t>batch</w:t>
      </w:r>
      <w:r>
        <w:rPr>
          <w:spacing w:val="-1"/>
          <w:sz w:val="24"/>
        </w:rPr>
        <w:t xml:space="preserve"> </w:t>
      </w:r>
      <w:r>
        <w:rPr>
          <w:sz w:val="24"/>
        </w:rPr>
        <w:t>auditing</w:t>
      </w:r>
      <w:r>
        <w:rPr>
          <w:spacing w:val="-1"/>
          <w:sz w:val="24"/>
        </w:rPr>
        <w:t xml:space="preserve"> </w:t>
      </w:r>
      <w:r>
        <w:rPr>
          <w:sz w:val="24"/>
        </w:rPr>
        <w:t>of</w:t>
      </w:r>
      <w:r>
        <w:rPr>
          <w:spacing w:val="-1"/>
          <w:sz w:val="24"/>
        </w:rPr>
        <w:t xml:space="preserve"> </w:t>
      </w:r>
      <w:r>
        <w:rPr>
          <w:sz w:val="24"/>
        </w:rPr>
        <w:t>a</w:t>
      </w:r>
      <w:r>
        <w:rPr>
          <w:spacing w:val="-2"/>
          <w:sz w:val="24"/>
        </w:rPr>
        <w:t xml:space="preserve"> </w:t>
      </w:r>
      <w:r>
        <w:rPr>
          <w:sz w:val="24"/>
        </w:rPr>
        <w:t>CSV</w:t>
      </w:r>
      <w:r>
        <w:rPr>
          <w:spacing w:val="-2"/>
          <w:sz w:val="24"/>
        </w:rPr>
        <w:t xml:space="preserve"> </w:t>
      </w:r>
      <w:r>
        <w:rPr>
          <w:sz w:val="24"/>
        </w:rPr>
        <w:t>list of</w:t>
      </w:r>
      <w:r>
        <w:rPr>
          <w:spacing w:val="-1"/>
          <w:sz w:val="24"/>
        </w:rPr>
        <w:t xml:space="preserve"> </w:t>
      </w:r>
      <w:r>
        <w:rPr>
          <w:sz w:val="24"/>
        </w:rPr>
        <w:t>ISSNs</w:t>
      </w:r>
      <w:r>
        <w:rPr>
          <w:spacing w:val="-2"/>
          <w:sz w:val="24"/>
        </w:rPr>
        <w:t xml:space="preserve"> </w:t>
      </w:r>
      <w:r>
        <w:rPr>
          <w:sz w:val="24"/>
        </w:rPr>
        <w:t>or</w:t>
      </w:r>
      <w:r>
        <w:rPr>
          <w:spacing w:val="1"/>
          <w:sz w:val="24"/>
        </w:rPr>
        <w:t xml:space="preserve"> </w:t>
      </w:r>
      <w:r>
        <w:rPr>
          <w:spacing w:val="-2"/>
          <w:sz w:val="24"/>
        </w:rPr>
        <w:t>URLs.</w:t>
      </w:r>
    </w:p>
    <w:p w14:paraId="1592B382" w14:textId="77777777" w:rsidR="009C3F73" w:rsidRDefault="00000000">
      <w:pPr>
        <w:pStyle w:val="ListParagraph"/>
        <w:numPr>
          <w:ilvl w:val="0"/>
          <w:numId w:val="7"/>
        </w:numPr>
        <w:tabs>
          <w:tab w:val="left" w:pos="885"/>
        </w:tabs>
        <w:spacing w:before="194" w:line="340" w:lineRule="auto"/>
        <w:ind w:right="163"/>
        <w:rPr>
          <w:sz w:val="24"/>
        </w:rPr>
      </w:pPr>
      <w:r>
        <w:rPr>
          <w:sz w:val="24"/>
        </w:rPr>
        <w:t>Verify</w:t>
      </w:r>
      <w:r>
        <w:rPr>
          <w:spacing w:val="38"/>
          <w:sz w:val="24"/>
        </w:rPr>
        <w:t xml:space="preserve"> </w:t>
      </w:r>
      <w:r>
        <w:rPr>
          <w:sz w:val="24"/>
        </w:rPr>
        <w:t>dataset</w:t>
      </w:r>
      <w:r>
        <w:rPr>
          <w:spacing w:val="39"/>
          <w:sz w:val="24"/>
        </w:rPr>
        <w:t xml:space="preserve"> </w:t>
      </w:r>
      <w:r>
        <w:rPr>
          <w:sz w:val="24"/>
        </w:rPr>
        <w:t>integrity</w:t>
      </w:r>
      <w:r>
        <w:rPr>
          <w:spacing w:val="39"/>
          <w:sz w:val="24"/>
        </w:rPr>
        <w:t xml:space="preserve"> </w:t>
      </w:r>
      <w:r>
        <w:rPr>
          <w:sz w:val="24"/>
        </w:rPr>
        <w:t>against</w:t>
      </w:r>
      <w:r>
        <w:rPr>
          <w:spacing w:val="39"/>
          <w:sz w:val="24"/>
        </w:rPr>
        <w:t xml:space="preserve"> </w:t>
      </w:r>
      <w:r>
        <w:rPr>
          <w:sz w:val="24"/>
        </w:rPr>
        <w:t>the</w:t>
      </w:r>
      <w:r>
        <w:rPr>
          <w:spacing w:val="38"/>
          <w:sz w:val="24"/>
        </w:rPr>
        <w:t xml:space="preserve"> </w:t>
      </w:r>
      <w:r>
        <w:rPr>
          <w:sz w:val="24"/>
        </w:rPr>
        <w:t>frozen</w:t>
      </w:r>
      <w:r>
        <w:rPr>
          <w:spacing w:val="38"/>
          <w:sz w:val="24"/>
        </w:rPr>
        <w:t xml:space="preserve"> </w:t>
      </w:r>
      <w:r>
        <w:rPr>
          <w:sz w:val="24"/>
        </w:rPr>
        <w:t>SHA-256</w:t>
      </w:r>
      <w:r>
        <w:rPr>
          <w:spacing w:val="38"/>
          <w:sz w:val="24"/>
        </w:rPr>
        <w:t xml:space="preserve"> </w:t>
      </w:r>
      <w:r>
        <w:rPr>
          <w:sz w:val="24"/>
        </w:rPr>
        <w:t>digests</w:t>
      </w:r>
      <w:r>
        <w:rPr>
          <w:spacing w:val="39"/>
          <w:sz w:val="24"/>
        </w:rPr>
        <w:t xml:space="preserve"> </w:t>
      </w:r>
      <w:r>
        <w:rPr>
          <w:sz w:val="24"/>
        </w:rPr>
        <w:t>and</w:t>
      </w:r>
      <w:r>
        <w:rPr>
          <w:spacing w:val="38"/>
          <w:sz w:val="24"/>
        </w:rPr>
        <w:t xml:space="preserve"> </w:t>
      </w:r>
      <w:r>
        <w:rPr>
          <w:sz w:val="24"/>
        </w:rPr>
        <w:t>re-run</w:t>
      </w:r>
      <w:r>
        <w:rPr>
          <w:spacing w:val="40"/>
          <w:sz w:val="24"/>
        </w:rPr>
        <w:t xml:space="preserve"> </w:t>
      </w:r>
      <w:r>
        <w:rPr>
          <w:sz w:val="24"/>
        </w:rPr>
        <w:t>benchmark experiments E1 to E6.</w:t>
      </w:r>
    </w:p>
    <w:p w14:paraId="37FD41FE" w14:textId="77777777" w:rsidR="009C3F73" w:rsidRDefault="00000000">
      <w:pPr>
        <w:pStyle w:val="ListParagraph"/>
        <w:numPr>
          <w:ilvl w:val="0"/>
          <w:numId w:val="7"/>
        </w:numPr>
        <w:tabs>
          <w:tab w:val="left" w:pos="885"/>
        </w:tabs>
        <w:spacing w:before="79" w:line="340" w:lineRule="auto"/>
        <w:ind w:right="166"/>
        <w:rPr>
          <w:sz w:val="24"/>
        </w:rPr>
      </w:pPr>
      <w:r>
        <w:rPr>
          <w:sz w:val="24"/>
        </w:rPr>
        <w:t>Regenerate</w:t>
      </w:r>
      <w:r>
        <w:rPr>
          <w:spacing w:val="-7"/>
          <w:sz w:val="24"/>
        </w:rPr>
        <w:t xml:space="preserve"> </w:t>
      </w:r>
      <w:r>
        <w:rPr>
          <w:sz w:val="24"/>
        </w:rPr>
        <w:t>all</w:t>
      </w:r>
      <w:r>
        <w:rPr>
          <w:spacing w:val="-6"/>
          <w:sz w:val="24"/>
        </w:rPr>
        <w:t xml:space="preserve"> </w:t>
      </w:r>
      <w:r>
        <w:rPr>
          <w:sz w:val="24"/>
        </w:rPr>
        <w:t>publication</w:t>
      </w:r>
      <w:r>
        <w:rPr>
          <w:spacing w:val="-7"/>
          <w:sz w:val="24"/>
        </w:rPr>
        <w:t xml:space="preserve"> </w:t>
      </w:r>
      <w:r>
        <w:rPr>
          <w:sz w:val="24"/>
        </w:rPr>
        <w:t>figures</w:t>
      </w:r>
      <w:r>
        <w:rPr>
          <w:spacing w:val="-7"/>
          <w:sz w:val="24"/>
        </w:rPr>
        <w:t xml:space="preserve"> </w:t>
      </w:r>
      <w:r>
        <w:rPr>
          <w:sz w:val="24"/>
        </w:rPr>
        <w:t>and</w:t>
      </w:r>
      <w:r>
        <w:rPr>
          <w:spacing w:val="-7"/>
          <w:sz w:val="24"/>
        </w:rPr>
        <w:t xml:space="preserve"> </w:t>
      </w:r>
      <w:r>
        <w:rPr>
          <w:sz w:val="24"/>
        </w:rPr>
        <w:t>the</w:t>
      </w:r>
      <w:r>
        <w:rPr>
          <w:spacing w:val="-4"/>
          <w:sz w:val="24"/>
        </w:rPr>
        <w:t xml:space="preserve"> </w:t>
      </w:r>
      <w:r>
        <w:rPr>
          <w:sz w:val="24"/>
        </w:rPr>
        <w:t>IEEE</w:t>
      </w:r>
      <w:r>
        <w:rPr>
          <w:spacing w:val="-8"/>
          <w:sz w:val="24"/>
        </w:rPr>
        <w:t xml:space="preserve"> </w:t>
      </w:r>
      <w:r>
        <w:rPr>
          <w:sz w:val="24"/>
        </w:rPr>
        <w:t>research</w:t>
      </w:r>
      <w:r>
        <w:rPr>
          <w:spacing w:val="-7"/>
          <w:sz w:val="24"/>
        </w:rPr>
        <w:t xml:space="preserve"> </w:t>
      </w:r>
      <w:r>
        <w:rPr>
          <w:sz w:val="24"/>
        </w:rPr>
        <w:t>paper</w:t>
      </w:r>
      <w:r>
        <w:rPr>
          <w:spacing w:val="-8"/>
          <w:sz w:val="24"/>
        </w:rPr>
        <w:t xml:space="preserve"> </w:t>
      </w:r>
      <w:r>
        <w:rPr>
          <w:sz w:val="24"/>
        </w:rPr>
        <w:t>from</w:t>
      </w:r>
      <w:r>
        <w:rPr>
          <w:spacing w:val="-7"/>
          <w:sz w:val="24"/>
        </w:rPr>
        <w:t xml:space="preserve"> </w:t>
      </w:r>
      <w:r>
        <w:rPr>
          <w:sz w:val="24"/>
        </w:rPr>
        <w:t>stored</w:t>
      </w:r>
      <w:r>
        <w:rPr>
          <w:spacing w:val="-4"/>
          <w:sz w:val="24"/>
        </w:rPr>
        <w:t xml:space="preserve"> </w:t>
      </w:r>
      <w:r>
        <w:rPr>
          <w:sz w:val="24"/>
        </w:rPr>
        <w:t xml:space="preserve">benchmark </w:t>
      </w:r>
      <w:r>
        <w:rPr>
          <w:spacing w:val="-2"/>
          <w:sz w:val="24"/>
        </w:rPr>
        <w:t>results.</w:t>
      </w:r>
    </w:p>
    <w:p w14:paraId="09D976DB" w14:textId="77777777" w:rsidR="009C3F73" w:rsidRDefault="00000000">
      <w:pPr>
        <w:spacing w:before="121"/>
        <w:ind w:left="165"/>
        <w:rPr>
          <w:b/>
          <w:sz w:val="24"/>
        </w:rPr>
      </w:pPr>
      <w:r>
        <w:rPr>
          <w:b/>
          <w:sz w:val="24"/>
        </w:rPr>
        <w:t>Non-functional</w:t>
      </w:r>
      <w:r>
        <w:rPr>
          <w:b/>
          <w:spacing w:val="-9"/>
          <w:sz w:val="24"/>
        </w:rPr>
        <w:t xml:space="preserve"> </w:t>
      </w:r>
      <w:r>
        <w:rPr>
          <w:b/>
          <w:spacing w:val="-2"/>
          <w:sz w:val="24"/>
        </w:rPr>
        <w:t>requirements</w:t>
      </w:r>
    </w:p>
    <w:p w14:paraId="76B17145" w14:textId="77777777" w:rsidR="009C3F73" w:rsidRDefault="00000000">
      <w:pPr>
        <w:pStyle w:val="ListParagraph"/>
        <w:numPr>
          <w:ilvl w:val="0"/>
          <w:numId w:val="7"/>
        </w:numPr>
        <w:tabs>
          <w:tab w:val="left" w:pos="885"/>
        </w:tabs>
        <w:spacing w:before="98" w:line="340" w:lineRule="auto"/>
        <w:ind w:right="168"/>
        <w:rPr>
          <w:sz w:val="24"/>
        </w:rPr>
      </w:pPr>
      <w:r>
        <w:rPr>
          <w:b/>
          <w:sz w:val="24"/>
        </w:rPr>
        <w:t>Performance:</w:t>
      </w:r>
      <w:r>
        <w:rPr>
          <w:b/>
          <w:spacing w:val="40"/>
          <w:sz w:val="24"/>
        </w:rPr>
        <w:t xml:space="preserve"> </w:t>
      </w:r>
      <w:r>
        <w:rPr>
          <w:sz w:val="24"/>
        </w:rPr>
        <w:t>mean</w:t>
      </w:r>
      <w:r>
        <w:rPr>
          <w:spacing w:val="40"/>
          <w:sz w:val="24"/>
        </w:rPr>
        <w:t xml:space="preserve"> </w:t>
      </w:r>
      <w:r>
        <w:rPr>
          <w:sz w:val="24"/>
        </w:rPr>
        <w:t>inference</w:t>
      </w:r>
      <w:r>
        <w:rPr>
          <w:spacing w:val="40"/>
          <w:sz w:val="24"/>
        </w:rPr>
        <w:t xml:space="preserve"> </w:t>
      </w:r>
      <w:r>
        <w:rPr>
          <w:sz w:val="24"/>
        </w:rPr>
        <w:t>latency</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adaptive</w:t>
      </w:r>
      <w:r>
        <w:rPr>
          <w:spacing w:val="40"/>
          <w:sz w:val="24"/>
        </w:rPr>
        <w:t xml:space="preserve"> </w:t>
      </w:r>
      <w:r>
        <w:rPr>
          <w:sz w:val="24"/>
        </w:rPr>
        <w:t>pipeline</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Pr>
          <w:sz w:val="24"/>
        </w:rPr>
        <w:t>a</w:t>
      </w:r>
      <w:r>
        <w:rPr>
          <w:spacing w:val="40"/>
          <w:sz w:val="24"/>
        </w:rPr>
        <w:t xml:space="preserve"> </w:t>
      </w:r>
      <w:r>
        <w:rPr>
          <w:sz w:val="24"/>
        </w:rPr>
        <w:t xml:space="preserve">small fraction of full acquisition (achieved: 519 </w:t>
      </w:r>
      <w:proofErr w:type="spellStart"/>
      <w:r>
        <w:rPr>
          <w:sz w:val="24"/>
        </w:rPr>
        <w:t>ms</w:t>
      </w:r>
      <w:proofErr w:type="spellEnd"/>
      <w:r>
        <w:rPr>
          <w:sz w:val="24"/>
        </w:rPr>
        <w:t xml:space="preserve"> versus 9,310 </w:t>
      </w:r>
      <w:proofErr w:type="spellStart"/>
      <w:r>
        <w:rPr>
          <w:sz w:val="24"/>
        </w:rPr>
        <w:t>ms</w:t>
      </w:r>
      <w:proofErr w:type="spellEnd"/>
      <w:r>
        <w:rPr>
          <w:sz w:val="24"/>
        </w:rPr>
        <w:t>).</w:t>
      </w:r>
    </w:p>
    <w:p w14:paraId="1053495F" w14:textId="77777777" w:rsidR="009C3F73" w:rsidRDefault="00000000">
      <w:pPr>
        <w:pStyle w:val="ListParagraph"/>
        <w:numPr>
          <w:ilvl w:val="0"/>
          <w:numId w:val="7"/>
        </w:numPr>
        <w:tabs>
          <w:tab w:val="left" w:pos="885"/>
        </w:tabs>
        <w:rPr>
          <w:sz w:val="24"/>
        </w:rPr>
      </w:pPr>
      <w:r>
        <w:rPr>
          <w:b/>
          <w:sz w:val="24"/>
        </w:rPr>
        <w:t>Reproducibility:</w:t>
      </w:r>
      <w:r>
        <w:rPr>
          <w:b/>
          <w:spacing w:val="-5"/>
          <w:sz w:val="24"/>
        </w:rPr>
        <w:t xml:space="preserve"> </w:t>
      </w:r>
      <w:r>
        <w:rPr>
          <w:sz w:val="24"/>
        </w:rPr>
        <w:t>frozen,</w:t>
      </w:r>
      <w:r>
        <w:rPr>
          <w:spacing w:val="-1"/>
          <w:sz w:val="24"/>
        </w:rPr>
        <w:t xml:space="preserve"> </w:t>
      </w:r>
      <w:r>
        <w:rPr>
          <w:sz w:val="24"/>
        </w:rPr>
        <w:t>hash-verified</w:t>
      </w:r>
      <w:r>
        <w:rPr>
          <w:spacing w:val="-2"/>
          <w:sz w:val="24"/>
        </w:rPr>
        <w:t xml:space="preserve"> </w:t>
      </w:r>
      <w:r>
        <w:rPr>
          <w:sz w:val="24"/>
        </w:rPr>
        <w:t>splits</w:t>
      </w:r>
      <w:r>
        <w:rPr>
          <w:spacing w:val="-4"/>
          <w:sz w:val="24"/>
        </w:rPr>
        <w:t xml:space="preserve"> </w:t>
      </w:r>
      <w:r>
        <w:rPr>
          <w:sz w:val="24"/>
        </w:rPr>
        <w:t>and</w:t>
      </w:r>
      <w:r>
        <w:rPr>
          <w:spacing w:val="-2"/>
          <w:sz w:val="24"/>
        </w:rPr>
        <w:t xml:space="preserve"> </w:t>
      </w:r>
      <w:r>
        <w:rPr>
          <w:sz w:val="24"/>
        </w:rPr>
        <w:t>deterministic</w:t>
      </w:r>
      <w:r>
        <w:rPr>
          <w:spacing w:val="-2"/>
          <w:sz w:val="24"/>
        </w:rPr>
        <w:t xml:space="preserve"> scripts.</w:t>
      </w:r>
    </w:p>
    <w:p w14:paraId="66328B2A" w14:textId="77777777" w:rsidR="009C3F73" w:rsidRDefault="00000000">
      <w:pPr>
        <w:pStyle w:val="ListParagraph"/>
        <w:numPr>
          <w:ilvl w:val="0"/>
          <w:numId w:val="7"/>
        </w:numPr>
        <w:tabs>
          <w:tab w:val="left" w:pos="885"/>
        </w:tabs>
        <w:spacing w:before="194" w:line="340" w:lineRule="auto"/>
        <w:ind w:right="166"/>
        <w:rPr>
          <w:sz w:val="24"/>
        </w:rPr>
      </w:pPr>
      <w:r>
        <w:rPr>
          <w:b/>
          <w:sz w:val="24"/>
        </w:rPr>
        <w:t xml:space="preserve">Explainability: </w:t>
      </w:r>
      <w:r>
        <w:rPr>
          <w:sz w:val="24"/>
        </w:rPr>
        <w:t xml:space="preserve">every verdict must be traceable to rule-based evidence or marked as </w:t>
      </w:r>
      <w:r>
        <w:rPr>
          <w:spacing w:val="-2"/>
          <w:sz w:val="24"/>
        </w:rPr>
        <w:t>abstained.</w:t>
      </w:r>
    </w:p>
    <w:p w14:paraId="3C11B94D" w14:textId="77777777" w:rsidR="009C3F73" w:rsidRDefault="00000000">
      <w:pPr>
        <w:pStyle w:val="ListParagraph"/>
        <w:numPr>
          <w:ilvl w:val="0"/>
          <w:numId w:val="7"/>
        </w:numPr>
        <w:tabs>
          <w:tab w:val="left" w:pos="885"/>
        </w:tabs>
        <w:spacing w:before="79" w:line="340" w:lineRule="auto"/>
        <w:ind w:right="168"/>
        <w:rPr>
          <w:sz w:val="24"/>
        </w:rPr>
      </w:pPr>
      <w:r>
        <w:rPr>
          <w:b/>
          <w:sz w:val="24"/>
        </w:rPr>
        <w:t>Robustness:</w:t>
      </w:r>
      <w:r>
        <w:rPr>
          <w:b/>
          <w:spacing w:val="80"/>
          <w:sz w:val="24"/>
        </w:rPr>
        <w:t xml:space="preserve"> </w:t>
      </w:r>
      <w:proofErr w:type="spellStart"/>
      <w:r>
        <w:rPr>
          <w:sz w:val="24"/>
        </w:rPr>
        <w:t>behaviour</w:t>
      </w:r>
      <w:proofErr w:type="spellEnd"/>
      <w:r>
        <w:rPr>
          <w:spacing w:val="80"/>
          <w:sz w:val="24"/>
        </w:rPr>
        <w:t xml:space="preserve"> </w:t>
      </w:r>
      <w:r>
        <w:rPr>
          <w:sz w:val="24"/>
        </w:rPr>
        <w:t>should</w:t>
      </w:r>
      <w:r>
        <w:rPr>
          <w:spacing w:val="80"/>
          <w:sz w:val="24"/>
        </w:rPr>
        <w:t xml:space="preserve"> </w:t>
      </w:r>
      <w:r>
        <w:rPr>
          <w:sz w:val="24"/>
        </w:rPr>
        <w:t>degrade</w:t>
      </w:r>
      <w:r>
        <w:rPr>
          <w:spacing w:val="80"/>
          <w:sz w:val="24"/>
        </w:rPr>
        <w:t xml:space="preserve"> </w:t>
      </w:r>
      <w:r>
        <w:rPr>
          <w:sz w:val="24"/>
        </w:rPr>
        <w:t>gracefully</w:t>
      </w:r>
      <w:r>
        <w:rPr>
          <w:spacing w:val="80"/>
          <w:sz w:val="24"/>
        </w:rPr>
        <w:t xml:space="preserve"> </w:t>
      </w:r>
      <w:r>
        <w:rPr>
          <w:sz w:val="24"/>
        </w:rPr>
        <w:t>under</w:t>
      </w:r>
      <w:r>
        <w:rPr>
          <w:spacing w:val="80"/>
          <w:sz w:val="24"/>
        </w:rPr>
        <w:t xml:space="preserve"> </w:t>
      </w:r>
      <w:r>
        <w:rPr>
          <w:sz w:val="24"/>
        </w:rPr>
        <w:t>noisy</w:t>
      </w:r>
      <w:r>
        <w:rPr>
          <w:spacing w:val="80"/>
          <w:sz w:val="24"/>
        </w:rPr>
        <w:t xml:space="preserve"> </w:t>
      </w:r>
      <w:r>
        <w:rPr>
          <w:sz w:val="24"/>
        </w:rPr>
        <w:t>web</w:t>
      </w:r>
      <w:r>
        <w:rPr>
          <w:spacing w:val="80"/>
          <w:sz w:val="24"/>
        </w:rPr>
        <w:t xml:space="preserve"> </w:t>
      </w:r>
      <w:r>
        <w:rPr>
          <w:sz w:val="24"/>
        </w:rPr>
        <w:t>data</w:t>
      </w:r>
      <w:r>
        <w:rPr>
          <w:spacing w:val="80"/>
          <w:sz w:val="24"/>
        </w:rPr>
        <w:t xml:space="preserve"> </w:t>
      </w:r>
      <w:r>
        <w:rPr>
          <w:sz w:val="24"/>
        </w:rPr>
        <w:t>and</w:t>
      </w:r>
      <w:r>
        <w:rPr>
          <w:spacing w:val="40"/>
          <w:sz w:val="24"/>
        </w:rPr>
        <w:t xml:space="preserve"> </w:t>
      </w:r>
      <w:r>
        <w:rPr>
          <w:sz w:val="24"/>
        </w:rPr>
        <w:t>unavailable registries.</w:t>
      </w:r>
    </w:p>
    <w:p w14:paraId="0EFEA028" w14:textId="77777777" w:rsidR="009C3F73" w:rsidRDefault="00000000">
      <w:pPr>
        <w:pStyle w:val="ListParagraph"/>
        <w:numPr>
          <w:ilvl w:val="0"/>
          <w:numId w:val="7"/>
        </w:numPr>
        <w:tabs>
          <w:tab w:val="left" w:pos="885"/>
        </w:tabs>
        <w:spacing w:before="80" w:line="338" w:lineRule="auto"/>
        <w:ind w:right="166"/>
        <w:rPr>
          <w:sz w:val="24"/>
        </w:rPr>
      </w:pPr>
      <w:r>
        <w:rPr>
          <w:b/>
          <w:sz w:val="24"/>
        </w:rPr>
        <w:t>Fairness:</w:t>
      </w:r>
      <w:r>
        <w:rPr>
          <w:b/>
          <w:spacing w:val="34"/>
          <w:sz w:val="24"/>
        </w:rPr>
        <w:t xml:space="preserve"> </w:t>
      </w:r>
      <w:r>
        <w:rPr>
          <w:sz w:val="24"/>
        </w:rPr>
        <w:t>borderline</w:t>
      </w:r>
      <w:r>
        <w:rPr>
          <w:spacing w:val="33"/>
          <w:sz w:val="24"/>
        </w:rPr>
        <w:t xml:space="preserve"> </w:t>
      </w:r>
      <w:r>
        <w:rPr>
          <w:sz w:val="24"/>
        </w:rPr>
        <w:t>journals,</w:t>
      </w:r>
      <w:r>
        <w:rPr>
          <w:spacing w:val="34"/>
          <w:sz w:val="24"/>
        </w:rPr>
        <w:t xml:space="preserve"> </w:t>
      </w:r>
      <w:r>
        <w:rPr>
          <w:sz w:val="24"/>
        </w:rPr>
        <w:t>including</w:t>
      </w:r>
      <w:r>
        <w:rPr>
          <w:spacing w:val="34"/>
          <w:sz w:val="24"/>
        </w:rPr>
        <w:t xml:space="preserve"> </w:t>
      </w:r>
      <w:r>
        <w:rPr>
          <w:sz w:val="24"/>
        </w:rPr>
        <w:t>those</w:t>
      </w:r>
      <w:r>
        <w:rPr>
          <w:spacing w:val="33"/>
          <w:sz w:val="24"/>
        </w:rPr>
        <w:t xml:space="preserve"> </w:t>
      </w:r>
      <w:r>
        <w:rPr>
          <w:sz w:val="24"/>
        </w:rPr>
        <w:t>from</w:t>
      </w:r>
      <w:r>
        <w:rPr>
          <w:spacing w:val="34"/>
          <w:sz w:val="24"/>
        </w:rPr>
        <w:t xml:space="preserve"> </w:t>
      </w:r>
      <w:r>
        <w:rPr>
          <w:sz w:val="24"/>
        </w:rPr>
        <w:t>emerging</w:t>
      </w:r>
      <w:r>
        <w:rPr>
          <w:spacing w:val="34"/>
          <w:sz w:val="24"/>
        </w:rPr>
        <w:t xml:space="preserve"> </w:t>
      </w:r>
      <w:r>
        <w:rPr>
          <w:sz w:val="24"/>
        </w:rPr>
        <w:t>regions,</w:t>
      </w:r>
      <w:r>
        <w:rPr>
          <w:spacing w:val="36"/>
          <w:sz w:val="24"/>
        </w:rPr>
        <w:t xml:space="preserve"> </w:t>
      </w:r>
      <w:r>
        <w:rPr>
          <w:sz w:val="24"/>
        </w:rPr>
        <w:t>must</w:t>
      </w:r>
      <w:r>
        <w:rPr>
          <w:spacing w:val="35"/>
          <w:sz w:val="24"/>
        </w:rPr>
        <w:t xml:space="preserve"> </w:t>
      </w:r>
      <w:r>
        <w:rPr>
          <w:sz w:val="24"/>
        </w:rPr>
        <w:t>not</w:t>
      </w:r>
      <w:r>
        <w:rPr>
          <w:spacing w:val="34"/>
          <w:sz w:val="24"/>
        </w:rPr>
        <w:t xml:space="preserve"> </w:t>
      </w:r>
      <w:r>
        <w:rPr>
          <w:sz w:val="24"/>
        </w:rPr>
        <w:t>be blacklisted automatically.</w:t>
      </w:r>
    </w:p>
    <w:p w14:paraId="5952E88F" w14:textId="77777777" w:rsidR="009C3F73" w:rsidRDefault="009C3F73">
      <w:pPr>
        <w:pStyle w:val="BodyText"/>
        <w:rPr>
          <w:sz w:val="20"/>
        </w:rPr>
      </w:pPr>
    </w:p>
    <w:p w14:paraId="5CB0A178" w14:textId="77777777" w:rsidR="009C3F73" w:rsidRDefault="009C3F73">
      <w:pPr>
        <w:pStyle w:val="BodyText"/>
        <w:rPr>
          <w:sz w:val="20"/>
        </w:rPr>
      </w:pPr>
    </w:p>
    <w:p w14:paraId="7F2F6B88" w14:textId="77777777" w:rsidR="009C3F73" w:rsidRDefault="009C3F73">
      <w:pPr>
        <w:pStyle w:val="BodyText"/>
        <w:rPr>
          <w:sz w:val="20"/>
        </w:rPr>
      </w:pPr>
    </w:p>
    <w:p w14:paraId="593D32AC" w14:textId="77777777" w:rsidR="009C3F73" w:rsidRDefault="009C3F73">
      <w:pPr>
        <w:pStyle w:val="BodyText"/>
        <w:rPr>
          <w:sz w:val="20"/>
        </w:rPr>
      </w:pPr>
    </w:p>
    <w:p w14:paraId="1BCDCA7A" w14:textId="77777777" w:rsidR="009C3F73" w:rsidRDefault="009C3F73">
      <w:pPr>
        <w:pStyle w:val="BodyText"/>
        <w:rPr>
          <w:sz w:val="20"/>
        </w:rPr>
      </w:pPr>
    </w:p>
    <w:p w14:paraId="40DD6391" w14:textId="77777777" w:rsidR="009C3F73" w:rsidRDefault="009C3F73">
      <w:pPr>
        <w:pStyle w:val="BodyText"/>
        <w:rPr>
          <w:sz w:val="20"/>
        </w:rPr>
      </w:pPr>
    </w:p>
    <w:p w14:paraId="084182D4" w14:textId="77777777" w:rsidR="009C3F73" w:rsidRDefault="009C3F73">
      <w:pPr>
        <w:pStyle w:val="BodyText"/>
        <w:rPr>
          <w:sz w:val="20"/>
        </w:rPr>
      </w:pPr>
    </w:p>
    <w:p w14:paraId="5444A7A0" w14:textId="77777777" w:rsidR="009C3F73" w:rsidRDefault="009C3F73">
      <w:pPr>
        <w:pStyle w:val="BodyText"/>
        <w:rPr>
          <w:sz w:val="20"/>
        </w:rPr>
      </w:pPr>
    </w:p>
    <w:p w14:paraId="68DF9032" w14:textId="77777777" w:rsidR="009C3F73" w:rsidRDefault="009C3F73">
      <w:pPr>
        <w:pStyle w:val="BodyText"/>
        <w:rPr>
          <w:sz w:val="20"/>
        </w:rPr>
      </w:pPr>
    </w:p>
    <w:p w14:paraId="63ABBDA8" w14:textId="77777777" w:rsidR="009C3F73" w:rsidRDefault="009C3F73">
      <w:pPr>
        <w:pStyle w:val="BodyText"/>
        <w:rPr>
          <w:sz w:val="20"/>
        </w:rPr>
      </w:pPr>
    </w:p>
    <w:p w14:paraId="4E97BAA9" w14:textId="77777777" w:rsidR="009C3F73" w:rsidRDefault="009C3F73">
      <w:pPr>
        <w:pStyle w:val="BodyText"/>
        <w:rPr>
          <w:sz w:val="20"/>
        </w:rPr>
      </w:pPr>
    </w:p>
    <w:p w14:paraId="2DE0BD10" w14:textId="77777777" w:rsidR="009C3F73" w:rsidRDefault="00000000">
      <w:pPr>
        <w:pStyle w:val="BodyText"/>
        <w:spacing w:before="37"/>
        <w:rPr>
          <w:sz w:val="20"/>
        </w:rPr>
      </w:pPr>
      <w:r>
        <w:rPr>
          <w:noProof/>
          <w:sz w:val="20"/>
        </w:rPr>
        <mc:AlternateContent>
          <mc:Choice Requires="wps">
            <w:drawing>
              <wp:anchor distT="0" distB="0" distL="0" distR="0" simplePos="0" relativeHeight="487601664" behindDoc="1" locked="0" layoutInCell="1" allowOverlap="1" wp14:anchorId="5147D176" wp14:editId="4B3B6DB0">
                <wp:simplePos x="0" y="0"/>
                <wp:positionH relativeFrom="page">
                  <wp:posOffset>896416</wp:posOffset>
                </wp:positionH>
                <wp:positionV relativeFrom="paragraph">
                  <wp:posOffset>184860</wp:posOffset>
                </wp:positionV>
                <wp:extent cx="5769610" cy="9525"/>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8FAAC6" id="Graphic 47" o:spid="_x0000_s1026" style="position:absolute;margin-left:70.6pt;margin-top:14.55pt;width:454.3pt;height:.75pt;z-index:-15714816;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" path="m5769229,l,,,9143r5769229,l5769229,xe" fillcolor="black" stroked="f">
                <v:path arrowok="t"/>
                <w10:wrap type="topAndBottom" anchorx="page"/>
              </v:shape>
            </w:pict>
          </mc:Fallback>
        </mc:AlternateContent>
      </w:r>
    </w:p>
    <w:p w14:paraId="21C1D639"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24440028"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41EBE044" wp14:editId="110756B0">
                <wp:extent cx="5769610" cy="9525"/>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49" name="Graphic 49"/>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AC4796C" id="Group 48"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">
                <v:shape id="Graphic 49"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" path="m5769229,l,,,9144r5769229,l5769229,xe" fillcolor="black" stroked="f">
                  <v:path arrowok="t"/>
                </v:shape>
                <w10:anchorlock/>
              </v:group>
            </w:pict>
          </mc:Fallback>
        </mc:AlternateContent>
      </w:r>
    </w:p>
    <w:p w14:paraId="5FC6C1E4" w14:textId="77777777" w:rsidR="009C3F73" w:rsidRDefault="009C3F73">
      <w:pPr>
        <w:pStyle w:val="BodyText"/>
        <w:rPr>
          <w:sz w:val="20"/>
        </w:rPr>
      </w:pPr>
    </w:p>
    <w:p w14:paraId="67092CFB" w14:textId="77777777" w:rsidR="009C3F73" w:rsidRDefault="009C3F73">
      <w:pPr>
        <w:pStyle w:val="BodyText"/>
        <w:spacing w:before="96"/>
        <w:rPr>
          <w:sz w:val="20"/>
        </w:rPr>
      </w:pPr>
    </w:p>
    <w:p w14:paraId="660F7B43"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7AF8B09F" w14:textId="77777777" w:rsidR="009C3F73" w:rsidRDefault="009C3F73">
      <w:pPr>
        <w:pStyle w:val="BodyText"/>
        <w:rPr>
          <w:sz w:val="26"/>
        </w:rPr>
      </w:pPr>
    </w:p>
    <w:p w14:paraId="319CCA8F" w14:textId="77777777" w:rsidR="009C3F73" w:rsidRDefault="009C3F73">
      <w:pPr>
        <w:pStyle w:val="BodyText"/>
        <w:rPr>
          <w:sz w:val="26"/>
        </w:rPr>
      </w:pPr>
    </w:p>
    <w:p w14:paraId="6713A118" w14:textId="77777777" w:rsidR="009C3F73" w:rsidRDefault="009C3F73">
      <w:pPr>
        <w:pStyle w:val="BodyText"/>
        <w:spacing w:before="289"/>
        <w:rPr>
          <w:sz w:val="26"/>
        </w:rPr>
      </w:pPr>
    </w:p>
    <w:p w14:paraId="77180B0E" w14:textId="77777777" w:rsidR="009C3F73" w:rsidRDefault="00000000">
      <w:pPr>
        <w:pStyle w:val="Heading2"/>
        <w:numPr>
          <w:ilvl w:val="1"/>
          <w:numId w:val="6"/>
        </w:numPr>
        <w:tabs>
          <w:tab w:val="left" w:pos="553"/>
        </w:tabs>
        <w:ind w:left="553" w:hanging="388"/>
      </w:pPr>
      <w:bookmarkStart w:id="16" w:name="_TOC_250017"/>
      <w:r>
        <w:t>System</w:t>
      </w:r>
      <w:r>
        <w:rPr>
          <w:spacing w:val="-6"/>
        </w:rPr>
        <w:t xml:space="preserve"> </w:t>
      </w:r>
      <w:bookmarkEnd w:id="16"/>
      <w:r>
        <w:rPr>
          <w:spacing w:val="-2"/>
        </w:rPr>
        <w:t>Architecture</w:t>
      </w:r>
    </w:p>
    <w:p w14:paraId="706D0328" w14:textId="77777777" w:rsidR="009C3F73" w:rsidRDefault="00000000">
      <w:pPr>
        <w:spacing w:before="86" w:line="316" w:lineRule="auto"/>
        <w:ind w:left="165" w:right="3364" w:firstLine="408"/>
        <w:rPr>
          <w:b/>
          <w:sz w:val="32"/>
        </w:rPr>
      </w:pPr>
      <w:r>
        <w:br w:type="column"/>
      </w:r>
      <w:r>
        <w:rPr>
          <w:b/>
          <w:sz w:val="32"/>
        </w:rPr>
        <w:t>CHAPTER 4 SYSTEM</w:t>
      </w:r>
      <w:r>
        <w:rPr>
          <w:b/>
          <w:spacing w:val="-20"/>
          <w:sz w:val="32"/>
        </w:rPr>
        <w:t xml:space="preserve"> </w:t>
      </w:r>
      <w:r>
        <w:rPr>
          <w:b/>
          <w:sz w:val="32"/>
        </w:rPr>
        <w:t>DESIGN</w:t>
      </w:r>
    </w:p>
    <w:p w14:paraId="211F051A" w14:textId="77777777" w:rsidR="009C3F73" w:rsidRDefault="009C3F73">
      <w:pPr>
        <w:spacing w:line="316" w:lineRule="auto"/>
        <w:rPr>
          <w:b/>
          <w:sz w:val="32"/>
        </w:rPr>
        <w:sectPr w:rsidR="009C3F73">
          <w:type w:val="continuous"/>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num="2" w:space="720" w:equalWidth="0">
            <w:col w:w="2869" w:space="333"/>
            <w:col w:w="6158"/>
          </w:cols>
        </w:sectPr>
      </w:pPr>
    </w:p>
    <w:p w14:paraId="3E137BC1" w14:textId="77777777" w:rsidR="009C3F73" w:rsidRDefault="00000000">
      <w:pPr>
        <w:pStyle w:val="BodyText"/>
        <w:spacing w:before="116" w:line="360" w:lineRule="auto"/>
        <w:ind w:left="165" w:right="162"/>
        <w:jc w:val="both"/>
      </w:pPr>
      <w:r>
        <w:t>The system is a progressive inference pipeline. A query (journal URL, title, ISSN and publisher) first enters Stage 1, where inexpensive URL and domain geometry features are computed</w:t>
      </w:r>
      <w:r>
        <w:rPr>
          <w:spacing w:val="-11"/>
        </w:rPr>
        <w:t xml:space="preserve"> </w:t>
      </w:r>
      <w:r>
        <w:t>in</w:t>
      </w:r>
      <w:r>
        <w:rPr>
          <w:spacing w:val="-10"/>
        </w:rPr>
        <w:t xml:space="preserve"> </w:t>
      </w:r>
      <w:r>
        <w:t>under</w:t>
      </w:r>
      <w:r>
        <w:rPr>
          <w:spacing w:val="-11"/>
        </w:rPr>
        <w:t xml:space="preserve"> </w:t>
      </w:r>
      <w:r>
        <w:t>10</w:t>
      </w:r>
      <w:r>
        <w:rPr>
          <w:spacing w:val="-11"/>
        </w:rPr>
        <w:t xml:space="preserve"> </w:t>
      </w:r>
      <w:proofErr w:type="spellStart"/>
      <w:r>
        <w:t>ms.</w:t>
      </w:r>
      <w:proofErr w:type="spellEnd"/>
      <w:r>
        <w:rPr>
          <w:spacing w:val="-11"/>
        </w:rPr>
        <w:t xml:space="preserve"> </w:t>
      </w:r>
      <w:r>
        <w:t>The</w:t>
      </w:r>
      <w:r>
        <w:rPr>
          <w:spacing w:val="-12"/>
        </w:rPr>
        <w:t xml:space="preserve"> </w:t>
      </w:r>
      <w:r>
        <w:t>adaptive</w:t>
      </w:r>
      <w:r>
        <w:rPr>
          <w:spacing w:val="-12"/>
        </w:rPr>
        <w:t xml:space="preserve"> </w:t>
      </w:r>
      <w:r>
        <w:t>stopping</w:t>
      </w:r>
      <w:r>
        <w:rPr>
          <w:spacing w:val="-10"/>
        </w:rPr>
        <w:t xml:space="preserve"> </w:t>
      </w:r>
      <w:r>
        <w:t>controller</w:t>
      </w:r>
      <w:r>
        <w:rPr>
          <w:spacing w:val="-11"/>
        </w:rPr>
        <w:t xml:space="preserve"> </w:t>
      </w:r>
      <w:r>
        <w:t>evaluates</w:t>
      </w:r>
      <w:r>
        <w:rPr>
          <w:spacing w:val="-10"/>
        </w:rPr>
        <w:t xml:space="preserve"> </w:t>
      </w:r>
      <w:r>
        <w:t>the</w:t>
      </w:r>
      <w:r>
        <w:rPr>
          <w:spacing w:val="-11"/>
        </w:rPr>
        <w:t xml:space="preserve"> </w:t>
      </w:r>
      <w:r>
        <w:t>calibrated</w:t>
      </w:r>
      <w:r>
        <w:rPr>
          <w:spacing w:val="-8"/>
        </w:rPr>
        <w:t xml:space="preserve"> </w:t>
      </w:r>
      <w:r>
        <w:t xml:space="preserve">confidence c₁ = </w:t>
      </w:r>
      <w:proofErr w:type="gramStart"/>
      <w:r>
        <w:t>max(</w:t>
      </w:r>
      <w:proofErr w:type="gramEnd"/>
      <w:r>
        <w:t>p₁, 1 − p₁). If</w:t>
      </w:r>
      <w:r>
        <w:rPr>
          <w:spacing w:val="-1"/>
        </w:rPr>
        <w:t xml:space="preserve"> </w:t>
      </w:r>
      <w:r>
        <w:t>c₁ ≥ 0.80, the journal exits at Stage</w:t>
      </w:r>
      <w:r>
        <w:rPr>
          <w:spacing w:val="-1"/>
        </w:rPr>
        <w:t xml:space="preserve"> </w:t>
      </w:r>
      <w:r>
        <w:t xml:space="preserve">1; </w:t>
      </w:r>
      <w:proofErr w:type="gramStart"/>
      <w:r>
        <w:t>otherwise</w:t>
      </w:r>
      <w:proofErr w:type="gramEnd"/>
      <w:r>
        <w:t xml:space="preserve"> Stage 2 (static HTML policy features) is executed, and the process repeats. Only the remaining uncertain journals proceed to Stage 3 (dynamic JavaScript runtime) and Stage 4 (scholarly registries). The final posterior</w:t>
      </w:r>
      <w:r>
        <w:rPr>
          <w:spacing w:val="-2"/>
        </w:rPr>
        <w:t xml:space="preserve"> </w:t>
      </w:r>
      <w:r>
        <w:t>is</w:t>
      </w:r>
      <w:r>
        <w:rPr>
          <w:spacing w:val="-2"/>
        </w:rPr>
        <w:t xml:space="preserve"> </w:t>
      </w:r>
      <w:r>
        <w:t>mapped</w:t>
      </w:r>
      <w:r>
        <w:rPr>
          <w:spacing w:val="-1"/>
        </w:rPr>
        <w:t xml:space="preserve"> </w:t>
      </w:r>
      <w:r>
        <w:t>to</w:t>
      </w:r>
      <w:r>
        <w:rPr>
          <w:spacing w:val="-1"/>
        </w:rPr>
        <w:t xml:space="preserve"> </w:t>
      </w:r>
      <w:r>
        <w:t>a</w:t>
      </w:r>
      <w:r>
        <w:rPr>
          <w:spacing w:val="-1"/>
        </w:rPr>
        <w:t xml:space="preserve"> </w:t>
      </w:r>
      <w:r>
        <w:t>tri-state</w:t>
      </w:r>
      <w:r>
        <w:rPr>
          <w:spacing w:val="-2"/>
        </w:rPr>
        <w:t xml:space="preserve"> </w:t>
      </w:r>
      <w:r>
        <w:t>decision</w:t>
      </w:r>
      <w:r>
        <w:rPr>
          <w:spacing w:val="-1"/>
        </w:rPr>
        <w:t xml:space="preserve"> </w:t>
      </w:r>
      <w:r>
        <w:t>and</w:t>
      </w:r>
      <w:r>
        <w:rPr>
          <w:spacing w:val="-1"/>
        </w:rPr>
        <w:t xml:space="preserve"> </w:t>
      </w:r>
      <w:r>
        <w:t>supported</w:t>
      </w:r>
      <w:r>
        <w:rPr>
          <w:spacing w:val="-1"/>
        </w:rPr>
        <w:t xml:space="preserve"> </w:t>
      </w:r>
      <w:r>
        <w:t>by</w:t>
      </w:r>
      <w:r>
        <w:rPr>
          <w:spacing w:val="-1"/>
        </w:rPr>
        <w:t xml:space="preserve"> </w:t>
      </w:r>
      <w:r>
        <w:t>deterministic</w:t>
      </w:r>
      <w:r>
        <w:rPr>
          <w:spacing w:val="-1"/>
        </w:rPr>
        <w:t xml:space="preserve"> </w:t>
      </w:r>
      <w:r>
        <w:t>evidence</w:t>
      </w:r>
      <w:r>
        <w:rPr>
          <w:spacing w:val="-2"/>
        </w:rPr>
        <w:t xml:space="preserve"> </w:t>
      </w:r>
      <w:r>
        <w:t>grounding.</w:t>
      </w:r>
    </w:p>
    <w:p w14:paraId="0C7F75A1" w14:textId="77777777" w:rsidR="009C3F73" w:rsidRDefault="00000000">
      <w:pPr>
        <w:pStyle w:val="BodyText"/>
        <w:spacing w:before="127"/>
        <w:rPr>
          <w:sz w:val="20"/>
        </w:rPr>
      </w:pPr>
      <w:r>
        <w:rPr>
          <w:noProof/>
          <w:sz w:val="20"/>
        </w:rPr>
        <w:drawing>
          <wp:anchor distT="0" distB="0" distL="0" distR="0" simplePos="0" relativeHeight="487602688" behindDoc="1" locked="0" layoutInCell="1" allowOverlap="1" wp14:anchorId="61956A70" wp14:editId="3C2135FC">
            <wp:simplePos x="0" y="0"/>
            <wp:positionH relativeFrom="page">
              <wp:posOffset>1692681</wp:posOffset>
            </wp:positionH>
            <wp:positionV relativeFrom="paragraph">
              <wp:posOffset>242045</wp:posOffset>
            </wp:positionV>
            <wp:extent cx="4171922" cy="3589020"/>
            <wp:effectExtent l="0" t="0" r="0" b="0"/>
            <wp:wrapTopAndBottom/>
            <wp:docPr id="50" name="Image 50" descr="Figure 4.1: Progressive Four-Stage Inference Pipeline with Adaptive Early Exit  Figure 4.1: Progressive Four-Stage Inference Pipeline with Adaptive Early Ex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Figure 4.1: Progressive Four-Stage Inference Pipeline with Adaptive Early Exit  Figure 4.1: Progressive Four-Stage Inference Pipeline with Adaptive Early Exit"/>
                    <pic:cNvPicPr/>
                  </pic:nvPicPr>
                  <pic:blipFill>
                    <a:blip r:embed="rId13" cstate="print"/>
                    <a:stretch>
                      <a:fillRect/>
                    </a:stretch>
                  </pic:blipFill>
                  <pic:spPr>
                    <a:xfrm>
                      <a:off x="0" y="0"/>
                      <a:ext cx="4171922" cy="3589020"/>
                    </a:xfrm>
                    <a:prstGeom prst="rect">
                      <a:avLst/>
                    </a:prstGeom>
                  </pic:spPr>
                </pic:pic>
              </a:graphicData>
            </a:graphic>
          </wp:anchor>
        </w:drawing>
      </w:r>
    </w:p>
    <w:p w14:paraId="10D06527" w14:textId="77777777" w:rsidR="009C3F73" w:rsidRDefault="00000000">
      <w:pPr>
        <w:pStyle w:val="BodyText"/>
        <w:spacing w:before="245"/>
        <w:ind w:left="859"/>
        <w:jc w:val="both"/>
      </w:pPr>
      <w:r>
        <w:t>Figure</w:t>
      </w:r>
      <w:r>
        <w:rPr>
          <w:spacing w:val="-4"/>
        </w:rPr>
        <w:t xml:space="preserve"> </w:t>
      </w:r>
      <w:r>
        <w:t>4.1:</w:t>
      </w:r>
      <w:r>
        <w:rPr>
          <w:spacing w:val="-1"/>
        </w:rPr>
        <w:t xml:space="preserve"> </w:t>
      </w:r>
      <w:r>
        <w:t>Progressive</w:t>
      </w:r>
      <w:r>
        <w:rPr>
          <w:spacing w:val="-2"/>
        </w:rPr>
        <w:t xml:space="preserve"> </w:t>
      </w:r>
      <w:r>
        <w:t>Four-Stage</w:t>
      </w:r>
      <w:r>
        <w:rPr>
          <w:spacing w:val="-1"/>
        </w:rPr>
        <w:t xml:space="preserve"> </w:t>
      </w:r>
      <w:r>
        <w:t>Inference</w:t>
      </w:r>
      <w:r>
        <w:rPr>
          <w:spacing w:val="-3"/>
        </w:rPr>
        <w:t xml:space="preserve"> </w:t>
      </w:r>
      <w:r>
        <w:t>Pipeline</w:t>
      </w:r>
      <w:r>
        <w:rPr>
          <w:spacing w:val="-1"/>
        </w:rPr>
        <w:t xml:space="preserve"> </w:t>
      </w:r>
      <w:r>
        <w:t>with</w:t>
      </w:r>
      <w:r>
        <w:rPr>
          <w:spacing w:val="-1"/>
        </w:rPr>
        <w:t xml:space="preserve"> </w:t>
      </w:r>
      <w:r>
        <w:t>Adaptive</w:t>
      </w:r>
      <w:r>
        <w:rPr>
          <w:spacing w:val="-2"/>
        </w:rPr>
        <w:t xml:space="preserve"> </w:t>
      </w:r>
      <w:r>
        <w:t xml:space="preserve">Early </w:t>
      </w:r>
      <w:r>
        <w:rPr>
          <w:spacing w:val="-4"/>
        </w:rPr>
        <w:t>Exit</w:t>
      </w:r>
    </w:p>
    <w:p w14:paraId="25C53D78" w14:textId="77777777" w:rsidR="009C3F73" w:rsidRDefault="00000000">
      <w:pPr>
        <w:pStyle w:val="BodyText"/>
        <w:spacing w:before="200" w:line="360" w:lineRule="auto"/>
        <w:ind w:left="165" w:right="168"/>
        <w:jc w:val="both"/>
      </w:pPr>
      <w:r>
        <w:t xml:space="preserve">With the </w:t>
      </w:r>
      <w:proofErr w:type="spellStart"/>
      <w:r>
        <w:t>optimised</w:t>
      </w:r>
      <w:proofErr w:type="spellEnd"/>
      <w:r>
        <w:t xml:space="preserve"> thresholds, 36.3% of serials are resolved at Stage 1 and the remaining 63.7% at Stage 2 on the temporal test cohort, so the expensive Stage 3 and Stage 4 are rarely </w:t>
      </w:r>
      <w:r>
        <w:rPr>
          <w:spacing w:val="-2"/>
        </w:rPr>
        <w:t>invoked.</w:t>
      </w:r>
    </w:p>
    <w:p w14:paraId="1AD3F631" w14:textId="77777777" w:rsidR="009C3F73" w:rsidRDefault="009C3F73">
      <w:pPr>
        <w:pStyle w:val="BodyText"/>
        <w:rPr>
          <w:sz w:val="20"/>
        </w:rPr>
      </w:pPr>
    </w:p>
    <w:p w14:paraId="50988839" w14:textId="77777777" w:rsidR="009C3F73" w:rsidRDefault="009C3F73">
      <w:pPr>
        <w:pStyle w:val="BodyText"/>
        <w:rPr>
          <w:sz w:val="20"/>
        </w:rPr>
      </w:pPr>
    </w:p>
    <w:p w14:paraId="06AEC50F" w14:textId="77777777" w:rsidR="009C3F73" w:rsidRDefault="009C3F73">
      <w:pPr>
        <w:pStyle w:val="BodyText"/>
        <w:rPr>
          <w:sz w:val="20"/>
        </w:rPr>
      </w:pPr>
    </w:p>
    <w:p w14:paraId="79CA7576" w14:textId="77777777" w:rsidR="009C3F73" w:rsidRDefault="009C3F73">
      <w:pPr>
        <w:pStyle w:val="BodyText"/>
        <w:rPr>
          <w:sz w:val="20"/>
        </w:rPr>
      </w:pPr>
    </w:p>
    <w:p w14:paraId="670925BA" w14:textId="77777777" w:rsidR="009C3F73" w:rsidRDefault="009C3F73">
      <w:pPr>
        <w:pStyle w:val="BodyText"/>
        <w:rPr>
          <w:sz w:val="20"/>
        </w:rPr>
      </w:pPr>
    </w:p>
    <w:p w14:paraId="64F94622" w14:textId="77777777" w:rsidR="009C3F73" w:rsidRDefault="009C3F73">
      <w:pPr>
        <w:pStyle w:val="BodyText"/>
        <w:rPr>
          <w:sz w:val="20"/>
        </w:rPr>
      </w:pPr>
    </w:p>
    <w:p w14:paraId="4A045FF7" w14:textId="77777777" w:rsidR="009C3F73" w:rsidRDefault="009C3F73">
      <w:pPr>
        <w:pStyle w:val="BodyText"/>
        <w:rPr>
          <w:sz w:val="20"/>
        </w:rPr>
      </w:pPr>
    </w:p>
    <w:p w14:paraId="24E269DD" w14:textId="77777777" w:rsidR="009C3F73" w:rsidRDefault="009C3F73">
      <w:pPr>
        <w:pStyle w:val="BodyText"/>
        <w:rPr>
          <w:sz w:val="20"/>
        </w:rPr>
      </w:pPr>
    </w:p>
    <w:p w14:paraId="1D0402AD" w14:textId="77777777" w:rsidR="009C3F73" w:rsidRDefault="00000000">
      <w:pPr>
        <w:pStyle w:val="BodyText"/>
        <w:spacing w:before="73"/>
        <w:rPr>
          <w:sz w:val="20"/>
        </w:rPr>
      </w:pPr>
      <w:r>
        <w:rPr>
          <w:noProof/>
          <w:sz w:val="20"/>
        </w:rPr>
        <mc:AlternateContent>
          <mc:Choice Requires="wps">
            <w:drawing>
              <wp:anchor distT="0" distB="0" distL="0" distR="0" simplePos="0" relativeHeight="487603200" behindDoc="1" locked="0" layoutInCell="1" allowOverlap="1" wp14:anchorId="6120E295" wp14:editId="45A14665">
                <wp:simplePos x="0" y="0"/>
                <wp:positionH relativeFrom="page">
                  <wp:posOffset>896416</wp:posOffset>
                </wp:positionH>
                <wp:positionV relativeFrom="paragraph">
                  <wp:posOffset>207632</wp:posOffset>
                </wp:positionV>
                <wp:extent cx="5769610" cy="9525"/>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20C852" id="Graphic 51" o:spid="_x0000_s1026" style="position:absolute;margin-left:70.6pt;margin-top:16.35pt;width:454.3pt;height:.75pt;z-index:-1571328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" path="m5769229,l,,,9143r5769229,l5769229,xe" fillcolor="black" stroked="f">
                <v:path arrowok="t"/>
                <w10:wrap type="topAndBottom" anchorx="page"/>
              </v:shape>
            </w:pict>
          </mc:Fallback>
        </mc:AlternateContent>
      </w:r>
    </w:p>
    <w:p w14:paraId="3DE773F3" w14:textId="77777777" w:rsidR="009C3F73" w:rsidRDefault="009C3F73">
      <w:pPr>
        <w:pStyle w:val="BodyText"/>
        <w:rPr>
          <w:sz w:val="20"/>
        </w:rPr>
        <w:sectPr w:rsidR="009C3F73">
          <w:type w:val="continuous"/>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73580798"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5716697B" wp14:editId="11D976E4">
                <wp:extent cx="5769610" cy="9525"/>
                <wp:effectExtent l="0" t="0" r="0"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53" name="Graphic 53"/>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C90A696" id="Group 52"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">
                <v:shape id="Graphic 53"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" path="m5769229,l,,,9144r5769229,l5769229,xe" fillcolor="black" stroked="f">
                  <v:path arrowok="t"/>
                </v:shape>
                <w10:anchorlock/>
              </v:group>
            </w:pict>
          </mc:Fallback>
        </mc:AlternateContent>
      </w:r>
    </w:p>
    <w:p w14:paraId="132835A7" w14:textId="77777777" w:rsidR="009C3F73" w:rsidRDefault="009C3F73">
      <w:pPr>
        <w:pStyle w:val="BodyText"/>
        <w:rPr>
          <w:sz w:val="26"/>
        </w:rPr>
      </w:pPr>
    </w:p>
    <w:p w14:paraId="089EFCA5" w14:textId="77777777" w:rsidR="009C3F73" w:rsidRDefault="009C3F73">
      <w:pPr>
        <w:pStyle w:val="BodyText"/>
        <w:spacing w:before="47"/>
        <w:rPr>
          <w:sz w:val="26"/>
        </w:rPr>
      </w:pPr>
    </w:p>
    <w:p w14:paraId="564F0987" w14:textId="77777777" w:rsidR="009C3F73" w:rsidRDefault="00000000">
      <w:pPr>
        <w:pStyle w:val="Heading2"/>
        <w:numPr>
          <w:ilvl w:val="1"/>
          <w:numId w:val="6"/>
        </w:numPr>
        <w:tabs>
          <w:tab w:val="left" w:pos="553"/>
        </w:tabs>
        <w:ind w:left="553" w:hanging="388"/>
      </w:pPr>
      <w:bookmarkStart w:id="17" w:name="_TOC_250016"/>
      <w:r>
        <w:t>Four-Stage</w:t>
      </w:r>
      <w:r>
        <w:rPr>
          <w:spacing w:val="-10"/>
        </w:rPr>
        <w:t xml:space="preserve"> </w:t>
      </w:r>
      <w:r>
        <w:t>Feature</w:t>
      </w:r>
      <w:r>
        <w:rPr>
          <w:spacing w:val="-9"/>
        </w:rPr>
        <w:t xml:space="preserve"> </w:t>
      </w:r>
      <w:bookmarkEnd w:id="17"/>
      <w:r>
        <w:rPr>
          <w:spacing w:val="-2"/>
        </w:rPr>
        <w:t>Hierarchy</w:t>
      </w:r>
    </w:p>
    <w:p w14:paraId="312D53BD" w14:textId="77777777" w:rsidR="009C3F73" w:rsidRDefault="00000000">
      <w:pPr>
        <w:pStyle w:val="BodyText"/>
        <w:spacing w:before="118" w:line="360" w:lineRule="auto"/>
        <w:ind w:left="165" w:right="169"/>
        <w:jc w:val="both"/>
      </w:pPr>
      <w:r>
        <w:t>Features are decoupled into four modular groups that are evaluated progressively and cached on disk (</w:t>
      </w:r>
      <w:proofErr w:type="spellStart"/>
      <w:r>
        <w:t>src</w:t>
      </w:r>
      <w:proofErr w:type="spellEnd"/>
      <w:r>
        <w:t>/features/cache.py). The groups are ordered by increasing acquisition latency and increasing resistance to adversarial evasion.</w:t>
      </w:r>
    </w:p>
    <w:p w14:paraId="32F24F61" w14:textId="77777777" w:rsidR="009C3F73" w:rsidRDefault="00000000">
      <w:pPr>
        <w:pStyle w:val="BodyText"/>
        <w:spacing w:before="160"/>
        <w:ind w:left="2061"/>
        <w:jc w:val="both"/>
      </w:pPr>
      <w:r>
        <w:t>Table</w:t>
      </w:r>
      <w:r>
        <w:rPr>
          <w:spacing w:val="-1"/>
        </w:rPr>
        <w:t xml:space="preserve"> </w:t>
      </w:r>
      <w:r>
        <w:t>4.1:</w:t>
      </w:r>
      <w:r>
        <w:rPr>
          <w:spacing w:val="-1"/>
        </w:rPr>
        <w:t xml:space="preserve"> </w:t>
      </w:r>
      <w:r>
        <w:t>Four-Stage</w:t>
      </w:r>
      <w:r>
        <w:rPr>
          <w:spacing w:val="-3"/>
        </w:rPr>
        <w:t xml:space="preserve"> </w:t>
      </w:r>
      <w:r>
        <w:t>Feature</w:t>
      </w:r>
      <w:r>
        <w:rPr>
          <w:spacing w:val="-3"/>
        </w:rPr>
        <w:t xml:space="preserve"> </w:t>
      </w:r>
      <w:r>
        <w:t>Hierarchy</w:t>
      </w:r>
      <w:r>
        <w:rPr>
          <w:spacing w:val="-1"/>
        </w:rPr>
        <w:t xml:space="preserve"> </w:t>
      </w:r>
      <w:r>
        <w:t>(42</w:t>
      </w:r>
      <w:r>
        <w:rPr>
          <w:spacing w:val="2"/>
        </w:rPr>
        <w:t xml:space="preserve"> </w:t>
      </w:r>
      <w:r>
        <w:rPr>
          <w:spacing w:val="-2"/>
        </w:rPr>
        <w:t>Features)</w:t>
      </w:r>
    </w:p>
    <w:p w14:paraId="14DC0E4A" w14:textId="77777777" w:rsidR="009C3F73" w:rsidRDefault="009C3F73">
      <w:pPr>
        <w:pStyle w:val="BodyText"/>
        <w:spacing w:before="7"/>
        <w:rPr>
          <w:sz w:val="8"/>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1750"/>
        <w:gridCol w:w="600"/>
        <w:gridCol w:w="900"/>
        <w:gridCol w:w="3102"/>
        <w:gridCol w:w="1776"/>
      </w:tblGrid>
      <w:tr w:rsidR="009C3F73" w14:paraId="28B65316" w14:textId="77777777">
        <w:trPr>
          <w:trHeight w:val="328"/>
        </w:trPr>
        <w:tc>
          <w:tcPr>
            <w:tcW w:w="900" w:type="dxa"/>
            <w:shd w:val="clear" w:color="auto" w:fill="D9E1F3"/>
          </w:tcPr>
          <w:p w14:paraId="591CDC63" w14:textId="77777777" w:rsidR="009C3F73" w:rsidRDefault="00000000">
            <w:pPr>
              <w:pStyle w:val="TableParagraph"/>
              <w:spacing w:before="62"/>
              <w:ind w:left="12"/>
              <w:jc w:val="center"/>
              <w:rPr>
                <w:b/>
                <w:sz w:val="18"/>
              </w:rPr>
            </w:pPr>
            <w:r>
              <w:rPr>
                <w:b/>
                <w:spacing w:val="-2"/>
                <w:sz w:val="18"/>
              </w:rPr>
              <w:t>Stage</w:t>
            </w:r>
          </w:p>
        </w:tc>
        <w:tc>
          <w:tcPr>
            <w:tcW w:w="1750" w:type="dxa"/>
            <w:shd w:val="clear" w:color="auto" w:fill="D9E1F3"/>
          </w:tcPr>
          <w:p w14:paraId="433FA1F3" w14:textId="77777777" w:rsidR="009C3F73" w:rsidRDefault="00000000">
            <w:pPr>
              <w:pStyle w:val="TableParagraph"/>
              <w:spacing w:before="62"/>
              <w:rPr>
                <w:b/>
                <w:sz w:val="18"/>
              </w:rPr>
            </w:pPr>
            <w:r>
              <w:rPr>
                <w:b/>
                <w:sz w:val="18"/>
              </w:rPr>
              <w:t>Feature</w:t>
            </w:r>
            <w:r>
              <w:rPr>
                <w:b/>
                <w:spacing w:val="-5"/>
                <w:sz w:val="18"/>
              </w:rPr>
              <w:t xml:space="preserve"> </w:t>
            </w:r>
            <w:r>
              <w:rPr>
                <w:b/>
                <w:spacing w:val="-2"/>
                <w:sz w:val="18"/>
              </w:rPr>
              <w:t>group</w:t>
            </w:r>
          </w:p>
        </w:tc>
        <w:tc>
          <w:tcPr>
            <w:tcW w:w="600" w:type="dxa"/>
            <w:shd w:val="clear" w:color="auto" w:fill="D9E1F3"/>
          </w:tcPr>
          <w:p w14:paraId="7B34B4E6" w14:textId="77777777" w:rsidR="009C3F73" w:rsidRDefault="00000000">
            <w:pPr>
              <w:pStyle w:val="TableParagraph"/>
              <w:spacing w:before="62"/>
              <w:ind w:left="14" w:right="1"/>
              <w:jc w:val="center"/>
              <w:rPr>
                <w:b/>
                <w:sz w:val="18"/>
              </w:rPr>
            </w:pPr>
            <w:r>
              <w:rPr>
                <w:b/>
                <w:spacing w:val="-5"/>
                <w:sz w:val="18"/>
              </w:rPr>
              <w:t>Dim</w:t>
            </w:r>
          </w:p>
        </w:tc>
        <w:tc>
          <w:tcPr>
            <w:tcW w:w="900" w:type="dxa"/>
            <w:shd w:val="clear" w:color="auto" w:fill="D9E1F3"/>
          </w:tcPr>
          <w:p w14:paraId="300CE2A7" w14:textId="77777777" w:rsidR="009C3F73" w:rsidRDefault="00000000">
            <w:pPr>
              <w:pStyle w:val="TableParagraph"/>
              <w:spacing w:before="62"/>
              <w:ind w:left="91"/>
              <w:rPr>
                <w:b/>
                <w:sz w:val="18"/>
              </w:rPr>
            </w:pPr>
            <w:r>
              <w:rPr>
                <w:b/>
                <w:spacing w:val="-2"/>
                <w:sz w:val="18"/>
              </w:rPr>
              <w:t>Latency</w:t>
            </w:r>
          </w:p>
        </w:tc>
        <w:tc>
          <w:tcPr>
            <w:tcW w:w="3102" w:type="dxa"/>
            <w:shd w:val="clear" w:color="auto" w:fill="D9E1F3"/>
          </w:tcPr>
          <w:p w14:paraId="795FE752" w14:textId="77777777" w:rsidR="009C3F73" w:rsidRDefault="00000000">
            <w:pPr>
              <w:pStyle w:val="TableParagraph"/>
              <w:spacing w:before="62"/>
              <w:ind w:left="91"/>
              <w:rPr>
                <w:b/>
                <w:sz w:val="18"/>
              </w:rPr>
            </w:pPr>
            <w:r>
              <w:rPr>
                <w:b/>
                <w:sz w:val="18"/>
              </w:rPr>
              <w:t>Core</w:t>
            </w:r>
            <w:r>
              <w:rPr>
                <w:b/>
                <w:spacing w:val="-2"/>
                <w:sz w:val="18"/>
              </w:rPr>
              <w:t xml:space="preserve"> </w:t>
            </w:r>
            <w:r>
              <w:rPr>
                <w:b/>
                <w:sz w:val="18"/>
              </w:rPr>
              <w:t>signals</w:t>
            </w:r>
            <w:r>
              <w:rPr>
                <w:b/>
                <w:spacing w:val="-1"/>
                <w:sz w:val="18"/>
              </w:rPr>
              <w:t xml:space="preserve"> </w:t>
            </w:r>
            <w:r>
              <w:rPr>
                <w:b/>
                <w:spacing w:val="-2"/>
                <w:sz w:val="18"/>
              </w:rPr>
              <w:t>extracted</w:t>
            </w:r>
          </w:p>
        </w:tc>
        <w:tc>
          <w:tcPr>
            <w:tcW w:w="1776" w:type="dxa"/>
            <w:shd w:val="clear" w:color="auto" w:fill="D9E1F3"/>
          </w:tcPr>
          <w:p w14:paraId="6F3A4001" w14:textId="77777777" w:rsidR="009C3F73" w:rsidRDefault="00000000">
            <w:pPr>
              <w:pStyle w:val="TableParagraph"/>
              <w:spacing w:before="62"/>
              <w:ind w:left="88"/>
              <w:rPr>
                <w:b/>
                <w:sz w:val="18"/>
              </w:rPr>
            </w:pPr>
            <w:r>
              <w:rPr>
                <w:b/>
                <w:sz w:val="18"/>
              </w:rPr>
              <w:t>Evasion</w:t>
            </w:r>
            <w:r>
              <w:rPr>
                <w:b/>
                <w:spacing w:val="-1"/>
                <w:sz w:val="18"/>
              </w:rPr>
              <w:t xml:space="preserve"> </w:t>
            </w:r>
            <w:r>
              <w:rPr>
                <w:b/>
                <w:spacing w:val="-2"/>
                <w:sz w:val="18"/>
              </w:rPr>
              <w:t>resistance</w:t>
            </w:r>
          </w:p>
        </w:tc>
      </w:tr>
      <w:tr w:rsidR="009C3F73" w14:paraId="48782530" w14:textId="77777777">
        <w:trPr>
          <w:trHeight w:val="948"/>
        </w:trPr>
        <w:tc>
          <w:tcPr>
            <w:tcW w:w="900" w:type="dxa"/>
          </w:tcPr>
          <w:p w14:paraId="759E3C0B" w14:textId="77777777" w:rsidR="009C3F73" w:rsidRDefault="00000000">
            <w:pPr>
              <w:pStyle w:val="TableParagraph"/>
              <w:spacing w:before="59"/>
              <w:ind w:left="12" w:right="2"/>
              <w:jc w:val="center"/>
              <w:rPr>
                <w:sz w:val="18"/>
              </w:rPr>
            </w:pPr>
            <w:r>
              <w:rPr>
                <w:spacing w:val="-10"/>
                <w:sz w:val="18"/>
              </w:rPr>
              <w:t>1</w:t>
            </w:r>
          </w:p>
        </w:tc>
        <w:tc>
          <w:tcPr>
            <w:tcW w:w="1750" w:type="dxa"/>
          </w:tcPr>
          <w:p w14:paraId="52727605" w14:textId="77777777" w:rsidR="009C3F73" w:rsidRDefault="00000000">
            <w:pPr>
              <w:pStyle w:val="TableParagraph"/>
              <w:spacing w:before="59"/>
              <w:rPr>
                <w:sz w:val="18"/>
              </w:rPr>
            </w:pPr>
            <w:r>
              <w:rPr>
                <w:sz w:val="18"/>
              </w:rPr>
              <w:t>Group</w:t>
            </w:r>
            <w:r>
              <w:rPr>
                <w:spacing w:val="-12"/>
                <w:sz w:val="18"/>
              </w:rPr>
              <w:t xml:space="preserve"> </w:t>
            </w:r>
            <w:r>
              <w:rPr>
                <w:sz w:val="18"/>
              </w:rPr>
              <w:t>A:</w:t>
            </w:r>
            <w:r>
              <w:rPr>
                <w:spacing w:val="-11"/>
                <w:sz w:val="18"/>
              </w:rPr>
              <w:t xml:space="preserve"> </w:t>
            </w:r>
            <w:r>
              <w:rPr>
                <w:sz w:val="18"/>
              </w:rPr>
              <w:t xml:space="preserve">URL </w:t>
            </w:r>
            <w:r>
              <w:rPr>
                <w:spacing w:val="-2"/>
                <w:sz w:val="18"/>
              </w:rPr>
              <w:t>geometry</w:t>
            </w:r>
          </w:p>
        </w:tc>
        <w:tc>
          <w:tcPr>
            <w:tcW w:w="600" w:type="dxa"/>
          </w:tcPr>
          <w:p w14:paraId="0C2679C2" w14:textId="77777777" w:rsidR="009C3F73" w:rsidRDefault="00000000">
            <w:pPr>
              <w:pStyle w:val="TableParagraph"/>
              <w:spacing w:before="59"/>
              <w:ind w:left="14"/>
              <w:jc w:val="center"/>
              <w:rPr>
                <w:sz w:val="18"/>
              </w:rPr>
            </w:pPr>
            <w:r>
              <w:rPr>
                <w:spacing w:val="-5"/>
                <w:sz w:val="18"/>
              </w:rPr>
              <w:t>16</w:t>
            </w:r>
          </w:p>
        </w:tc>
        <w:tc>
          <w:tcPr>
            <w:tcW w:w="900" w:type="dxa"/>
          </w:tcPr>
          <w:p w14:paraId="3B19B615" w14:textId="77777777" w:rsidR="009C3F73" w:rsidRDefault="00000000">
            <w:pPr>
              <w:pStyle w:val="TableParagraph"/>
              <w:spacing w:before="59"/>
              <w:ind w:left="91"/>
              <w:rPr>
                <w:sz w:val="18"/>
              </w:rPr>
            </w:pPr>
            <w:r>
              <w:rPr>
                <w:sz w:val="18"/>
              </w:rPr>
              <w:t>&lt;</w:t>
            </w:r>
            <w:r>
              <w:rPr>
                <w:spacing w:val="-1"/>
                <w:sz w:val="18"/>
              </w:rPr>
              <w:t xml:space="preserve"> </w:t>
            </w:r>
            <w:r>
              <w:rPr>
                <w:sz w:val="18"/>
              </w:rPr>
              <w:t>10</w:t>
            </w:r>
            <w:r>
              <w:rPr>
                <w:spacing w:val="2"/>
                <w:sz w:val="18"/>
              </w:rPr>
              <w:t xml:space="preserve"> </w:t>
            </w:r>
            <w:proofErr w:type="spellStart"/>
            <w:r>
              <w:rPr>
                <w:spacing w:val="-5"/>
                <w:sz w:val="18"/>
              </w:rPr>
              <w:t>ms</w:t>
            </w:r>
            <w:proofErr w:type="spellEnd"/>
          </w:p>
        </w:tc>
        <w:tc>
          <w:tcPr>
            <w:tcW w:w="3102" w:type="dxa"/>
          </w:tcPr>
          <w:p w14:paraId="646B1CB7" w14:textId="77777777" w:rsidR="009C3F73" w:rsidRDefault="00000000">
            <w:pPr>
              <w:pStyle w:val="TableParagraph"/>
              <w:spacing w:before="59"/>
              <w:ind w:left="91" w:right="110"/>
              <w:rPr>
                <w:sz w:val="18"/>
              </w:rPr>
            </w:pPr>
            <w:r>
              <w:rPr>
                <w:sz w:val="18"/>
              </w:rPr>
              <w:t>Shannon</w:t>
            </w:r>
            <w:r>
              <w:rPr>
                <w:spacing w:val="-1"/>
                <w:sz w:val="18"/>
              </w:rPr>
              <w:t xml:space="preserve"> </w:t>
            </w:r>
            <w:r>
              <w:rPr>
                <w:sz w:val="18"/>
              </w:rPr>
              <w:t>entropy, suspicious</w:t>
            </w:r>
            <w:r>
              <w:rPr>
                <w:spacing w:val="-1"/>
                <w:sz w:val="18"/>
              </w:rPr>
              <w:t xml:space="preserve"> </w:t>
            </w:r>
            <w:r>
              <w:rPr>
                <w:sz w:val="18"/>
              </w:rPr>
              <w:t xml:space="preserve">TLDs </w:t>
            </w:r>
            <w:proofErr w:type="gramStart"/>
            <w:r>
              <w:rPr>
                <w:sz w:val="18"/>
              </w:rPr>
              <w:t>(.</w:t>
            </w:r>
            <w:proofErr w:type="spellStart"/>
            <w:r>
              <w:rPr>
                <w:sz w:val="18"/>
              </w:rPr>
              <w:t>xyz</w:t>
            </w:r>
            <w:proofErr w:type="spellEnd"/>
            <w:r>
              <w:rPr>
                <w:sz w:val="18"/>
              </w:rPr>
              <w:t>, .top</w:t>
            </w:r>
            <w:proofErr w:type="gramEnd"/>
            <w:r>
              <w:rPr>
                <w:sz w:val="18"/>
              </w:rPr>
              <w:t>, .info), numeric/symbol ratios,</w:t>
            </w:r>
            <w:r>
              <w:rPr>
                <w:spacing w:val="-11"/>
                <w:sz w:val="18"/>
              </w:rPr>
              <w:t xml:space="preserve"> </w:t>
            </w:r>
            <w:r>
              <w:rPr>
                <w:sz w:val="18"/>
              </w:rPr>
              <w:t>path</w:t>
            </w:r>
            <w:r>
              <w:rPr>
                <w:spacing w:val="-10"/>
                <w:sz w:val="18"/>
              </w:rPr>
              <w:t xml:space="preserve"> </w:t>
            </w:r>
            <w:r>
              <w:rPr>
                <w:sz w:val="18"/>
              </w:rPr>
              <w:t>depth,</w:t>
            </w:r>
            <w:r>
              <w:rPr>
                <w:spacing w:val="-11"/>
                <w:sz w:val="18"/>
              </w:rPr>
              <w:t xml:space="preserve"> </w:t>
            </w:r>
            <w:r>
              <w:rPr>
                <w:sz w:val="18"/>
              </w:rPr>
              <w:t>subdomain</w:t>
            </w:r>
            <w:r>
              <w:rPr>
                <w:spacing w:val="-10"/>
                <w:sz w:val="18"/>
              </w:rPr>
              <w:t xml:space="preserve"> </w:t>
            </w:r>
            <w:r>
              <w:rPr>
                <w:sz w:val="18"/>
              </w:rPr>
              <w:t xml:space="preserve">token count, IPv4 </w:t>
            </w:r>
            <w:proofErr w:type="spellStart"/>
            <w:r>
              <w:rPr>
                <w:sz w:val="18"/>
              </w:rPr>
              <w:t>netloc</w:t>
            </w:r>
            <w:proofErr w:type="spellEnd"/>
            <w:r>
              <w:rPr>
                <w:sz w:val="18"/>
              </w:rPr>
              <w:t xml:space="preserve"> patterns</w:t>
            </w:r>
          </w:p>
        </w:tc>
        <w:tc>
          <w:tcPr>
            <w:tcW w:w="1776" w:type="dxa"/>
          </w:tcPr>
          <w:p w14:paraId="7C39978E" w14:textId="77777777" w:rsidR="009C3F73" w:rsidRDefault="00000000">
            <w:pPr>
              <w:pStyle w:val="TableParagraph"/>
              <w:spacing w:before="59"/>
              <w:ind w:left="88" w:right="90"/>
              <w:rPr>
                <w:sz w:val="18"/>
              </w:rPr>
            </w:pPr>
            <w:r>
              <w:rPr>
                <w:sz w:val="18"/>
              </w:rPr>
              <w:t>Low:</w:t>
            </w:r>
            <w:r>
              <w:rPr>
                <w:spacing w:val="-12"/>
                <w:sz w:val="18"/>
              </w:rPr>
              <w:t xml:space="preserve"> </w:t>
            </w:r>
            <w:proofErr w:type="gramStart"/>
            <w:r>
              <w:rPr>
                <w:sz w:val="18"/>
              </w:rPr>
              <w:t>cheap</w:t>
            </w:r>
            <w:r>
              <w:rPr>
                <w:spacing w:val="-11"/>
                <w:sz w:val="18"/>
              </w:rPr>
              <w:t xml:space="preserve"> </w:t>
            </w:r>
            <w:r>
              <w:rPr>
                <w:sz w:val="18"/>
              </w:rPr>
              <w:t>.</w:t>
            </w:r>
            <w:proofErr w:type="gramEnd"/>
            <w:r>
              <w:rPr>
                <w:sz w:val="18"/>
              </w:rPr>
              <w:t xml:space="preserve">com/.org domains can be </w:t>
            </w:r>
            <w:r>
              <w:rPr>
                <w:spacing w:val="-2"/>
                <w:sz w:val="18"/>
              </w:rPr>
              <w:t>bought</w:t>
            </w:r>
          </w:p>
        </w:tc>
      </w:tr>
      <w:tr w:rsidR="009C3F73" w14:paraId="7A91BBAB" w14:textId="77777777">
        <w:trPr>
          <w:trHeight w:val="1153"/>
        </w:trPr>
        <w:tc>
          <w:tcPr>
            <w:tcW w:w="900" w:type="dxa"/>
          </w:tcPr>
          <w:p w14:paraId="44376CFE" w14:textId="77777777" w:rsidR="009C3F73" w:rsidRDefault="00000000">
            <w:pPr>
              <w:pStyle w:val="TableParagraph"/>
              <w:spacing w:before="59"/>
              <w:ind w:left="12" w:right="2"/>
              <w:jc w:val="center"/>
              <w:rPr>
                <w:sz w:val="18"/>
              </w:rPr>
            </w:pPr>
            <w:r>
              <w:rPr>
                <w:spacing w:val="-10"/>
                <w:sz w:val="18"/>
              </w:rPr>
              <w:t>2</w:t>
            </w:r>
          </w:p>
        </w:tc>
        <w:tc>
          <w:tcPr>
            <w:tcW w:w="1750" w:type="dxa"/>
          </w:tcPr>
          <w:p w14:paraId="1D5D1BDA" w14:textId="77777777" w:rsidR="009C3F73" w:rsidRDefault="00000000">
            <w:pPr>
              <w:pStyle w:val="TableParagraph"/>
              <w:spacing w:before="59"/>
              <w:rPr>
                <w:sz w:val="18"/>
              </w:rPr>
            </w:pPr>
            <w:r>
              <w:rPr>
                <w:sz w:val="18"/>
              </w:rPr>
              <w:t>Group</w:t>
            </w:r>
            <w:r>
              <w:rPr>
                <w:spacing w:val="-12"/>
                <w:sz w:val="18"/>
              </w:rPr>
              <w:t xml:space="preserve"> </w:t>
            </w:r>
            <w:r>
              <w:rPr>
                <w:sz w:val="18"/>
              </w:rPr>
              <w:t>B:</w:t>
            </w:r>
            <w:r>
              <w:rPr>
                <w:spacing w:val="-11"/>
                <w:sz w:val="18"/>
              </w:rPr>
              <w:t xml:space="preserve"> </w:t>
            </w:r>
            <w:r>
              <w:rPr>
                <w:sz w:val="18"/>
              </w:rPr>
              <w:t xml:space="preserve">HTML </w:t>
            </w:r>
            <w:r>
              <w:rPr>
                <w:spacing w:val="-2"/>
                <w:sz w:val="18"/>
              </w:rPr>
              <w:t>policies</w:t>
            </w:r>
          </w:p>
        </w:tc>
        <w:tc>
          <w:tcPr>
            <w:tcW w:w="600" w:type="dxa"/>
          </w:tcPr>
          <w:p w14:paraId="180229ED" w14:textId="77777777" w:rsidR="009C3F73" w:rsidRDefault="00000000">
            <w:pPr>
              <w:pStyle w:val="TableParagraph"/>
              <w:spacing w:before="59"/>
              <w:ind w:left="14"/>
              <w:jc w:val="center"/>
              <w:rPr>
                <w:sz w:val="18"/>
              </w:rPr>
            </w:pPr>
            <w:r>
              <w:rPr>
                <w:spacing w:val="-5"/>
                <w:sz w:val="18"/>
              </w:rPr>
              <w:t>13</w:t>
            </w:r>
          </w:p>
        </w:tc>
        <w:tc>
          <w:tcPr>
            <w:tcW w:w="900" w:type="dxa"/>
          </w:tcPr>
          <w:p w14:paraId="260F37A0" w14:textId="77777777" w:rsidR="009C3F73" w:rsidRDefault="00000000">
            <w:pPr>
              <w:pStyle w:val="TableParagraph"/>
              <w:spacing w:before="59"/>
              <w:ind w:left="91"/>
              <w:rPr>
                <w:sz w:val="18"/>
              </w:rPr>
            </w:pPr>
            <w:r>
              <w:rPr>
                <w:sz w:val="18"/>
              </w:rPr>
              <w:t xml:space="preserve">≈ 0.8 </w:t>
            </w:r>
            <w:r>
              <w:rPr>
                <w:spacing w:val="-10"/>
                <w:sz w:val="18"/>
              </w:rPr>
              <w:t>s</w:t>
            </w:r>
          </w:p>
        </w:tc>
        <w:tc>
          <w:tcPr>
            <w:tcW w:w="3102" w:type="dxa"/>
          </w:tcPr>
          <w:p w14:paraId="30D5B664" w14:textId="77777777" w:rsidR="009C3F73" w:rsidRDefault="00000000">
            <w:pPr>
              <w:pStyle w:val="TableParagraph"/>
              <w:spacing w:before="59"/>
              <w:ind w:left="91" w:right="110"/>
              <w:rPr>
                <w:sz w:val="18"/>
              </w:rPr>
            </w:pPr>
            <w:r>
              <w:rPr>
                <w:sz w:val="18"/>
              </w:rPr>
              <w:t>APC fee transparency, perfunctory review promises (&lt; 48 h), editorial board</w:t>
            </w:r>
            <w:r>
              <w:rPr>
                <w:spacing w:val="-10"/>
                <w:sz w:val="18"/>
              </w:rPr>
              <w:t xml:space="preserve"> </w:t>
            </w:r>
            <w:r>
              <w:rPr>
                <w:sz w:val="18"/>
              </w:rPr>
              <w:t>link</w:t>
            </w:r>
            <w:r>
              <w:rPr>
                <w:spacing w:val="-10"/>
                <w:sz w:val="18"/>
              </w:rPr>
              <w:t xml:space="preserve"> </w:t>
            </w:r>
            <w:r>
              <w:rPr>
                <w:sz w:val="18"/>
              </w:rPr>
              <w:t>depth,</w:t>
            </w:r>
            <w:r>
              <w:rPr>
                <w:spacing w:val="-9"/>
                <w:sz w:val="18"/>
              </w:rPr>
              <w:t xml:space="preserve"> </w:t>
            </w:r>
            <w:r>
              <w:rPr>
                <w:sz w:val="18"/>
              </w:rPr>
              <w:t>COPE</w:t>
            </w:r>
            <w:r>
              <w:rPr>
                <w:spacing w:val="-10"/>
                <w:sz w:val="18"/>
              </w:rPr>
              <w:t xml:space="preserve"> </w:t>
            </w:r>
            <w:r>
              <w:rPr>
                <w:sz w:val="18"/>
              </w:rPr>
              <w:t xml:space="preserve">declarations, institutional vs </w:t>
            </w:r>
            <w:proofErr w:type="spellStart"/>
            <w:r>
              <w:rPr>
                <w:sz w:val="18"/>
              </w:rPr>
              <w:t>freemail</w:t>
            </w:r>
            <w:proofErr w:type="spellEnd"/>
            <w:r>
              <w:rPr>
                <w:sz w:val="18"/>
              </w:rPr>
              <w:t xml:space="preserve"> contacts, copyright freshness</w:t>
            </w:r>
          </w:p>
        </w:tc>
        <w:tc>
          <w:tcPr>
            <w:tcW w:w="1776" w:type="dxa"/>
          </w:tcPr>
          <w:p w14:paraId="11C2D5D3" w14:textId="77777777" w:rsidR="009C3F73" w:rsidRDefault="00000000">
            <w:pPr>
              <w:pStyle w:val="TableParagraph"/>
              <w:spacing w:before="59"/>
              <w:ind w:left="88"/>
              <w:rPr>
                <w:sz w:val="18"/>
              </w:rPr>
            </w:pPr>
            <w:r>
              <w:rPr>
                <w:sz w:val="18"/>
              </w:rPr>
              <w:t>Moderate:</w:t>
            </w:r>
            <w:r>
              <w:rPr>
                <w:spacing w:val="-12"/>
                <w:sz w:val="18"/>
              </w:rPr>
              <w:t xml:space="preserve"> </w:t>
            </w:r>
            <w:r>
              <w:rPr>
                <w:sz w:val="18"/>
              </w:rPr>
              <w:t>policy</w:t>
            </w:r>
            <w:r>
              <w:rPr>
                <w:spacing w:val="-11"/>
                <w:sz w:val="18"/>
              </w:rPr>
              <w:t xml:space="preserve"> </w:t>
            </w:r>
            <w:r>
              <w:rPr>
                <w:sz w:val="18"/>
              </w:rPr>
              <w:t>text can be copied</w:t>
            </w:r>
          </w:p>
        </w:tc>
      </w:tr>
      <w:tr w:rsidR="009C3F73" w14:paraId="24A60F59" w14:textId="77777777">
        <w:trPr>
          <w:trHeight w:val="947"/>
        </w:trPr>
        <w:tc>
          <w:tcPr>
            <w:tcW w:w="900" w:type="dxa"/>
          </w:tcPr>
          <w:p w14:paraId="43D97BEB" w14:textId="77777777" w:rsidR="009C3F73" w:rsidRDefault="00000000">
            <w:pPr>
              <w:pStyle w:val="TableParagraph"/>
              <w:spacing w:before="59"/>
              <w:ind w:left="12" w:right="2"/>
              <w:jc w:val="center"/>
              <w:rPr>
                <w:sz w:val="18"/>
              </w:rPr>
            </w:pPr>
            <w:r>
              <w:rPr>
                <w:spacing w:val="-10"/>
                <w:sz w:val="18"/>
              </w:rPr>
              <w:t>3</w:t>
            </w:r>
          </w:p>
        </w:tc>
        <w:tc>
          <w:tcPr>
            <w:tcW w:w="1750" w:type="dxa"/>
          </w:tcPr>
          <w:p w14:paraId="0973B653" w14:textId="77777777" w:rsidR="009C3F73" w:rsidRDefault="00000000">
            <w:pPr>
              <w:pStyle w:val="TableParagraph"/>
              <w:spacing w:before="59"/>
              <w:ind w:right="155"/>
              <w:rPr>
                <w:sz w:val="18"/>
              </w:rPr>
            </w:pPr>
            <w:r>
              <w:rPr>
                <w:sz w:val="18"/>
              </w:rPr>
              <w:t>Group</w:t>
            </w:r>
            <w:r>
              <w:rPr>
                <w:spacing w:val="-12"/>
                <w:sz w:val="18"/>
              </w:rPr>
              <w:t xml:space="preserve"> </w:t>
            </w:r>
            <w:r>
              <w:rPr>
                <w:sz w:val="18"/>
              </w:rPr>
              <w:t>C:</w:t>
            </w:r>
            <w:r>
              <w:rPr>
                <w:spacing w:val="-11"/>
                <w:sz w:val="18"/>
              </w:rPr>
              <w:t xml:space="preserve"> </w:t>
            </w:r>
            <w:r>
              <w:rPr>
                <w:sz w:val="18"/>
              </w:rPr>
              <w:t xml:space="preserve">Dynamic </w:t>
            </w:r>
            <w:r>
              <w:rPr>
                <w:spacing w:val="-6"/>
                <w:sz w:val="18"/>
              </w:rPr>
              <w:t>JS</w:t>
            </w:r>
          </w:p>
        </w:tc>
        <w:tc>
          <w:tcPr>
            <w:tcW w:w="600" w:type="dxa"/>
          </w:tcPr>
          <w:p w14:paraId="37263A5C" w14:textId="77777777" w:rsidR="009C3F73" w:rsidRDefault="00000000">
            <w:pPr>
              <w:pStyle w:val="TableParagraph"/>
              <w:spacing w:before="59"/>
              <w:ind w:left="14" w:right="6"/>
              <w:jc w:val="center"/>
              <w:rPr>
                <w:sz w:val="18"/>
              </w:rPr>
            </w:pPr>
            <w:r>
              <w:rPr>
                <w:spacing w:val="-10"/>
                <w:sz w:val="18"/>
              </w:rPr>
              <w:t>6</w:t>
            </w:r>
          </w:p>
        </w:tc>
        <w:tc>
          <w:tcPr>
            <w:tcW w:w="900" w:type="dxa"/>
          </w:tcPr>
          <w:p w14:paraId="5099BBB4" w14:textId="77777777" w:rsidR="009C3F73" w:rsidRDefault="00000000">
            <w:pPr>
              <w:pStyle w:val="TableParagraph"/>
              <w:spacing w:before="59"/>
              <w:ind w:left="91"/>
              <w:rPr>
                <w:sz w:val="18"/>
              </w:rPr>
            </w:pPr>
            <w:r>
              <w:rPr>
                <w:sz w:val="18"/>
              </w:rPr>
              <w:t xml:space="preserve">≈ 3.5 </w:t>
            </w:r>
            <w:r>
              <w:rPr>
                <w:spacing w:val="-10"/>
                <w:sz w:val="18"/>
              </w:rPr>
              <w:t>s</w:t>
            </w:r>
          </w:p>
        </w:tc>
        <w:tc>
          <w:tcPr>
            <w:tcW w:w="3102" w:type="dxa"/>
          </w:tcPr>
          <w:p w14:paraId="34C2D1E4" w14:textId="77777777" w:rsidR="009C3F73" w:rsidRDefault="00000000">
            <w:pPr>
              <w:pStyle w:val="TableParagraph"/>
              <w:spacing w:before="59"/>
              <w:ind w:left="91" w:right="110"/>
              <w:rPr>
                <w:sz w:val="18"/>
              </w:rPr>
            </w:pPr>
            <w:r>
              <w:rPr>
                <w:sz w:val="18"/>
              </w:rPr>
              <w:t>Headless-browser DOM render delta, script tag counts, third-party script ratios,</w:t>
            </w:r>
            <w:r>
              <w:rPr>
                <w:spacing w:val="-10"/>
                <w:sz w:val="18"/>
              </w:rPr>
              <w:t xml:space="preserve"> </w:t>
            </w:r>
            <w:r>
              <w:rPr>
                <w:sz w:val="18"/>
              </w:rPr>
              <w:t>cloaked</w:t>
            </w:r>
            <w:r>
              <w:rPr>
                <w:spacing w:val="-9"/>
                <w:sz w:val="18"/>
              </w:rPr>
              <w:t xml:space="preserve"> </w:t>
            </w:r>
            <w:r>
              <w:rPr>
                <w:sz w:val="18"/>
              </w:rPr>
              <w:t>redirects,</w:t>
            </w:r>
            <w:r>
              <w:rPr>
                <w:spacing w:val="-12"/>
                <w:sz w:val="18"/>
              </w:rPr>
              <w:t xml:space="preserve"> </w:t>
            </w:r>
            <w:r>
              <w:rPr>
                <w:sz w:val="18"/>
              </w:rPr>
              <w:t>obfuscated</w:t>
            </w:r>
            <w:r>
              <w:rPr>
                <w:spacing w:val="-9"/>
                <w:sz w:val="18"/>
              </w:rPr>
              <w:t xml:space="preserve"> </w:t>
            </w:r>
            <w:r>
              <w:rPr>
                <w:sz w:val="18"/>
              </w:rPr>
              <w:t>JS signatures, ad/crypto-miner trackers</w:t>
            </w:r>
          </w:p>
        </w:tc>
        <w:tc>
          <w:tcPr>
            <w:tcW w:w="1776" w:type="dxa"/>
          </w:tcPr>
          <w:p w14:paraId="30FAE814" w14:textId="77777777" w:rsidR="009C3F73" w:rsidRDefault="00000000">
            <w:pPr>
              <w:pStyle w:val="TableParagraph"/>
              <w:spacing w:before="59"/>
              <w:ind w:left="88" w:right="84"/>
              <w:rPr>
                <w:sz w:val="18"/>
              </w:rPr>
            </w:pPr>
            <w:r>
              <w:rPr>
                <w:sz w:val="18"/>
              </w:rPr>
              <w:t>High:</w:t>
            </w:r>
            <w:r>
              <w:rPr>
                <w:spacing w:val="-12"/>
                <w:sz w:val="18"/>
              </w:rPr>
              <w:t xml:space="preserve"> </w:t>
            </w:r>
            <w:r>
              <w:rPr>
                <w:sz w:val="18"/>
              </w:rPr>
              <w:t>unmasks</w:t>
            </w:r>
            <w:r>
              <w:rPr>
                <w:spacing w:val="-11"/>
                <w:sz w:val="18"/>
              </w:rPr>
              <w:t xml:space="preserve"> </w:t>
            </w:r>
            <w:r>
              <w:rPr>
                <w:sz w:val="18"/>
              </w:rPr>
              <w:t>client-side cloaking</w:t>
            </w:r>
          </w:p>
        </w:tc>
      </w:tr>
      <w:tr w:rsidR="009C3F73" w14:paraId="02C802B8" w14:textId="77777777">
        <w:trPr>
          <w:trHeight w:val="950"/>
        </w:trPr>
        <w:tc>
          <w:tcPr>
            <w:tcW w:w="900" w:type="dxa"/>
          </w:tcPr>
          <w:p w14:paraId="11A79922" w14:textId="77777777" w:rsidR="009C3F73" w:rsidRDefault="00000000">
            <w:pPr>
              <w:pStyle w:val="TableParagraph"/>
              <w:spacing w:before="62"/>
              <w:ind w:left="12" w:right="2"/>
              <w:jc w:val="center"/>
              <w:rPr>
                <w:sz w:val="18"/>
              </w:rPr>
            </w:pPr>
            <w:r>
              <w:rPr>
                <w:spacing w:val="-10"/>
                <w:sz w:val="18"/>
              </w:rPr>
              <w:t>4</w:t>
            </w:r>
          </w:p>
        </w:tc>
        <w:tc>
          <w:tcPr>
            <w:tcW w:w="1750" w:type="dxa"/>
          </w:tcPr>
          <w:p w14:paraId="65AA71FC" w14:textId="77777777" w:rsidR="009C3F73" w:rsidRDefault="00000000">
            <w:pPr>
              <w:pStyle w:val="TableParagraph"/>
              <w:spacing w:before="62"/>
              <w:rPr>
                <w:sz w:val="18"/>
              </w:rPr>
            </w:pPr>
            <w:r>
              <w:rPr>
                <w:sz w:val="18"/>
              </w:rPr>
              <w:t>Group</w:t>
            </w:r>
            <w:r>
              <w:rPr>
                <w:spacing w:val="-12"/>
                <w:sz w:val="18"/>
              </w:rPr>
              <w:t xml:space="preserve"> </w:t>
            </w:r>
            <w:r>
              <w:rPr>
                <w:sz w:val="18"/>
              </w:rPr>
              <w:t>D:</w:t>
            </w:r>
            <w:r>
              <w:rPr>
                <w:spacing w:val="-11"/>
                <w:sz w:val="18"/>
              </w:rPr>
              <w:t xml:space="preserve"> </w:t>
            </w:r>
            <w:r>
              <w:rPr>
                <w:sz w:val="18"/>
              </w:rPr>
              <w:t xml:space="preserve">Scholarly </w:t>
            </w:r>
            <w:r>
              <w:rPr>
                <w:spacing w:val="-2"/>
                <w:sz w:val="18"/>
              </w:rPr>
              <w:t>registries</w:t>
            </w:r>
          </w:p>
        </w:tc>
        <w:tc>
          <w:tcPr>
            <w:tcW w:w="600" w:type="dxa"/>
          </w:tcPr>
          <w:p w14:paraId="56E3B912" w14:textId="77777777" w:rsidR="009C3F73" w:rsidRDefault="00000000">
            <w:pPr>
              <w:pStyle w:val="TableParagraph"/>
              <w:spacing w:before="62"/>
              <w:ind w:left="14" w:right="6"/>
              <w:jc w:val="center"/>
              <w:rPr>
                <w:sz w:val="18"/>
              </w:rPr>
            </w:pPr>
            <w:r>
              <w:rPr>
                <w:spacing w:val="-10"/>
                <w:sz w:val="18"/>
              </w:rPr>
              <w:t>7</w:t>
            </w:r>
          </w:p>
        </w:tc>
        <w:tc>
          <w:tcPr>
            <w:tcW w:w="900" w:type="dxa"/>
          </w:tcPr>
          <w:p w14:paraId="793FD049" w14:textId="77777777" w:rsidR="009C3F73" w:rsidRDefault="00000000">
            <w:pPr>
              <w:pStyle w:val="TableParagraph"/>
              <w:spacing w:before="62"/>
              <w:ind w:left="91"/>
              <w:rPr>
                <w:sz w:val="18"/>
              </w:rPr>
            </w:pPr>
            <w:r>
              <w:rPr>
                <w:sz w:val="18"/>
              </w:rPr>
              <w:t xml:space="preserve">≈ 5.0 </w:t>
            </w:r>
            <w:r>
              <w:rPr>
                <w:spacing w:val="-10"/>
                <w:sz w:val="18"/>
              </w:rPr>
              <w:t>s</w:t>
            </w:r>
          </w:p>
        </w:tc>
        <w:tc>
          <w:tcPr>
            <w:tcW w:w="3102" w:type="dxa"/>
          </w:tcPr>
          <w:p w14:paraId="20267E2D" w14:textId="77777777" w:rsidR="009C3F73" w:rsidRDefault="00000000">
            <w:pPr>
              <w:pStyle w:val="TableParagraph"/>
              <w:spacing w:before="62"/>
              <w:ind w:left="91"/>
              <w:rPr>
                <w:sz w:val="18"/>
              </w:rPr>
            </w:pPr>
            <w:r>
              <w:rPr>
                <w:sz w:val="18"/>
              </w:rPr>
              <w:t xml:space="preserve">ISSN Portal verification, </w:t>
            </w:r>
            <w:proofErr w:type="spellStart"/>
            <w:r>
              <w:rPr>
                <w:sz w:val="18"/>
              </w:rPr>
              <w:t>Crossref</w:t>
            </w:r>
            <w:proofErr w:type="spellEnd"/>
            <w:r>
              <w:rPr>
                <w:sz w:val="18"/>
              </w:rPr>
              <w:t xml:space="preserve"> DOI deposit</w:t>
            </w:r>
            <w:r>
              <w:rPr>
                <w:spacing w:val="-11"/>
                <w:sz w:val="18"/>
              </w:rPr>
              <w:t xml:space="preserve"> </w:t>
            </w:r>
            <w:r>
              <w:rPr>
                <w:sz w:val="18"/>
              </w:rPr>
              <w:t>prefix,</w:t>
            </w:r>
            <w:r>
              <w:rPr>
                <w:spacing w:val="-10"/>
                <w:sz w:val="18"/>
              </w:rPr>
              <w:t xml:space="preserve"> </w:t>
            </w:r>
            <w:r>
              <w:rPr>
                <w:sz w:val="18"/>
              </w:rPr>
              <w:t>DOAJ</w:t>
            </w:r>
            <w:r>
              <w:rPr>
                <w:spacing w:val="-10"/>
                <w:sz w:val="18"/>
              </w:rPr>
              <w:t xml:space="preserve"> </w:t>
            </w:r>
            <w:r>
              <w:rPr>
                <w:sz w:val="18"/>
              </w:rPr>
              <w:t>seal,</w:t>
            </w:r>
            <w:r>
              <w:rPr>
                <w:spacing w:val="-9"/>
                <w:sz w:val="18"/>
              </w:rPr>
              <w:t xml:space="preserve"> </w:t>
            </w:r>
            <w:r>
              <w:rPr>
                <w:sz w:val="18"/>
              </w:rPr>
              <w:t>Scopus/</w:t>
            </w:r>
            <w:proofErr w:type="spellStart"/>
            <w:r>
              <w:rPr>
                <w:sz w:val="18"/>
              </w:rPr>
              <w:t>WoS</w:t>
            </w:r>
            <w:proofErr w:type="spellEnd"/>
            <w:r>
              <w:rPr>
                <w:sz w:val="18"/>
              </w:rPr>
              <w:t xml:space="preserve"> claim verification score, publication velocity variance</w:t>
            </w:r>
          </w:p>
        </w:tc>
        <w:tc>
          <w:tcPr>
            <w:tcW w:w="1776" w:type="dxa"/>
          </w:tcPr>
          <w:p w14:paraId="7FC34F59" w14:textId="77777777" w:rsidR="009C3F73" w:rsidRDefault="00000000">
            <w:pPr>
              <w:pStyle w:val="TableParagraph"/>
              <w:spacing w:before="62"/>
              <w:ind w:left="88" w:right="348"/>
              <w:rPr>
                <w:sz w:val="18"/>
              </w:rPr>
            </w:pPr>
            <w:r>
              <w:rPr>
                <w:spacing w:val="-2"/>
                <w:sz w:val="18"/>
              </w:rPr>
              <w:t xml:space="preserve">Near-absolute: </w:t>
            </w:r>
            <w:r>
              <w:rPr>
                <w:sz w:val="18"/>
              </w:rPr>
              <w:t>independent</w:t>
            </w:r>
            <w:r>
              <w:rPr>
                <w:spacing w:val="-12"/>
                <w:sz w:val="18"/>
              </w:rPr>
              <w:t xml:space="preserve"> </w:t>
            </w:r>
            <w:r>
              <w:rPr>
                <w:sz w:val="18"/>
              </w:rPr>
              <w:t>third-party verification</w:t>
            </w:r>
          </w:p>
        </w:tc>
      </w:tr>
    </w:tbl>
    <w:p w14:paraId="4E1D0A36" w14:textId="77777777" w:rsidR="009C3F73" w:rsidRDefault="009C3F73">
      <w:pPr>
        <w:pStyle w:val="BodyText"/>
        <w:spacing w:before="203"/>
      </w:pPr>
    </w:p>
    <w:p w14:paraId="4B1D8A64" w14:textId="77777777" w:rsidR="009C3F73" w:rsidRDefault="00000000">
      <w:pPr>
        <w:pStyle w:val="Heading2"/>
        <w:numPr>
          <w:ilvl w:val="1"/>
          <w:numId w:val="6"/>
        </w:numPr>
        <w:tabs>
          <w:tab w:val="left" w:pos="553"/>
        </w:tabs>
        <w:ind w:left="553" w:hanging="388"/>
      </w:pPr>
      <w:bookmarkStart w:id="18" w:name="_TOC_250015"/>
      <w:r>
        <w:t>Shared</w:t>
      </w:r>
      <w:r>
        <w:rPr>
          <w:spacing w:val="-9"/>
        </w:rPr>
        <w:t xml:space="preserve"> </w:t>
      </w:r>
      <w:r>
        <w:t>Progressive</w:t>
      </w:r>
      <w:r>
        <w:rPr>
          <w:spacing w:val="-8"/>
        </w:rPr>
        <w:t xml:space="preserve"> </w:t>
      </w:r>
      <w:r>
        <w:t>Neural</w:t>
      </w:r>
      <w:r>
        <w:rPr>
          <w:spacing w:val="-9"/>
        </w:rPr>
        <w:t xml:space="preserve"> </w:t>
      </w:r>
      <w:bookmarkEnd w:id="18"/>
      <w:r>
        <w:rPr>
          <w:spacing w:val="-2"/>
        </w:rPr>
        <w:t>Network</w:t>
      </w:r>
    </w:p>
    <w:p w14:paraId="475307D4" w14:textId="77777777" w:rsidR="009C3F73" w:rsidRDefault="00000000">
      <w:pPr>
        <w:pStyle w:val="BodyText"/>
        <w:spacing w:before="118" w:line="360" w:lineRule="auto"/>
        <w:ind w:left="165" w:right="164"/>
        <w:jc w:val="both"/>
      </w:pPr>
      <w:r>
        <w:t>Instead of training four independent classifiers, a single progressive network (</w:t>
      </w:r>
      <w:proofErr w:type="spellStart"/>
      <w:r>
        <w:t>src</w:t>
      </w:r>
      <w:proofErr w:type="spellEnd"/>
      <w:r>
        <w:t>/models/multi_head_model.py) keeps a hidden state hₖ that accumulates representations across stages:</w:t>
      </w:r>
    </w:p>
    <w:p w14:paraId="57602043" w14:textId="77777777" w:rsidR="009C3F73" w:rsidRDefault="00000000">
      <w:pPr>
        <w:spacing w:before="111"/>
        <w:ind w:left="1406"/>
        <w:jc w:val="both"/>
        <w:rPr>
          <w:i/>
          <w:sz w:val="24"/>
        </w:rPr>
      </w:pPr>
      <w:r>
        <w:rPr>
          <w:i/>
          <w:sz w:val="24"/>
        </w:rPr>
        <w:t>h₁</w:t>
      </w:r>
      <w:r>
        <w:rPr>
          <w:i/>
          <w:spacing w:val="-2"/>
          <w:sz w:val="24"/>
        </w:rPr>
        <w:t xml:space="preserve"> </w:t>
      </w:r>
      <w:r>
        <w:rPr>
          <w:i/>
          <w:sz w:val="24"/>
        </w:rPr>
        <w:t xml:space="preserve">= </w:t>
      </w:r>
      <w:proofErr w:type="spellStart"/>
      <w:proofErr w:type="gramStart"/>
      <w:r>
        <w:rPr>
          <w:i/>
          <w:sz w:val="24"/>
        </w:rPr>
        <w:t>ReLU</w:t>
      </w:r>
      <w:proofErr w:type="spellEnd"/>
      <w:r>
        <w:rPr>
          <w:i/>
          <w:sz w:val="24"/>
        </w:rPr>
        <w:t>(</w:t>
      </w:r>
      <w:proofErr w:type="spellStart"/>
      <w:proofErr w:type="gramEnd"/>
      <w:r>
        <w:rPr>
          <w:i/>
          <w:sz w:val="24"/>
        </w:rPr>
        <w:t>W₁x</w:t>
      </w:r>
      <w:proofErr w:type="spellEnd"/>
      <w:r>
        <w:rPr>
          <w:i/>
          <w:sz w:val="24"/>
        </w:rPr>
        <w:t>₁</w:t>
      </w:r>
      <w:r>
        <w:rPr>
          <w:i/>
          <w:spacing w:val="-1"/>
          <w:sz w:val="24"/>
        </w:rPr>
        <w:t xml:space="preserve"> </w:t>
      </w:r>
      <w:r>
        <w:rPr>
          <w:i/>
          <w:sz w:val="24"/>
        </w:rPr>
        <w:t>+ b₁</w:t>
      </w:r>
      <w:proofErr w:type="gramStart"/>
      <w:r>
        <w:rPr>
          <w:i/>
          <w:sz w:val="24"/>
        </w:rPr>
        <w:t>);</w:t>
      </w:r>
      <w:r>
        <w:rPr>
          <w:i/>
          <w:spacing w:val="28"/>
          <w:sz w:val="24"/>
        </w:rPr>
        <w:t xml:space="preserve">  </w:t>
      </w:r>
      <w:r>
        <w:rPr>
          <w:i/>
          <w:sz w:val="24"/>
        </w:rPr>
        <w:t>h</w:t>
      </w:r>
      <w:proofErr w:type="gramEnd"/>
      <w:r>
        <w:rPr>
          <w:i/>
          <w:sz w:val="24"/>
        </w:rPr>
        <w:t>ₖ</w:t>
      </w:r>
      <w:r>
        <w:rPr>
          <w:i/>
          <w:spacing w:val="-1"/>
          <w:sz w:val="24"/>
        </w:rPr>
        <w:t xml:space="preserve"> </w:t>
      </w:r>
      <w:r>
        <w:rPr>
          <w:i/>
          <w:sz w:val="24"/>
        </w:rPr>
        <w:t>=</w:t>
      </w:r>
      <w:r>
        <w:rPr>
          <w:i/>
          <w:spacing w:val="-2"/>
          <w:sz w:val="24"/>
        </w:rPr>
        <w:t xml:space="preserve"> </w:t>
      </w:r>
      <w:proofErr w:type="spellStart"/>
      <w:proofErr w:type="gramStart"/>
      <w:r>
        <w:rPr>
          <w:i/>
          <w:sz w:val="24"/>
        </w:rPr>
        <w:t>ReLU</w:t>
      </w:r>
      <w:proofErr w:type="spellEnd"/>
      <w:r>
        <w:rPr>
          <w:i/>
          <w:sz w:val="24"/>
        </w:rPr>
        <w:t>(Wₖ[</w:t>
      </w:r>
      <w:proofErr w:type="gramEnd"/>
      <w:r>
        <w:rPr>
          <w:i/>
          <w:sz w:val="24"/>
        </w:rPr>
        <w:t>hₖ₋</w:t>
      </w:r>
      <w:proofErr w:type="gramStart"/>
      <w:r>
        <w:rPr>
          <w:i/>
          <w:sz w:val="24"/>
        </w:rPr>
        <w:t>₁</w:t>
      </w:r>
      <w:r>
        <w:rPr>
          <w:i/>
          <w:spacing w:val="-1"/>
          <w:sz w:val="24"/>
        </w:rPr>
        <w:t xml:space="preserve"> </w:t>
      </w:r>
      <w:r>
        <w:rPr>
          <w:i/>
          <w:sz w:val="24"/>
        </w:rPr>
        <w:t>;</w:t>
      </w:r>
      <w:proofErr w:type="gramEnd"/>
      <w:r>
        <w:rPr>
          <w:i/>
          <w:spacing w:val="-2"/>
          <w:sz w:val="24"/>
        </w:rPr>
        <w:t xml:space="preserve"> </w:t>
      </w:r>
      <w:r>
        <w:rPr>
          <w:i/>
          <w:sz w:val="24"/>
        </w:rPr>
        <w:t>xₖ]</w:t>
      </w:r>
      <w:r>
        <w:rPr>
          <w:i/>
          <w:spacing w:val="-2"/>
          <w:sz w:val="24"/>
        </w:rPr>
        <w:t xml:space="preserve"> </w:t>
      </w:r>
      <w:r>
        <w:rPr>
          <w:i/>
          <w:sz w:val="24"/>
        </w:rPr>
        <w:t>+ bₖ),</w:t>
      </w:r>
      <w:r>
        <w:rPr>
          <w:i/>
          <w:spacing w:val="58"/>
          <w:sz w:val="24"/>
        </w:rPr>
        <w:t xml:space="preserve"> </w:t>
      </w:r>
      <w:r>
        <w:rPr>
          <w:i/>
          <w:sz w:val="24"/>
        </w:rPr>
        <w:t>k</w:t>
      </w:r>
      <w:r>
        <w:rPr>
          <w:i/>
          <w:spacing w:val="1"/>
          <w:sz w:val="24"/>
        </w:rPr>
        <w:t xml:space="preserve"> </w:t>
      </w:r>
      <w:r>
        <w:rPr>
          <w:rFonts w:ascii="Cambria Math" w:hAnsi="Cambria Math"/>
          <w:sz w:val="25"/>
        </w:rPr>
        <w:t>∈</w:t>
      </w:r>
      <w:r>
        <w:rPr>
          <w:rFonts w:ascii="Cambria Math" w:hAnsi="Cambria Math"/>
          <w:spacing w:val="3"/>
          <w:sz w:val="25"/>
        </w:rPr>
        <w:t xml:space="preserve"> </w:t>
      </w:r>
      <w:r>
        <w:rPr>
          <w:i/>
          <w:sz w:val="24"/>
        </w:rPr>
        <w:t>{2,</w:t>
      </w:r>
      <w:r>
        <w:rPr>
          <w:i/>
          <w:spacing w:val="-2"/>
          <w:sz w:val="24"/>
        </w:rPr>
        <w:t xml:space="preserve"> </w:t>
      </w:r>
      <w:r>
        <w:rPr>
          <w:i/>
          <w:sz w:val="24"/>
        </w:rPr>
        <w:t>3,</w:t>
      </w:r>
      <w:r>
        <w:rPr>
          <w:i/>
          <w:spacing w:val="-1"/>
          <w:sz w:val="24"/>
        </w:rPr>
        <w:t xml:space="preserve"> </w:t>
      </w:r>
      <w:r>
        <w:rPr>
          <w:i/>
          <w:spacing w:val="-5"/>
          <w:sz w:val="24"/>
        </w:rPr>
        <w:t>4}</w:t>
      </w:r>
    </w:p>
    <w:p w14:paraId="1DC298C9" w14:textId="77777777" w:rsidR="009C3F73" w:rsidRDefault="00000000">
      <w:pPr>
        <w:pStyle w:val="BodyText"/>
        <w:spacing w:before="116" w:line="360" w:lineRule="auto"/>
        <w:ind w:left="165" w:right="160"/>
        <w:jc w:val="both"/>
      </w:pPr>
      <w:r>
        <w:t>Each stage emits a posterior risk probability pₖ = σ(</w:t>
      </w:r>
      <w:proofErr w:type="spellStart"/>
      <w:r>
        <w:t>Vₖh</w:t>
      </w:r>
      <w:proofErr w:type="spellEnd"/>
      <w:r>
        <w:t>ₖ). During training, a composite multi-task objective updates all heads simultaneously:</w:t>
      </w:r>
    </w:p>
    <w:p w14:paraId="4D6C26D1" w14:textId="77777777" w:rsidR="009C3F73" w:rsidRDefault="00000000">
      <w:pPr>
        <w:spacing w:before="121"/>
        <w:ind w:left="2729"/>
        <w:jc w:val="both"/>
        <w:rPr>
          <w:i/>
          <w:sz w:val="24"/>
        </w:rPr>
      </w:pPr>
      <w:proofErr w:type="spellStart"/>
      <w:r>
        <w:rPr>
          <w:i/>
          <w:sz w:val="24"/>
        </w:rPr>
        <w:t>L_total</w:t>
      </w:r>
      <w:proofErr w:type="spellEnd"/>
      <w:r>
        <w:rPr>
          <w:i/>
          <w:spacing w:val="-3"/>
          <w:sz w:val="24"/>
        </w:rPr>
        <w:t xml:space="preserve"> </w:t>
      </w:r>
      <w:r>
        <w:rPr>
          <w:i/>
          <w:sz w:val="24"/>
        </w:rPr>
        <w:t>=</w:t>
      </w:r>
      <w:r>
        <w:rPr>
          <w:i/>
          <w:spacing w:val="1"/>
          <w:sz w:val="24"/>
        </w:rPr>
        <w:t xml:space="preserve"> </w:t>
      </w:r>
      <w:r>
        <w:rPr>
          <w:i/>
          <w:sz w:val="24"/>
        </w:rPr>
        <w:t>Σ</w:t>
      </w:r>
      <w:r>
        <w:rPr>
          <w:i/>
          <w:spacing w:val="-2"/>
          <w:sz w:val="24"/>
        </w:rPr>
        <w:t xml:space="preserve"> </w:t>
      </w:r>
      <w:r>
        <w:rPr>
          <w:i/>
          <w:sz w:val="24"/>
        </w:rPr>
        <w:t>(k</w:t>
      </w:r>
      <w:r>
        <w:rPr>
          <w:i/>
          <w:spacing w:val="-2"/>
          <w:sz w:val="24"/>
        </w:rPr>
        <w:t xml:space="preserve"> </w:t>
      </w:r>
      <w:r>
        <w:rPr>
          <w:i/>
          <w:sz w:val="24"/>
        </w:rPr>
        <w:t>=</w:t>
      </w:r>
      <w:r>
        <w:rPr>
          <w:i/>
          <w:spacing w:val="1"/>
          <w:sz w:val="24"/>
        </w:rPr>
        <w:t xml:space="preserve"> </w:t>
      </w:r>
      <w:r>
        <w:rPr>
          <w:i/>
          <w:sz w:val="24"/>
        </w:rPr>
        <w:t>1 to 4)</w:t>
      </w:r>
      <w:r>
        <w:rPr>
          <w:i/>
          <w:spacing w:val="60"/>
          <w:sz w:val="24"/>
        </w:rPr>
        <w:t xml:space="preserve"> </w:t>
      </w:r>
      <w:r>
        <w:rPr>
          <w:i/>
          <w:sz w:val="24"/>
        </w:rPr>
        <w:t>αₖ</w:t>
      </w:r>
      <w:r>
        <w:rPr>
          <w:i/>
          <w:spacing w:val="-1"/>
          <w:sz w:val="24"/>
        </w:rPr>
        <w:t xml:space="preserve"> </w:t>
      </w:r>
      <w:r>
        <w:rPr>
          <w:i/>
          <w:sz w:val="24"/>
        </w:rPr>
        <w:t>· L_</w:t>
      </w:r>
      <w:proofErr w:type="gramStart"/>
      <w:r>
        <w:rPr>
          <w:i/>
          <w:sz w:val="24"/>
        </w:rPr>
        <w:t>CE(</w:t>
      </w:r>
      <w:proofErr w:type="gramEnd"/>
      <w:r>
        <w:rPr>
          <w:i/>
          <w:sz w:val="24"/>
        </w:rPr>
        <w:t xml:space="preserve">pₖ, </w:t>
      </w:r>
      <w:r>
        <w:rPr>
          <w:i/>
          <w:spacing w:val="-5"/>
          <w:sz w:val="24"/>
        </w:rPr>
        <w:t>y)</w:t>
      </w:r>
    </w:p>
    <w:p w14:paraId="491A0AEC" w14:textId="77777777" w:rsidR="009C3F73" w:rsidRDefault="00000000">
      <w:pPr>
        <w:pStyle w:val="BodyText"/>
        <w:spacing w:before="120" w:line="360" w:lineRule="auto"/>
        <w:ind w:left="165" w:right="163"/>
        <w:jc w:val="both"/>
      </w:pPr>
      <w:r>
        <w:t xml:space="preserve">Shared representation learning forces early layers to learn </w:t>
      </w:r>
      <w:proofErr w:type="spellStart"/>
      <w:r>
        <w:t>generalisable</w:t>
      </w:r>
      <w:proofErr w:type="spellEnd"/>
      <w:r>
        <w:t xml:space="preserve"> features and acts as a </w:t>
      </w:r>
      <w:proofErr w:type="spellStart"/>
      <w:r>
        <w:t>regulariser</w:t>
      </w:r>
      <w:proofErr w:type="spellEnd"/>
      <w:r>
        <w:t>. This prevents the catastrophic tabular collapse observed for standard tree models under temporal shift (</w:t>
      </w:r>
      <w:proofErr w:type="spellStart"/>
      <w:r>
        <w:t>XGBoost</w:t>
      </w:r>
      <w:proofErr w:type="spellEnd"/>
      <w:r>
        <w:t xml:space="preserve"> Macro-F1 = 0.0904).</w:t>
      </w:r>
    </w:p>
    <w:p w14:paraId="0721E843" w14:textId="77777777" w:rsidR="009C3F73" w:rsidRDefault="00000000">
      <w:pPr>
        <w:pStyle w:val="Heading2"/>
        <w:numPr>
          <w:ilvl w:val="1"/>
          <w:numId w:val="6"/>
        </w:numPr>
        <w:tabs>
          <w:tab w:val="left" w:pos="553"/>
        </w:tabs>
        <w:spacing w:before="203"/>
        <w:ind w:left="553" w:hanging="388"/>
      </w:pPr>
      <w:bookmarkStart w:id="19" w:name="_TOC_250014"/>
      <w:r>
        <w:t>Calibrated</w:t>
      </w:r>
      <w:r>
        <w:rPr>
          <w:spacing w:val="-11"/>
        </w:rPr>
        <w:t xml:space="preserve"> </w:t>
      </w:r>
      <w:r>
        <w:t>Adaptive</w:t>
      </w:r>
      <w:r>
        <w:rPr>
          <w:spacing w:val="-11"/>
        </w:rPr>
        <w:t xml:space="preserve"> </w:t>
      </w:r>
      <w:r>
        <w:t>Stopping</w:t>
      </w:r>
      <w:r>
        <w:rPr>
          <w:spacing w:val="-11"/>
        </w:rPr>
        <w:t xml:space="preserve"> </w:t>
      </w:r>
      <w:bookmarkEnd w:id="19"/>
      <w:r>
        <w:rPr>
          <w:spacing w:val="-2"/>
        </w:rPr>
        <w:t>Controller</w:t>
      </w:r>
    </w:p>
    <w:p w14:paraId="3AD814BA" w14:textId="77777777" w:rsidR="009C3F73" w:rsidRDefault="00000000">
      <w:pPr>
        <w:pStyle w:val="BodyText"/>
        <w:spacing w:before="118" w:line="360" w:lineRule="auto"/>
        <w:ind w:left="165" w:right="166"/>
        <w:jc w:val="both"/>
      </w:pPr>
      <w:r>
        <w:t>At</w:t>
      </w:r>
      <w:r>
        <w:rPr>
          <w:spacing w:val="-7"/>
        </w:rPr>
        <w:t xml:space="preserve"> </w:t>
      </w:r>
      <w:r>
        <w:t>stage</w:t>
      </w:r>
      <w:r>
        <w:rPr>
          <w:spacing w:val="-8"/>
        </w:rPr>
        <w:t xml:space="preserve"> </w:t>
      </w:r>
      <w:r>
        <w:t>k</w:t>
      </w:r>
      <w:r>
        <w:rPr>
          <w:spacing w:val="-7"/>
        </w:rPr>
        <w:t xml:space="preserve"> </w:t>
      </w:r>
      <w:r>
        <w:t>the</w:t>
      </w:r>
      <w:r>
        <w:rPr>
          <w:spacing w:val="-7"/>
        </w:rPr>
        <w:t xml:space="preserve"> </w:t>
      </w:r>
      <w:r>
        <w:t>stopping</w:t>
      </w:r>
      <w:r>
        <w:rPr>
          <w:spacing w:val="-6"/>
        </w:rPr>
        <w:t xml:space="preserve"> </w:t>
      </w:r>
      <w:r>
        <w:t>controller</w:t>
      </w:r>
      <w:r>
        <w:rPr>
          <w:spacing w:val="-8"/>
        </w:rPr>
        <w:t xml:space="preserve"> </w:t>
      </w:r>
      <w:r>
        <w:t>(</w:t>
      </w:r>
      <w:proofErr w:type="spellStart"/>
      <w:r>
        <w:t>src</w:t>
      </w:r>
      <w:proofErr w:type="spellEnd"/>
      <w:r>
        <w:t>/models/stopping_controller.py)</w:t>
      </w:r>
      <w:r>
        <w:rPr>
          <w:spacing w:val="-8"/>
        </w:rPr>
        <w:t xml:space="preserve"> </w:t>
      </w:r>
      <w:r>
        <w:t>computes</w:t>
      </w:r>
      <w:r>
        <w:rPr>
          <w:spacing w:val="-7"/>
        </w:rPr>
        <w:t xml:space="preserve"> </w:t>
      </w:r>
      <w:r>
        <w:t>the</w:t>
      </w:r>
      <w:r>
        <w:rPr>
          <w:spacing w:val="-7"/>
        </w:rPr>
        <w:t xml:space="preserve"> </w:t>
      </w:r>
      <w:r>
        <w:t xml:space="preserve">calibrated </w:t>
      </w:r>
      <w:r>
        <w:rPr>
          <w:spacing w:val="-2"/>
        </w:rPr>
        <w:t>confidence</w:t>
      </w:r>
    </w:p>
    <w:p w14:paraId="0E9FFADD" w14:textId="77777777" w:rsidR="009C3F73" w:rsidRDefault="00000000">
      <w:pPr>
        <w:spacing w:before="121"/>
        <w:ind w:left="3722"/>
        <w:jc w:val="both"/>
        <w:rPr>
          <w:i/>
          <w:sz w:val="24"/>
        </w:rPr>
      </w:pPr>
      <w:r>
        <w:rPr>
          <w:i/>
          <w:sz w:val="24"/>
        </w:rPr>
        <w:t>cₖ</w:t>
      </w:r>
      <w:r>
        <w:rPr>
          <w:i/>
          <w:spacing w:val="-3"/>
          <w:sz w:val="24"/>
        </w:rPr>
        <w:t xml:space="preserve"> </w:t>
      </w:r>
      <w:r>
        <w:rPr>
          <w:i/>
          <w:sz w:val="24"/>
        </w:rPr>
        <w:t>=</w:t>
      </w:r>
      <w:r>
        <w:rPr>
          <w:i/>
          <w:spacing w:val="-1"/>
          <w:sz w:val="24"/>
        </w:rPr>
        <w:t xml:space="preserve"> </w:t>
      </w:r>
      <w:proofErr w:type="gramStart"/>
      <w:r>
        <w:rPr>
          <w:i/>
          <w:sz w:val="24"/>
        </w:rPr>
        <w:t>max(</w:t>
      </w:r>
      <w:proofErr w:type="gramEnd"/>
      <w:r>
        <w:rPr>
          <w:i/>
          <w:sz w:val="24"/>
        </w:rPr>
        <w:t>pₖ,</w:t>
      </w:r>
      <w:r>
        <w:rPr>
          <w:i/>
          <w:spacing w:val="-2"/>
          <w:sz w:val="24"/>
        </w:rPr>
        <w:t xml:space="preserve"> </w:t>
      </w:r>
      <w:r>
        <w:rPr>
          <w:i/>
          <w:sz w:val="24"/>
        </w:rPr>
        <w:t>1</w:t>
      </w:r>
      <w:r>
        <w:rPr>
          <w:i/>
          <w:spacing w:val="-1"/>
          <w:sz w:val="24"/>
        </w:rPr>
        <w:t xml:space="preserve"> </w:t>
      </w:r>
      <w:r>
        <w:rPr>
          <w:i/>
          <w:sz w:val="24"/>
        </w:rPr>
        <w:t xml:space="preserve">− </w:t>
      </w:r>
      <w:r>
        <w:rPr>
          <w:i/>
          <w:spacing w:val="-5"/>
          <w:sz w:val="24"/>
        </w:rPr>
        <w:t>pₖ)</w:t>
      </w:r>
    </w:p>
    <w:p w14:paraId="2A67BB37" w14:textId="77777777" w:rsidR="009C3F73" w:rsidRDefault="009C3F73">
      <w:pPr>
        <w:pStyle w:val="BodyText"/>
        <w:rPr>
          <w:i/>
          <w:sz w:val="20"/>
        </w:rPr>
      </w:pPr>
    </w:p>
    <w:p w14:paraId="6885F908" w14:textId="77777777" w:rsidR="009C3F73" w:rsidRDefault="009C3F73">
      <w:pPr>
        <w:pStyle w:val="BodyText"/>
        <w:rPr>
          <w:i/>
          <w:sz w:val="20"/>
        </w:rPr>
      </w:pPr>
    </w:p>
    <w:p w14:paraId="76AF8FC1" w14:textId="77777777" w:rsidR="009C3F73" w:rsidRDefault="00000000">
      <w:pPr>
        <w:pStyle w:val="BodyText"/>
        <w:spacing w:before="189"/>
        <w:rPr>
          <w:i/>
          <w:sz w:val="20"/>
        </w:rPr>
      </w:pPr>
      <w:r>
        <w:rPr>
          <w:i/>
          <w:noProof/>
          <w:sz w:val="20"/>
        </w:rPr>
        <mc:AlternateContent>
          <mc:Choice Requires="wps">
            <w:drawing>
              <wp:anchor distT="0" distB="0" distL="0" distR="0" simplePos="0" relativeHeight="487604224" behindDoc="1" locked="0" layoutInCell="1" allowOverlap="1" wp14:anchorId="5EB2CF2F" wp14:editId="0CC32D6C">
                <wp:simplePos x="0" y="0"/>
                <wp:positionH relativeFrom="page">
                  <wp:posOffset>896416</wp:posOffset>
                </wp:positionH>
                <wp:positionV relativeFrom="paragraph">
                  <wp:posOffset>281292</wp:posOffset>
                </wp:positionV>
                <wp:extent cx="5769610" cy="9525"/>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4642FE" id="Graphic 54" o:spid="_x0000_s1026" style="position:absolute;margin-left:70.6pt;margin-top:22.15pt;width:454.3pt;height:.75pt;z-index:-15712256;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" path="m5769229,l,,,9143r5769229,l5769229,xe" fillcolor="black" stroked="f">
                <v:path arrowok="t"/>
                <w10:wrap type="topAndBottom" anchorx="page"/>
              </v:shape>
            </w:pict>
          </mc:Fallback>
        </mc:AlternateContent>
      </w:r>
    </w:p>
    <w:p w14:paraId="482AD5E0" w14:textId="77777777" w:rsidR="009C3F73" w:rsidRDefault="009C3F73">
      <w:pPr>
        <w:pStyle w:val="BodyText"/>
        <w:rPr>
          <w:i/>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2E5BC878"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36B23890" wp14:editId="6E30CC38">
                <wp:extent cx="5769610" cy="9525"/>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56" name="Graphic 56"/>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16D713C" id="Group 55"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">
                <v:shape id="Graphic 56"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" path="m5769229,l,,,9144r5769229,l5769229,xe" fillcolor="black" stroked="f">
                  <v:path arrowok="t"/>
                </v:shape>
                <w10:anchorlock/>
              </v:group>
            </w:pict>
          </mc:Fallback>
        </mc:AlternateContent>
      </w:r>
    </w:p>
    <w:p w14:paraId="1226721F" w14:textId="77777777" w:rsidR="009C3F73" w:rsidRDefault="009C3F73">
      <w:pPr>
        <w:pStyle w:val="BodyText"/>
        <w:rPr>
          <w:i/>
        </w:rPr>
      </w:pPr>
    </w:p>
    <w:p w14:paraId="67F4D086" w14:textId="77777777" w:rsidR="009C3F73" w:rsidRDefault="009C3F73">
      <w:pPr>
        <w:pStyle w:val="BodyText"/>
        <w:spacing w:before="90"/>
        <w:rPr>
          <w:i/>
        </w:rPr>
      </w:pPr>
    </w:p>
    <w:p w14:paraId="35F08689" w14:textId="77777777" w:rsidR="009C3F73" w:rsidRDefault="00000000">
      <w:pPr>
        <w:pStyle w:val="BodyText"/>
        <w:ind w:left="165"/>
        <w:jc w:val="both"/>
      </w:pPr>
      <w:r>
        <w:t>and</w:t>
      </w:r>
      <w:r>
        <w:rPr>
          <w:spacing w:val="1"/>
        </w:rPr>
        <w:t xml:space="preserve"> </w:t>
      </w:r>
      <w:r>
        <w:t>halts</w:t>
      </w:r>
      <w:r>
        <w:rPr>
          <w:spacing w:val="6"/>
        </w:rPr>
        <w:t xml:space="preserve"> </w:t>
      </w:r>
      <w:r>
        <w:t>inference</w:t>
      </w:r>
      <w:r>
        <w:rPr>
          <w:spacing w:val="5"/>
        </w:rPr>
        <w:t xml:space="preserve"> </w:t>
      </w:r>
      <w:r>
        <w:t>as</w:t>
      </w:r>
      <w:r>
        <w:rPr>
          <w:spacing w:val="6"/>
        </w:rPr>
        <w:t xml:space="preserve"> </w:t>
      </w:r>
      <w:r>
        <w:t>soon</w:t>
      </w:r>
      <w:r>
        <w:rPr>
          <w:spacing w:val="6"/>
        </w:rPr>
        <w:t xml:space="preserve"> </w:t>
      </w:r>
      <w:r>
        <w:t>as</w:t>
      </w:r>
      <w:r>
        <w:rPr>
          <w:spacing w:val="4"/>
        </w:rPr>
        <w:t xml:space="preserve"> </w:t>
      </w:r>
      <w:r>
        <w:t>cₖ</w:t>
      </w:r>
      <w:r>
        <w:rPr>
          <w:spacing w:val="6"/>
        </w:rPr>
        <w:t xml:space="preserve"> </w:t>
      </w:r>
      <w:r>
        <w:t>≥</w:t>
      </w:r>
      <w:r>
        <w:rPr>
          <w:spacing w:val="6"/>
        </w:rPr>
        <w:t xml:space="preserve"> </w:t>
      </w:r>
      <w:r>
        <w:t>τₖ.</w:t>
      </w:r>
      <w:r>
        <w:rPr>
          <w:spacing w:val="4"/>
        </w:rPr>
        <w:t xml:space="preserve"> </w:t>
      </w:r>
      <w:r>
        <w:t>The</w:t>
      </w:r>
      <w:r>
        <w:rPr>
          <w:spacing w:val="4"/>
        </w:rPr>
        <w:t xml:space="preserve"> </w:t>
      </w:r>
      <w:proofErr w:type="spellStart"/>
      <w:r>
        <w:t>optimised</w:t>
      </w:r>
      <w:proofErr w:type="spellEnd"/>
      <w:r>
        <w:rPr>
          <w:spacing w:val="5"/>
        </w:rPr>
        <w:t xml:space="preserve"> </w:t>
      </w:r>
      <w:r>
        <w:t>thresholds</w:t>
      </w:r>
      <w:r>
        <w:rPr>
          <w:spacing w:val="4"/>
        </w:rPr>
        <w:t xml:space="preserve"> </w:t>
      </w:r>
      <w:r>
        <w:t>are</w:t>
      </w:r>
      <w:r>
        <w:rPr>
          <w:spacing w:val="5"/>
        </w:rPr>
        <w:t xml:space="preserve"> </w:t>
      </w:r>
      <w:r>
        <w:t>τ₁</w:t>
      </w:r>
      <w:r>
        <w:rPr>
          <w:spacing w:val="5"/>
        </w:rPr>
        <w:t xml:space="preserve"> </w:t>
      </w:r>
      <w:r>
        <w:t>=</w:t>
      </w:r>
      <w:r>
        <w:rPr>
          <w:spacing w:val="3"/>
        </w:rPr>
        <w:t xml:space="preserve"> </w:t>
      </w:r>
      <w:r>
        <w:t>0.80,</w:t>
      </w:r>
      <w:r>
        <w:rPr>
          <w:spacing w:val="5"/>
        </w:rPr>
        <w:t xml:space="preserve"> </w:t>
      </w:r>
      <w:r>
        <w:t>τ₂</w:t>
      </w:r>
      <w:r>
        <w:rPr>
          <w:spacing w:val="5"/>
        </w:rPr>
        <w:t xml:space="preserve"> </w:t>
      </w:r>
      <w:r>
        <w:t>=</w:t>
      </w:r>
      <w:r>
        <w:rPr>
          <w:spacing w:val="3"/>
        </w:rPr>
        <w:t xml:space="preserve"> </w:t>
      </w:r>
      <w:r>
        <w:t>0.80</w:t>
      </w:r>
      <w:r>
        <w:rPr>
          <w:spacing w:val="5"/>
        </w:rPr>
        <w:t xml:space="preserve"> </w:t>
      </w:r>
      <w:r>
        <w:t>and</w:t>
      </w:r>
      <w:r>
        <w:rPr>
          <w:spacing w:val="6"/>
        </w:rPr>
        <w:t xml:space="preserve"> </w:t>
      </w:r>
      <w:r>
        <w:rPr>
          <w:spacing w:val="-7"/>
        </w:rPr>
        <w:t>τ₃</w:t>
      </w:r>
    </w:p>
    <w:p w14:paraId="67661826" w14:textId="77777777" w:rsidR="009C3F73" w:rsidRDefault="00000000">
      <w:pPr>
        <w:pStyle w:val="BodyText"/>
        <w:spacing w:before="137" w:line="360" w:lineRule="auto"/>
        <w:ind w:left="165" w:right="161"/>
        <w:jc w:val="both"/>
      </w:pPr>
      <w:r>
        <w:t xml:space="preserve">= 0.75. Because easy cases are resolved by cheap features, the controller achieves a 94.4% reduction in mean latency while also improving temporal </w:t>
      </w:r>
      <w:proofErr w:type="spellStart"/>
      <w:r>
        <w:t>generalisation</w:t>
      </w:r>
      <w:proofErr w:type="spellEnd"/>
      <w:r>
        <w:t>, since uninformative downstream signals are pruned for decisive cases.</w:t>
      </w:r>
    </w:p>
    <w:p w14:paraId="52B9569A" w14:textId="77777777" w:rsidR="009C3F73" w:rsidRDefault="00000000">
      <w:pPr>
        <w:pStyle w:val="Heading2"/>
        <w:numPr>
          <w:ilvl w:val="1"/>
          <w:numId w:val="6"/>
        </w:numPr>
        <w:tabs>
          <w:tab w:val="left" w:pos="553"/>
        </w:tabs>
        <w:spacing w:before="203"/>
        <w:ind w:left="553" w:hanging="388"/>
      </w:pPr>
      <w:bookmarkStart w:id="20" w:name="_TOC_250013"/>
      <w:r>
        <w:t>Probability</w:t>
      </w:r>
      <w:r>
        <w:rPr>
          <w:spacing w:val="-10"/>
        </w:rPr>
        <w:t xml:space="preserve"> </w:t>
      </w:r>
      <w:bookmarkEnd w:id="20"/>
      <w:r>
        <w:rPr>
          <w:spacing w:val="-2"/>
        </w:rPr>
        <w:t>Calibration</w:t>
      </w:r>
    </w:p>
    <w:p w14:paraId="2B3C21E5" w14:textId="77777777" w:rsidR="009C3F73" w:rsidRDefault="00000000">
      <w:pPr>
        <w:pStyle w:val="BodyText"/>
        <w:spacing w:before="118" w:line="360" w:lineRule="auto"/>
        <w:ind w:left="165" w:right="159"/>
        <w:jc w:val="both"/>
      </w:pPr>
      <w:r>
        <w:t>Uncalibrated networks emit extreme probabilities (above 0.99) on out-of-distribution inputs, which</w:t>
      </w:r>
      <w:r>
        <w:rPr>
          <w:spacing w:val="-4"/>
        </w:rPr>
        <w:t xml:space="preserve"> </w:t>
      </w:r>
      <w:r>
        <w:t>would</w:t>
      </w:r>
      <w:r>
        <w:rPr>
          <w:spacing w:val="-4"/>
        </w:rPr>
        <w:t xml:space="preserve"> </w:t>
      </w:r>
      <w:r>
        <w:t>trigger</w:t>
      </w:r>
      <w:r>
        <w:rPr>
          <w:spacing w:val="-6"/>
        </w:rPr>
        <w:t xml:space="preserve"> </w:t>
      </w:r>
      <w:r>
        <w:t>unreliable</w:t>
      </w:r>
      <w:r>
        <w:rPr>
          <w:spacing w:val="-4"/>
        </w:rPr>
        <w:t xml:space="preserve"> </w:t>
      </w:r>
      <w:r>
        <w:t>early</w:t>
      </w:r>
      <w:r>
        <w:rPr>
          <w:spacing w:val="-4"/>
        </w:rPr>
        <w:t xml:space="preserve"> </w:t>
      </w:r>
      <w:r>
        <w:t>exits.</w:t>
      </w:r>
      <w:r>
        <w:rPr>
          <w:spacing w:val="-4"/>
        </w:rPr>
        <w:t xml:space="preserve"> </w:t>
      </w:r>
      <w:r>
        <w:t>The</w:t>
      </w:r>
      <w:r>
        <w:rPr>
          <w:spacing w:val="-5"/>
        </w:rPr>
        <w:t xml:space="preserve"> </w:t>
      </w:r>
      <w:r>
        <w:t>calibration</w:t>
      </w:r>
      <w:r>
        <w:rPr>
          <w:spacing w:val="-4"/>
        </w:rPr>
        <w:t xml:space="preserve"> </w:t>
      </w:r>
      <w:r>
        <w:t>module</w:t>
      </w:r>
      <w:r>
        <w:rPr>
          <w:spacing w:val="-5"/>
        </w:rPr>
        <w:t xml:space="preserve"> </w:t>
      </w:r>
      <w:r>
        <w:t>(</w:t>
      </w:r>
      <w:proofErr w:type="spellStart"/>
      <w:r>
        <w:t>src</w:t>
      </w:r>
      <w:proofErr w:type="spellEnd"/>
      <w:r>
        <w:t>/models/calibration.py) applies Platt scaling and temperature scaling fitted on HISTORICAL_VAL, and reports the Expected Calibration Error (ECE). Calibration reduces ECE from 0.4619 to 0.3079 on the temporal cohort.</w:t>
      </w:r>
    </w:p>
    <w:p w14:paraId="3CED20C3" w14:textId="77777777" w:rsidR="009C3F73" w:rsidRDefault="00000000">
      <w:pPr>
        <w:pStyle w:val="Heading2"/>
        <w:numPr>
          <w:ilvl w:val="1"/>
          <w:numId w:val="6"/>
        </w:numPr>
        <w:tabs>
          <w:tab w:val="left" w:pos="553"/>
        </w:tabs>
        <w:spacing w:before="202"/>
        <w:ind w:left="553" w:hanging="388"/>
      </w:pPr>
      <w:bookmarkStart w:id="21" w:name="_TOC_250012"/>
      <w:r>
        <w:t>Tri-State</w:t>
      </w:r>
      <w:r>
        <w:rPr>
          <w:spacing w:val="-11"/>
        </w:rPr>
        <w:t xml:space="preserve"> </w:t>
      </w:r>
      <w:r>
        <w:t>Classification</w:t>
      </w:r>
      <w:r>
        <w:rPr>
          <w:spacing w:val="-11"/>
        </w:rPr>
        <w:t xml:space="preserve"> </w:t>
      </w:r>
      <w:r>
        <w:t>and</w:t>
      </w:r>
      <w:r>
        <w:rPr>
          <w:spacing w:val="-11"/>
        </w:rPr>
        <w:t xml:space="preserve"> </w:t>
      </w:r>
      <w:r>
        <w:t>Selective</w:t>
      </w:r>
      <w:r>
        <w:rPr>
          <w:spacing w:val="-10"/>
        </w:rPr>
        <w:t xml:space="preserve"> </w:t>
      </w:r>
      <w:bookmarkEnd w:id="21"/>
      <w:r>
        <w:rPr>
          <w:spacing w:val="-2"/>
        </w:rPr>
        <w:t>Abstention</w:t>
      </w:r>
    </w:p>
    <w:p w14:paraId="700EB91F" w14:textId="77777777" w:rsidR="009C3F73" w:rsidRDefault="00000000">
      <w:pPr>
        <w:pStyle w:val="BodyText"/>
        <w:spacing w:before="118"/>
        <w:ind w:left="165"/>
        <w:jc w:val="both"/>
      </w:pPr>
      <w:r>
        <w:t>Rather</w:t>
      </w:r>
      <w:r>
        <w:rPr>
          <w:spacing w:val="-3"/>
        </w:rPr>
        <w:t xml:space="preserve"> </w:t>
      </w:r>
      <w:r>
        <w:t>than</w:t>
      </w:r>
      <w:r>
        <w:rPr>
          <w:spacing w:val="-1"/>
        </w:rPr>
        <w:t xml:space="preserve"> </w:t>
      </w:r>
      <w:r>
        <w:t>forcing</w:t>
      </w:r>
      <w:r>
        <w:rPr>
          <w:spacing w:val="-1"/>
        </w:rPr>
        <w:t xml:space="preserve"> </w:t>
      </w:r>
      <w:r>
        <w:t>a binary</w:t>
      </w:r>
      <w:r>
        <w:rPr>
          <w:spacing w:val="-1"/>
        </w:rPr>
        <w:t xml:space="preserve"> </w:t>
      </w:r>
      <w:r>
        <w:t>label,</w:t>
      </w:r>
      <w:r>
        <w:rPr>
          <w:spacing w:val="-1"/>
        </w:rPr>
        <w:t xml:space="preserve"> </w:t>
      </w:r>
      <w:r>
        <w:t>the</w:t>
      </w:r>
      <w:r>
        <w:rPr>
          <w:spacing w:val="-2"/>
        </w:rPr>
        <w:t xml:space="preserve"> </w:t>
      </w:r>
      <w:r>
        <w:t>system implements</w:t>
      </w:r>
      <w:r>
        <w:rPr>
          <w:spacing w:val="-2"/>
        </w:rPr>
        <w:t xml:space="preserve"> </w:t>
      </w:r>
      <w:r>
        <w:t>a</w:t>
      </w:r>
      <w:r>
        <w:rPr>
          <w:spacing w:val="-1"/>
        </w:rPr>
        <w:t xml:space="preserve"> </w:t>
      </w:r>
      <w:r>
        <w:t>principled</w:t>
      </w:r>
      <w:r>
        <w:rPr>
          <w:spacing w:val="-1"/>
        </w:rPr>
        <w:t xml:space="preserve"> </w:t>
      </w:r>
      <w:r>
        <w:t xml:space="preserve">reject </w:t>
      </w:r>
      <w:r>
        <w:rPr>
          <w:spacing w:val="-2"/>
        </w:rPr>
        <w:t>option:</w:t>
      </w:r>
    </w:p>
    <w:p w14:paraId="7FE0C3C2" w14:textId="77777777" w:rsidR="009C3F73" w:rsidRDefault="009C3F73">
      <w:pPr>
        <w:pStyle w:val="BodyText"/>
        <w:spacing w:before="24"/>
      </w:pPr>
    </w:p>
    <w:p w14:paraId="6CC2E016" w14:textId="77777777" w:rsidR="009C3F73" w:rsidRDefault="00000000">
      <w:pPr>
        <w:pStyle w:val="BodyText"/>
        <w:ind w:left="1315" w:right="1314"/>
        <w:jc w:val="center"/>
      </w:pPr>
      <w:r>
        <w:t>Table</w:t>
      </w:r>
      <w:r>
        <w:rPr>
          <w:spacing w:val="-1"/>
        </w:rPr>
        <w:t xml:space="preserve"> </w:t>
      </w:r>
      <w:r>
        <w:t>4.2:</w:t>
      </w:r>
      <w:r>
        <w:rPr>
          <w:spacing w:val="-1"/>
        </w:rPr>
        <w:t xml:space="preserve"> </w:t>
      </w:r>
      <w:r>
        <w:t>Tri-State</w:t>
      </w:r>
      <w:r>
        <w:rPr>
          <w:spacing w:val="-2"/>
        </w:rPr>
        <w:t xml:space="preserve"> </w:t>
      </w:r>
      <w:r>
        <w:t xml:space="preserve">Decision </w:t>
      </w:r>
      <w:r>
        <w:rPr>
          <w:spacing w:val="-4"/>
        </w:rPr>
        <w:t>Rule</w:t>
      </w:r>
    </w:p>
    <w:p w14:paraId="0B1B9A84" w14:textId="77777777" w:rsidR="009C3F73" w:rsidRDefault="009C3F73">
      <w:pPr>
        <w:pStyle w:val="BodyText"/>
        <w:spacing w:before="7" w:after="1"/>
        <w:rPr>
          <w:sz w:val="8"/>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0"/>
        <w:gridCol w:w="2401"/>
        <w:gridCol w:w="4328"/>
      </w:tblGrid>
      <w:tr w:rsidR="009C3F73" w14:paraId="0A79C6A4" w14:textId="77777777">
        <w:trPr>
          <w:trHeight w:val="350"/>
        </w:trPr>
        <w:tc>
          <w:tcPr>
            <w:tcW w:w="2300" w:type="dxa"/>
            <w:shd w:val="clear" w:color="auto" w:fill="D9E1F3"/>
          </w:tcPr>
          <w:p w14:paraId="3D036A6F" w14:textId="77777777" w:rsidR="009C3F73" w:rsidRDefault="00000000">
            <w:pPr>
              <w:pStyle w:val="TableParagraph"/>
              <w:spacing w:before="60"/>
              <w:ind w:left="10" w:right="3"/>
              <w:jc w:val="center"/>
              <w:rPr>
                <w:b/>
                <w:sz w:val="20"/>
              </w:rPr>
            </w:pPr>
            <w:r>
              <w:rPr>
                <w:b/>
                <w:sz w:val="20"/>
              </w:rPr>
              <w:t>Posterior</w:t>
            </w:r>
            <w:r>
              <w:rPr>
                <w:b/>
                <w:spacing w:val="-8"/>
                <w:sz w:val="20"/>
              </w:rPr>
              <w:t xml:space="preserve"> </w:t>
            </w:r>
            <w:r>
              <w:rPr>
                <w:b/>
                <w:spacing w:val="-10"/>
                <w:sz w:val="20"/>
              </w:rPr>
              <w:t>p</w:t>
            </w:r>
          </w:p>
        </w:tc>
        <w:tc>
          <w:tcPr>
            <w:tcW w:w="2401" w:type="dxa"/>
            <w:shd w:val="clear" w:color="auto" w:fill="D9E1F3"/>
          </w:tcPr>
          <w:p w14:paraId="4716EBCE" w14:textId="77777777" w:rsidR="009C3F73" w:rsidRDefault="00000000">
            <w:pPr>
              <w:pStyle w:val="TableParagraph"/>
              <w:spacing w:before="60"/>
              <w:rPr>
                <w:b/>
                <w:sz w:val="20"/>
              </w:rPr>
            </w:pPr>
            <w:r>
              <w:rPr>
                <w:b/>
                <w:spacing w:val="-2"/>
                <w:sz w:val="20"/>
              </w:rPr>
              <w:t>Outcome</w:t>
            </w:r>
          </w:p>
        </w:tc>
        <w:tc>
          <w:tcPr>
            <w:tcW w:w="4328" w:type="dxa"/>
            <w:shd w:val="clear" w:color="auto" w:fill="D9E1F3"/>
          </w:tcPr>
          <w:p w14:paraId="5561229D" w14:textId="77777777" w:rsidR="009C3F73" w:rsidRDefault="00000000">
            <w:pPr>
              <w:pStyle w:val="TableParagraph"/>
              <w:spacing w:before="60"/>
              <w:rPr>
                <w:b/>
                <w:sz w:val="20"/>
              </w:rPr>
            </w:pPr>
            <w:r>
              <w:rPr>
                <w:b/>
                <w:spacing w:val="-2"/>
                <w:sz w:val="20"/>
              </w:rPr>
              <w:t>Action</w:t>
            </w:r>
          </w:p>
        </w:tc>
      </w:tr>
      <w:tr w:rsidR="009C3F73" w14:paraId="048FD440" w14:textId="77777777">
        <w:trPr>
          <w:trHeight w:val="350"/>
        </w:trPr>
        <w:tc>
          <w:tcPr>
            <w:tcW w:w="2300" w:type="dxa"/>
          </w:tcPr>
          <w:p w14:paraId="7CC640BD" w14:textId="77777777" w:rsidR="009C3F73" w:rsidRDefault="00000000">
            <w:pPr>
              <w:pStyle w:val="TableParagraph"/>
              <w:spacing w:before="60"/>
              <w:ind w:left="10"/>
              <w:jc w:val="center"/>
              <w:rPr>
                <w:sz w:val="20"/>
              </w:rPr>
            </w:pPr>
            <w:r>
              <w:rPr>
                <w:sz w:val="20"/>
              </w:rPr>
              <w:t>p</w:t>
            </w:r>
            <w:r>
              <w:rPr>
                <w:spacing w:val="-1"/>
                <w:sz w:val="20"/>
              </w:rPr>
              <w:t xml:space="preserve"> </w:t>
            </w:r>
            <w:r>
              <w:rPr>
                <w:sz w:val="20"/>
              </w:rPr>
              <w:t xml:space="preserve">≥ </w:t>
            </w:r>
            <w:r>
              <w:rPr>
                <w:spacing w:val="-4"/>
                <w:sz w:val="20"/>
              </w:rPr>
              <w:t>0.60</w:t>
            </w:r>
          </w:p>
        </w:tc>
        <w:tc>
          <w:tcPr>
            <w:tcW w:w="2401" w:type="dxa"/>
          </w:tcPr>
          <w:p w14:paraId="5CAE9795" w14:textId="77777777" w:rsidR="009C3F73" w:rsidRDefault="00000000">
            <w:pPr>
              <w:pStyle w:val="TableParagraph"/>
              <w:spacing w:before="60"/>
              <w:rPr>
                <w:sz w:val="20"/>
              </w:rPr>
            </w:pPr>
            <w:r>
              <w:rPr>
                <w:sz w:val="20"/>
              </w:rPr>
              <w:t>Predatory</w:t>
            </w:r>
            <w:r>
              <w:rPr>
                <w:spacing w:val="-5"/>
                <w:sz w:val="20"/>
              </w:rPr>
              <w:t xml:space="preserve"> </w:t>
            </w:r>
            <w:r>
              <w:rPr>
                <w:spacing w:val="-2"/>
                <w:sz w:val="20"/>
              </w:rPr>
              <w:t>Warning</w:t>
            </w:r>
          </w:p>
        </w:tc>
        <w:tc>
          <w:tcPr>
            <w:tcW w:w="4328" w:type="dxa"/>
          </w:tcPr>
          <w:p w14:paraId="30FA11F6" w14:textId="77777777" w:rsidR="009C3F73" w:rsidRDefault="00000000">
            <w:pPr>
              <w:pStyle w:val="TableParagraph"/>
              <w:spacing w:before="60"/>
              <w:rPr>
                <w:sz w:val="20"/>
              </w:rPr>
            </w:pPr>
            <w:r>
              <w:rPr>
                <w:sz w:val="20"/>
              </w:rPr>
              <w:t>Flagged</w:t>
            </w:r>
            <w:r>
              <w:rPr>
                <w:spacing w:val="-4"/>
                <w:sz w:val="20"/>
              </w:rPr>
              <w:t xml:space="preserve"> </w:t>
            </w:r>
            <w:r>
              <w:rPr>
                <w:sz w:val="20"/>
              </w:rPr>
              <w:t>with</w:t>
            </w:r>
            <w:r>
              <w:rPr>
                <w:spacing w:val="-3"/>
                <w:sz w:val="20"/>
              </w:rPr>
              <w:t xml:space="preserve"> </w:t>
            </w:r>
            <w:r>
              <w:rPr>
                <w:sz w:val="20"/>
              </w:rPr>
              <w:t>explicit</w:t>
            </w:r>
            <w:r>
              <w:rPr>
                <w:spacing w:val="-5"/>
                <w:sz w:val="20"/>
              </w:rPr>
              <w:t xml:space="preserve"> </w:t>
            </w:r>
            <w:r>
              <w:rPr>
                <w:sz w:val="20"/>
              </w:rPr>
              <w:t>risk</w:t>
            </w:r>
            <w:r>
              <w:rPr>
                <w:spacing w:val="-3"/>
                <w:sz w:val="20"/>
              </w:rPr>
              <w:t xml:space="preserve"> </w:t>
            </w:r>
            <w:r>
              <w:rPr>
                <w:spacing w:val="-2"/>
                <w:sz w:val="20"/>
              </w:rPr>
              <w:t>evidence</w:t>
            </w:r>
          </w:p>
        </w:tc>
      </w:tr>
      <w:tr w:rsidR="009C3F73" w14:paraId="53EBBF5F" w14:textId="77777777">
        <w:trPr>
          <w:trHeight w:val="580"/>
        </w:trPr>
        <w:tc>
          <w:tcPr>
            <w:tcW w:w="2300" w:type="dxa"/>
          </w:tcPr>
          <w:p w14:paraId="1CCE527A" w14:textId="77777777" w:rsidR="009C3F73" w:rsidRDefault="00000000">
            <w:pPr>
              <w:pStyle w:val="TableParagraph"/>
              <w:spacing w:before="60"/>
              <w:ind w:left="537"/>
              <w:rPr>
                <w:sz w:val="20"/>
              </w:rPr>
            </w:pPr>
            <w:r>
              <w:rPr>
                <w:sz w:val="20"/>
              </w:rPr>
              <w:t>0.40</w:t>
            </w:r>
            <w:r>
              <w:rPr>
                <w:spacing w:val="-1"/>
                <w:sz w:val="20"/>
              </w:rPr>
              <w:t xml:space="preserve"> </w:t>
            </w:r>
            <w:r>
              <w:rPr>
                <w:sz w:val="20"/>
              </w:rPr>
              <w:t>&lt;</w:t>
            </w:r>
            <w:r>
              <w:rPr>
                <w:spacing w:val="-3"/>
                <w:sz w:val="20"/>
              </w:rPr>
              <w:t xml:space="preserve"> </w:t>
            </w:r>
            <w:r>
              <w:rPr>
                <w:sz w:val="20"/>
              </w:rPr>
              <w:t>p &lt;</w:t>
            </w:r>
            <w:r>
              <w:rPr>
                <w:spacing w:val="-1"/>
                <w:sz w:val="20"/>
              </w:rPr>
              <w:t xml:space="preserve"> </w:t>
            </w:r>
            <w:r>
              <w:rPr>
                <w:spacing w:val="-4"/>
                <w:sz w:val="20"/>
              </w:rPr>
              <w:t>0.60</w:t>
            </w:r>
          </w:p>
        </w:tc>
        <w:tc>
          <w:tcPr>
            <w:tcW w:w="2401" w:type="dxa"/>
          </w:tcPr>
          <w:p w14:paraId="323EC0C7" w14:textId="77777777" w:rsidR="009C3F73" w:rsidRDefault="00000000">
            <w:pPr>
              <w:pStyle w:val="TableParagraph"/>
              <w:spacing w:before="60"/>
              <w:rPr>
                <w:sz w:val="20"/>
              </w:rPr>
            </w:pPr>
            <w:r>
              <w:rPr>
                <w:sz w:val="20"/>
              </w:rPr>
              <w:t>Selective</w:t>
            </w:r>
            <w:r>
              <w:rPr>
                <w:spacing w:val="-7"/>
                <w:sz w:val="20"/>
              </w:rPr>
              <w:t xml:space="preserve"> </w:t>
            </w:r>
            <w:r>
              <w:rPr>
                <w:spacing w:val="-2"/>
                <w:sz w:val="20"/>
              </w:rPr>
              <w:t>Abstention</w:t>
            </w:r>
          </w:p>
        </w:tc>
        <w:tc>
          <w:tcPr>
            <w:tcW w:w="4328" w:type="dxa"/>
          </w:tcPr>
          <w:p w14:paraId="2C765D73" w14:textId="77777777" w:rsidR="009C3F73" w:rsidRDefault="00000000">
            <w:pPr>
              <w:pStyle w:val="TableParagraph"/>
              <w:spacing w:before="60"/>
              <w:rPr>
                <w:sz w:val="20"/>
              </w:rPr>
            </w:pPr>
            <w:r>
              <w:rPr>
                <w:sz w:val="20"/>
              </w:rPr>
              <w:t>Autonomous</w:t>
            </w:r>
            <w:r>
              <w:rPr>
                <w:spacing w:val="-8"/>
                <w:sz w:val="20"/>
              </w:rPr>
              <w:t xml:space="preserve"> </w:t>
            </w:r>
            <w:r>
              <w:rPr>
                <w:sz w:val="20"/>
              </w:rPr>
              <w:t>verdict</w:t>
            </w:r>
            <w:r>
              <w:rPr>
                <w:spacing w:val="-7"/>
                <w:sz w:val="20"/>
              </w:rPr>
              <w:t xml:space="preserve"> </w:t>
            </w:r>
            <w:r>
              <w:rPr>
                <w:sz w:val="20"/>
              </w:rPr>
              <w:t>withheld;</w:t>
            </w:r>
            <w:r>
              <w:rPr>
                <w:spacing w:val="-10"/>
                <w:sz w:val="20"/>
              </w:rPr>
              <w:t xml:space="preserve"> </w:t>
            </w:r>
            <w:r>
              <w:rPr>
                <w:sz w:val="20"/>
              </w:rPr>
              <w:t>routed</w:t>
            </w:r>
            <w:r>
              <w:rPr>
                <w:spacing w:val="-6"/>
                <w:sz w:val="20"/>
              </w:rPr>
              <w:t xml:space="preserve"> </w:t>
            </w:r>
            <w:r>
              <w:rPr>
                <w:sz w:val="20"/>
              </w:rPr>
              <w:t>to</w:t>
            </w:r>
            <w:r>
              <w:rPr>
                <w:spacing w:val="-6"/>
                <w:sz w:val="20"/>
              </w:rPr>
              <w:t xml:space="preserve"> </w:t>
            </w:r>
            <w:r>
              <w:rPr>
                <w:sz w:val="20"/>
              </w:rPr>
              <w:t>a</w:t>
            </w:r>
            <w:r>
              <w:rPr>
                <w:spacing w:val="-7"/>
                <w:sz w:val="20"/>
              </w:rPr>
              <w:t xml:space="preserve"> </w:t>
            </w:r>
            <w:r>
              <w:rPr>
                <w:sz w:val="20"/>
              </w:rPr>
              <w:t>human expert librarian</w:t>
            </w:r>
          </w:p>
        </w:tc>
      </w:tr>
      <w:tr w:rsidR="009C3F73" w14:paraId="3137CED2" w14:textId="77777777">
        <w:trPr>
          <w:trHeight w:val="350"/>
        </w:trPr>
        <w:tc>
          <w:tcPr>
            <w:tcW w:w="2300" w:type="dxa"/>
          </w:tcPr>
          <w:p w14:paraId="16197B01" w14:textId="77777777" w:rsidR="009C3F73" w:rsidRDefault="00000000">
            <w:pPr>
              <w:pStyle w:val="TableParagraph"/>
              <w:spacing w:before="60"/>
              <w:ind w:left="10"/>
              <w:jc w:val="center"/>
              <w:rPr>
                <w:sz w:val="20"/>
              </w:rPr>
            </w:pPr>
            <w:r>
              <w:rPr>
                <w:sz w:val="20"/>
              </w:rPr>
              <w:t>p</w:t>
            </w:r>
            <w:r>
              <w:rPr>
                <w:spacing w:val="-1"/>
                <w:sz w:val="20"/>
              </w:rPr>
              <w:t xml:space="preserve"> </w:t>
            </w:r>
            <w:r>
              <w:rPr>
                <w:sz w:val="20"/>
              </w:rPr>
              <w:t xml:space="preserve">≤ </w:t>
            </w:r>
            <w:r>
              <w:rPr>
                <w:spacing w:val="-4"/>
                <w:sz w:val="20"/>
              </w:rPr>
              <w:t>0.40</w:t>
            </w:r>
          </w:p>
        </w:tc>
        <w:tc>
          <w:tcPr>
            <w:tcW w:w="2401" w:type="dxa"/>
          </w:tcPr>
          <w:p w14:paraId="6A908085" w14:textId="77777777" w:rsidR="009C3F73" w:rsidRDefault="00000000">
            <w:pPr>
              <w:pStyle w:val="TableParagraph"/>
              <w:spacing w:before="60"/>
              <w:rPr>
                <w:sz w:val="20"/>
              </w:rPr>
            </w:pPr>
            <w:r>
              <w:rPr>
                <w:sz w:val="20"/>
              </w:rPr>
              <w:t>Verified</w:t>
            </w:r>
            <w:r>
              <w:rPr>
                <w:spacing w:val="-5"/>
                <w:sz w:val="20"/>
              </w:rPr>
              <w:t xml:space="preserve"> </w:t>
            </w:r>
            <w:r>
              <w:rPr>
                <w:spacing w:val="-2"/>
                <w:sz w:val="20"/>
              </w:rPr>
              <w:t>Legitimate</w:t>
            </w:r>
          </w:p>
        </w:tc>
        <w:tc>
          <w:tcPr>
            <w:tcW w:w="4328" w:type="dxa"/>
          </w:tcPr>
          <w:p w14:paraId="449F6022" w14:textId="77777777" w:rsidR="009C3F73" w:rsidRDefault="00000000">
            <w:pPr>
              <w:pStyle w:val="TableParagraph"/>
              <w:spacing w:before="60"/>
              <w:rPr>
                <w:sz w:val="20"/>
              </w:rPr>
            </w:pPr>
            <w:r>
              <w:rPr>
                <w:sz w:val="20"/>
              </w:rPr>
              <w:t>Whitelisted</w:t>
            </w:r>
            <w:r>
              <w:rPr>
                <w:spacing w:val="-8"/>
                <w:sz w:val="20"/>
              </w:rPr>
              <w:t xml:space="preserve"> </w:t>
            </w:r>
            <w:r>
              <w:rPr>
                <w:sz w:val="20"/>
              </w:rPr>
              <w:t>with</w:t>
            </w:r>
            <w:r>
              <w:rPr>
                <w:spacing w:val="-8"/>
                <w:sz w:val="20"/>
              </w:rPr>
              <w:t xml:space="preserve"> </w:t>
            </w:r>
            <w:r>
              <w:rPr>
                <w:sz w:val="20"/>
              </w:rPr>
              <w:t>corroborated</w:t>
            </w:r>
            <w:r>
              <w:rPr>
                <w:spacing w:val="-9"/>
                <w:sz w:val="20"/>
              </w:rPr>
              <w:t xml:space="preserve"> </w:t>
            </w:r>
            <w:r>
              <w:rPr>
                <w:spacing w:val="-2"/>
                <w:sz w:val="20"/>
              </w:rPr>
              <w:t>provenance</w:t>
            </w:r>
          </w:p>
        </w:tc>
      </w:tr>
    </w:tbl>
    <w:p w14:paraId="4506194B" w14:textId="77777777" w:rsidR="009C3F73" w:rsidRDefault="009C3F73">
      <w:pPr>
        <w:pStyle w:val="BodyText"/>
        <w:spacing w:before="119"/>
      </w:pPr>
    </w:p>
    <w:p w14:paraId="16052545" w14:textId="77777777" w:rsidR="009C3F73" w:rsidRDefault="00000000">
      <w:pPr>
        <w:pStyle w:val="BodyText"/>
        <w:spacing w:line="360" w:lineRule="auto"/>
        <w:ind w:left="165" w:right="167"/>
        <w:jc w:val="both"/>
      </w:pPr>
      <w:r>
        <w:t>Routing ambiguous cases to human review lets the system resolve 87.2% of serials autonomously while lowering the false-positive rate from 29.9% to 13.8%.</w:t>
      </w:r>
    </w:p>
    <w:p w14:paraId="5E73856E" w14:textId="77777777" w:rsidR="009C3F73" w:rsidRDefault="00000000">
      <w:pPr>
        <w:pStyle w:val="Heading2"/>
        <w:numPr>
          <w:ilvl w:val="1"/>
          <w:numId w:val="6"/>
        </w:numPr>
        <w:tabs>
          <w:tab w:val="left" w:pos="553"/>
        </w:tabs>
        <w:spacing w:before="202"/>
        <w:ind w:left="553" w:hanging="388"/>
      </w:pPr>
      <w:bookmarkStart w:id="22" w:name="_TOC_250011"/>
      <w:r>
        <w:t>Deterministic</w:t>
      </w:r>
      <w:r>
        <w:rPr>
          <w:spacing w:val="-10"/>
        </w:rPr>
        <w:t xml:space="preserve"> </w:t>
      </w:r>
      <w:r>
        <w:t>Evidence</w:t>
      </w:r>
      <w:r>
        <w:rPr>
          <w:spacing w:val="-12"/>
        </w:rPr>
        <w:t xml:space="preserve"> </w:t>
      </w:r>
      <w:bookmarkEnd w:id="22"/>
      <w:r>
        <w:rPr>
          <w:spacing w:val="-2"/>
        </w:rPr>
        <w:t>Grounding</w:t>
      </w:r>
    </w:p>
    <w:p w14:paraId="10D2C41A" w14:textId="77777777" w:rsidR="009C3F73" w:rsidRDefault="00000000">
      <w:pPr>
        <w:pStyle w:val="BodyText"/>
        <w:spacing w:before="119" w:line="360" w:lineRule="auto"/>
        <w:ind w:left="165" w:right="161"/>
        <w:jc w:val="both"/>
      </w:pPr>
      <w:r>
        <w:t>The explainability module (</w:t>
      </w:r>
      <w:proofErr w:type="spellStart"/>
      <w:r>
        <w:t>src</w:t>
      </w:r>
      <w:proofErr w:type="spellEnd"/>
      <w:r>
        <w:t>/explainability/evidence_grounding.py) is a rule-based corroboration and contradiction engine. It cites official registry discrepancies, for example whether an ISSN is registered in the official portal, whether a claimed DOAJ indexing exists, or</w:t>
      </w:r>
      <w:r>
        <w:rPr>
          <w:spacing w:val="-2"/>
        </w:rPr>
        <w:t xml:space="preserve"> </w:t>
      </w:r>
      <w:r>
        <w:t>whether</w:t>
      </w:r>
      <w:r>
        <w:rPr>
          <w:spacing w:val="-2"/>
        </w:rPr>
        <w:t xml:space="preserve"> </w:t>
      </w:r>
      <w:r>
        <w:t>a</w:t>
      </w:r>
      <w:r>
        <w:rPr>
          <w:spacing w:val="-3"/>
        </w:rPr>
        <w:t xml:space="preserve"> </w:t>
      </w:r>
      <w:proofErr w:type="spellStart"/>
      <w:r>
        <w:t>Crossref</w:t>
      </w:r>
      <w:proofErr w:type="spellEnd"/>
      <w:r>
        <w:rPr>
          <w:spacing w:val="-2"/>
        </w:rPr>
        <w:t xml:space="preserve"> </w:t>
      </w:r>
      <w:r>
        <w:t>DOI</w:t>
      </w:r>
      <w:r>
        <w:rPr>
          <w:spacing w:val="-6"/>
        </w:rPr>
        <w:t xml:space="preserve"> </w:t>
      </w:r>
      <w:r>
        <w:t>prefix</w:t>
      </w:r>
      <w:r>
        <w:rPr>
          <w:spacing w:val="-2"/>
        </w:rPr>
        <w:t xml:space="preserve"> </w:t>
      </w:r>
      <w:r>
        <w:t>is</w:t>
      </w:r>
      <w:r>
        <w:rPr>
          <w:spacing w:val="-3"/>
        </w:rPr>
        <w:t xml:space="preserve"> </w:t>
      </w:r>
      <w:r>
        <w:t>active.</w:t>
      </w:r>
      <w:r>
        <w:rPr>
          <w:spacing w:val="-2"/>
        </w:rPr>
        <w:t xml:space="preserve"> </w:t>
      </w:r>
      <w:r>
        <w:t>This</w:t>
      </w:r>
      <w:r>
        <w:rPr>
          <w:spacing w:val="-3"/>
        </w:rPr>
        <w:t xml:space="preserve"> </w:t>
      </w:r>
      <w:r>
        <w:t>replaces</w:t>
      </w:r>
      <w:r>
        <w:rPr>
          <w:spacing w:val="-3"/>
        </w:rPr>
        <w:t xml:space="preserve"> </w:t>
      </w:r>
      <w:r>
        <w:t>opaque</w:t>
      </w:r>
      <w:r>
        <w:rPr>
          <w:spacing w:val="-3"/>
        </w:rPr>
        <w:t xml:space="preserve"> </w:t>
      </w:r>
      <w:r>
        <w:t>scores</w:t>
      </w:r>
      <w:r>
        <w:rPr>
          <w:spacing w:val="-3"/>
        </w:rPr>
        <w:t xml:space="preserve"> </w:t>
      </w:r>
      <w:r>
        <w:t>with</w:t>
      </w:r>
      <w:r>
        <w:rPr>
          <w:spacing w:val="-2"/>
        </w:rPr>
        <w:t xml:space="preserve"> </w:t>
      </w:r>
      <w:r>
        <w:t>verifiable</w:t>
      </w:r>
      <w:r>
        <w:rPr>
          <w:spacing w:val="-2"/>
        </w:rPr>
        <w:t xml:space="preserve"> </w:t>
      </w:r>
      <w:r>
        <w:t>factual provenance, which is important in legal or tenure disputes. The engine also writes audit logs for each decision.</w:t>
      </w:r>
    </w:p>
    <w:p w14:paraId="00B9C595" w14:textId="77777777" w:rsidR="009C3F73" w:rsidRDefault="00000000">
      <w:pPr>
        <w:pStyle w:val="Heading2"/>
        <w:numPr>
          <w:ilvl w:val="1"/>
          <w:numId w:val="6"/>
        </w:numPr>
        <w:tabs>
          <w:tab w:val="left" w:pos="553"/>
        </w:tabs>
        <w:spacing w:before="202"/>
        <w:ind w:left="553" w:hanging="388"/>
      </w:pPr>
      <w:bookmarkStart w:id="23" w:name="_TOC_250010"/>
      <w:r>
        <w:t>Audited</w:t>
      </w:r>
      <w:r>
        <w:rPr>
          <w:spacing w:val="-9"/>
        </w:rPr>
        <w:t xml:space="preserve"> </w:t>
      </w:r>
      <w:r>
        <w:t>Dataset</w:t>
      </w:r>
      <w:r>
        <w:rPr>
          <w:spacing w:val="-8"/>
        </w:rPr>
        <w:t xml:space="preserve"> </w:t>
      </w:r>
      <w:bookmarkEnd w:id="23"/>
      <w:r>
        <w:rPr>
          <w:spacing w:val="-2"/>
        </w:rPr>
        <w:t>Design</w:t>
      </w:r>
    </w:p>
    <w:p w14:paraId="71DD9814" w14:textId="77777777" w:rsidR="009C3F73" w:rsidRDefault="00000000">
      <w:pPr>
        <w:pStyle w:val="BodyText"/>
        <w:spacing w:before="119" w:line="360" w:lineRule="auto"/>
        <w:ind w:left="165" w:right="164"/>
        <w:jc w:val="both"/>
      </w:pPr>
      <w:r>
        <w:t>All experiments use the frozen corpus of 5,528 serials. The historical and temporal splits are deliberately different in class balance: the historical splits are about 60:40 legitimate to predatory, whereas the contemporary temporal test cohort is about 90:10, which mirrors the real-world imbalance and makes the evaluation harder.</w:t>
      </w:r>
    </w:p>
    <w:p w14:paraId="5D2024E3" w14:textId="77777777" w:rsidR="009C3F73" w:rsidRDefault="00000000">
      <w:pPr>
        <w:pStyle w:val="BodyText"/>
        <w:spacing w:before="124"/>
        <w:rPr>
          <w:sz w:val="20"/>
        </w:rPr>
      </w:pPr>
      <w:r>
        <w:rPr>
          <w:noProof/>
          <w:sz w:val="20"/>
        </w:rPr>
        <mc:AlternateContent>
          <mc:Choice Requires="wps">
            <w:drawing>
              <wp:anchor distT="0" distB="0" distL="0" distR="0" simplePos="0" relativeHeight="487605248" behindDoc="1" locked="0" layoutInCell="1" allowOverlap="1" wp14:anchorId="61176D5D" wp14:editId="5ACB6DB6">
                <wp:simplePos x="0" y="0"/>
                <wp:positionH relativeFrom="page">
                  <wp:posOffset>896416</wp:posOffset>
                </wp:positionH>
                <wp:positionV relativeFrom="paragraph">
                  <wp:posOffset>240091</wp:posOffset>
                </wp:positionV>
                <wp:extent cx="5769610" cy="952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CE16AB" id="Graphic 57" o:spid="_x0000_s1026" style="position:absolute;margin-left:70.6pt;margin-top:18.9pt;width:454.3pt;height:.75pt;z-index:-15711232;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" path="m5769229,l,,,9143r5769229,l5769229,xe" fillcolor="black" stroked="f">
                <v:path arrowok="t"/>
                <w10:wrap type="topAndBottom" anchorx="page"/>
              </v:shape>
            </w:pict>
          </mc:Fallback>
        </mc:AlternateContent>
      </w:r>
    </w:p>
    <w:p w14:paraId="3533F3F4"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2522A92A"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493CD2A8" wp14:editId="3D6A5451">
                <wp:extent cx="5769610" cy="9525"/>
                <wp:effectExtent l="0" t="0" r="0" b="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59" name="Graphic 59"/>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1B8D02" id="Group 58"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">
                <v:shape id="Graphic 59"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" path="m5769229,l,,,9144r5769229,l5769229,xe" fillcolor="black" stroked="f">
                  <v:path arrowok="t"/>
                </v:shape>
                <w10:anchorlock/>
              </v:group>
            </w:pict>
          </mc:Fallback>
        </mc:AlternateContent>
      </w:r>
    </w:p>
    <w:p w14:paraId="3DC07BB6" w14:textId="77777777" w:rsidR="009C3F73" w:rsidRDefault="009C3F73">
      <w:pPr>
        <w:pStyle w:val="BodyText"/>
      </w:pPr>
    </w:p>
    <w:p w14:paraId="1C56CB96" w14:textId="77777777" w:rsidR="009C3F73" w:rsidRDefault="009C3F73">
      <w:pPr>
        <w:pStyle w:val="BodyText"/>
        <w:spacing w:before="90"/>
      </w:pPr>
    </w:p>
    <w:p w14:paraId="48CD047F" w14:textId="77777777" w:rsidR="009C3F73" w:rsidRDefault="00000000">
      <w:pPr>
        <w:pStyle w:val="BodyText"/>
        <w:ind w:left="1313" w:right="1314"/>
        <w:jc w:val="center"/>
      </w:pPr>
      <w:r>
        <w:t>Table</w:t>
      </w:r>
      <w:r>
        <w:rPr>
          <w:spacing w:val="-2"/>
        </w:rPr>
        <w:t xml:space="preserve"> </w:t>
      </w:r>
      <w:r>
        <w:t>4.3:</w:t>
      </w:r>
      <w:r>
        <w:rPr>
          <w:spacing w:val="-1"/>
        </w:rPr>
        <w:t xml:space="preserve"> </w:t>
      </w:r>
      <w:r>
        <w:t>Audited</w:t>
      </w:r>
      <w:r>
        <w:rPr>
          <w:spacing w:val="-2"/>
        </w:rPr>
        <w:t xml:space="preserve"> </w:t>
      </w:r>
      <w:r>
        <w:t>Dataset</w:t>
      </w:r>
      <w:r>
        <w:rPr>
          <w:spacing w:val="-1"/>
        </w:rPr>
        <w:t xml:space="preserve"> </w:t>
      </w:r>
      <w:r>
        <w:rPr>
          <w:spacing w:val="-2"/>
        </w:rPr>
        <w:t>Partitions</w:t>
      </w:r>
    </w:p>
    <w:p w14:paraId="7C324F27" w14:textId="77777777" w:rsidR="009C3F73" w:rsidRDefault="009C3F73">
      <w:pPr>
        <w:pStyle w:val="BodyText"/>
        <w:spacing w:before="10"/>
        <w:rPr>
          <w:sz w:val="8"/>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987"/>
        <w:gridCol w:w="951"/>
        <w:gridCol w:w="1301"/>
        <w:gridCol w:w="1290"/>
        <w:gridCol w:w="1621"/>
      </w:tblGrid>
      <w:tr w:rsidR="009C3F73" w14:paraId="21B395B6" w14:textId="77777777">
        <w:trPr>
          <w:trHeight w:val="326"/>
        </w:trPr>
        <w:tc>
          <w:tcPr>
            <w:tcW w:w="2881" w:type="dxa"/>
            <w:shd w:val="clear" w:color="auto" w:fill="D9E1F3"/>
          </w:tcPr>
          <w:p w14:paraId="31139543" w14:textId="77777777" w:rsidR="009C3F73" w:rsidRDefault="00000000">
            <w:pPr>
              <w:pStyle w:val="TableParagraph"/>
              <w:spacing w:before="59"/>
              <w:rPr>
                <w:b/>
                <w:sz w:val="18"/>
              </w:rPr>
            </w:pPr>
            <w:r>
              <w:rPr>
                <w:b/>
                <w:spacing w:val="-2"/>
                <w:sz w:val="18"/>
              </w:rPr>
              <w:t>Split</w:t>
            </w:r>
          </w:p>
        </w:tc>
        <w:tc>
          <w:tcPr>
            <w:tcW w:w="987" w:type="dxa"/>
            <w:shd w:val="clear" w:color="auto" w:fill="D9E1F3"/>
          </w:tcPr>
          <w:p w14:paraId="5751FC30" w14:textId="77777777" w:rsidR="009C3F73" w:rsidRDefault="00000000">
            <w:pPr>
              <w:pStyle w:val="TableParagraph"/>
              <w:spacing w:before="59"/>
              <w:ind w:left="6"/>
              <w:jc w:val="center"/>
              <w:rPr>
                <w:b/>
                <w:sz w:val="18"/>
              </w:rPr>
            </w:pPr>
            <w:r>
              <w:rPr>
                <w:b/>
                <w:spacing w:val="-5"/>
                <w:sz w:val="18"/>
              </w:rPr>
              <w:t>Era</w:t>
            </w:r>
          </w:p>
        </w:tc>
        <w:tc>
          <w:tcPr>
            <w:tcW w:w="951" w:type="dxa"/>
            <w:shd w:val="clear" w:color="auto" w:fill="D9E1F3"/>
          </w:tcPr>
          <w:p w14:paraId="7F4496E6" w14:textId="77777777" w:rsidR="009C3F73" w:rsidRDefault="00000000">
            <w:pPr>
              <w:pStyle w:val="TableParagraph"/>
              <w:spacing w:before="59"/>
              <w:ind w:left="7"/>
              <w:jc w:val="center"/>
              <w:rPr>
                <w:b/>
                <w:sz w:val="18"/>
              </w:rPr>
            </w:pPr>
            <w:r>
              <w:rPr>
                <w:b/>
                <w:spacing w:val="-2"/>
                <w:sz w:val="18"/>
              </w:rPr>
              <w:t>Records</w:t>
            </w:r>
          </w:p>
        </w:tc>
        <w:tc>
          <w:tcPr>
            <w:tcW w:w="1301" w:type="dxa"/>
            <w:shd w:val="clear" w:color="auto" w:fill="D9E1F3"/>
          </w:tcPr>
          <w:p w14:paraId="055DF11E" w14:textId="77777777" w:rsidR="009C3F73" w:rsidRDefault="00000000">
            <w:pPr>
              <w:pStyle w:val="TableParagraph"/>
              <w:spacing w:before="59"/>
              <w:ind w:left="89"/>
              <w:rPr>
                <w:b/>
                <w:sz w:val="18"/>
              </w:rPr>
            </w:pPr>
            <w:r>
              <w:rPr>
                <w:b/>
                <w:spacing w:val="-2"/>
                <w:sz w:val="18"/>
              </w:rPr>
              <w:t>Legitimate</w:t>
            </w:r>
          </w:p>
        </w:tc>
        <w:tc>
          <w:tcPr>
            <w:tcW w:w="1290" w:type="dxa"/>
            <w:shd w:val="clear" w:color="auto" w:fill="D9E1F3"/>
          </w:tcPr>
          <w:p w14:paraId="7FF7AD3D" w14:textId="77777777" w:rsidR="009C3F73" w:rsidRDefault="00000000">
            <w:pPr>
              <w:pStyle w:val="TableParagraph"/>
              <w:spacing w:before="59"/>
              <w:ind w:left="89"/>
              <w:rPr>
                <w:b/>
                <w:sz w:val="18"/>
              </w:rPr>
            </w:pPr>
            <w:r>
              <w:rPr>
                <w:b/>
                <w:spacing w:val="-2"/>
                <w:sz w:val="18"/>
              </w:rPr>
              <w:t>Predatory</w:t>
            </w:r>
          </w:p>
        </w:tc>
        <w:tc>
          <w:tcPr>
            <w:tcW w:w="1621" w:type="dxa"/>
            <w:shd w:val="clear" w:color="auto" w:fill="D9E1F3"/>
          </w:tcPr>
          <w:p w14:paraId="5BBDF6D8" w14:textId="77777777" w:rsidR="009C3F73" w:rsidRDefault="00000000">
            <w:pPr>
              <w:pStyle w:val="TableParagraph"/>
              <w:spacing w:before="59"/>
              <w:ind w:left="86"/>
              <w:rPr>
                <w:b/>
                <w:sz w:val="18"/>
              </w:rPr>
            </w:pPr>
            <w:r>
              <w:rPr>
                <w:b/>
                <w:spacing w:val="-2"/>
                <w:sz w:val="18"/>
              </w:rPr>
              <w:t>Function</w:t>
            </w:r>
          </w:p>
        </w:tc>
      </w:tr>
      <w:tr w:rsidR="009C3F73" w14:paraId="7075C792" w14:textId="77777777">
        <w:trPr>
          <w:trHeight w:val="325"/>
        </w:trPr>
        <w:tc>
          <w:tcPr>
            <w:tcW w:w="2881" w:type="dxa"/>
          </w:tcPr>
          <w:p w14:paraId="01832769" w14:textId="77777777" w:rsidR="009C3F73" w:rsidRDefault="00000000">
            <w:pPr>
              <w:pStyle w:val="TableParagraph"/>
              <w:spacing w:before="59"/>
              <w:rPr>
                <w:sz w:val="18"/>
              </w:rPr>
            </w:pPr>
            <w:r>
              <w:rPr>
                <w:spacing w:val="-2"/>
                <w:sz w:val="18"/>
              </w:rPr>
              <w:t>HISTORICAL_TRAIN</w:t>
            </w:r>
          </w:p>
        </w:tc>
        <w:tc>
          <w:tcPr>
            <w:tcW w:w="987" w:type="dxa"/>
          </w:tcPr>
          <w:p w14:paraId="1F8B94C7" w14:textId="77777777" w:rsidR="009C3F73" w:rsidRDefault="00000000">
            <w:pPr>
              <w:pStyle w:val="TableParagraph"/>
              <w:spacing w:before="59"/>
              <w:ind w:left="8"/>
              <w:jc w:val="center"/>
              <w:rPr>
                <w:sz w:val="18"/>
              </w:rPr>
            </w:pPr>
            <w:r>
              <w:rPr>
                <w:spacing w:val="-2"/>
                <w:sz w:val="18"/>
              </w:rPr>
              <w:t>Pre-</w:t>
            </w:r>
            <w:r>
              <w:rPr>
                <w:spacing w:val="-4"/>
                <w:sz w:val="18"/>
              </w:rPr>
              <w:t>2021</w:t>
            </w:r>
          </w:p>
        </w:tc>
        <w:tc>
          <w:tcPr>
            <w:tcW w:w="951" w:type="dxa"/>
          </w:tcPr>
          <w:p w14:paraId="48D76186" w14:textId="77777777" w:rsidR="009C3F73" w:rsidRDefault="00000000">
            <w:pPr>
              <w:pStyle w:val="TableParagraph"/>
              <w:spacing w:before="59"/>
              <w:ind w:left="7" w:right="2"/>
              <w:jc w:val="center"/>
              <w:rPr>
                <w:sz w:val="18"/>
              </w:rPr>
            </w:pPr>
            <w:r>
              <w:rPr>
                <w:spacing w:val="-2"/>
                <w:sz w:val="18"/>
              </w:rPr>
              <w:t>1,636</w:t>
            </w:r>
          </w:p>
        </w:tc>
        <w:tc>
          <w:tcPr>
            <w:tcW w:w="1301" w:type="dxa"/>
          </w:tcPr>
          <w:p w14:paraId="09C51EBF" w14:textId="77777777" w:rsidR="009C3F73" w:rsidRDefault="00000000">
            <w:pPr>
              <w:pStyle w:val="TableParagraph"/>
              <w:spacing w:before="59"/>
              <w:ind w:left="89"/>
              <w:rPr>
                <w:sz w:val="18"/>
              </w:rPr>
            </w:pPr>
            <w:r>
              <w:rPr>
                <w:sz w:val="18"/>
              </w:rPr>
              <w:t>982</w:t>
            </w:r>
            <w:r>
              <w:rPr>
                <w:spacing w:val="-1"/>
                <w:sz w:val="18"/>
              </w:rPr>
              <w:t xml:space="preserve"> </w:t>
            </w:r>
            <w:r>
              <w:rPr>
                <w:spacing w:val="-2"/>
                <w:sz w:val="18"/>
              </w:rPr>
              <w:t>(60.0%)</w:t>
            </w:r>
          </w:p>
        </w:tc>
        <w:tc>
          <w:tcPr>
            <w:tcW w:w="1290" w:type="dxa"/>
          </w:tcPr>
          <w:p w14:paraId="6A394513" w14:textId="77777777" w:rsidR="009C3F73" w:rsidRDefault="00000000">
            <w:pPr>
              <w:pStyle w:val="TableParagraph"/>
              <w:spacing w:before="59"/>
              <w:ind w:left="89"/>
              <w:rPr>
                <w:sz w:val="18"/>
              </w:rPr>
            </w:pPr>
            <w:r>
              <w:rPr>
                <w:sz w:val="18"/>
              </w:rPr>
              <w:t>654</w:t>
            </w:r>
            <w:r>
              <w:rPr>
                <w:spacing w:val="-1"/>
                <w:sz w:val="18"/>
              </w:rPr>
              <w:t xml:space="preserve"> </w:t>
            </w:r>
            <w:r>
              <w:rPr>
                <w:spacing w:val="-2"/>
                <w:sz w:val="18"/>
              </w:rPr>
              <w:t>(40.0%)</w:t>
            </w:r>
          </w:p>
        </w:tc>
        <w:tc>
          <w:tcPr>
            <w:tcW w:w="1621" w:type="dxa"/>
          </w:tcPr>
          <w:p w14:paraId="321BD2E1" w14:textId="77777777" w:rsidR="009C3F73" w:rsidRDefault="00000000">
            <w:pPr>
              <w:pStyle w:val="TableParagraph"/>
              <w:spacing w:before="59"/>
              <w:ind w:left="86"/>
              <w:rPr>
                <w:sz w:val="18"/>
              </w:rPr>
            </w:pPr>
            <w:r>
              <w:rPr>
                <w:sz w:val="18"/>
              </w:rPr>
              <w:t>Parameter</w:t>
            </w:r>
            <w:r>
              <w:rPr>
                <w:spacing w:val="-4"/>
                <w:sz w:val="18"/>
              </w:rPr>
              <w:t xml:space="preserve"> </w:t>
            </w:r>
            <w:r>
              <w:rPr>
                <w:spacing w:val="-2"/>
                <w:sz w:val="18"/>
              </w:rPr>
              <w:t>fitting</w:t>
            </w:r>
          </w:p>
        </w:tc>
      </w:tr>
      <w:tr w:rsidR="009C3F73" w14:paraId="760E7C39" w14:textId="77777777">
        <w:trPr>
          <w:trHeight w:val="534"/>
        </w:trPr>
        <w:tc>
          <w:tcPr>
            <w:tcW w:w="2881" w:type="dxa"/>
          </w:tcPr>
          <w:p w14:paraId="717610F7" w14:textId="77777777" w:rsidR="009C3F73" w:rsidRDefault="00000000">
            <w:pPr>
              <w:pStyle w:val="TableParagraph"/>
              <w:spacing w:before="62"/>
              <w:rPr>
                <w:sz w:val="18"/>
              </w:rPr>
            </w:pPr>
            <w:r>
              <w:rPr>
                <w:spacing w:val="-2"/>
                <w:sz w:val="18"/>
              </w:rPr>
              <w:t>HISTORICAL_VAL</w:t>
            </w:r>
          </w:p>
        </w:tc>
        <w:tc>
          <w:tcPr>
            <w:tcW w:w="987" w:type="dxa"/>
          </w:tcPr>
          <w:p w14:paraId="5975C758" w14:textId="77777777" w:rsidR="009C3F73" w:rsidRDefault="00000000">
            <w:pPr>
              <w:pStyle w:val="TableParagraph"/>
              <w:spacing w:before="62"/>
              <w:ind w:left="8"/>
              <w:jc w:val="center"/>
              <w:rPr>
                <w:sz w:val="18"/>
              </w:rPr>
            </w:pPr>
            <w:r>
              <w:rPr>
                <w:spacing w:val="-2"/>
                <w:sz w:val="18"/>
              </w:rPr>
              <w:t>Pre-</w:t>
            </w:r>
            <w:r>
              <w:rPr>
                <w:spacing w:val="-4"/>
                <w:sz w:val="18"/>
              </w:rPr>
              <w:t>2021</w:t>
            </w:r>
          </w:p>
        </w:tc>
        <w:tc>
          <w:tcPr>
            <w:tcW w:w="951" w:type="dxa"/>
          </w:tcPr>
          <w:p w14:paraId="166D5F4D" w14:textId="77777777" w:rsidR="009C3F73" w:rsidRDefault="00000000">
            <w:pPr>
              <w:pStyle w:val="TableParagraph"/>
              <w:spacing w:before="62"/>
              <w:ind w:left="7" w:right="1"/>
              <w:jc w:val="center"/>
              <w:rPr>
                <w:sz w:val="18"/>
              </w:rPr>
            </w:pPr>
            <w:r>
              <w:rPr>
                <w:spacing w:val="-5"/>
                <w:sz w:val="18"/>
              </w:rPr>
              <w:t>410</w:t>
            </w:r>
          </w:p>
        </w:tc>
        <w:tc>
          <w:tcPr>
            <w:tcW w:w="1301" w:type="dxa"/>
          </w:tcPr>
          <w:p w14:paraId="7CEDC8C3" w14:textId="77777777" w:rsidR="009C3F73" w:rsidRDefault="00000000">
            <w:pPr>
              <w:pStyle w:val="TableParagraph"/>
              <w:spacing w:before="62"/>
              <w:ind w:left="89"/>
              <w:rPr>
                <w:sz w:val="18"/>
              </w:rPr>
            </w:pPr>
            <w:r>
              <w:rPr>
                <w:sz w:val="18"/>
              </w:rPr>
              <w:t>245</w:t>
            </w:r>
            <w:r>
              <w:rPr>
                <w:spacing w:val="-1"/>
                <w:sz w:val="18"/>
              </w:rPr>
              <w:t xml:space="preserve"> </w:t>
            </w:r>
            <w:r>
              <w:rPr>
                <w:spacing w:val="-2"/>
                <w:sz w:val="18"/>
              </w:rPr>
              <w:t>(59.8%)</w:t>
            </w:r>
          </w:p>
        </w:tc>
        <w:tc>
          <w:tcPr>
            <w:tcW w:w="1290" w:type="dxa"/>
          </w:tcPr>
          <w:p w14:paraId="493BDF18" w14:textId="77777777" w:rsidR="009C3F73" w:rsidRDefault="00000000">
            <w:pPr>
              <w:pStyle w:val="TableParagraph"/>
              <w:spacing w:before="62"/>
              <w:ind w:left="89"/>
              <w:rPr>
                <w:sz w:val="18"/>
              </w:rPr>
            </w:pPr>
            <w:r>
              <w:rPr>
                <w:sz w:val="18"/>
              </w:rPr>
              <w:t>165</w:t>
            </w:r>
            <w:r>
              <w:rPr>
                <w:spacing w:val="-1"/>
                <w:sz w:val="18"/>
              </w:rPr>
              <w:t xml:space="preserve"> </w:t>
            </w:r>
            <w:r>
              <w:rPr>
                <w:spacing w:val="-2"/>
                <w:sz w:val="18"/>
              </w:rPr>
              <w:t>(40.2%)</w:t>
            </w:r>
          </w:p>
        </w:tc>
        <w:tc>
          <w:tcPr>
            <w:tcW w:w="1621" w:type="dxa"/>
          </w:tcPr>
          <w:p w14:paraId="18EA781C" w14:textId="77777777" w:rsidR="009C3F73" w:rsidRDefault="00000000">
            <w:pPr>
              <w:pStyle w:val="TableParagraph"/>
              <w:spacing w:before="62"/>
              <w:ind w:left="86"/>
              <w:rPr>
                <w:sz w:val="18"/>
              </w:rPr>
            </w:pPr>
            <w:r>
              <w:rPr>
                <w:spacing w:val="-2"/>
                <w:sz w:val="18"/>
              </w:rPr>
              <w:t>Hyper-parameters, calibration</w:t>
            </w:r>
          </w:p>
        </w:tc>
      </w:tr>
      <w:tr w:rsidR="009C3F73" w14:paraId="5C146BC3" w14:textId="77777777">
        <w:trPr>
          <w:trHeight w:val="534"/>
        </w:trPr>
        <w:tc>
          <w:tcPr>
            <w:tcW w:w="2881" w:type="dxa"/>
          </w:tcPr>
          <w:p w14:paraId="24C07D70" w14:textId="77777777" w:rsidR="009C3F73" w:rsidRDefault="00000000">
            <w:pPr>
              <w:pStyle w:val="TableParagraph"/>
              <w:spacing w:before="59"/>
              <w:rPr>
                <w:sz w:val="18"/>
              </w:rPr>
            </w:pPr>
            <w:r>
              <w:rPr>
                <w:spacing w:val="-2"/>
                <w:sz w:val="18"/>
              </w:rPr>
              <w:t>TEMPORAL_TEST_UNTOUCHED</w:t>
            </w:r>
          </w:p>
        </w:tc>
        <w:tc>
          <w:tcPr>
            <w:tcW w:w="987" w:type="dxa"/>
          </w:tcPr>
          <w:p w14:paraId="0798E65E" w14:textId="77777777" w:rsidR="009C3F73" w:rsidRDefault="00000000">
            <w:pPr>
              <w:pStyle w:val="TableParagraph"/>
              <w:spacing w:before="59"/>
              <w:ind w:left="265"/>
              <w:rPr>
                <w:sz w:val="18"/>
              </w:rPr>
            </w:pPr>
            <w:r>
              <w:rPr>
                <w:sz w:val="18"/>
              </w:rPr>
              <w:t>2021–</w:t>
            </w:r>
          </w:p>
          <w:p w14:paraId="0FCA4BDD" w14:textId="77777777" w:rsidR="009C3F73" w:rsidRDefault="00000000">
            <w:pPr>
              <w:pStyle w:val="TableParagraph"/>
              <w:spacing w:before="2"/>
              <w:ind w:left="311"/>
              <w:rPr>
                <w:sz w:val="18"/>
              </w:rPr>
            </w:pPr>
            <w:r>
              <w:rPr>
                <w:spacing w:val="-4"/>
                <w:sz w:val="18"/>
              </w:rPr>
              <w:t>2026</w:t>
            </w:r>
          </w:p>
        </w:tc>
        <w:tc>
          <w:tcPr>
            <w:tcW w:w="951" w:type="dxa"/>
          </w:tcPr>
          <w:p w14:paraId="5ECD1B19" w14:textId="77777777" w:rsidR="009C3F73" w:rsidRDefault="00000000">
            <w:pPr>
              <w:pStyle w:val="TableParagraph"/>
              <w:spacing w:before="59"/>
              <w:ind w:left="7" w:right="2"/>
              <w:jc w:val="center"/>
              <w:rPr>
                <w:sz w:val="18"/>
              </w:rPr>
            </w:pPr>
            <w:r>
              <w:rPr>
                <w:spacing w:val="-2"/>
                <w:sz w:val="18"/>
              </w:rPr>
              <w:t>1,800</w:t>
            </w:r>
          </w:p>
        </w:tc>
        <w:tc>
          <w:tcPr>
            <w:tcW w:w="1301" w:type="dxa"/>
          </w:tcPr>
          <w:p w14:paraId="7D9588A9" w14:textId="77777777" w:rsidR="009C3F73" w:rsidRDefault="00000000">
            <w:pPr>
              <w:pStyle w:val="TableParagraph"/>
              <w:spacing w:before="59"/>
              <w:ind w:left="89"/>
              <w:rPr>
                <w:sz w:val="18"/>
              </w:rPr>
            </w:pPr>
            <w:r>
              <w:rPr>
                <w:sz w:val="18"/>
              </w:rPr>
              <w:t>1,621</w:t>
            </w:r>
            <w:r>
              <w:rPr>
                <w:spacing w:val="-3"/>
                <w:sz w:val="18"/>
              </w:rPr>
              <w:t xml:space="preserve"> </w:t>
            </w:r>
            <w:r>
              <w:rPr>
                <w:spacing w:val="-2"/>
                <w:sz w:val="18"/>
              </w:rPr>
              <w:t>(90.1%)</w:t>
            </w:r>
          </w:p>
        </w:tc>
        <w:tc>
          <w:tcPr>
            <w:tcW w:w="1290" w:type="dxa"/>
          </w:tcPr>
          <w:p w14:paraId="6CA8C1E3" w14:textId="77777777" w:rsidR="009C3F73" w:rsidRDefault="00000000">
            <w:pPr>
              <w:pStyle w:val="TableParagraph"/>
              <w:spacing w:before="59"/>
              <w:ind w:left="89"/>
              <w:rPr>
                <w:sz w:val="18"/>
              </w:rPr>
            </w:pPr>
            <w:r>
              <w:rPr>
                <w:sz w:val="18"/>
              </w:rPr>
              <w:t>179</w:t>
            </w:r>
            <w:r>
              <w:rPr>
                <w:spacing w:val="-1"/>
                <w:sz w:val="18"/>
              </w:rPr>
              <w:t xml:space="preserve"> </w:t>
            </w:r>
            <w:r>
              <w:rPr>
                <w:spacing w:val="-2"/>
                <w:sz w:val="18"/>
              </w:rPr>
              <w:t>(9.9%)</w:t>
            </w:r>
          </w:p>
        </w:tc>
        <w:tc>
          <w:tcPr>
            <w:tcW w:w="1621" w:type="dxa"/>
          </w:tcPr>
          <w:p w14:paraId="21232378" w14:textId="77777777" w:rsidR="009C3F73" w:rsidRDefault="00000000">
            <w:pPr>
              <w:pStyle w:val="TableParagraph"/>
              <w:spacing w:before="59"/>
              <w:ind w:left="86" w:right="192"/>
              <w:rPr>
                <w:sz w:val="18"/>
              </w:rPr>
            </w:pPr>
            <w:r>
              <w:rPr>
                <w:sz w:val="18"/>
              </w:rPr>
              <w:t>Held-out</w:t>
            </w:r>
            <w:r>
              <w:rPr>
                <w:spacing w:val="-12"/>
                <w:sz w:val="18"/>
              </w:rPr>
              <w:t xml:space="preserve"> </w:t>
            </w:r>
            <w:r>
              <w:rPr>
                <w:sz w:val="18"/>
              </w:rPr>
              <w:t xml:space="preserve">temporal </w:t>
            </w:r>
            <w:r>
              <w:rPr>
                <w:spacing w:val="-2"/>
                <w:sz w:val="18"/>
              </w:rPr>
              <w:t>evaluation</w:t>
            </w:r>
          </w:p>
        </w:tc>
      </w:tr>
      <w:tr w:rsidR="009C3F73" w14:paraId="66C930C7" w14:textId="77777777">
        <w:trPr>
          <w:trHeight w:val="532"/>
        </w:trPr>
        <w:tc>
          <w:tcPr>
            <w:tcW w:w="2881" w:type="dxa"/>
          </w:tcPr>
          <w:p w14:paraId="16770863" w14:textId="77777777" w:rsidR="009C3F73" w:rsidRDefault="00000000">
            <w:pPr>
              <w:pStyle w:val="TableParagraph"/>
              <w:spacing w:before="59"/>
              <w:rPr>
                <w:sz w:val="18"/>
              </w:rPr>
            </w:pPr>
            <w:r>
              <w:rPr>
                <w:spacing w:val="-2"/>
                <w:sz w:val="18"/>
              </w:rPr>
              <w:t>WEB_NOISE_POOL</w:t>
            </w:r>
          </w:p>
        </w:tc>
        <w:tc>
          <w:tcPr>
            <w:tcW w:w="987" w:type="dxa"/>
          </w:tcPr>
          <w:p w14:paraId="6F896AB2" w14:textId="77777777" w:rsidR="009C3F73" w:rsidRDefault="00000000">
            <w:pPr>
              <w:pStyle w:val="TableParagraph"/>
              <w:spacing w:before="59"/>
              <w:ind w:left="6"/>
              <w:jc w:val="center"/>
              <w:rPr>
                <w:sz w:val="18"/>
              </w:rPr>
            </w:pPr>
            <w:r>
              <w:rPr>
                <w:spacing w:val="-2"/>
                <w:sz w:val="18"/>
              </w:rPr>
              <w:t>Mixed</w:t>
            </w:r>
          </w:p>
        </w:tc>
        <w:tc>
          <w:tcPr>
            <w:tcW w:w="951" w:type="dxa"/>
          </w:tcPr>
          <w:p w14:paraId="05CF195E" w14:textId="77777777" w:rsidR="009C3F73" w:rsidRDefault="00000000">
            <w:pPr>
              <w:pStyle w:val="TableParagraph"/>
              <w:spacing w:before="59"/>
              <w:ind w:left="7" w:right="2"/>
              <w:jc w:val="center"/>
              <w:rPr>
                <w:sz w:val="18"/>
              </w:rPr>
            </w:pPr>
            <w:r>
              <w:rPr>
                <w:spacing w:val="-2"/>
                <w:sz w:val="18"/>
              </w:rPr>
              <w:t>1,272</w:t>
            </w:r>
          </w:p>
        </w:tc>
        <w:tc>
          <w:tcPr>
            <w:tcW w:w="1301" w:type="dxa"/>
          </w:tcPr>
          <w:p w14:paraId="750CD16F" w14:textId="77777777" w:rsidR="009C3F73" w:rsidRDefault="00000000">
            <w:pPr>
              <w:pStyle w:val="TableParagraph"/>
              <w:spacing w:before="59"/>
              <w:ind w:left="89"/>
              <w:rPr>
                <w:sz w:val="18"/>
              </w:rPr>
            </w:pPr>
            <w:r>
              <w:rPr>
                <w:sz w:val="18"/>
              </w:rPr>
              <w:t>1,145</w:t>
            </w:r>
            <w:r>
              <w:rPr>
                <w:spacing w:val="-3"/>
                <w:sz w:val="18"/>
              </w:rPr>
              <w:t xml:space="preserve"> </w:t>
            </w:r>
            <w:r>
              <w:rPr>
                <w:spacing w:val="-2"/>
                <w:sz w:val="18"/>
              </w:rPr>
              <w:t>(90.0%)</w:t>
            </w:r>
          </w:p>
        </w:tc>
        <w:tc>
          <w:tcPr>
            <w:tcW w:w="1290" w:type="dxa"/>
          </w:tcPr>
          <w:p w14:paraId="07CB8890" w14:textId="77777777" w:rsidR="009C3F73" w:rsidRDefault="00000000">
            <w:pPr>
              <w:pStyle w:val="TableParagraph"/>
              <w:spacing w:before="59"/>
              <w:ind w:left="89"/>
              <w:rPr>
                <w:sz w:val="18"/>
              </w:rPr>
            </w:pPr>
            <w:r>
              <w:rPr>
                <w:sz w:val="18"/>
              </w:rPr>
              <w:t>127</w:t>
            </w:r>
            <w:r>
              <w:rPr>
                <w:spacing w:val="-1"/>
                <w:sz w:val="18"/>
              </w:rPr>
              <w:t xml:space="preserve"> </w:t>
            </w:r>
            <w:r>
              <w:rPr>
                <w:spacing w:val="-2"/>
                <w:sz w:val="18"/>
              </w:rPr>
              <w:t>(10.0%)</w:t>
            </w:r>
          </w:p>
        </w:tc>
        <w:tc>
          <w:tcPr>
            <w:tcW w:w="1621" w:type="dxa"/>
          </w:tcPr>
          <w:p w14:paraId="2642ABE5" w14:textId="77777777" w:rsidR="009C3F73" w:rsidRDefault="00000000">
            <w:pPr>
              <w:pStyle w:val="TableParagraph"/>
              <w:spacing w:before="59"/>
              <w:ind w:left="86" w:right="251"/>
              <w:rPr>
                <w:sz w:val="18"/>
              </w:rPr>
            </w:pPr>
            <w:r>
              <w:rPr>
                <w:sz w:val="18"/>
              </w:rPr>
              <w:t>Robustness</w:t>
            </w:r>
            <w:r>
              <w:rPr>
                <w:spacing w:val="-12"/>
                <w:sz w:val="18"/>
              </w:rPr>
              <w:t xml:space="preserve"> </w:t>
            </w:r>
            <w:r>
              <w:rPr>
                <w:sz w:val="18"/>
              </w:rPr>
              <w:t xml:space="preserve">stress </w:t>
            </w:r>
            <w:r>
              <w:rPr>
                <w:spacing w:val="-4"/>
                <w:sz w:val="18"/>
              </w:rPr>
              <w:t>test</w:t>
            </w:r>
          </w:p>
        </w:tc>
      </w:tr>
      <w:tr w:rsidR="009C3F73" w14:paraId="0B969197" w14:textId="77777777">
        <w:trPr>
          <w:trHeight w:val="534"/>
        </w:trPr>
        <w:tc>
          <w:tcPr>
            <w:tcW w:w="2881" w:type="dxa"/>
            <w:shd w:val="clear" w:color="auto" w:fill="EAF0DD"/>
          </w:tcPr>
          <w:p w14:paraId="4F613229" w14:textId="77777777" w:rsidR="009C3F73" w:rsidRDefault="00000000">
            <w:pPr>
              <w:pStyle w:val="TableParagraph"/>
              <w:spacing w:before="62"/>
              <w:rPr>
                <w:b/>
                <w:sz w:val="18"/>
              </w:rPr>
            </w:pPr>
            <w:r>
              <w:rPr>
                <w:b/>
                <w:sz w:val="18"/>
              </w:rPr>
              <w:t>Total</w:t>
            </w:r>
            <w:r>
              <w:rPr>
                <w:b/>
                <w:spacing w:val="1"/>
                <w:sz w:val="18"/>
              </w:rPr>
              <w:t xml:space="preserve"> </w:t>
            </w:r>
            <w:r>
              <w:rPr>
                <w:b/>
                <w:spacing w:val="-2"/>
                <w:sz w:val="18"/>
              </w:rPr>
              <w:t>corpus</w:t>
            </w:r>
          </w:p>
        </w:tc>
        <w:tc>
          <w:tcPr>
            <w:tcW w:w="987" w:type="dxa"/>
            <w:shd w:val="clear" w:color="auto" w:fill="EAF0DD"/>
          </w:tcPr>
          <w:p w14:paraId="5ECE3000" w14:textId="77777777" w:rsidR="009C3F73" w:rsidRDefault="00000000">
            <w:pPr>
              <w:pStyle w:val="TableParagraph"/>
              <w:spacing w:before="62" w:line="207" w:lineRule="exact"/>
              <w:ind w:left="265"/>
              <w:rPr>
                <w:b/>
                <w:sz w:val="18"/>
              </w:rPr>
            </w:pPr>
            <w:r>
              <w:rPr>
                <w:b/>
                <w:sz w:val="18"/>
              </w:rPr>
              <w:t>2012–</w:t>
            </w:r>
          </w:p>
          <w:p w14:paraId="2714596D" w14:textId="77777777" w:rsidR="009C3F73" w:rsidRDefault="00000000">
            <w:pPr>
              <w:pStyle w:val="TableParagraph"/>
              <w:spacing w:before="0" w:line="207" w:lineRule="exact"/>
              <w:ind w:left="311"/>
              <w:rPr>
                <w:b/>
                <w:sz w:val="18"/>
              </w:rPr>
            </w:pPr>
            <w:r>
              <w:rPr>
                <w:b/>
                <w:spacing w:val="-4"/>
                <w:sz w:val="18"/>
              </w:rPr>
              <w:t>2026</w:t>
            </w:r>
          </w:p>
        </w:tc>
        <w:tc>
          <w:tcPr>
            <w:tcW w:w="951" w:type="dxa"/>
            <w:shd w:val="clear" w:color="auto" w:fill="EAF0DD"/>
          </w:tcPr>
          <w:p w14:paraId="52B773E0" w14:textId="77777777" w:rsidR="009C3F73" w:rsidRDefault="00000000">
            <w:pPr>
              <w:pStyle w:val="TableParagraph"/>
              <w:spacing w:before="62"/>
              <w:ind w:left="7" w:right="2"/>
              <w:jc w:val="center"/>
              <w:rPr>
                <w:b/>
                <w:sz w:val="18"/>
              </w:rPr>
            </w:pPr>
            <w:r>
              <w:rPr>
                <w:b/>
                <w:spacing w:val="-2"/>
                <w:sz w:val="18"/>
              </w:rPr>
              <w:t>5,528</w:t>
            </w:r>
          </w:p>
        </w:tc>
        <w:tc>
          <w:tcPr>
            <w:tcW w:w="1301" w:type="dxa"/>
            <w:shd w:val="clear" w:color="auto" w:fill="EAF0DD"/>
          </w:tcPr>
          <w:p w14:paraId="62E54AF0" w14:textId="77777777" w:rsidR="009C3F73" w:rsidRDefault="00000000">
            <w:pPr>
              <w:pStyle w:val="TableParagraph"/>
              <w:spacing w:before="62"/>
              <w:ind w:left="89"/>
              <w:rPr>
                <w:b/>
                <w:sz w:val="18"/>
              </w:rPr>
            </w:pPr>
            <w:r>
              <w:rPr>
                <w:b/>
                <w:sz w:val="18"/>
              </w:rPr>
              <w:t>3,993</w:t>
            </w:r>
            <w:r>
              <w:rPr>
                <w:b/>
                <w:spacing w:val="-1"/>
                <w:sz w:val="18"/>
              </w:rPr>
              <w:t xml:space="preserve"> </w:t>
            </w:r>
            <w:r>
              <w:rPr>
                <w:b/>
                <w:spacing w:val="-2"/>
                <w:sz w:val="18"/>
              </w:rPr>
              <w:t>(72.2%)</w:t>
            </w:r>
          </w:p>
        </w:tc>
        <w:tc>
          <w:tcPr>
            <w:tcW w:w="1290" w:type="dxa"/>
            <w:shd w:val="clear" w:color="auto" w:fill="EAF0DD"/>
          </w:tcPr>
          <w:p w14:paraId="1178CEFA" w14:textId="77777777" w:rsidR="009C3F73" w:rsidRDefault="00000000">
            <w:pPr>
              <w:pStyle w:val="TableParagraph"/>
              <w:spacing w:before="62"/>
              <w:ind w:left="89"/>
              <w:rPr>
                <w:b/>
                <w:sz w:val="18"/>
              </w:rPr>
            </w:pPr>
            <w:r>
              <w:rPr>
                <w:b/>
                <w:sz w:val="18"/>
              </w:rPr>
              <w:t>1,535</w:t>
            </w:r>
            <w:r>
              <w:rPr>
                <w:b/>
                <w:spacing w:val="-1"/>
                <w:sz w:val="18"/>
              </w:rPr>
              <w:t xml:space="preserve"> </w:t>
            </w:r>
            <w:r>
              <w:rPr>
                <w:b/>
                <w:spacing w:val="-2"/>
                <w:sz w:val="18"/>
              </w:rPr>
              <w:t>(27.8%)</w:t>
            </w:r>
          </w:p>
        </w:tc>
        <w:tc>
          <w:tcPr>
            <w:tcW w:w="1621" w:type="dxa"/>
            <w:shd w:val="clear" w:color="auto" w:fill="EAF0DD"/>
          </w:tcPr>
          <w:p w14:paraId="62A914F9" w14:textId="77777777" w:rsidR="009C3F73" w:rsidRDefault="00000000">
            <w:pPr>
              <w:pStyle w:val="TableParagraph"/>
              <w:spacing w:before="62"/>
              <w:ind w:left="86" w:right="152"/>
              <w:rPr>
                <w:b/>
                <w:sz w:val="18"/>
              </w:rPr>
            </w:pPr>
            <w:r>
              <w:rPr>
                <w:b/>
                <w:sz w:val="18"/>
              </w:rPr>
              <w:t>Complete</w:t>
            </w:r>
            <w:r>
              <w:rPr>
                <w:b/>
                <w:spacing w:val="-12"/>
                <w:sz w:val="18"/>
              </w:rPr>
              <w:t xml:space="preserve"> </w:t>
            </w:r>
            <w:r>
              <w:rPr>
                <w:b/>
                <w:sz w:val="18"/>
              </w:rPr>
              <w:t xml:space="preserve">audited </w:t>
            </w:r>
            <w:r>
              <w:rPr>
                <w:b/>
                <w:spacing w:val="-2"/>
                <w:sz w:val="18"/>
              </w:rPr>
              <w:t>corpus</w:t>
            </w:r>
          </w:p>
        </w:tc>
      </w:tr>
    </w:tbl>
    <w:p w14:paraId="2A5C0E5F" w14:textId="77777777" w:rsidR="009C3F73" w:rsidRDefault="009C3F73">
      <w:pPr>
        <w:pStyle w:val="BodyText"/>
        <w:rPr>
          <w:sz w:val="20"/>
        </w:rPr>
      </w:pPr>
    </w:p>
    <w:p w14:paraId="28A0150D" w14:textId="77777777" w:rsidR="009C3F73" w:rsidRDefault="009C3F73">
      <w:pPr>
        <w:pStyle w:val="BodyText"/>
        <w:rPr>
          <w:sz w:val="20"/>
        </w:rPr>
      </w:pPr>
    </w:p>
    <w:p w14:paraId="20545297" w14:textId="77777777" w:rsidR="009C3F73" w:rsidRDefault="009C3F73">
      <w:pPr>
        <w:pStyle w:val="BodyText"/>
        <w:rPr>
          <w:sz w:val="20"/>
        </w:rPr>
      </w:pPr>
    </w:p>
    <w:p w14:paraId="5DF12D8A" w14:textId="77777777" w:rsidR="009C3F73" w:rsidRDefault="009C3F73">
      <w:pPr>
        <w:pStyle w:val="BodyText"/>
        <w:rPr>
          <w:sz w:val="20"/>
        </w:rPr>
      </w:pPr>
    </w:p>
    <w:p w14:paraId="086CFA4D" w14:textId="77777777" w:rsidR="009C3F73" w:rsidRDefault="009C3F73">
      <w:pPr>
        <w:pStyle w:val="BodyText"/>
        <w:rPr>
          <w:sz w:val="20"/>
        </w:rPr>
      </w:pPr>
    </w:p>
    <w:p w14:paraId="57CB166A" w14:textId="77777777" w:rsidR="009C3F73" w:rsidRDefault="009C3F73">
      <w:pPr>
        <w:pStyle w:val="BodyText"/>
        <w:rPr>
          <w:sz w:val="20"/>
        </w:rPr>
      </w:pPr>
    </w:p>
    <w:p w14:paraId="2527D46D" w14:textId="77777777" w:rsidR="009C3F73" w:rsidRDefault="009C3F73">
      <w:pPr>
        <w:pStyle w:val="BodyText"/>
        <w:rPr>
          <w:sz w:val="20"/>
        </w:rPr>
      </w:pPr>
    </w:p>
    <w:p w14:paraId="040D0D01" w14:textId="77777777" w:rsidR="009C3F73" w:rsidRDefault="009C3F73">
      <w:pPr>
        <w:pStyle w:val="BodyText"/>
        <w:rPr>
          <w:sz w:val="20"/>
        </w:rPr>
      </w:pPr>
    </w:p>
    <w:p w14:paraId="03B883B5" w14:textId="77777777" w:rsidR="009C3F73" w:rsidRDefault="009C3F73">
      <w:pPr>
        <w:pStyle w:val="BodyText"/>
        <w:rPr>
          <w:sz w:val="20"/>
        </w:rPr>
      </w:pPr>
    </w:p>
    <w:p w14:paraId="58A16DE6" w14:textId="77777777" w:rsidR="009C3F73" w:rsidRDefault="009C3F73">
      <w:pPr>
        <w:pStyle w:val="BodyText"/>
        <w:rPr>
          <w:sz w:val="20"/>
        </w:rPr>
      </w:pPr>
    </w:p>
    <w:p w14:paraId="440204C5" w14:textId="77777777" w:rsidR="009C3F73" w:rsidRDefault="009C3F73">
      <w:pPr>
        <w:pStyle w:val="BodyText"/>
        <w:rPr>
          <w:sz w:val="20"/>
        </w:rPr>
      </w:pPr>
    </w:p>
    <w:p w14:paraId="1C7DC8D8" w14:textId="77777777" w:rsidR="009C3F73" w:rsidRDefault="009C3F73">
      <w:pPr>
        <w:pStyle w:val="BodyText"/>
        <w:rPr>
          <w:sz w:val="20"/>
        </w:rPr>
      </w:pPr>
    </w:p>
    <w:p w14:paraId="208EC0B1" w14:textId="77777777" w:rsidR="009C3F73" w:rsidRDefault="009C3F73">
      <w:pPr>
        <w:pStyle w:val="BodyText"/>
        <w:rPr>
          <w:sz w:val="20"/>
        </w:rPr>
      </w:pPr>
    </w:p>
    <w:p w14:paraId="1F82FEF3" w14:textId="77777777" w:rsidR="009C3F73" w:rsidRDefault="009C3F73">
      <w:pPr>
        <w:pStyle w:val="BodyText"/>
        <w:rPr>
          <w:sz w:val="20"/>
        </w:rPr>
      </w:pPr>
    </w:p>
    <w:p w14:paraId="7F7B700A" w14:textId="77777777" w:rsidR="009C3F73" w:rsidRDefault="009C3F73">
      <w:pPr>
        <w:pStyle w:val="BodyText"/>
        <w:rPr>
          <w:sz w:val="20"/>
        </w:rPr>
      </w:pPr>
    </w:p>
    <w:p w14:paraId="3D861F93" w14:textId="77777777" w:rsidR="009C3F73" w:rsidRDefault="009C3F73">
      <w:pPr>
        <w:pStyle w:val="BodyText"/>
        <w:rPr>
          <w:sz w:val="20"/>
        </w:rPr>
      </w:pPr>
    </w:p>
    <w:p w14:paraId="5D7632A0" w14:textId="77777777" w:rsidR="009C3F73" w:rsidRDefault="009C3F73">
      <w:pPr>
        <w:pStyle w:val="BodyText"/>
        <w:rPr>
          <w:sz w:val="20"/>
        </w:rPr>
      </w:pPr>
    </w:p>
    <w:p w14:paraId="1A81175E" w14:textId="77777777" w:rsidR="009C3F73" w:rsidRDefault="009C3F73">
      <w:pPr>
        <w:pStyle w:val="BodyText"/>
        <w:rPr>
          <w:sz w:val="20"/>
        </w:rPr>
      </w:pPr>
    </w:p>
    <w:p w14:paraId="656A328F" w14:textId="77777777" w:rsidR="009C3F73" w:rsidRDefault="009C3F73">
      <w:pPr>
        <w:pStyle w:val="BodyText"/>
        <w:rPr>
          <w:sz w:val="20"/>
        </w:rPr>
      </w:pPr>
    </w:p>
    <w:p w14:paraId="362287BE" w14:textId="77777777" w:rsidR="009C3F73" w:rsidRDefault="009C3F73">
      <w:pPr>
        <w:pStyle w:val="BodyText"/>
        <w:rPr>
          <w:sz w:val="20"/>
        </w:rPr>
      </w:pPr>
    </w:p>
    <w:p w14:paraId="65BE5E29" w14:textId="77777777" w:rsidR="009C3F73" w:rsidRDefault="009C3F73">
      <w:pPr>
        <w:pStyle w:val="BodyText"/>
        <w:rPr>
          <w:sz w:val="20"/>
        </w:rPr>
      </w:pPr>
    </w:p>
    <w:p w14:paraId="532F3870" w14:textId="77777777" w:rsidR="009C3F73" w:rsidRDefault="009C3F73">
      <w:pPr>
        <w:pStyle w:val="BodyText"/>
        <w:rPr>
          <w:sz w:val="20"/>
        </w:rPr>
      </w:pPr>
    </w:p>
    <w:p w14:paraId="55950FF4" w14:textId="77777777" w:rsidR="009C3F73" w:rsidRDefault="009C3F73">
      <w:pPr>
        <w:pStyle w:val="BodyText"/>
        <w:rPr>
          <w:sz w:val="20"/>
        </w:rPr>
      </w:pPr>
    </w:p>
    <w:p w14:paraId="5291F9BA" w14:textId="77777777" w:rsidR="009C3F73" w:rsidRDefault="009C3F73">
      <w:pPr>
        <w:pStyle w:val="BodyText"/>
        <w:rPr>
          <w:sz w:val="20"/>
        </w:rPr>
      </w:pPr>
    </w:p>
    <w:p w14:paraId="45263899" w14:textId="77777777" w:rsidR="009C3F73" w:rsidRDefault="009C3F73">
      <w:pPr>
        <w:pStyle w:val="BodyText"/>
        <w:rPr>
          <w:sz w:val="20"/>
        </w:rPr>
      </w:pPr>
    </w:p>
    <w:p w14:paraId="6656323A" w14:textId="77777777" w:rsidR="009C3F73" w:rsidRDefault="009C3F73">
      <w:pPr>
        <w:pStyle w:val="BodyText"/>
        <w:rPr>
          <w:sz w:val="20"/>
        </w:rPr>
      </w:pPr>
    </w:p>
    <w:p w14:paraId="13D1C373" w14:textId="77777777" w:rsidR="009C3F73" w:rsidRDefault="009C3F73">
      <w:pPr>
        <w:pStyle w:val="BodyText"/>
        <w:rPr>
          <w:sz w:val="20"/>
        </w:rPr>
      </w:pPr>
    </w:p>
    <w:p w14:paraId="7143C739" w14:textId="77777777" w:rsidR="009C3F73" w:rsidRDefault="009C3F73">
      <w:pPr>
        <w:pStyle w:val="BodyText"/>
        <w:rPr>
          <w:sz w:val="20"/>
        </w:rPr>
      </w:pPr>
    </w:p>
    <w:p w14:paraId="503EDB9A" w14:textId="77777777" w:rsidR="009C3F73" w:rsidRDefault="009C3F73">
      <w:pPr>
        <w:pStyle w:val="BodyText"/>
        <w:rPr>
          <w:sz w:val="20"/>
        </w:rPr>
      </w:pPr>
    </w:p>
    <w:p w14:paraId="167B9391" w14:textId="77777777" w:rsidR="009C3F73" w:rsidRDefault="009C3F73">
      <w:pPr>
        <w:pStyle w:val="BodyText"/>
        <w:rPr>
          <w:sz w:val="20"/>
        </w:rPr>
      </w:pPr>
    </w:p>
    <w:p w14:paraId="1DD8D561" w14:textId="77777777" w:rsidR="009C3F73" w:rsidRDefault="009C3F73">
      <w:pPr>
        <w:pStyle w:val="BodyText"/>
        <w:rPr>
          <w:sz w:val="20"/>
        </w:rPr>
      </w:pPr>
    </w:p>
    <w:p w14:paraId="227EAA74" w14:textId="77777777" w:rsidR="009C3F73" w:rsidRDefault="009C3F73">
      <w:pPr>
        <w:pStyle w:val="BodyText"/>
        <w:rPr>
          <w:sz w:val="20"/>
        </w:rPr>
      </w:pPr>
    </w:p>
    <w:p w14:paraId="705DF12A" w14:textId="77777777" w:rsidR="009C3F73" w:rsidRDefault="009C3F73">
      <w:pPr>
        <w:pStyle w:val="BodyText"/>
        <w:rPr>
          <w:sz w:val="20"/>
        </w:rPr>
      </w:pPr>
    </w:p>
    <w:p w14:paraId="5EF9CDF8" w14:textId="77777777" w:rsidR="009C3F73" w:rsidRDefault="009C3F73">
      <w:pPr>
        <w:pStyle w:val="BodyText"/>
        <w:rPr>
          <w:sz w:val="20"/>
        </w:rPr>
      </w:pPr>
    </w:p>
    <w:p w14:paraId="305F8AB9" w14:textId="77777777" w:rsidR="009C3F73" w:rsidRDefault="009C3F73">
      <w:pPr>
        <w:pStyle w:val="BodyText"/>
        <w:rPr>
          <w:sz w:val="20"/>
        </w:rPr>
      </w:pPr>
    </w:p>
    <w:p w14:paraId="5C5996B3" w14:textId="77777777" w:rsidR="009C3F73" w:rsidRDefault="009C3F73">
      <w:pPr>
        <w:pStyle w:val="BodyText"/>
        <w:rPr>
          <w:sz w:val="20"/>
        </w:rPr>
      </w:pPr>
    </w:p>
    <w:p w14:paraId="73F73368" w14:textId="77777777" w:rsidR="009C3F73" w:rsidRDefault="009C3F73">
      <w:pPr>
        <w:pStyle w:val="BodyText"/>
        <w:rPr>
          <w:sz w:val="20"/>
        </w:rPr>
      </w:pPr>
    </w:p>
    <w:p w14:paraId="6D7C0993" w14:textId="77777777" w:rsidR="009C3F73" w:rsidRDefault="009C3F73">
      <w:pPr>
        <w:pStyle w:val="BodyText"/>
        <w:rPr>
          <w:sz w:val="20"/>
        </w:rPr>
      </w:pPr>
    </w:p>
    <w:p w14:paraId="4A8842B7" w14:textId="77777777" w:rsidR="009C3F73" w:rsidRDefault="009C3F73">
      <w:pPr>
        <w:pStyle w:val="BodyText"/>
        <w:rPr>
          <w:sz w:val="20"/>
        </w:rPr>
      </w:pPr>
    </w:p>
    <w:p w14:paraId="68743920" w14:textId="77777777" w:rsidR="009C3F73" w:rsidRDefault="009C3F73">
      <w:pPr>
        <w:pStyle w:val="BodyText"/>
        <w:rPr>
          <w:sz w:val="20"/>
        </w:rPr>
      </w:pPr>
    </w:p>
    <w:p w14:paraId="4DC067E0" w14:textId="77777777" w:rsidR="009C3F73" w:rsidRDefault="009C3F73">
      <w:pPr>
        <w:pStyle w:val="BodyText"/>
        <w:rPr>
          <w:sz w:val="20"/>
        </w:rPr>
      </w:pPr>
    </w:p>
    <w:p w14:paraId="695DE1C0" w14:textId="77777777" w:rsidR="009C3F73" w:rsidRDefault="009C3F73">
      <w:pPr>
        <w:pStyle w:val="BodyText"/>
        <w:rPr>
          <w:sz w:val="20"/>
        </w:rPr>
      </w:pPr>
    </w:p>
    <w:p w14:paraId="51AA79BC" w14:textId="77777777" w:rsidR="009C3F73" w:rsidRDefault="009C3F73">
      <w:pPr>
        <w:pStyle w:val="BodyText"/>
        <w:rPr>
          <w:sz w:val="20"/>
        </w:rPr>
      </w:pPr>
    </w:p>
    <w:p w14:paraId="140D0C39" w14:textId="77777777" w:rsidR="009C3F73" w:rsidRDefault="009C3F73">
      <w:pPr>
        <w:pStyle w:val="BodyText"/>
        <w:rPr>
          <w:sz w:val="20"/>
        </w:rPr>
      </w:pPr>
    </w:p>
    <w:p w14:paraId="539AA1E6" w14:textId="77777777" w:rsidR="009C3F73" w:rsidRDefault="009C3F73">
      <w:pPr>
        <w:pStyle w:val="BodyText"/>
        <w:rPr>
          <w:sz w:val="20"/>
        </w:rPr>
      </w:pPr>
    </w:p>
    <w:p w14:paraId="6E41E16C" w14:textId="77777777" w:rsidR="009C3F73" w:rsidRDefault="009C3F73">
      <w:pPr>
        <w:pStyle w:val="BodyText"/>
        <w:rPr>
          <w:sz w:val="20"/>
        </w:rPr>
      </w:pPr>
    </w:p>
    <w:p w14:paraId="7071E983" w14:textId="77777777" w:rsidR="009C3F73" w:rsidRDefault="009C3F73">
      <w:pPr>
        <w:pStyle w:val="BodyText"/>
        <w:rPr>
          <w:sz w:val="20"/>
        </w:rPr>
      </w:pPr>
    </w:p>
    <w:p w14:paraId="5D183B67" w14:textId="77777777" w:rsidR="009C3F73" w:rsidRDefault="009C3F73">
      <w:pPr>
        <w:pStyle w:val="BodyText"/>
        <w:rPr>
          <w:sz w:val="20"/>
        </w:rPr>
      </w:pPr>
    </w:p>
    <w:p w14:paraId="05ABBF27" w14:textId="77777777" w:rsidR="009C3F73" w:rsidRDefault="00000000">
      <w:pPr>
        <w:pStyle w:val="BodyText"/>
        <w:spacing w:before="49"/>
        <w:rPr>
          <w:sz w:val="20"/>
        </w:rPr>
      </w:pPr>
      <w:r>
        <w:rPr>
          <w:noProof/>
          <w:sz w:val="20"/>
        </w:rPr>
        <mc:AlternateContent>
          <mc:Choice Requires="wps">
            <w:drawing>
              <wp:anchor distT="0" distB="0" distL="0" distR="0" simplePos="0" relativeHeight="487606272" behindDoc="1" locked="0" layoutInCell="1" allowOverlap="1" wp14:anchorId="333186BC" wp14:editId="0E0AB5F0">
                <wp:simplePos x="0" y="0"/>
                <wp:positionH relativeFrom="page">
                  <wp:posOffset>896416</wp:posOffset>
                </wp:positionH>
                <wp:positionV relativeFrom="paragraph">
                  <wp:posOffset>192392</wp:posOffset>
                </wp:positionV>
                <wp:extent cx="5769610" cy="952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353741" id="Graphic 60" o:spid="_x0000_s1026" style="position:absolute;margin-left:70.6pt;margin-top:15.15pt;width:454.3pt;height:.75pt;z-index:-15710208;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" path="m5769229,l,,,9143r5769229,l5769229,xe" fillcolor="black" stroked="f">
                <v:path arrowok="t"/>
                <w10:wrap type="topAndBottom" anchorx="page"/>
              </v:shape>
            </w:pict>
          </mc:Fallback>
        </mc:AlternateContent>
      </w:r>
    </w:p>
    <w:p w14:paraId="28D101C1"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753D00A2"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4BF27148" wp14:editId="2EF0C0BB">
                <wp:extent cx="5769610" cy="9525"/>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62" name="Graphic 62"/>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DD48112" id="Group 61"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">
                <v:shape id="Graphic 62"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" path="m5769229,l,,,9144r5769229,l5769229,xe" fillcolor="black" stroked="f">
                  <v:path arrowok="t"/>
                </v:shape>
                <w10:anchorlock/>
              </v:group>
            </w:pict>
          </mc:Fallback>
        </mc:AlternateContent>
      </w:r>
    </w:p>
    <w:p w14:paraId="404E378B" w14:textId="77777777" w:rsidR="009C3F73" w:rsidRDefault="009C3F73">
      <w:pPr>
        <w:pStyle w:val="BodyText"/>
        <w:spacing w:before="274"/>
        <w:rPr>
          <w:sz w:val="32"/>
        </w:rPr>
      </w:pPr>
    </w:p>
    <w:p w14:paraId="13B5B088" w14:textId="77777777" w:rsidR="009C3F73" w:rsidRDefault="00000000">
      <w:pPr>
        <w:spacing w:line="316" w:lineRule="auto"/>
        <w:ind w:left="3149" w:right="3151" w:hanging="1"/>
        <w:jc w:val="center"/>
        <w:rPr>
          <w:b/>
          <w:sz w:val="32"/>
        </w:rPr>
      </w:pPr>
      <w:r>
        <w:rPr>
          <w:b/>
          <w:sz w:val="32"/>
        </w:rPr>
        <w:t xml:space="preserve">CHAPTER 5 </w:t>
      </w:r>
      <w:r>
        <w:rPr>
          <w:b/>
          <w:spacing w:val="-2"/>
          <w:sz w:val="32"/>
        </w:rPr>
        <w:t>IMPLEMENTATION</w:t>
      </w:r>
    </w:p>
    <w:p w14:paraId="3C420D80" w14:textId="77777777" w:rsidR="009C3F73" w:rsidRDefault="00000000">
      <w:pPr>
        <w:pStyle w:val="Heading2"/>
        <w:numPr>
          <w:ilvl w:val="1"/>
          <w:numId w:val="5"/>
        </w:numPr>
        <w:tabs>
          <w:tab w:val="left" w:pos="553"/>
        </w:tabs>
        <w:spacing w:before="128"/>
        <w:ind w:left="553" w:hanging="388"/>
      </w:pPr>
      <w:bookmarkStart w:id="24" w:name="_TOC_250009"/>
      <w:r>
        <w:t>Overview</w:t>
      </w:r>
      <w:r>
        <w:rPr>
          <w:spacing w:val="-6"/>
        </w:rPr>
        <w:t xml:space="preserve"> </w:t>
      </w:r>
      <w:r>
        <w:t>of</w:t>
      </w:r>
      <w:r>
        <w:rPr>
          <w:spacing w:val="-6"/>
        </w:rPr>
        <w:t xml:space="preserve"> </w:t>
      </w:r>
      <w:r>
        <w:t>Project</w:t>
      </w:r>
      <w:r>
        <w:rPr>
          <w:spacing w:val="-6"/>
        </w:rPr>
        <w:t xml:space="preserve"> </w:t>
      </w:r>
      <w:bookmarkEnd w:id="24"/>
      <w:r>
        <w:rPr>
          <w:spacing w:val="-2"/>
        </w:rPr>
        <w:t>Modules</w:t>
      </w:r>
    </w:p>
    <w:p w14:paraId="4D0CB4E7" w14:textId="77777777" w:rsidR="009C3F73" w:rsidRDefault="00000000">
      <w:pPr>
        <w:pStyle w:val="ListParagraph"/>
        <w:numPr>
          <w:ilvl w:val="2"/>
          <w:numId w:val="5"/>
        </w:numPr>
        <w:tabs>
          <w:tab w:val="left" w:pos="705"/>
        </w:tabs>
        <w:spacing w:before="116"/>
        <w:jc w:val="both"/>
        <w:rPr>
          <w:b/>
          <w:sz w:val="24"/>
        </w:rPr>
      </w:pPr>
      <w:r>
        <w:rPr>
          <w:b/>
          <w:sz w:val="24"/>
        </w:rPr>
        <w:t>Audit</w:t>
      </w:r>
      <w:r>
        <w:rPr>
          <w:b/>
          <w:spacing w:val="-2"/>
          <w:sz w:val="24"/>
        </w:rPr>
        <w:t xml:space="preserve"> </w:t>
      </w:r>
      <w:r>
        <w:rPr>
          <w:b/>
          <w:sz w:val="24"/>
        </w:rPr>
        <w:t>and</w:t>
      </w:r>
      <w:r>
        <w:rPr>
          <w:b/>
          <w:spacing w:val="-2"/>
          <w:sz w:val="24"/>
        </w:rPr>
        <w:t xml:space="preserve"> </w:t>
      </w:r>
      <w:r>
        <w:rPr>
          <w:b/>
          <w:sz w:val="24"/>
        </w:rPr>
        <w:t>Dataset</w:t>
      </w:r>
      <w:r>
        <w:rPr>
          <w:b/>
          <w:spacing w:val="-1"/>
          <w:sz w:val="24"/>
        </w:rPr>
        <w:t xml:space="preserve"> </w:t>
      </w:r>
      <w:r>
        <w:rPr>
          <w:b/>
          <w:spacing w:val="-2"/>
          <w:sz w:val="24"/>
        </w:rPr>
        <w:t>Module</w:t>
      </w:r>
    </w:p>
    <w:p w14:paraId="7B84CDBE" w14:textId="77777777" w:rsidR="009C3F73" w:rsidRDefault="00000000">
      <w:pPr>
        <w:pStyle w:val="BodyText"/>
        <w:spacing w:before="101" w:line="360" w:lineRule="auto"/>
        <w:ind w:left="165" w:right="160"/>
        <w:jc w:val="both"/>
      </w:pPr>
      <w:r>
        <w:t>The audit/ directory holds the frozen master dataset and the four split files. The script scripts/prepare_audit_dataset.py partitions the data and verifies each cohort against its SHA-256 digest, so that experiments can always be traced to an unmodified dataset.</w:t>
      </w:r>
    </w:p>
    <w:p w14:paraId="30D5EB55" w14:textId="77777777" w:rsidR="009C3F73" w:rsidRDefault="00000000">
      <w:pPr>
        <w:pStyle w:val="ListParagraph"/>
        <w:numPr>
          <w:ilvl w:val="2"/>
          <w:numId w:val="5"/>
        </w:numPr>
        <w:tabs>
          <w:tab w:val="left" w:pos="705"/>
        </w:tabs>
        <w:spacing w:before="119"/>
        <w:jc w:val="both"/>
        <w:rPr>
          <w:b/>
          <w:sz w:val="24"/>
        </w:rPr>
      </w:pPr>
      <w:r>
        <w:rPr>
          <w:b/>
          <w:sz w:val="24"/>
        </w:rPr>
        <w:t>Feature</w:t>
      </w:r>
      <w:r>
        <w:rPr>
          <w:b/>
          <w:spacing w:val="-3"/>
          <w:sz w:val="24"/>
        </w:rPr>
        <w:t xml:space="preserve"> </w:t>
      </w:r>
      <w:r>
        <w:rPr>
          <w:b/>
          <w:sz w:val="24"/>
        </w:rPr>
        <w:t>Extraction</w:t>
      </w:r>
      <w:r>
        <w:rPr>
          <w:b/>
          <w:spacing w:val="-1"/>
          <w:sz w:val="24"/>
        </w:rPr>
        <w:t xml:space="preserve"> </w:t>
      </w:r>
      <w:r>
        <w:rPr>
          <w:b/>
          <w:spacing w:val="-2"/>
          <w:sz w:val="24"/>
        </w:rPr>
        <w:t>Module</w:t>
      </w:r>
    </w:p>
    <w:p w14:paraId="19B1F8B8" w14:textId="77777777" w:rsidR="009C3F73" w:rsidRDefault="00000000">
      <w:pPr>
        <w:pStyle w:val="BodyText"/>
        <w:spacing w:before="101" w:line="360" w:lineRule="auto"/>
        <w:ind w:left="165" w:right="167"/>
        <w:jc w:val="both"/>
      </w:pPr>
      <w:r>
        <w:t xml:space="preserve">The </w:t>
      </w:r>
      <w:proofErr w:type="spellStart"/>
      <w:r>
        <w:t>src</w:t>
      </w:r>
      <w:proofErr w:type="spellEnd"/>
      <w:r>
        <w:t xml:space="preserve">/features package implements the four feature groups (group_a_url.py, group_b_html.py, group_c_dynamic.py, group_d_scholarly.py) and a unified sequential extraction pipeline (pipeline.py). A persistent cache (cache.py, SQLite / JSON) stores computed features so that repeated runs and benchmarks never repeat slow network calls. Group A parses the URL and computes entropy, TLD and token statistics. Group B fetches static HTML and analyses APC and peer-review statements, board pages and contact addresses. Group C renders the page in a headless browser and compares the rendered DOM with the static DOM. Group D queries </w:t>
      </w:r>
      <w:proofErr w:type="spellStart"/>
      <w:r>
        <w:t>Crossref</w:t>
      </w:r>
      <w:proofErr w:type="spellEnd"/>
      <w:r>
        <w:t xml:space="preserve">, </w:t>
      </w:r>
      <w:proofErr w:type="spellStart"/>
      <w:r>
        <w:t>OpenAlex</w:t>
      </w:r>
      <w:proofErr w:type="spellEnd"/>
      <w:r>
        <w:t>, DOAJ and the ISSN Portal.</w:t>
      </w:r>
    </w:p>
    <w:p w14:paraId="5B9F6057" w14:textId="77777777" w:rsidR="009C3F73" w:rsidRDefault="00000000">
      <w:pPr>
        <w:pStyle w:val="ListParagraph"/>
        <w:numPr>
          <w:ilvl w:val="2"/>
          <w:numId w:val="5"/>
        </w:numPr>
        <w:tabs>
          <w:tab w:val="left" w:pos="705"/>
        </w:tabs>
        <w:spacing w:before="121"/>
        <w:jc w:val="both"/>
        <w:rPr>
          <w:b/>
          <w:sz w:val="24"/>
        </w:rPr>
      </w:pPr>
      <w:r>
        <w:rPr>
          <w:b/>
          <w:sz w:val="24"/>
        </w:rPr>
        <w:t>Model</w:t>
      </w:r>
      <w:r>
        <w:rPr>
          <w:b/>
          <w:spacing w:val="-3"/>
          <w:sz w:val="24"/>
        </w:rPr>
        <w:t xml:space="preserve"> </w:t>
      </w:r>
      <w:r>
        <w:rPr>
          <w:b/>
          <w:spacing w:val="-2"/>
          <w:sz w:val="24"/>
        </w:rPr>
        <w:t>Module</w:t>
      </w:r>
    </w:p>
    <w:p w14:paraId="0C3FDDF9" w14:textId="77777777" w:rsidR="009C3F73" w:rsidRDefault="00000000">
      <w:pPr>
        <w:pStyle w:val="BodyText"/>
        <w:spacing w:before="101" w:line="360" w:lineRule="auto"/>
        <w:ind w:left="165" w:right="163"/>
        <w:jc w:val="both"/>
      </w:pPr>
      <w:r>
        <w:t xml:space="preserve">The </w:t>
      </w:r>
      <w:proofErr w:type="spellStart"/>
      <w:r>
        <w:t>src</w:t>
      </w:r>
      <w:proofErr w:type="spellEnd"/>
      <w:r>
        <w:t xml:space="preserve">/models package contains the shared progressive multi-head network (multi_head_model.py), the calibrated stopping controller (stopping_controller.py), the Platt and temperature calibration code (calibration.py) and the decoupled </w:t>
      </w:r>
      <w:proofErr w:type="spellStart"/>
      <w:r>
        <w:t>XGBoost</w:t>
      </w:r>
      <w:proofErr w:type="spellEnd"/>
      <w:r>
        <w:t xml:space="preserve"> and Random Forest baselines (baselines.py) used for comparison.</w:t>
      </w:r>
    </w:p>
    <w:p w14:paraId="0933504F" w14:textId="77777777" w:rsidR="009C3F73" w:rsidRDefault="00000000">
      <w:pPr>
        <w:pStyle w:val="ListParagraph"/>
        <w:numPr>
          <w:ilvl w:val="2"/>
          <w:numId w:val="5"/>
        </w:numPr>
        <w:tabs>
          <w:tab w:val="left" w:pos="705"/>
        </w:tabs>
        <w:spacing w:before="117"/>
        <w:jc w:val="both"/>
        <w:rPr>
          <w:b/>
          <w:sz w:val="24"/>
        </w:rPr>
      </w:pPr>
      <w:r>
        <w:rPr>
          <w:b/>
          <w:sz w:val="24"/>
        </w:rPr>
        <w:t>Explainability</w:t>
      </w:r>
      <w:r>
        <w:rPr>
          <w:b/>
          <w:spacing w:val="-4"/>
          <w:sz w:val="24"/>
        </w:rPr>
        <w:t xml:space="preserve"> </w:t>
      </w:r>
      <w:r>
        <w:rPr>
          <w:b/>
          <w:spacing w:val="-2"/>
          <w:sz w:val="24"/>
        </w:rPr>
        <w:t>Module</w:t>
      </w:r>
    </w:p>
    <w:p w14:paraId="109C98AE" w14:textId="77777777" w:rsidR="009C3F73" w:rsidRDefault="00000000">
      <w:pPr>
        <w:pStyle w:val="BodyText"/>
        <w:spacing w:before="101" w:line="360" w:lineRule="auto"/>
        <w:ind w:left="165" w:right="167"/>
        <w:jc w:val="both"/>
      </w:pPr>
      <w:r>
        <w:t>evidence_grounding.py applies deterministic corroboration and contradiction rules over registry evidence so that every Predatory Warning or Verified Legitimate decision is accompanied by checkable evidence.</w:t>
      </w:r>
    </w:p>
    <w:p w14:paraId="629A049B" w14:textId="77777777" w:rsidR="009C3F73" w:rsidRDefault="00000000">
      <w:pPr>
        <w:pStyle w:val="ListParagraph"/>
        <w:numPr>
          <w:ilvl w:val="2"/>
          <w:numId w:val="5"/>
        </w:numPr>
        <w:tabs>
          <w:tab w:val="left" w:pos="705"/>
        </w:tabs>
        <w:spacing w:before="122"/>
        <w:jc w:val="both"/>
        <w:rPr>
          <w:b/>
          <w:sz w:val="24"/>
        </w:rPr>
      </w:pPr>
      <w:r>
        <w:rPr>
          <w:b/>
          <w:sz w:val="24"/>
        </w:rPr>
        <w:t>Evaluation</w:t>
      </w:r>
      <w:r>
        <w:rPr>
          <w:b/>
          <w:spacing w:val="-5"/>
          <w:sz w:val="24"/>
        </w:rPr>
        <w:t xml:space="preserve"> </w:t>
      </w:r>
      <w:r>
        <w:rPr>
          <w:b/>
          <w:sz w:val="24"/>
        </w:rPr>
        <w:t>and</w:t>
      </w:r>
      <w:r>
        <w:rPr>
          <w:b/>
          <w:spacing w:val="-5"/>
          <w:sz w:val="24"/>
        </w:rPr>
        <w:t xml:space="preserve"> </w:t>
      </w:r>
      <w:r>
        <w:rPr>
          <w:b/>
          <w:sz w:val="24"/>
        </w:rPr>
        <w:t>Reporting</w:t>
      </w:r>
      <w:r>
        <w:rPr>
          <w:b/>
          <w:spacing w:val="-4"/>
          <w:sz w:val="24"/>
        </w:rPr>
        <w:t xml:space="preserve"> </w:t>
      </w:r>
      <w:r>
        <w:rPr>
          <w:b/>
          <w:spacing w:val="-2"/>
          <w:sz w:val="24"/>
        </w:rPr>
        <w:t>Module</w:t>
      </w:r>
    </w:p>
    <w:p w14:paraId="49AF8D64" w14:textId="77777777" w:rsidR="009C3F73" w:rsidRDefault="00000000">
      <w:pPr>
        <w:pStyle w:val="BodyText"/>
        <w:spacing w:before="99" w:line="360" w:lineRule="auto"/>
        <w:ind w:left="165" w:right="163"/>
        <w:jc w:val="both"/>
      </w:pPr>
      <w:r>
        <w:t>The</w:t>
      </w:r>
      <w:r>
        <w:rPr>
          <w:spacing w:val="-12"/>
        </w:rPr>
        <w:t xml:space="preserve"> </w:t>
      </w:r>
      <w:r>
        <w:t>benchmark</w:t>
      </w:r>
      <w:r>
        <w:rPr>
          <w:spacing w:val="-8"/>
        </w:rPr>
        <w:t xml:space="preserve"> </w:t>
      </w:r>
      <w:r>
        <w:t>runner</w:t>
      </w:r>
      <w:r>
        <w:rPr>
          <w:spacing w:val="-9"/>
        </w:rPr>
        <w:t xml:space="preserve"> </w:t>
      </w:r>
      <w:r>
        <w:t>executes</w:t>
      </w:r>
      <w:r>
        <w:rPr>
          <w:spacing w:val="-9"/>
        </w:rPr>
        <w:t xml:space="preserve"> </w:t>
      </w:r>
      <w:r>
        <w:t>experiments</w:t>
      </w:r>
      <w:r>
        <w:rPr>
          <w:spacing w:val="-10"/>
        </w:rPr>
        <w:t xml:space="preserve"> </w:t>
      </w:r>
      <w:r>
        <w:t>E1</w:t>
      </w:r>
      <w:r>
        <w:rPr>
          <w:spacing w:val="-9"/>
        </w:rPr>
        <w:t xml:space="preserve"> </w:t>
      </w:r>
      <w:r>
        <w:t>to</w:t>
      </w:r>
      <w:r>
        <w:rPr>
          <w:spacing w:val="-8"/>
        </w:rPr>
        <w:t xml:space="preserve"> </w:t>
      </w:r>
      <w:r>
        <w:t>E6</w:t>
      </w:r>
      <w:r>
        <w:rPr>
          <w:spacing w:val="-11"/>
        </w:rPr>
        <w:t xml:space="preserve"> </w:t>
      </w:r>
      <w:r>
        <w:t>over</w:t>
      </w:r>
      <w:r>
        <w:rPr>
          <w:spacing w:val="-9"/>
        </w:rPr>
        <w:t xml:space="preserve"> </w:t>
      </w:r>
      <w:r>
        <w:t>all</w:t>
      </w:r>
      <w:r>
        <w:rPr>
          <w:spacing w:val="-10"/>
        </w:rPr>
        <w:t xml:space="preserve"> </w:t>
      </w:r>
      <w:r>
        <w:t>5,528</w:t>
      </w:r>
      <w:r>
        <w:rPr>
          <w:spacing w:val="-11"/>
        </w:rPr>
        <w:t xml:space="preserve"> </w:t>
      </w:r>
      <w:r>
        <w:t>serials</w:t>
      </w:r>
      <w:r>
        <w:rPr>
          <w:spacing w:val="-8"/>
        </w:rPr>
        <w:t xml:space="preserve"> </w:t>
      </w:r>
      <w:r>
        <w:t>and</w:t>
      </w:r>
      <w:r>
        <w:rPr>
          <w:spacing w:val="-11"/>
        </w:rPr>
        <w:t xml:space="preserve"> </w:t>
      </w:r>
      <w:r>
        <w:t>stores</w:t>
      </w:r>
      <w:r>
        <w:rPr>
          <w:spacing w:val="-10"/>
        </w:rPr>
        <w:t xml:space="preserve"> </w:t>
      </w:r>
      <w:r>
        <w:t>metrics, confusion matrices, reliability diagrams and latency statistics in artifacts/reports/</w:t>
      </w:r>
      <w:proofErr w:type="spellStart"/>
      <w:r>
        <w:t>benchmark_results.json</w:t>
      </w:r>
      <w:proofErr w:type="spellEnd"/>
      <w:r>
        <w:t xml:space="preserve">. Scripts in scripts/ regenerate seven publication figures at 300 DPI (PNG and vector PDF) and compile the 7-page IEEE two-column paper using </w:t>
      </w:r>
      <w:proofErr w:type="spellStart"/>
      <w:r>
        <w:t>ReportLab</w:t>
      </w:r>
      <w:proofErr w:type="spellEnd"/>
      <w:r>
        <w:t xml:space="preserve"> Platypus.</w:t>
      </w:r>
    </w:p>
    <w:p w14:paraId="6ED0226C" w14:textId="77777777" w:rsidR="009C3F73" w:rsidRDefault="009C3F73">
      <w:pPr>
        <w:pStyle w:val="BodyText"/>
        <w:rPr>
          <w:sz w:val="20"/>
        </w:rPr>
      </w:pPr>
    </w:p>
    <w:p w14:paraId="41C5750E" w14:textId="77777777" w:rsidR="009C3F73" w:rsidRDefault="009C3F73">
      <w:pPr>
        <w:pStyle w:val="BodyText"/>
        <w:rPr>
          <w:sz w:val="20"/>
        </w:rPr>
      </w:pPr>
    </w:p>
    <w:p w14:paraId="4F28829C" w14:textId="77777777" w:rsidR="009C3F73" w:rsidRDefault="009C3F73">
      <w:pPr>
        <w:pStyle w:val="BodyText"/>
        <w:rPr>
          <w:sz w:val="20"/>
        </w:rPr>
      </w:pPr>
    </w:p>
    <w:p w14:paraId="6027836C" w14:textId="77777777" w:rsidR="009C3F73" w:rsidRDefault="009C3F73">
      <w:pPr>
        <w:pStyle w:val="BodyText"/>
        <w:rPr>
          <w:sz w:val="20"/>
        </w:rPr>
      </w:pPr>
    </w:p>
    <w:p w14:paraId="66E99D86" w14:textId="77777777" w:rsidR="009C3F73" w:rsidRDefault="00000000">
      <w:pPr>
        <w:pStyle w:val="BodyText"/>
        <w:spacing w:before="4"/>
        <w:rPr>
          <w:sz w:val="20"/>
        </w:rPr>
      </w:pPr>
      <w:r>
        <w:rPr>
          <w:noProof/>
          <w:sz w:val="20"/>
        </w:rPr>
        <mc:AlternateContent>
          <mc:Choice Requires="wps">
            <w:drawing>
              <wp:anchor distT="0" distB="0" distL="0" distR="0" simplePos="0" relativeHeight="487607296" behindDoc="1" locked="0" layoutInCell="1" allowOverlap="1" wp14:anchorId="651E9D26" wp14:editId="627FA520">
                <wp:simplePos x="0" y="0"/>
                <wp:positionH relativeFrom="page">
                  <wp:posOffset>896416</wp:posOffset>
                </wp:positionH>
                <wp:positionV relativeFrom="paragraph">
                  <wp:posOffset>163817</wp:posOffset>
                </wp:positionV>
                <wp:extent cx="5769610" cy="9525"/>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D90588" id="Graphic 63" o:spid="_x0000_s1026" style="position:absolute;margin-left:70.6pt;margin-top:12.9pt;width:454.3pt;height:.75pt;z-index:-15709184;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" path="m5769229,l,,,9143r5769229,l5769229,xe" fillcolor="black" stroked="f">
                <v:path arrowok="t"/>
                <w10:wrap type="topAndBottom" anchorx="page"/>
              </v:shape>
            </w:pict>
          </mc:Fallback>
        </mc:AlternateContent>
      </w:r>
    </w:p>
    <w:p w14:paraId="2B4D0EF9"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46443282"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55EEB329" wp14:editId="415C135F">
                <wp:extent cx="5769610" cy="9525"/>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65" name="Graphic 65"/>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03EED50" id="Group 64"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">
                <v:shape id="Graphic 65"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" path="m5769229,l,,,9144r5769229,l5769229,xe" fillcolor="black" stroked="f">
                  <v:path arrowok="t"/>
                </v:shape>
                <w10:anchorlock/>
              </v:group>
            </w:pict>
          </mc:Fallback>
        </mc:AlternateContent>
      </w:r>
    </w:p>
    <w:p w14:paraId="41528D14" w14:textId="77777777" w:rsidR="009C3F73" w:rsidRDefault="009C3F73">
      <w:pPr>
        <w:pStyle w:val="BodyText"/>
      </w:pPr>
    </w:p>
    <w:p w14:paraId="16FB08AB" w14:textId="77777777" w:rsidR="009C3F73" w:rsidRDefault="009C3F73">
      <w:pPr>
        <w:pStyle w:val="BodyText"/>
        <w:spacing w:before="90"/>
      </w:pPr>
    </w:p>
    <w:p w14:paraId="378837C7" w14:textId="77777777" w:rsidR="009C3F73" w:rsidRDefault="00000000">
      <w:pPr>
        <w:pStyle w:val="ListParagraph"/>
        <w:numPr>
          <w:ilvl w:val="2"/>
          <w:numId w:val="5"/>
        </w:numPr>
        <w:tabs>
          <w:tab w:val="left" w:pos="705"/>
        </w:tabs>
        <w:spacing w:before="0"/>
        <w:rPr>
          <w:b/>
          <w:sz w:val="24"/>
        </w:rPr>
      </w:pPr>
      <w:r>
        <w:rPr>
          <w:b/>
          <w:sz w:val="24"/>
        </w:rPr>
        <w:t>User</w:t>
      </w:r>
      <w:r>
        <w:rPr>
          <w:b/>
          <w:spacing w:val="-3"/>
          <w:sz w:val="24"/>
        </w:rPr>
        <w:t xml:space="preserve"> </w:t>
      </w:r>
      <w:r>
        <w:rPr>
          <w:b/>
          <w:sz w:val="24"/>
        </w:rPr>
        <w:t>Interface</w:t>
      </w:r>
      <w:r>
        <w:rPr>
          <w:b/>
          <w:spacing w:val="-3"/>
          <w:sz w:val="24"/>
        </w:rPr>
        <w:t xml:space="preserve"> </w:t>
      </w:r>
      <w:r>
        <w:rPr>
          <w:b/>
          <w:spacing w:val="-2"/>
          <w:sz w:val="24"/>
        </w:rPr>
        <w:t>Module</w:t>
      </w:r>
    </w:p>
    <w:p w14:paraId="7FD094D9" w14:textId="77777777" w:rsidR="009C3F73" w:rsidRDefault="00000000">
      <w:pPr>
        <w:pStyle w:val="BodyText"/>
        <w:spacing w:before="101" w:line="360" w:lineRule="auto"/>
        <w:ind w:left="165"/>
      </w:pPr>
      <w:r>
        <w:t>src/ui/app.py</w:t>
      </w:r>
      <w:r>
        <w:rPr>
          <w:spacing w:val="36"/>
        </w:rPr>
        <w:t xml:space="preserve"> </w:t>
      </w:r>
      <w:r>
        <w:t>implements</w:t>
      </w:r>
      <w:r>
        <w:rPr>
          <w:spacing w:val="37"/>
        </w:rPr>
        <w:t xml:space="preserve"> </w:t>
      </w:r>
      <w:r>
        <w:t>a</w:t>
      </w:r>
      <w:r>
        <w:rPr>
          <w:spacing w:val="35"/>
        </w:rPr>
        <w:t xml:space="preserve"> </w:t>
      </w:r>
      <w:r>
        <w:t>multi-tab</w:t>
      </w:r>
      <w:r>
        <w:rPr>
          <w:spacing w:val="36"/>
        </w:rPr>
        <w:t xml:space="preserve"> </w:t>
      </w:r>
      <w:proofErr w:type="spellStart"/>
      <w:r>
        <w:t>Streamlit</w:t>
      </w:r>
      <w:proofErr w:type="spellEnd"/>
      <w:r>
        <w:rPr>
          <w:spacing w:val="34"/>
        </w:rPr>
        <w:t xml:space="preserve"> </w:t>
      </w:r>
      <w:r>
        <w:t>dashboard</w:t>
      </w:r>
      <w:r>
        <w:rPr>
          <w:spacing w:val="35"/>
        </w:rPr>
        <w:t xml:space="preserve"> </w:t>
      </w:r>
      <w:r>
        <w:t>with</w:t>
      </w:r>
      <w:r>
        <w:rPr>
          <w:spacing w:val="37"/>
        </w:rPr>
        <w:t xml:space="preserve"> </w:t>
      </w:r>
      <w:r>
        <w:t>a</w:t>
      </w:r>
      <w:r>
        <w:rPr>
          <w:spacing w:val="35"/>
        </w:rPr>
        <w:t xml:space="preserve"> </w:t>
      </w:r>
      <w:r>
        <w:t>Single</w:t>
      </w:r>
      <w:r>
        <w:rPr>
          <w:spacing w:val="35"/>
        </w:rPr>
        <w:t xml:space="preserve"> </w:t>
      </w:r>
      <w:r>
        <w:t>Journal</w:t>
      </w:r>
      <w:r>
        <w:rPr>
          <w:spacing w:val="37"/>
        </w:rPr>
        <w:t xml:space="preserve"> </w:t>
      </w:r>
      <w:r>
        <w:t>Inspector, Batch CSV Auditing, an Audited Dataset Explorer and an Empirical Benchmark Matrix.</w:t>
      </w:r>
    </w:p>
    <w:p w14:paraId="7FEB3493" w14:textId="77777777" w:rsidR="009C3F73" w:rsidRDefault="00000000">
      <w:pPr>
        <w:pStyle w:val="Heading2"/>
        <w:numPr>
          <w:ilvl w:val="1"/>
          <w:numId w:val="5"/>
        </w:numPr>
        <w:tabs>
          <w:tab w:val="left" w:pos="553"/>
        </w:tabs>
        <w:spacing w:before="202"/>
        <w:ind w:left="553" w:hanging="388"/>
      </w:pPr>
      <w:bookmarkStart w:id="25" w:name="_TOC_250008"/>
      <w:r>
        <w:t>Tools</w:t>
      </w:r>
      <w:r>
        <w:rPr>
          <w:spacing w:val="-10"/>
        </w:rPr>
        <w:t xml:space="preserve"> </w:t>
      </w:r>
      <w:r>
        <w:t>and</w:t>
      </w:r>
      <w:r>
        <w:rPr>
          <w:spacing w:val="-12"/>
        </w:rPr>
        <w:t xml:space="preserve"> </w:t>
      </w:r>
      <w:r>
        <w:t>Technologies</w:t>
      </w:r>
      <w:r>
        <w:rPr>
          <w:spacing w:val="-11"/>
        </w:rPr>
        <w:t xml:space="preserve"> </w:t>
      </w:r>
      <w:bookmarkEnd w:id="25"/>
      <w:r>
        <w:rPr>
          <w:spacing w:val="-4"/>
        </w:rPr>
        <w:t>Used</w:t>
      </w:r>
    </w:p>
    <w:p w14:paraId="7D4CF365" w14:textId="77777777" w:rsidR="009C3F73" w:rsidRDefault="00000000">
      <w:pPr>
        <w:pStyle w:val="BodyText"/>
        <w:spacing w:before="159"/>
        <w:ind w:left="1314" w:right="1314"/>
        <w:jc w:val="center"/>
      </w:pPr>
      <w:r>
        <w:t>Table</w:t>
      </w:r>
      <w:r>
        <w:rPr>
          <w:spacing w:val="-4"/>
        </w:rPr>
        <w:t xml:space="preserve"> </w:t>
      </w:r>
      <w:r>
        <w:t>5.1:</w:t>
      </w:r>
      <w:r>
        <w:rPr>
          <w:spacing w:val="-1"/>
        </w:rPr>
        <w:t xml:space="preserve"> </w:t>
      </w:r>
      <w:r>
        <w:t>Tools</w:t>
      </w:r>
      <w:r>
        <w:rPr>
          <w:spacing w:val="-2"/>
        </w:rPr>
        <w:t xml:space="preserve"> </w:t>
      </w:r>
      <w:r>
        <w:t>and</w:t>
      </w:r>
      <w:r>
        <w:rPr>
          <w:spacing w:val="-1"/>
        </w:rPr>
        <w:t xml:space="preserve"> </w:t>
      </w:r>
      <w:r>
        <w:t>Technologies</w:t>
      </w:r>
      <w:r>
        <w:rPr>
          <w:spacing w:val="-2"/>
        </w:rPr>
        <w:t xml:space="preserve"> </w:t>
      </w:r>
      <w:r>
        <w:rPr>
          <w:spacing w:val="-4"/>
        </w:rPr>
        <w:t>Used</w:t>
      </w:r>
    </w:p>
    <w:p w14:paraId="0C225D9C" w14:textId="77777777" w:rsidR="009C3F73" w:rsidRDefault="009C3F73">
      <w:pPr>
        <w:pStyle w:val="BodyText"/>
        <w:spacing w:before="7"/>
        <w:rPr>
          <w:sz w:val="8"/>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0"/>
        <w:gridCol w:w="6728"/>
      </w:tblGrid>
      <w:tr w:rsidR="009C3F73" w14:paraId="4AB63DB6" w14:textId="77777777">
        <w:trPr>
          <w:trHeight w:val="350"/>
        </w:trPr>
        <w:tc>
          <w:tcPr>
            <w:tcW w:w="2300" w:type="dxa"/>
            <w:shd w:val="clear" w:color="auto" w:fill="D9E1F3"/>
          </w:tcPr>
          <w:p w14:paraId="1D6DDD26" w14:textId="77777777" w:rsidR="009C3F73" w:rsidRDefault="00000000">
            <w:pPr>
              <w:pStyle w:val="TableParagraph"/>
              <w:spacing w:before="60"/>
              <w:rPr>
                <w:b/>
                <w:sz w:val="20"/>
              </w:rPr>
            </w:pPr>
            <w:r>
              <w:rPr>
                <w:b/>
                <w:sz w:val="20"/>
              </w:rPr>
              <w:t>Tool</w:t>
            </w:r>
            <w:r>
              <w:rPr>
                <w:b/>
                <w:spacing w:val="-3"/>
                <w:sz w:val="20"/>
              </w:rPr>
              <w:t xml:space="preserve"> </w:t>
            </w:r>
            <w:r>
              <w:rPr>
                <w:b/>
                <w:sz w:val="20"/>
              </w:rPr>
              <w:t>/</w:t>
            </w:r>
            <w:r>
              <w:rPr>
                <w:b/>
                <w:spacing w:val="-2"/>
                <w:sz w:val="20"/>
              </w:rPr>
              <w:t xml:space="preserve"> Technology</w:t>
            </w:r>
          </w:p>
        </w:tc>
        <w:tc>
          <w:tcPr>
            <w:tcW w:w="6728" w:type="dxa"/>
            <w:shd w:val="clear" w:color="auto" w:fill="D9E1F3"/>
          </w:tcPr>
          <w:p w14:paraId="1AC9CC7B" w14:textId="77777777" w:rsidR="009C3F73" w:rsidRDefault="00000000">
            <w:pPr>
              <w:pStyle w:val="TableParagraph"/>
              <w:spacing w:before="60"/>
              <w:rPr>
                <w:b/>
                <w:sz w:val="20"/>
              </w:rPr>
            </w:pPr>
            <w:r>
              <w:rPr>
                <w:b/>
                <w:sz w:val="20"/>
              </w:rPr>
              <w:t>Purpose</w:t>
            </w:r>
            <w:r>
              <w:rPr>
                <w:b/>
                <w:spacing w:val="-5"/>
                <w:sz w:val="20"/>
              </w:rPr>
              <w:t xml:space="preserve"> </w:t>
            </w:r>
            <w:r>
              <w:rPr>
                <w:b/>
                <w:sz w:val="20"/>
              </w:rPr>
              <w:t>and</w:t>
            </w:r>
            <w:r>
              <w:rPr>
                <w:b/>
                <w:spacing w:val="-5"/>
                <w:sz w:val="20"/>
              </w:rPr>
              <w:t xml:space="preserve"> </w:t>
            </w:r>
            <w:r>
              <w:rPr>
                <w:b/>
                <w:sz w:val="20"/>
              </w:rPr>
              <w:t>usage</w:t>
            </w:r>
            <w:r>
              <w:rPr>
                <w:b/>
                <w:spacing w:val="-5"/>
                <w:sz w:val="20"/>
              </w:rPr>
              <w:t xml:space="preserve"> </w:t>
            </w:r>
            <w:r>
              <w:rPr>
                <w:b/>
                <w:sz w:val="20"/>
              </w:rPr>
              <w:t>in</w:t>
            </w:r>
            <w:r>
              <w:rPr>
                <w:b/>
                <w:spacing w:val="-5"/>
                <w:sz w:val="20"/>
              </w:rPr>
              <w:t xml:space="preserve"> </w:t>
            </w:r>
            <w:r>
              <w:rPr>
                <w:b/>
                <w:sz w:val="20"/>
              </w:rPr>
              <w:t>this</w:t>
            </w:r>
            <w:r>
              <w:rPr>
                <w:b/>
                <w:spacing w:val="-6"/>
                <w:sz w:val="20"/>
              </w:rPr>
              <w:t xml:space="preserve"> </w:t>
            </w:r>
            <w:r>
              <w:rPr>
                <w:b/>
                <w:spacing w:val="-2"/>
                <w:sz w:val="20"/>
              </w:rPr>
              <w:t>project</w:t>
            </w:r>
          </w:p>
        </w:tc>
      </w:tr>
      <w:tr w:rsidR="009C3F73" w14:paraId="404D992F" w14:textId="77777777">
        <w:trPr>
          <w:trHeight w:val="580"/>
        </w:trPr>
        <w:tc>
          <w:tcPr>
            <w:tcW w:w="2300" w:type="dxa"/>
          </w:tcPr>
          <w:p w14:paraId="4C6A3D58" w14:textId="77777777" w:rsidR="009C3F73" w:rsidRDefault="00000000">
            <w:pPr>
              <w:pStyle w:val="TableParagraph"/>
              <w:spacing w:before="60"/>
              <w:rPr>
                <w:sz w:val="20"/>
              </w:rPr>
            </w:pPr>
            <w:r>
              <w:rPr>
                <w:sz w:val="20"/>
              </w:rPr>
              <w:t>Python</w:t>
            </w:r>
            <w:r>
              <w:rPr>
                <w:spacing w:val="-4"/>
                <w:sz w:val="20"/>
              </w:rPr>
              <w:t xml:space="preserve"> </w:t>
            </w:r>
            <w:r>
              <w:rPr>
                <w:spacing w:val="-2"/>
                <w:sz w:val="20"/>
              </w:rPr>
              <w:t>3.10+</w:t>
            </w:r>
          </w:p>
        </w:tc>
        <w:tc>
          <w:tcPr>
            <w:tcW w:w="6728" w:type="dxa"/>
          </w:tcPr>
          <w:p w14:paraId="22C024B9" w14:textId="77777777" w:rsidR="009C3F73" w:rsidRDefault="00000000">
            <w:pPr>
              <w:pStyle w:val="TableParagraph"/>
              <w:spacing w:before="60"/>
              <w:ind w:right="179"/>
              <w:rPr>
                <w:sz w:val="20"/>
              </w:rPr>
            </w:pPr>
            <w:r>
              <w:rPr>
                <w:sz w:val="20"/>
              </w:rPr>
              <w:t>Implementation</w:t>
            </w:r>
            <w:r>
              <w:rPr>
                <w:spacing w:val="-6"/>
                <w:sz w:val="20"/>
              </w:rPr>
              <w:t xml:space="preserve"> </w:t>
            </w:r>
            <w:r>
              <w:rPr>
                <w:sz w:val="20"/>
              </w:rPr>
              <w:t>language</w:t>
            </w:r>
            <w:r>
              <w:rPr>
                <w:spacing w:val="-7"/>
                <w:sz w:val="20"/>
              </w:rPr>
              <w:t xml:space="preserve"> </w:t>
            </w:r>
            <w:r>
              <w:rPr>
                <w:sz w:val="20"/>
              </w:rPr>
              <w:t>for</w:t>
            </w:r>
            <w:r>
              <w:rPr>
                <w:spacing w:val="-7"/>
                <w:sz w:val="20"/>
              </w:rPr>
              <w:t xml:space="preserve"> </w:t>
            </w:r>
            <w:r>
              <w:rPr>
                <w:sz w:val="20"/>
              </w:rPr>
              <w:t>feature</w:t>
            </w:r>
            <w:r>
              <w:rPr>
                <w:spacing w:val="-7"/>
                <w:sz w:val="20"/>
              </w:rPr>
              <w:t xml:space="preserve"> </w:t>
            </w:r>
            <w:r>
              <w:rPr>
                <w:sz w:val="20"/>
              </w:rPr>
              <w:t>extraction,</w:t>
            </w:r>
            <w:r>
              <w:rPr>
                <w:spacing w:val="-7"/>
                <w:sz w:val="20"/>
              </w:rPr>
              <w:t xml:space="preserve"> </w:t>
            </w:r>
            <w:r>
              <w:rPr>
                <w:sz w:val="20"/>
              </w:rPr>
              <w:t>modelling,</w:t>
            </w:r>
            <w:r>
              <w:rPr>
                <w:spacing w:val="-7"/>
                <w:sz w:val="20"/>
              </w:rPr>
              <w:t xml:space="preserve"> </w:t>
            </w:r>
            <w:r>
              <w:rPr>
                <w:sz w:val="20"/>
              </w:rPr>
              <w:t>evaluation</w:t>
            </w:r>
            <w:r>
              <w:rPr>
                <w:spacing w:val="-6"/>
                <w:sz w:val="20"/>
              </w:rPr>
              <w:t xml:space="preserve"> </w:t>
            </w:r>
            <w:r>
              <w:rPr>
                <w:sz w:val="20"/>
              </w:rPr>
              <w:t xml:space="preserve">and </w:t>
            </w:r>
            <w:r>
              <w:rPr>
                <w:spacing w:val="-2"/>
                <w:sz w:val="20"/>
              </w:rPr>
              <w:t>scripts.</w:t>
            </w:r>
          </w:p>
        </w:tc>
      </w:tr>
      <w:tr w:rsidR="009C3F73" w14:paraId="1EF0E953" w14:textId="77777777">
        <w:trPr>
          <w:trHeight w:val="350"/>
        </w:trPr>
        <w:tc>
          <w:tcPr>
            <w:tcW w:w="2300" w:type="dxa"/>
          </w:tcPr>
          <w:p w14:paraId="7BFA80F4" w14:textId="77777777" w:rsidR="009C3F73" w:rsidRDefault="00000000">
            <w:pPr>
              <w:pStyle w:val="TableParagraph"/>
              <w:spacing w:before="60"/>
              <w:rPr>
                <w:sz w:val="20"/>
              </w:rPr>
            </w:pPr>
            <w:proofErr w:type="spellStart"/>
            <w:r>
              <w:rPr>
                <w:sz w:val="20"/>
              </w:rPr>
              <w:t>PyTorch</w:t>
            </w:r>
            <w:proofErr w:type="spellEnd"/>
            <w:r>
              <w:rPr>
                <w:spacing w:val="-5"/>
                <w:sz w:val="20"/>
              </w:rPr>
              <w:t xml:space="preserve"> </w:t>
            </w:r>
            <w:r>
              <w:rPr>
                <w:spacing w:val="-2"/>
                <w:sz w:val="20"/>
              </w:rPr>
              <w:t>2.1.2</w:t>
            </w:r>
          </w:p>
        </w:tc>
        <w:tc>
          <w:tcPr>
            <w:tcW w:w="6728" w:type="dxa"/>
          </w:tcPr>
          <w:p w14:paraId="54320B86" w14:textId="77777777" w:rsidR="009C3F73" w:rsidRDefault="00000000">
            <w:pPr>
              <w:pStyle w:val="TableParagraph"/>
              <w:spacing w:before="60"/>
              <w:rPr>
                <w:sz w:val="20"/>
              </w:rPr>
            </w:pPr>
            <w:r>
              <w:rPr>
                <w:sz w:val="20"/>
              </w:rPr>
              <w:t>Shared</w:t>
            </w:r>
            <w:r>
              <w:rPr>
                <w:spacing w:val="-6"/>
                <w:sz w:val="20"/>
              </w:rPr>
              <w:t xml:space="preserve"> </w:t>
            </w:r>
            <w:r>
              <w:rPr>
                <w:sz w:val="20"/>
              </w:rPr>
              <w:t>progressive</w:t>
            </w:r>
            <w:r>
              <w:rPr>
                <w:spacing w:val="-6"/>
                <w:sz w:val="20"/>
              </w:rPr>
              <w:t xml:space="preserve"> </w:t>
            </w:r>
            <w:r>
              <w:rPr>
                <w:sz w:val="20"/>
              </w:rPr>
              <w:t>multi-head</w:t>
            </w:r>
            <w:r>
              <w:rPr>
                <w:spacing w:val="-7"/>
                <w:sz w:val="20"/>
              </w:rPr>
              <w:t xml:space="preserve"> </w:t>
            </w:r>
            <w:r>
              <w:rPr>
                <w:sz w:val="20"/>
              </w:rPr>
              <w:t>neural</w:t>
            </w:r>
            <w:r>
              <w:rPr>
                <w:spacing w:val="-7"/>
                <w:sz w:val="20"/>
              </w:rPr>
              <w:t xml:space="preserve"> </w:t>
            </w:r>
            <w:r>
              <w:rPr>
                <w:sz w:val="20"/>
              </w:rPr>
              <w:t>network,</w:t>
            </w:r>
            <w:r>
              <w:rPr>
                <w:spacing w:val="-6"/>
                <w:sz w:val="20"/>
              </w:rPr>
              <w:t xml:space="preserve"> </w:t>
            </w:r>
            <w:r>
              <w:rPr>
                <w:sz w:val="20"/>
              </w:rPr>
              <w:t>training</w:t>
            </w:r>
            <w:r>
              <w:rPr>
                <w:spacing w:val="-6"/>
                <w:sz w:val="20"/>
              </w:rPr>
              <w:t xml:space="preserve"> </w:t>
            </w:r>
            <w:r>
              <w:rPr>
                <w:sz w:val="20"/>
              </w:rPr>
              <w:t>and</w:t>
            </w:r>
            <w:r>
              <w:rPr>
                <w:spacing w:val="-5"/>
                <w:sz w:val="20"/>
              </w:rPr>
              <w:t xml:space="preserve"> </w:t>
            </w:r>
            <w:r>
              <w:rPr>
                <w:spacing w:val="-2"/>
                <w:sz w:val="20"/>
              </w:rPr>
              <w:t>inference.</w:t>
            </w:r>
          </w:p>
        </w:tc>
      </w:tr>
      <w:tr w:rsidR="009C3F73" w14:paraId="725F3BD7" w14:textId="77777777">
        <w:trPr>
          <w:trHeight w:val="578"/>
        </w:trPr>
        <w:tc>
          <w:tcPr>
            <w:tcW w:w="2300" w:type="dxa"/>
          </w:tcPr>
          <w:p w14:paraId="1B33E03C" w14:textId="77777777" w:rsidR="009C3F73" w:rsidRDefault="00000000">
            <w:pPr>
              <w:pStyle w:val="TableParagraph"/>
              <w:spacing w:before="60"/>
              <w:ind w:right="543"/>
              <w:rPr>
                <w:sz w:val="20"/>
              </w:rPr>
            </w:pPr>
            <w:proofErr w:type="spellStart"/>
            <w:r>
              <w:rPr>
                <w:sz w:val="20"/>
              </w:rPr>
              <w:t>XGBoost</w:t>
            </w:r>
            <w:proofErr w:type="spellEnd"/>
            <w:r>
              <w:rPr>
                <w:spacing w:val="-13"/>
                <w:sz w:val="20"/>
              </w:rPr>
              <w:t xml:space="preserve"> </w:t>
            </w:r>
            <w:r>
              <w:rPr>
                <w:sz w:val="20"/>
              </w:rPr>
              <w:t>/</w:t>
            </w:r>
            <w:r>
              <w:rPr>
                <w:spacing w:val="-12"/>
                <w:sz w:val="20"/>
              </w:rPr>
              <w:t xml:space="preserve"> </w:t>
            </w:r>
            <w:r>
              <w:rPr>
                <w:sz w:val="20"/>
              </w:rPr>
              <w:t xml:space="preserve">Random </w:t>
            </w:r>
            <w:r>
              <w:rPr>
                <w:spacing w:val="-2"/>
                <w:sz w:val="20"/>
              </w:rPr>
              <w:t>Forest</w:t>
            </w:r>
          </w:p>
        </w:tc>
        <w:tc>
          <w:tcPr>
            <w:tcW w:w="6728" w:type="dxa"/>
          </w:tcPr>
          <w:p w14:paraId="302E116C" w14:textId="77777777" w:rsidR="009C3F73" w:rsidRDefault="00000000">
            <w:pPr>
              <w:pStyle w:val="TableParagraph"/>
              <w:spacing w:before="60"/>
              <w:rPr>
                <w:sz w:val="20"/>
              </w:rPr>
            </w:pPr>
            <w:r>
              <w:rPr>
                <w:sz w:val="20"/>
              </w:rPr>
              <w:t>Decoupled</w:t>
            </w:r>
            <w:r>
              <w:rPr>
                <w:spacing w:val="-5"/>
                <w:sz w:val="20"/>
              </w:rPr>
              <w:t xml:space="preserve"> </w:t>
            </w:r>
            <w:r>
              <w:rPr>
                <w:sz w:val="20"/>
              </w:rPr>
              <w:t>tree-based</w:t>
            </w:r>
            <w:r>
              <w:rPr>
                <w:spacing w:val="-5"/>
                <w:sz w:val="20"/>
              </w:rPr>
              <w:t xml:space="preserve"> </w:t>
            </w:r>
            <w:r>
              <w:rPr>
                <w:sz w:val="20"/>
              </w:rPr>
              <w:t>baselines</w:t>
            </w:r>
            <w:r>
              <w:rPr>
                <w:spacing w:val="-6"/>
                <w:sz w:val="20"/>
              </w:rPr>
              <w:t xml:space="preserve"> </w:t>
            </w:r>
            <w:r>
              <w:rPr>
                <w:sz w:val="20"/>
              </w:rPr>
              <w:t>used</w:t>
            </w:r>
            <w:r>
              <w:rPr>
                <w:spacing w:val="-5"/>
                <w:sz w:val="20"/>
              </w:rPr>
              <w:t xml:space="preserve"> </w:t>
            </w:r>
            <w:r>
              <w:rPr>
                <w:sz w:val="20"/>
              </w:rPr>
              <w:t>to</w:t>
            </w:r>
            <w:r>
              <w:rPr>
                <w:spacing w:val="-5"/>
                <w:sz w:val="20"/>
              </w:rPr>
              <w:t xml:space="preserve"> </w:t>
            </w:r>
            <w:r>
              <w:rPr>
                <w:sz w:val="20"/>
              </w:rPr>
              <w:t>demonstrate</w:t>
            </w:r>
            <w:r>
              <w:rPr>
                <w:spacing w:val="-6"/>
                <w:sz w:val="20"/>
              </w:rPr>
              <w:t xml:space="preserve"> </w:t>
            </w:r>
            <w:r>
              <w:rPr>
                <w:sz w:val="20"/>
              </w:rPr>
              <w:t>tabular</w:t>
            </w:r>
            <w:r>
              <w:rPr>
                <w:spacing w:val="-7"/>
                <w:sz w:val="20"/>
              </w:rPr>
              <w:t xml:space="preserve"> </w:t>
            </w:r>
            <w:r>
              <w:rPr>
                <w:sz w:val="20"/>
              </w:rPr>
              <w:t>collapse</w:t>
            </w:r>
            <w:r>
              <w:rPr>
                <w:spacing w:val="-6"/>
                <w:sz w:val="20"/>
              </w:rPr>
              <w:t xml:space="preserve"> </w:t>
            </w:r>
            <w:r>
              <w:rPr>
                <w:sz w:val="20"/>
              </w:rPr>
              <w:t>under temporal drift.</w:t>
            </w:r>
          </w:p>
        </w:tc>
      </w:tr>
      <w:tr w:rsidR="009C3F73" w14:paraId="67E82174" w14:textId="77777777">
        <w:trPr>
          <w:trHeight w:val="350"/>
        </w:trPr>
        <w:tc>
          <w:tcPr>
            <w:tcW w:w="2300" w:type="dxa"/>
          </w:tcPr>
          <w:p w14:paraId="4A879E9E" w14:textId="77777777" w:rsidR="009C3F73" w:rsidRDefault="00000000">
            <w:pPr>
              <w:pStyle w:val="TableParagraph"/>
              <w:spacing w:before="60"/>
              <w:rPr>
                <w:sz w:val="20"/>
              </w:rPr>
            </w:pPr>
            <w:proofErr w:type="spellStart"/>
            <w:r>
              <w:rPr>
                <w:spacing w:val="-2"/>
                <w:sz w:val="20"/>
              </w:rPr>
              <w:t>Streamlit</w:t>
            </w:r>
            <w:proofErr w:type="spellEnd"/>
          </w:p>
        </w:tc>
        <w:tc>
          <w:tcPr>
            <w:tcW w:w="6728" w:type="dxa"/>
          </w:tcPr>
          <w:p w14:paraId="4FDCE272" w14:textId="77777777" w:rsidR="009C3F73" w:rsidRDefault="00000000">
            <w:pPr>
              <w:pStyle w:val="TableParagraph"/>
              <w:spacing w:before="60"/>
              <w:rPr>
                <w:sz w:val="20"/>
              </w:rPr>
            </w:pPr>
            <w:r>
              <w:rPr>
                <w:sz w:val="20"/>
              </w:rPr>
              <w:t>Interactive</w:t>
            </w:r>
            <w:r>
              <w:rPr>
                <w:spacing w:val="-6"/>
                <w:sz w:val="20"/>
              </w:rPr>
              <w:t xml:space="preserve"> </w:t>
            </w:r>
            <w:r>
              <w:rPr>
                <w:sz w:val="20"/>
              </w:rPr>
              <w:t>diagnostic</w:t>
            </w:r>
            <w:r>
              <w:rPr>
                <w:spacing w:val="-5"/>
                <w:sz w:val="20"/>
              </w:rPr>
              <w:t xml:space="preserve"> </w:t>
            </w:r>
            <w:r>
              <w:rPr>
                <w:sz w:val="20"/>
              </w:rPr>
              <w:t>dashboard</w:t>
            </w:r>
            <w:r>
              <w:rPr>
                <w:spacing w:val="-4"/>
                <w:sz w:val="20"/>
              </w:rPr>
              <w:t xml:space="preserve"> </w:t>
            </w:r>
            <w:r>
              <w:rPr>
                <w:sz w:val="20"/>
              </w:rPr>
              <w:t>for</w:t>
            </w:r>
            <w:r>
              <w:rPr>
                <w:spacing w:val="-6"/>
                <w:sz w:val="20"/>
              </w:rPr>
              <w:t xml:space="preserve"> </w:t>
            </w:r>
            <w:r>
              <w:rPr>
                <w:sz w:val="20"/>
              </w:rPr>
              <w:t>single</w:t>
            </w:r>
            <w:r>
              <w:rPr>
                <w:spacing w:val="-5"/>
                <w:sz w:val="20"/>
              </w:rPr>
              <w:t xml:space="preserve"> </w:t>
            </w:r>
            <w:r>
              <w:rPr>
                <w:sz w:val="20"/>
              </w:rPr>
              <w:t>and</w:t>
            </w:r>
            <w:r>
              <w:rPr>
                <w:spacing w:val="-6"/>
                <w:sz w:val="20"/>
              </w:rPr>
              <w:t xml:space="preserve"> </w:t>
            </w:r>
            <w:r>
              <w:rPr>
                <w:sz w:val="20"/>
              </w:rPr>
              <w:t>batch</w:t>
            </w:r>
            <w:r>
              <w:rPr>
                <w:spacing w:val="-4"/>
                <w:sz w:val="20"/>
              </w:rPr>
              <w:t xml:space="preserve"> </w:t>
            </w:r>
            <w:r>
              <w:rPr>
                <w:sz w:val="20"/>
              </w:rPr>
              <w:t>journal</w:t>
            </w:r>
            <w:r>
              <w:rPr>
                <w:spacing w:val="-7"/>
                <w:sz w:val="20"/>
              </w:rPr>
              <w:t xml:space="preserve"> </w:t>
            </w:r>
            <w:r>
              <w:rPr>
                <w:spacing w:val="-2"/>
                <w:sz w:val="20"/>
              </w:rPr>
              <w:t>auditing.</w:t>
            </w:r>
          </w:p>
        </w:tc>
      </w:tr>
      <w:tr w:rsidR="009C3F73" w14:paraId="7ACC635C" w14:textId="77777777">
        <w:trPr>
          <w:trHeight w:val="580"/>
        </w:trPr>
        <w:tc>
          <w:tcPr>
            <w:tcW w:w="2300" w:type="dxa"/>
          </w:tcPr>
          <w:p w14:paraId="4F584A83" w14:textId="77777777" w:rsidR="009C3F73" w:rsidRDefault="00000000">
            <w:pPr>
              <w:pStyle w:val="TableParagraph"/>
              <w:spacing w:before="60"/>
              <w:ind w:right="543"/>
              <w:rPr>
                <w:sz w:val="20"/>
              </w:rPr>
            </w:pPr>
            <w:proofErr w:type="spellStart"/>
            <w:r>
              <w:rPr>
                <w:sz w:val="20"/>
              </w:rPr>
              <w:t>Crossref</w:t>
            </w:r>
            <w:proofErr w:type="spellEnd"/>
            <w:r>
              <w:rPr>
                <w:sz w:val="20"/>
              </w:rPr>
              <w:t>,</w:t>
            </w:r>
            <w:r>
              <w:rPr>
                <w:spacing w:val="-13"/>
                <w:sz w:val="20"/>
              </w:rPr>
              <w:t xml:space="preserve"> </w:t>
            </w:r>
            <w:proofErr w:type="spellStart"/>
            <w:r>
              <w:rPr>
                <w:sz w:val="20"/>
              </w:rPr>
              <w:t>OpenAlex</w:t>
            </w:r>
            <w:proofErr w:type="spellEnd"/>
            <w:r>
              <w:rPr>
                <w:sz w:val="20"/>
              </w:rPr>
              <w:t>, DOAJ, ISSN Portal</w:t>
            </w:r>
          </w:p>
        </w:tc>
        <w:tc>
          <w:tcPr>
            <w:tcW w:w="6728" w:type="dxa"/>
          </w:tcPr>
          <w:p w14:paraId="092F6899" w14:textId="77777777" w:rsidR="009C3F73" w:rsidRDefault="00000000">
            <w:pPr>
              <w:pStyle w:val="TableParagraph"/>
              <w:spacing w:before="60"/>
              <w:rPr>
                <w:sz w:val="20"/>
              </w:rPr>
            </w:pPr>
            <w:r>
              <w:rPr>
                <w:sz w:val="20"/>
              </w:rPr>
              <w:t>Independent</w:t>
            </w:r>
            <w:r>
              <w:rPr>
                <w:spacing w:val="-5"/>
                <w:sz w:val="20"/>
              </w:rPr>
              <w:t xml:space="preserve"> </w:t>
            </w:r>
            <w:r>
              <w:rPr>
                <w:sz w:val="20"/>
              </w:rPr>
              <w:t>scholarly</w:t>
            </w:r>
            <w:r>
              <w:rPr>
                <w:spacing w:val="-3"/>
                <w:sz w:val="20"/>
              </w:rPr>
              <w:t xml:space="preserve"> </w:t>
            </w:r>
            <w:r>
              <w:rPr>
                <w:sz w:val="20"/>
              </w:rPr>
              <w:t>registries</w:t>
            </w:r>
            <w:r>
              <w:rPr>
                <w:spacing w:val="-5"/>
                <w:sz w:val="20"/>
              </w:rPr>
              <w:t xml:space="preserve"> </w:t>
            </w:r>
            <w:r>
              <w:rPr>
                <w:sz w:val="20"/>
              </w:rPr>
              <w:t>used</w:t>
            </w:r>
            <w:r>
              <w:rPr>
                <w:spacing w:val="-3"/>
                <w:sz w:val="20"/>
              </w:rPr>
              <w:t xml:space="preserve"> </w:t>
            </w:r>
            <w:r>
              <w:rPr>
                <w:sz w:val="20"/>
              </w:rPr>
              <w:t>by</w:t>
            </w:r>
            <w:r>
              <w:rPr>
                <w:spacing w:val="-3"/>
                <w:sz w:val="20"/>
              </w:rPr>
              <w:t xml:space="preserve"> </w:t>
            </w:r>
            <w:r>
              <w:rPr>
                <w:sz w:val="20"/>
              </w:rPr>
              <w:t>Stage</w:t>
            </w:r>
            <w:r>
              <w:rPr>
                <w:spacing w:val="-4"/>
                <w:sz w:val="20"/>
              </w:rPr>
              <w:t xml:space="preserve"> </w:t>
            </w:r>
            <w:r>
              <w:rPr>
                <w:sz w:val="20"/>
              </w:rPr>
              <w:t>4</w:t>
            </w:r>
            <w:r>
              <w:rPr>
                <w:spacing w:val="-3"/>
                <w:sz w:val="20"/>
              </w:rPr>
              <w:t xml:space="preserve"> </w:t>
            </w:r>
            <w:r>
              <w:rPr>
                <w:sz w:val="20"/>
              </w:rPr>
              <w:t>and</w:t>
            </w:r>
            <w:r>
              <w:rPr>
                <w:spacing w:val="-5"/>
                <w:sz w:val="20"/>
              </w:rPr>
              <w:t xml:space="preserve"> </w:t>
            </w:r>
            <w:r>
              <w:rPr>
                <w:sz w:val="20"/>
              </w:rPr>
              <w:t>by</w:t>
            </w:r>
            <w:r>
              <w:rPr>
                <w:spacing w:val="-3"/>
                <w:sz w:val="20"/>
              </w:rPr>
              <w:t xml:space="preserve"> </w:t>
            </w:r>
            <w:r>
              <w:rPr>
                <w:sz w:val="20"/>
              </w:rPr>
              <w:t>the</w:t>
            </w:r>
            <w:r>
              <w:rPr>
                <w:spacing w:val="-6"/>
                <w:sz w:val="20"/>
              </w:rPr>
              <w:t xml:space="preserve"> </w:t>
            </w:r>
            <w:r>
              <w:rPr>
                <w:sz w:val="20"/>
              </w:rPr>
              <w:t xml:space="preserve">evidence-grounding </w:t>
            </w:r>
            <w:r>
              <w:rPr>
                <w:spacing w:val="-2"/>
                <w:sz w:val="20"/>
              </w:rPr>
              <w:t>engine.</w:t>
            </w:r>
          </w:p>
        </w:tc>
      </w:tr>
      <w:tr w:rsidR="009C3F73" w14:paraId="3EF9F139" w14:textId="77777777">
        <w:trPr>
          <w:trHeight w:val="350"/>
        </w:trPr>
        <w:tc>
          <w:tcPr>
            <w:tcW w:w="2300" w:type="dxa"/>
          </w:tcPr>
          <w:p w14:paraId="0E0CBFF4" w14:textId="77777777" w:rsidR="009C3F73" w:rsidRDefault="00000000">
            <w:pPr>
              <w:pStyle w:val="TableParagraph"/>
              <w:spacing w:before="60"/>
              <w:rPr>
                <w:sz w:val="20"/>
              </w:rPr>
            </w:pPr>
            <w:r>
              <w:rPr>
                <w:sz w:val="20"/>
              </w:rPr>
              <w:t>Headless</w:t>
            </w:r>
            <w:r>
              <w:rPr>
                <w:spacing w:val="-12"/>
                <w:sz w:val="20"/>
              </w:rPr>
              <w:t xml:space="preserve"> </w:t>
            </w:r>
            <w:r>
              <w:rPr>
                <w:spacing w:val="-2"/>
                <w:sz w:val="20"/>
              </w:rPr>
              <w:t>browser</w:t>
            </w:r>
          </w:p>
        </w:tc>
        <w:tc>
          <w:tcPr>
            <w:tcW w:w="6728" w:type="dxa"/>
          </w:tcPr>
          <w:p w14:paraId="1A2CAD1D" w14:textId="77777777" w:rsidR="009C3F73" w:rsidRDefault="00000000">
            <w:pPr>
              <w:pStyle w:val="TableParagraph"/>
              <w:spacing w:before="60"/>
              <w:rPr>
                <w:sz w:val="20"/>
              </w:rPr>
            </w:pPr>
            <w:r>
              <w:rPr>
                <w:sz w:val="20"/>
              </w:rPr>
              <w:t>Dynamic</w:t>
            </w:r>
            <w:r>
              <w:rPr>
                <w:spacing w:val="-5"/>
                <w:sz w:val="20"/>
              </w:rPr>
              <w:t xml:space="preserve"> </w:t>
            </w:r>
            <w:r>
              <w:rPr>
                <w:sz w:val="20"/>
              </w:rPr>
              <w:t>page</w:t>
            </w:r>
            <w:r>
              <w:rPr>
                <w:spacing w:val="-5"/>
                <w:sz w:val="20"/>
              </w:rPr>
              <w:t xml:space="preserve"> </w:t>
            </w:r>
            <w:r>
              <w:rPr>
                <w:sz w:val="20"/>
              </w:rPr>
              <w:t>rendering</w:t>
            </w:r>
            <w:r>
              <w:rPr>
                <w:spacing w:val="-5"/>
                <w:sz w:val="20"/>
              </w:rPr>
              <w:t xml:space="preserve"> </w:t>
            </w:r>
            <w:r>
              <w:rPr>
                <w:sz w:val="20"/>
              </w:rPr>
              <w:t>for</w:t>
            </w:r>
            <w:r>
              <w:rPr>
                <w:spacing w:val="-4"/>
                <w:sz w:val="20"/>
              </w:rPr>
              <w:t xml:space="preserve"> </w:t>
            </w:r>
            <w:r>
              <w:rPr>
                <w:sz w:val="20"/>
              </w:rPr>
              <w:t>Stage</w:t>
            </w:r>
            <w:r>
              <w:rPr>
                <w:spacing w:val="-4"/>
                <w:sz w:val="20"/>
              </w:rPr>
              <w:t xml:space="preserve"> </w:t>
            </w:r>
            <w:r>
              <w:rPr>
                <w:sz w:val="20"/>
              </w:rPr>
              <w:t>3</w:t>
            </w:r>
            <w:r>
              <w:rPr>
                <w:spacing w:val="-4"/>
                <w:sz w:val="20"/>
              </w:rPr>
              <w:t xml:space="preserve"> </w:t>
            </w:r>
            <w:r>
              <w:rPr>
                <w:sz w:val="20"/>
              </w:rPr>
              <w:t>DOM-delta</w:t>
            </w:r>
            <w:r>
              <w:rPr>
                <w:spacing w:val="-4"/>
                <w:sz w:val="20"/>
              </w:rPr>
              <w:t xml:space="preserve"> </w:t>
            </w:r>
            <w:r>
              <w:rPr>
                <w:sz w:val="20"/>
              </w:rPr>
              <w:t>and</w:t>
            </w:r>
            <w:r>
              <w:rPr>
                <w:spacing w:val="-3"/>
                <w:sz w:val="20"/>
              </w:rPr>
              <w:t xml:space="preserve"> </w:t>
            </w:r>
            <w:r>
              <w:rPr>
                <w:sz w:val="20"/>
              </w:rPr>
              <w:t>script</w:t>
            </w:r>
            <w:r>
              <w:rPr>
                <w:spacing w:val="-5"/>
                <w:sz w:val="20"/>
              </w:rPr>
              <w:t xml:space="preserve"> </w:t>
            </w:r>
            <w:r>
              <w:rPr>
                <w:spacing w:val="-2"/>
                <w:sz w:val="20"/>
              </w:rPr>
              <w:t>analysis.</w:t>
            </w:r>
          </w:p>
        </w:tc>
      </w:tr>
      <w:tr w:rsidR="009C3F73" w14:paraId="4B091DB6" w14:textId="77777777">
        <w:trPr>
          <w:trHeight w:val="350"/>
        </w:trPr>
        <w:tc>
          <w:tcPr>
            <w:tcW w:w="2300" w:type="dxa"/>
          </w:tcPr>
          <w:p w14:paraId="15A800AF" w14:textId="77777777" w:rsidR="009C3F73" w:rsidRDefault="00000000">
            <w:pPr>
              <w:pStyle w:val="TableParagraph"/>
              <w:spacing w:before="60"/>
              <w:rPr>
                <w:sz w:val="20"/>
              </w:rPr>
            </w:pPr>
            <w:r>
              <w:rPr>
                <w:sz w:val="20"/>
              </w:rPr>
              <w:t>SQLite</w:t>
            </w:r>
            <w:r>
              <w:rPr>
                <w:spacing w:val="-5"/>
                <w:sz w:val="20"/>
              </w:rPr>
              <w:t xml:space="preserve"> </w:t>
            </w:r>
            <w:r>
              <w:rPr>
                <w:sz w:val="20"/>
              </w:rPr>
              <w:t>/</w:t>
            </w:r>
            <w:r>
              <w:rPr>
                <w:spacing w:val="-5"/>
                <w:sz w:val="20"/>
              </w:rPr>
              <w:t xml:space="preserve"> </w:t>
            </w:r>
            <w:r>
              <w:rPr>
                <w:sz w:val="20"/>
              </w:rPr>
              <w:t>JSON</w:t>
            </w:r>
            <w:r>
              <w:rPr>
                <w:spacing w:val="-4"/>
                <w:sz w:val="20"/>
              </w:rPr>
              <w:t xml:space="preserve"> cache</w:t>
            </w:r>
          </w:p>
        </w:tc>
        <w:tc>
          <w:tcPr>
            <w:tcW w:w="6728" w:type="dxa"/>
          </w:tcPr>
          <w:p w14:paraId="692EFF68" w14:textId="77777777" w:rsidR="009C3F73" w:rsidRDefault="00000000">
            <w:pPr>
              <w:pStyle w:val="TableParagraph"/>
              <w:spacing w:before="60"/>
              <w:rPr>
                <w:sz w:val="20"/>
              </w:rPr>
            </w:pPr>
            <w:r>
              <w:rPr>
                <w:sz w:val="20"/>
              </w:rPr>
              <w:t>Persistent</w:t>
            </w:r>
            <w:r>
              <w:rPr>
                <w:spacing w:val="-7"/>
                <w:sz w:val="20"/>
              </w:rPr>
              <w:t xml:space="preserve"> </w:t>
            </w:r>
            <w:r>
              <w:rPr>
                <w:sz w:val="20"/>
              </w:rPr>
              <w:t>disk</w:t>
            </w:r>
            <w:r>
              <w:rPr>
                <w:spacing w:val="-4"/>
                <w:sz w:val="20"/>
              </w:rPr>
              <w:t xml:space="preserve"> </w:t>
            </w:r>
            <w:r>
              <w:rPr>
                <w:sz w:val="20"/>
              </w:rPr>
              <w:t>cache</w:t>
            </w:r>
            <w:r>
              <w:rPr>
                <w:spacing w:val="-6"/>
                <w:sz w:val="20"/>
              </w:rPr>
              <w:t xml:space="preserve"> </w:t>
            </w:r>
            <w:r>
              <w:rPr>
                <w:sz w:val="20"/>
              </w:rPr>
              <w:t>for</w:t>
            </w:r>
            <w:r>
              <w:rPr>
                <w:spacing w:val="-5"/>
                <w:sz w:val="20"/>
              </w:rPr>
              <w:t xml:space="preserve"> </w:t>
            </w:r>
            <w:r>
              <w:rPr>
                <w:sz w:val="20"/>
              </w:rPr>
              <w:t>extracted</w:t>
            </w:r>
            <w:r>
              <w:rPr>
                <w:spacing w:val="-5"/>
                <w:sz w:val="20"/>
              </w:rPr>
              <w:t xml:space="preserve"> </w:t>
            </w:r>
            <w:r>
              <w:rPr>
                <w:spacing w:val="-2"/>
                <w:sz w:val="20"/>
              </w:rPr>
              <w:t>features.</w:t>
            </w:r>
          </w:p>
        </w:tc>
      </w:tr>
      <w:tr w:rsidR="009C3F73" w14:paraId="19122EB8" w14:textId="77777777">
        <w:trPr>
          <w:trHeight w:val="350"/>
        </w:trPr>
        <w:tc>
          <w:tcPr>
            <w:tcW w:w="2300" w:type="dxa"/>
          </w:tcPr>
          <w:p w14:paraId="37C59C4B" w14:textId="77777777" w:rsidR="009C3F73" w:rsidRDefault="00000000">
            <w:pPr>
              <w:pStyle w:val="TableParagraph"/>
              <w:spacing w:before="60"/>
              <w:rPr>
                <w:sz w:val="20"/>
              </w:rPr>
            </w:pPr>
            <w:proofErr w:type="spellStart"/>
            <w:r>
              <w:rPr>
                <w:sz w:val="20"/>
              </w:rPr>
              <w:t>ReportLab</w:t>
            </w:r>
            <w:proofErr w:type="spellEnd"/>
            <w:r>
              <w:rPr>
                <w:spacing w:val="-7"/>
                <w:sz w:val="20"/>
              </w:rPr>
              <w:t xml:space="preserve"> </w:t>
            </w:r>
            <w:r>
              <w:rPr>
                <w:spacing w:val="-2"/>
                <w:sz w:val="20"/>
              </w:rPr>
              <w:t>Platypus</w:t>
            </w:r>
          </w:p>
        </w:tc>
        <w:tc>
          <w:tcPr>
            <w:tcW w:w="6728" w:type="dxa"/>
          </w:tcPr>
          <w:p w14:paraId="3309C688" w14:textId="77777777" w:rsidR="009C3F73" w:rsidRDefault="00000000">
            <w:pPr>
              <w:pStyle w:val="TableParagraph"/>
              <w:spacing w:before="60"/>
              <w:rPr>
                <w:sz w:val="20"/>
              </w:rPr>
            </w:pPr>
            <w:r>
              <w:rPr>
                <w:sz w:val="20"/>
              </w:rPr>
              <w:t>Compilation</w:t>
            </w:r>
            <w:r>
              <w:rPr>
                <w:spacing w:val="-4"/>
                <w:sz w:val="20"/>
              </w:rPr>
              <w:t xml:space="preserve"> </w:t>
            </w:r>
            <w:r>
              <w:rPr>
                <w:sz w:val="20"/>
              </w:rPr>
              <w:t>of</w:t>
            </w:r>
            <w:r>
              <w:rPr>
                <w:spacing w:val="-5"/>
                <w:sz w:val="20"/>
              </w:rPr>
              <w:t xml:space="preserve"> </w:t>
            </w:r>
            <w:r>
              <w:rPr>
                <w:sz w:val="20"/>
              </w:rPr>
              <w:t>the</w:t>
            </w:r>
            <w:r>
              <w:rPr>
                <w:spacing w:val="-7"/>
                <w:sz w:val="20"/>
              </w:rPr>
              <w:t xml:space="preserve"> </w:t>
            </w:r>
            <w:r>
              <w:rPr>
                <w:sz w:val="20"/>
              </w:rPr>
              <w:t>IEEE</w:t>
            </w:r>
            <w:r>
              <w:rPr>
                <w:spacing w:val="-5"/>
                <w:sz w:val="20"/>
              </w:rPr>
              <w:t xml:space="preserve"> </w:t>
            </w:r>
            <w:r>
              <w:rPr>
                <w:sz w:val="20"/>
              </w:rPr>
              <w:t>two-column</w:t>
            </w:r>
            <w:r>
              <w:rPr>
                <w:spacing w:val="-4"/>
                <w:sz w:val="20"/>
              </w:rPr>
              <w:t xml:space="preserve"> </w:t>
            </w:r>
            <w:r>
              <w:rPr>
                <w:sz w:val="20"/>
              </w:rPr>
              <w:t>research</w:t>
            </w:r>
            <w:r>
              <w:rPr>
                <w:spacing w:val="-4"/>
                <w:sz w:val="20"/>
              </w:rPr>
              <w:t xml:space="preserve"> </w:t>
            </w:r>
            <w:r>
              <w:rPr>
                <w:sz w:val="20"/>
              </w:rPr>
              <w:t>paper</w:t>
            </w:r>
            <w:r>
              <w:rPr>
                <w:spacing w:val="-5"/>
                <w:sz w:val="20"/>
              </w:rPr>
              <w:t xml:space="preserve"> </w:t>
            </w:r>
            <w:r>
              <w:rPr>
                <w:spacing w:val="-4"/>
                <w:sz w:val="20"/>
              </w:rPr>
              <w:t>PDF.</w:t>
            </w:r>
          </w:p>
        </w:tc>
      </w:tr>
      <w:tr w:rsidR="009C3F73" w14:paraId="677120A1" w14:textId="77777777">
        <w:trPr>
          <w:trHeight w:val="350"/>
        </w:trPr>
        <w:tc>
          <w:tcPr>
            <w:tcW w:w="2300" w:type="dxa"/>
          </w:tcPr>
          <w:p w14:paraId="6996FE1E" w14:textId="77777777" w:rsidR="009C3F73" w:rsidRDefault="00000000">
            <w:pPr>
              <w:pStyle w:val="TableParagraph"/>
              <w:spacing w:before="60"/>
              <w:rPr>
                <w:sz w:val="20"/>
              </w:rPr>
            </w:pPr>
            <w:r>
              <w:rPr>
                <w:sz w:val="20"/>
              </w:rPr>
              <w:t>Git</w:t>
            </w:r>
            <w:r>
              <w:rPr>
                <w:spacing w:val="-3"/>
                <w:sz w:val="20"/>
              </w:rPr>
              <w:t xml:space="preserve"> </w:t>
            </w:r>
            <w:r>
              <w:rPr>
                <w:sz w:val="20"/>
              </w:rPr>
              <w:t>/</w:t>
            </w:r>
            <w:r>
              <w:rPr>
                <w:spacing w:val="-2"/>
                <w:sz w:val="20"/>
              </w:rPr>
              <w:t xml:space="preserve"> GitHub</w:t>
            </w:r>
          </w:p>
        </w:tc>
        <w:tc>
          <w:tcPr>
            <w:tcW w:w="6728" w:type="dxa"/>
          </w:tcPr>
          <w:p w14:paraId="609FA45B" w14:textId="77777777" w:rsidR="009C3F73" w:rsidRDefault="00000000">
            <w:pPr>
              <w:pStyle w:val="TableParagraph"/>
              <w:spacing w:before="60"/>
              <w:rPr>
                <w:sz w:val="20"/>
              </w:rPr>
            </w:pPr>
            <w:r>
              <w:rPr>
                <w:sz w:val="20"/>
              </w:rPr>
              <w:t>Source</w:t>
            </w:r>
            <w:r>
              <w:rPr>
                <w:spacing w:val="-5"/>
                <w:sz w:val="20"/>
              </w:rPr>
              <w:t xml:space="preserve"> </w:t>
            </w:r>
            <w:r>
              <w:rPr>
                <w:sz w:val="20"/>
              </w:rPr>
              <w:t>control</w:t>
            </w:r>
            <w:r>
              <w:rPr>
                <w:spacing w:val="-5"/>
                <w:sz w:val="20"/>
              </w:rPr>
              <w:t xml:space="preserve"> </w:t>
            </w:r>
            <w:r>
              <w:rPr>
                <w:sz w:val="20"/>
              </w:rPr>
              <w:t>and</w:t>
            </w:r>
            <w:r>
              <w:rPr>
                <w:spacing w:val="-4"/>
                <w:sz w:val="20"/>
              </w:rPr>
              <w:t xml:space="preserve"> </w:t>
            </w:r>
            <w:r>
              <w:rPr>
                <w:sz w:val="20"/>
              </w:rPr>
              <w:t>public</w:t>
            </w:r>
            <w:r>
              <w:rPr>
                <w:spacing w:val="-4"/>
                <w:sz w:val="20"/>
              </w:rPr>
              <w:t xml:space="preserve"> </w:t>
            </w:r>
            <w:r>
              <w:rPr>
                <w:sz w:val="20"/>
              </w:rPr>
              <w:t>hosting</w:t>
            </w:r>
            <w:r>
              <w:rPr>
                <w:spacing w:val="-3"/>
                <w:sz w:val="20"/>
              </w:rPr>
              <w:t xml:space="preserve"> </w:t>
            </w:r>
            <w:r>
              <w:rPr>
                <w:sz w:val="20"/>
              </w:rPr>
              <w:t>of</w:t>
            </w:r>
            <w:r>
              <w:rPr>
                <w:spacing w:val="-5"/>
                <w:sz w:val="20"/>
              </w:rPr>
              <w:t xml:space="preserve"> </w:t>
            </w:r>
            <w:r>
              <w:rPr>
                <w:sz w:val="20"/>
              </w:rPr>
              <w:t>the</w:t>
            </w:r>
            <w:r>
              <w:rPr>
                <w:spacing w:val="-4"/>
                <w:sz w:val="20"/>
              </w:rPr>
              <w:t xml:space="preserve"> </w:t>
            </w:r>
            <w:r>
              <w:rPr>
                <w:sz w:val="20"/>
              </w:rPr>
              <w:t>code,</w:t>
            </w:r>
            <w:r>
              <w:rPr>
                <w:spacing w:val="-4"/>
                <w:sz w:val="20"/>
              </w:rPr>
              <w:t xml:space="preserve"> </w:t>
            </w:r>
            <w:r>
              <w:rPr>
                <w:sz w:val="20"/>
              </w:rPr>
              <w:t>data</w:t>
            </w:r>
            <w:r>
              <w:rPr>
                <w:spacing w:val="-5"/>
                <w:sz w:val="20"/>
              </w:rPr>
              <w:t xml:space="preserve"> </w:t>
            </w:r>
            <w:r>
              <w:rPr>
                <w:sz w:val="20"/>
              </w:rPr>
              <w:t>and</w:t>
            </w:r>
            <w:r>
              <w:rPr>
                <w:spacing w:val="-3"/>
                <w:sz w:val="20"/>
              </w:rPr>
              <w:t xml:space="preserve"> </w:t>
            </w:r>
            <w:r>
              <w:rPr>
                <w:spacing w:val="-2"/>
                <w:sz w:val="20"/>
              </w:rPr>
              <w:t>paper.</w:t>
            </w:r>
          </w:p>
        </w:tc>
      </w:tr>
      <w:tr w:rsidR="009C3F73" w14:paraId="1AC20AC0" w14:textId="77777777">
        <w:trPr>
          <w:trHeight w:val="350"/>
        </w:trPr>
        <w:tc>
          <w:tcPr>
            <w:tcW w:w="2300" w:type="dxa"/>
          </w:tcPr>
          <w:p w14:paraId="79FDBE11" w14:textId="77777777" w:rsidR="009C3F73" w:rsidRDefault="00000000">
            <w:pPr>
              <w:pStyle w:val="TableParagraph"/>
              <w:spacing w:before="60"/>
              <w:rPr>
                <w:sz w:val="20"/>
              </w:rPr>
            </w:pPr>
            <w:r>
              <w:rPr>
                <w:spacing w:val="-2"/>
                <w:sz w:val="20"/>
              </w:rPr>
              <w:t>SHA-</w:t>
            </w:r>
            <w:r>
              <w:rPr>
                <w:spacing w:val="-5"/>
                <w:sz w:val="20"/>
              </w:rPr>
              <w:t>256</w:t>
            </w:r>
          </w:p>
        </w:tc>
        <w:tc>
          <w:tcPr>
            <w:tcW w:w="6728" w:type="dxa"/>
          </w:tcPr>
          <w:p w14:paraId="16717C80" w14:textId="77777777" w:rsidR="009C3F73" w:rsidRDefault="00000000">
            <w:pPr>
              <w:pStyle w:val="TableParagraph"/>
              <w:spacing w:before="60"/>
              <w:rPr>
                <w:sz w:val="20"/>
              </w:rPr>
            </w:pPr>
            <w:r>
              <w:rPr>
                <w:sz w:val="20"/>
              </w:rPr>
              <w:t>Cryptographic</w:t>
            </w:r>
            <w:r>
              <w:rPr>
                <w:spacing w:val="-6"/>
                <w:sz w:val="20"/>
              </w:rPr>
              <w:t xml:space="preserve"> </w:t>
            </w:r>
            <w:r>
              <w:rPr>
                <w:sz w:val="20"/>
              </w:rPr>
              <w:t>integrity</w:t>
            </w:r>
            <w:r>
              <w:rPr>
                <w:spacing w:val="-7"/>
                <w:sz w:val="20"/>
              </w:rPr>
              <w:t xml:space="preserve"> </w:t>
            </w:r>
            <w:r>
              <w:rPr>
                <w:sz w:val="20"/>
              </w:rPr>
              <w:t>digests</w:t>
            </w:r>
            <w:r>
              <w:rPr>
                <w:spacing w:val="-7"/>
                <w:sz w:val="20"/>
              </w:rPr>
              <w:t xml:space="preserve"> </w:t>
            </w:r>
            <w:r>
              <w:rPr>
                <w:sz w:val="20"/>
              </w:rPr>
              <w:t>that</w:t>
            </w:r>
            <w:r>
              <w:rPr>
                <w:spacing w:val="-6"/>
                <w:sz w:val="20"/>
              </w:rPr>
              <w:t xml:space="preserve"> </w:t>
            </w:r>
            <w:r>
              <w:rPr>
                <w:sz w:val="20"/>
              </w:rPr>
              <w:t>freeze</w:t>
            </w:r>
            <w:r>
              <w:rPr>
                <w:spacing w:val="-5"/>
                <w:sz w:val="20"/>
              </w:rPr>
              <w:t xml:space="preserve"> </w:t>
            </w:r>
            <w:r>
              <w:rPr>
                <w:sz w:val="20"/>
              </w:rPr>
              <w:t>the</w:t>
            </w:r>
            <w:r>
              <w:rPr>
                <w:spacing w:val="-6"/>
                <w:sz w:val="20"/>
              </w:rPr>
              <w:t xml:space="preserve"> </w:t>
            </w:r>
            <w:r>
              <w:rPr>
                <w:sz w:val="20"/>
              </w:rPr>
              <w:t>dataset</w:t>
            </w:r>
            <w:r>
              <w:rPr>
                <w:spacing w:val="-5"/>
                <w:sz w:val="20"/>
              </w:rPr>
              <w:t xml:space="preserve"> </w:t>
            </w:r>
            <w:r>
              <w:rPr>
                <w:spacing w:val="-2"/>
                <w:sz w:val="20"/>
              </w:rPr>
              <w:t>splits.</w:t>
            </w:r>
          </w:p>
        </w:tc>
      </w:tr>
    </w:tbl>
    <w:p w14:paraId="21232FD5" w14:textId="77777777" w:rsidR="009C3F73" w:rsidRDefault="009C3F73">
      <w:pPr>
        <w:pStyle w:val="BodyText"/>
        <w:spacing w:before="202"/>
      </w:pPr>
    </w:p>
    <w:p w14:paraId="5DEECE2D" w14:textId="77777777" w:rsidR="009C3F73" w:rsidRDefault="00000000">
      <w:pPr>
        <w:pStyle w:val="Heading2"/>
        <w:numPr>
          <w:ilvl w:val="1"/>
          <w:numId w:val="5"/>
        </w:numPr>
        <w:tabs>
          <w:tab w:val="left" w:pos="553"/>
        </w:tabs>
        <w:ind w:left="553" w:hanging="388"/>
      </w:pPr>
      <w:bookmarkStart w:id="26" w:name="_TOC_250007"/>
      <w:r>
        <w:t>Execution</w:t>
      </w:r>
      <w:r>
        <w:rPr>
          <w:spacing w:val="-13"/>
        </w:rPr>
        <w:t xml:space="preserve"> </w:t>
      </w:r>
      <w:bookmarkEnd w:id="26"/>
      <w:r>
        <w:rPr>
          <w:spacing w:val="-2"/>
        </w:rPr>
        <w:t>Workflow</w:t>
      </w:r>
    </w:p>
    <w:p w14:paraId="2D687F59" w14:textId="77777777" w:rsidR="009C3F73" w:rsidRDefault="00000000">
      <w:pPr>
        <w:pStyle w:val="BodyText"/>
        <w:spacing w:before="118"/>
        <w:ind w:left="165"/>
      </w:pPr>
      <w:r>
        <w:t>The</w:t>
      </w:r>
      <w:r>
        <w:rPr>
          <w:spacing w:val="-5"/>
        </w:rPr>
        <w:t xml:space="preserve"> </w:t>
      </w:r>
      <w:r>
        <w:t>repository</w:t>
      </w:r>
      <w:r>
        <w:rPr>
          <w:spacing w:val="-2"/>
        </w:rPr>
        <w:t xml:space="preserve"> </w:t>
      </w:r>
      <w:r>
        <w:t>README</w:t>
      </w:r>
      <w:r>
        <w:rPr>
          <w:spacing w:val="-2"/>
        </w:rPr>
        <w:t xml:space="preserve"> </w:t>
      </w:r>
      <w:r>
        <w:t>documents</w:t>
      </w:r>
      <w:r>
        <w:rPr>
          <w:spacing w:val="-3"/>
        </w:rPr>
        <w:t xml:space="preserve"> </w:t>
      </w:r>
      <w:r>
        <w:t>the</w:t>
      </w:r>
      <w:r>
        <w:rPr>
          <w:spacing w:val="-3"/>
        </w:rPr>
        <w:t xml:space="preserve"> </w:t>
      </w:r>
      <w:r>
        <w:t>following</w:t>
      </w:r>
      <w:r>
        <w:rPr>
          <w:spacing w:val="-2"/>
        </w:rPr>
        <w:t xml:space="preserve"> </w:t>
      </w:r>
      <w:r>
        <w:t>reproducible</w:t>
      </w:r>
      <w:r>
        <w:rPr>
          <w:spacing w:val="-1"/>
        </w:rPr>
        <w:t xml:space="preserve"> </w:t>
      </w:r>
      <w:r>
        <w:rPr>
          <w:spacing w:val="-2"/>
        </w:rPr>
        <w:t>workflow:</w:t>
      </w:r>
    </w:p>
    <w:p w14:paraId="1CEA3B7F" w14:textId="77777777" w:rsidR="009C3F73" w:rsidRDefault="00000000">
      <w:pPr>
        <w:pStyle w:val="ListParagraph"/>
        <w:numPr>
          <w:ilvl w:val="0"/>
          <w:numId w:val="4"/>
        </w:numPr>
        <w:tabs>
          <w:tab w:val="left" w:pos="884"/>
        </w:tabs>
        <w:spacing w:before="260"/>
        <w:ind w:left="884" w:hanging="359"/>
        <w:rPr>
          <w:sz w:val="24"/>
        </w:rPr>
      </w:pPr>
      <w:r>
        <w:rPr>
          <w:b/>
          <w:sz w:val="24"/>
        </w:rPr>
        <w:t>Environment</w:t>
      </w:r>
      <w:r>
        <w:rPr>
          <w:b/>
          <w:spacing w:val="-1"/>
          <w:sz w:val="24"/>
        </w:rPr>
        <w:t xml:space="preserve"> </w:t>
      </w:r>
      <w:r>
        <w:rPr>
          <w:b/>
          <w:sz w:val="24"/>
        </w:rPr>
        <w:t>setup:</w:t>
      </w:r>
      <w:r>
        <w:rPr>
          <w:b/>
          <w:spacing w:val="2"/>
          <w:sz w:val="24"/>
        </w:rPr>
        <w:t xml:space="preserve"> </w:t>
      </w:r>
      <w:r>
        <w:rPr>
          <w:sz w:val="24"/>
        </w:rPr>
        <w:t>clone the repository and</w:t>
      </w:r>
      <w:r>
        <w:rPr>
          <w:spacing w:val="2"/>
          <w:sz w:val="24"/>
        </w:rPr>
        <w:t xml:space="preserve"> </w:t>
      </w:r>
      <w:r>
        <w:rPr>
          <w:sz w:val="24"/>
        </w:rPr>
        <w:t>install</w:t>
      </w:r>
      <w:r>
        <w:rPr>
          <w:spacing w:val="1"/>
          <w:sz w:val="24"/>
        </w:rPr>
        <w:t xml:space="preserve"> </w:t>
      </w:r>
      <w:r>
        <w:rPr>
          <w:sz w:val="24"/>
        </w:rPr>
        <w:t>the dependencies</w:t>
      </w:r>
      <w:r>
        <w:rPr>
          <w:spacing w:val="3"/>
          <w:sz w:val="24"/>
        </w:rPr>
        <w:t xml:space="preserve"> </w:t>
      </w:r>
      <w:r>
        <w:rPr>
          <w:sz w:val="24"/>
        </w:rPr>
        <w:t>with</w:t>
      </w:r>
      <w:r>
        <w:rPr>
          <w:spacing w:val="1"/>
          <w:sz w:val="24"/>
        </w:rPr>
        <w:t xml:space="preserve"> </w:t>
      </w:r>
      <w:r>
        <w:rPr>
          <w:sz w:val="24"/>
        </w:rPr>
        <w:t>pip</w:t>
      </w:r>
      <w:r>
        <w:rPr>
          <w:spacing w:val="1"/>
          <w:sz w:val="24"/>
        </w:rPr>
        <w:t xml:space="preserve"> </w:t>
      </w:r>
      <w:r>
        <w:rPr>
          <w:spacing w:val="-2"/>
          <w:sz w:val="24"/>
        </w:rPr>
        <w:t>install</w:t>
      </w:r>
    </w:p>
    <w:p w14:paraId="60F93986" w14:textId="77777777" w:rsidR="009C3F73" w:rsidRDefault="00000000">
      <w:pPr>
        <w:pStyle w:val="BodyText"/>
        <w:spacing w:before="115"/>
        <w:ind w:left="885"/>
      </w:pPr>
      <w:r>
        <w:t>-r</w:t>
      </w:r>
      <w:r>
        <w:rPr>
          <w:spacing w:val="-1"/>
        </w:rPr>
        <w:t xml:space="preserve"> </w:t>
      </w:r>
      <w:r>
        <w:rPr>
          <w:spacing w:val="-2"/>
        </w:rPr>
        <w:t>requirements.txt.</w:t>
      </w:r>
    </w:p>
    <w:p w14:paraId="5420A0F8" w14:textId="77777777" w:rsidR="009C3F73" w:rsidRDefault="00000000">
      <w:pPr>
        <w:pStyle w:val="ListParagraph"/>
        <w:numPr>
          <w:ilvl w:val="0"/>
          <w:numId w:val="4"/>
        </w:numPr>
        <w:tabs>
          <w:tab w:val="left" w:pos="884"/>
        </w:tabs>
        <w:spacing w:before="194"/>
        <w:ind w:left="884" w:hanging="359"/>
        <w:rPr>
          <w:sz w:val="24"/>
        </w:rPr>
      </w:pPr>
      <w:r>
        <w:rPr>
          <w:b/>
          <w:sz w:val="24"/>
        </w:rPr>
        <w:t>Verify</w:t>
      </w:r>
      <w:r>
        <w:rPr>
          <w:b/>
          <w:spacing w:val="-2"/>
          <w:sz w:val="24"/>
        </w:rPr>
        <w:t xml:space="preserve"> </w:t>
      </w:r>
      <w:r>
        <w:rPr>
          <w:b/>
          <w:sz w:val="24"/>
        </w:rPr>
        <w:t>dataset</w:t>
      </w:r>
      <w:r>
        <w:rPr>
          <w:b/>
          <w:spacing w:val="-1"/>
          <w:sz w:val="24"/>
        </w:rPr>
        <w:t xml:space="preserve"> </w:t>
      </w:r>
      <w:r>
        <w:rPr>
          <w:b/>
          <w:sz w:val="24"/>
        </w:rPr>
        <w:t>integrity:</w:t>
      </w:r>
      <w:r>
        <w:rPr>
          <w:b/>
          <w:spacing w:val="-2"/>
          <w:sz w:val="24"/>
        </w:rPr>
        <w:t xml:space="preserve"> </w:t>
      </w:r>
      <w:r>
        <w:rPr>
          <w:sz w:val="24"/>
        </w:rPr>
        <w:t>python</w:t>
      </w:r>
      <w:r>
        <w:rPr>
          <w:spacing w:val="-1"/>
          <w:sz w:val="24"/>
        </w:rPr>
        <w:t xml:space="preserve"> </w:t>
      </w:r>
      <w:r>
        <w:rPr>
          <w:spacing w:val="-2"/>
          <w:sz w:val="24"/>
        </w:rPr>
        <w:t>scripts/prepare_audit_dataset.py.</w:t>
      </w:r>
    </w:p>
    <w:p w14:paraId="02CC3B64" w14:textId="77777777" w:rsidR="009C3F73" w:rsidRDefault="00000000">
      <w:pPr>
        <w:pStyle w:val="ListParagraph"/>
        <w:numPr>
          <w:ilvl w:val="0"/>
          <w:numId w:val="4"/>
        </w:numPr>
        <w:tabs>
          <w:tab w:val="left" w:pos="885"/>
        </w:tabs>
        <w:spacing w:before="195" w:line="340" w:lineRule="auto"/>
        <w:ind w:right="165"/>
        <w:rPr>
          <w:sz w:val="24"/>
        </w:rPr>
      </w:pPr>
      <w:r>
        <w:rPr>
          <w:b/>
          <w:sz w:val="24"/>
        </w:rPr>
        <w:t xml:space="preserve">Run the benchmark suite: </w:t>
      </w:r>
      <w:r>
        <w:rPr>
          <w:sz w:val="24"/>
        </w:rPr>
        <w:t xml:space="preserve">python -m </w:t>
      </w:r>
      <w:proofErr w:type="spellStart"/>
      <w:r>
        <w:rPr>
          <w:sz w:val="24"/>
        </w:rPr>
        <w:t>src.evaluation.run_benchmarks</w:t>
      </w:r>
      <w:proofErr w:type="spellEnd"/>
      <w:r>
        <w:rPr>
          <w:sz w:val="24"/>
        </w:rPr>
        <w:t xml:space="preserve">, which writes </w:t>
      </w:r>
      <w:r>
        <w:rPr>
          <w:spacing w:val="-2"/>
          <w:sz w:val="24"/>
        </w:rPr>
        <w:t>artifacts/reports/</w:t>
      </w:r>
      <w:proofErr w:type="spellStart"/>
      <w:r>
        <w:rPr>
          <w:spacing w:val="-2"/>
          <w:sz w:val="24"/>
        </w:rPr>
        <w:t>benchmark_results.json</w:t>
      </w:r>
      <w:proofErr w:type="spellEnd"/>
      <w:r>
        <w:rPr>
          <w:spacing w:val="-2"/>
          <w:sz w:val="24"/>
        </w:rPr>
        <w:t>.</w:t>
      </w:r>
    </w:p>
    <w:p w14:paraId="700F1104" w14:textId="77777777" w:rsidR="009C3F73" w:rsidRDefault="00000000">
      <w:pPr>
        <w:pStyle w:val="ListParagraph"/>
        <w:numPr>
          <w:ilvl w:val="0"/>
          <w:numId w:val="4"/>
        </w:numPr>
        <w:tabs>
          <w:tab w:val="left" w:pos="884"/>
        </w:tabs>
        <w:ind w:left="884" w:hanging="359"/>
        <w:rPr>
          <w:sz w:val="24"/>
        </w:rPr>
      </w:pPr>
      <w:r>
        <w:rPr>
          <w:b/>
          <w:sz w:val="24"/>
        </w:rPr>
        <w:t>Regenerate</w:t>
      </w:r>
      <w:r>
        <w:rPr>
          <w:b/>
          <w:spacing w:val="-4"/>
          <w:sz w:val="24"/>
        </w:rPr>
        <w:t xml:space="preserve"> </w:t>
      </w:r>
      <w:r>
        <w:rPr>
          <w:b/>
          <w:sz w:val="24"/>
        </w:rPr>
        <w:t xml:space="preserve">figures: </w:t>
      </w:r>
      <w:r>
        <w:rPr>
          <w:sz w:val="24"/>
        </w:rPr>
        <w:t>python</w:t>
      </w:r>
      <w:r>
        <w:rPr>
          <w:spacing w:val="-1"/>
          <w:sz w:val="24"/>
        </w:rPr>
        <w:t xml:space="preserve"> </w:t>
      </w:r>
      <w:r>
        <w:rPr>
          <w:spacing w:val="-2"/>
          <w:sz w:val="24"/>
        </w:rPr>
        <w:t>scripts/redesign_publication_diagrams.py.</w:t>
      </w:r>
    </w:p>
    <w:p w14:paraId="0D0CAE4F" w14:textId="77777777" w:rsidR="009C3F73" w:rsidRDefault="00000000">
      <w:pPr>
        <w:pStyle w:val="ListParagraph"/>
        <w:numPr>
          <w:ilvl w:val="0"/>
          <w:numId w:val="4"/>
        </w:numPr>
        <w:tabs>
          <w:tab w:val="left" w:pos="884"/>
        </w:tabs>
        <w:spacing w:before="197"/>
        <w:ind w:left="884" w:hanging="359"/>
        <w:rPr>
          <w:sz w:val="24"/>
        </w:rPr>
      </w:pPr>
      <w:r>
        <w:rPr>
          <w:b/>
          <w:sz w:val="24"/>
        </w:rPr>
        <w:t>Compile</w:t>
      </w:r>
      <w:r>
        <w:rPr>
          <w:b/>
          <w:spacing w:val="-4"/>
          <w:sz w:val="24"/>
        </w:rPr>
        <w:t xml:space="preserve"> </w:t>
      </w:r>
      <w:r>
        <w:rPr>
          <w:b/>
          <w:sz w:val="24"/>
        </w:rPr>
        <w:t>the</w:t>
      </w:r>
      <w:r>
        <w:rPr>
          <w:b/>
          <w:spacing w:val="-1"/>
          <w:sz w:val="24"/>
        </w:rPr>
        <w:t xml:space="preserve"> </w:t>
      </w:r>
      <w:r>
        <w:rPr>
          <w:b/>
          <w:sz w:val="24"/>
        </w:rPr>
        <w:t>paper:</w:t>
      </w:r>
      <w:r>
        <w:rPr>
          <w:b/>
          <w:spacing w:val="-1"/>
          <w:sz w:val="24"/>
        </w:rPr>
        <w:t xml:space="preserve"> </w:t>
      </w:r>
      <w:r>
        <w:rPr>
          <w:sz w:val="24"/>
        </w:rPr>
        <w:t>python</w:t>
      </w:r>
      <w:r>
        <w:rPr>
          <w:spacing w:val="-1"/>
          <w:sz w:val="24"/>
        </w:rPr>
        <w:t xml:space="preserve"> </w:t>
      </w:r>
      <w:r>
        <w:rPr>
          <w:spacing w:val="-2"/>
          <w:sz w:val="24"/>
        </w:rPr>
        <w:t>scripts/strip_all_dollars_and_format_math.py.</w:t>
      </w:r>
    </w:p>
    <w:p w14:paraId="3A87CDD0" w14:textId="77777777" w:rsidR="009C3F73" w:rsidRDefault="00000000">
      <w:pPr>
        <w:pStyle w:val="ListParagraph"/>
        <w:numPr>
          <w:ilvl w:val="0"/>
          <w:numId w:val="4"/>
        </w:numPr>
        <w:tabs>
          <w:tab w:val="left" w:pos="884"/>
        </w:tabs>
        <w:spacing w:before="194"/>
        <w:ind w:left="884" w:hanging="359"/>
        <w:rPr>
          <w:sz w:val="24"/>
        </w:rPr>
      </w:pPr>
      <w:r>
        <w:rPr>
          <w:b/>
          <w:sz w:val="24"/>
        </w:rPr>
        <w:t>Launch</w:t>
      </w:r>
      <w:r>
        <w:rPr>
          <w:b/>
          <w:spacing w:val="-2"/>
          <w:sz w:val="24"/>
        </w:rPr>
        <w:t xml:space="preserve"> </w:t>
      </w:r>
      <w:r>
        <w:rPr>
          <w:b/>
          <w:sz w:val="24"/>
        </w:rPr>
        <w:t>the</w:t>
      </w:r>
      <w:r>
        <w:rPr>
          <w:b/>
          <w:spacing w:val="-2"/>
          <w:sz w:val="24"/>
        </w:rPr>
        <w:t xml:space="preserve"> </w:t>
      </w:r>
      <w:r>
        <w:rPr>
          <w:b/>
          <w:sz w:val="24"/>
        </w:rPr>
        <w:t>dashboard:</w:t>
      </w:r>
      <w:r>
        <w:rPr>
          <w:b/>
          <w:spacing w:val="-2"/>
          <w:sz w:val="24"/>
        </w:rPr>
        <w:t xml:space="preserve"> </w:t>
      </w:r>
      <w:proofErr w:type="spellStart"/>
      <w:r>
        <w:rPr>
          <w:sz w:val="24"/>
        </w:rPr>
        <w:t>streamlit</w:t>
      </w:r>
      <w:proofErr w:type="spellEnd"/>
      <w:r>
        <w:rPr>
          <w:spacing w:val="-2"/>
          <w:sz w:val="24"/>
        </w:rPr>
        <w:t xml:space="preserve"> </w:t>
      </w:r>
      <w:r>
        <w:rPr>
          <w:sz w:val="24"/>
        </w:rPr>
        <w:t>run</w:t>
      </w:r>
      <w:r>
        <w:rPr>
          <w:spacing w:val="-2"/>
          <w:sz w:val="24"/>
        </w:rPr>
        <w:t xml:space="preserve"> </w:t>
      </w:r>
      <w:r>
        <w:rPr>
          <w:sz w:val="24"/>
        </w:rPr>
        <w:t>src/ui/app.py</w:t>
      </w:r>
      <w:r>
        <w:rPr>
          <w:spacing w:val="-1"/>
          <w:sz w:val="24"/>
        </w:rPr>
        <w:t xml:space="preserve"> </w:t>
      </w:r>
      <w:r>
        <w:rPr>
          <w:sz w:val="24"/>
        </w:rPr>
        <w:t>and</w:t>
      </w:r>
      <w:r>
        <w:rPr>
          <w:spacing w:val="-2"/>
          <w:sz w:val="24"/>
        </w:rPr>
        <w:t xml:space="preserve"> </w:t>
      </w:r>
      <w:r>
        <w:rPr>
          <w:sz w:val="24"/>
        </w:rPr>
        <w:t>open</w:t>
      </w:r>
      <w:r>
        <w:rPr>
          <w:spacing w:val="-1"/>
          <w:sz w:val="24"/>
        </w:rPr>
        <w:t xml:space="preserve"> </w:t>
      </w:r>
      <w:hyperlink r:id="rId14">
        <w:r>
          <w:rPr>
            <w:spacing w:val="-2"/>
            <w:sz w:val="24"/>
          </w:rPr>
          <w:t>http://localhost:8501</w:t>
        </w:r>
      </w:hyperlink>
      <w:r>
        <w:rPr>
          <w:spacing w:val="-2"/>
          <w:sz w:val="24"/>
        </w:rPr>
        <w:t>.</w:t>
      </w:r>
    </w:p>
    <w:p w14:paraId="06EF787C" w14:textId="77777777" w:rsidR="009C3F73" w:rsidRDefault="009C3F73">
      <w:pPr>
        <w:pStyle w:val="BodyText"/>
        <w:rPr>
          <w:sz w:val="20"/>
        </w:rPr>
      </w:pPr>
    </w:p>
    <w:p w14:paraId="2BEDF14F" w14:textId="77777777" w:rsidR="009C3F73" w:rsidRDefault="009C3F73">
      <w:pPr>
        <w:pStyle w:val="BodyText"/>
        <w:rPr>
          <w:sz w:val="20"/>
        </w:rPr>
      </w:pPr>
    </w:p>
    <w:p w14:paraId="624F2961" w14:textId="77777777" w:rsidR="009C3F73" w:rsidRDefault="009C3F73">
      <w:pPr>
        <w:pStyle w:val="BodyText"/>
        <w:rPr>
          <w:sz w:val="20"/>
        </w:rPr>
      </w:pPr>
    </w:p>
    <w:p w14:paraId="11F36B99" w14:textId="77777777" w:rsidR="009C3F73" w:rsidRDefault="009C3F73">
      <w:pPr>
        <w:pStyle w:val="BodyText"/>
        <w:rPr>
          <w:sz w:val="20"/>
        </w:rPr>
      </w:pPr>
    </w:p>
    <w:p w14:paraId="42737BA3" w14:textId="77777777" w:rsidR="009C3F73" w:rsidRDefault="009C3F73">
      <w:pPr>
        <w:pStyle w:val="BodyText"/>
        <w:rPr>
          <w:sz w:val="20"/>
        </w:rPr>
      </w:pPr>
    </w:p>
    <w:p w14:paraId="635AF8C0" w14:textId="77777777" w:rsidR="009C3F73" w:rsidRDefault="009C3F73">
      <w:pPr>
        <w:pStyle w:val="BodyText"/>
        <w:rPr>
          <w:sz w:val="20"/>
        </w:rPr>
      </w:pPr>
    </w:p>
    <w:p w14:paraId="3405C41A" w14:textId="77777777" w:rsidR="009C3F73" w:rsidRDefault="009C3F73">
      <w:pPr>
        <w:pStyle w:val="BodyText"/>
        <w:rPr>
          <w:sz w:val="20"/>
        </w:rPr>
      </w:pPr>
    </w:p>
    <w:p w14:paraId="5C40F7EE" w14:textId="77777777" w:rsidR="009C3F73" w:rsidRDefault="009C3F73">
      <w:pPr>
        <w:pStyle w:val="BodyText"/>
        <w:rPr>
          <w:sz w:val="20"/>
        </w:rPr>
      </w:pPr>
    </w:p>
    <w:p w14:paraId="4374412C" w14:textId="77777777" w:rsidR="009C3F73" w:rsidRDefault="009C3F73">
      <w:pPr>
        <w:pStyle w:val="BodyText"/>
        <w:rPr>
          <w:sz w:val="20"/>
        </w:rPr>
      </w:pPr>
    </w:p>
    <w:p w14:paraId="5DF51B69" w14:textId="77777777" w:rsidR="009C3F73" w:rsidRDefault="009C3F73">
      <w:pPr>
        <w:pStyle w:val="BodyText"/>
        <w:rPr>
          <w:sz w:val="20"/>
        </w:rPr>
      </w:pPr>
    </w:p>
    <w:p w14:paraId="1F29709A" w14:textId="77777777" w:rsidR="009C3F73" w:rsidRDefault="009C3F73">
      <w:pPr>
        <w:pStyle w:val="BodyText"/>
        <w:rPr>
          <w:sz w:val="20"/>
        </w:rPr>
      </w:pPr>
    </w:p>
    <w:p w14:paraId="13D1752D" w14:textId="77777777" w:rsidR="009C3F73" w:rsidRDefault="00000000">
      <w:pPr>
        <w:pStyle w:val="BodyText"/>
        <w:spacing w:before="50"/>
        <w:rPr>
          <w:sz w:val="20"/>
        </w:rPr>
      </w:pPr>
      <w:r>
        <w:rPr>
          <w:noProof/>
          <w:sz w:val="20"/>
        </w:rPr>
        <mc:AlternateContent>
          <mc:Choice Requires="wps">
            <w:drawing>
              <wp:anchor distT="0" distB="0" distL="0" distR="0" simplePos="0" relativeHeight="487608320" behindDoc="1" locked="0" layoutInCell="1" allowOverlap="1" wp14:anchorId="045FF76F" wp14:editId="70A42195">
                <wp:simplePos x="0" y="0"/>
                <wp:positionH relativeFrom="page">
                  <wp:posOffset>896416</wp:posOffset>
                </wp:positionH>
                <wp:positionV relativeFrom="paragraph">
                  <wp:posOffset>193027</wp:posOffset>
                </wp:positionV>
                <wp:extent cx="5769610" cy="9525"/>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16B12D" id="Graphic 66" o:spid="_x0000_s1026" style="position:absolute;margin-left:70.6pt;margin-top:15.2pt;width:454.3pt;height:.75pt;z-index:-1570816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" path="m5769229,l,,,9143r5769229,l5769229,xe" fillcolor="black" stroked="f">
                <v:path arrowok="t"/>
                <w10:wrap type="topAndBottom" anchorx="page"/>
              </v:shape>
            </w:pict>
          </mc:Fallback>
        </mc:AlternateContent>
      </w:r>
    </w:p>
    <w:p w14:paraId="6588FFC9"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53C9A3F3"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63A93D2C" wp14:editId="6E9CBE7D">
                <wp:extent cx="5769610" cy="9525"/>
                <wp:effectExtent l="0" t="0" r="0" b="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68" name="Graphic 68"/>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787EA47" id="Group 67"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">
                <v:shape id="Graphic 68"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" path="m5769229,l,,,9144r5769229,l5769229,xe" fillcolor="black" stroked="f">
                  <v:path arrowok="t"/>
                </v:shape>
                <w10:anchorlock/>
              </v:group>
            </w:pict>
          </mc:Fallback>
        </mc:AlternateContent>
      </w:r>
    </w:p>
    <w:p w14:paraId="79A38AA0" w14:textId="77777777" w:rsidR="009C3F73" w:rsidRDefault="009C3F73">
      <w:pPr>
        <w:pStyle w:val="BodyText"/>
        <w:spacing w:before="274"/>
        <w:rPr>
          <w:sz w:val="32"/>
        </w:rPr>
      </w:pPr>
    </w:p>
    <w:p w14:paraId="120A04CE" w14:textId="77777777" w:rsidR="009C3F73" w:rsidRDefault="00000000">
      <w:pPr>
        <w:spacing w:line="316" w:lineRule="auto"/>
        <w:ind w:left="3084" w:right="3087"/>
        <w:jc w:val="center"/>
        <w:rPr>
          <w:b/>
          <w:sz w:val="32"/>
        </w:rPr>
      </w:pPr>
      <w:r>
        <w:rPr>
          <w:b/>
          <w:sz w:val="32"/>
        </w:rPr>
        <w:t>CHAPTER</w:t>
      </w:r>
      <w:r>
        <w:rPr>
          <w:b/>
          <w:spacing w:val="-20"/>
          <w:sz w:val="32"/>
        </w:rPr>
        <w:t xml:space="preserve"> </w:t>
      </w:r>
      <w:r>
        <w:rPr>
          <w:b/>
          <w:sz w:val="32"/>
        </w:rPr>
        <w:t xml:space="preserve">6 </w:t>
      </w:r>
      <w:r>
        <w:rPr>
          <w:b/>
          <w:spacing w:val="-2"/>
          <w:sz w:val="32"/>
        </w:rPr>
        <w:t>RESULTS</w:t>
      </w:r>
    </w:p>
    <w:p w14:paraId="2566FCDF" w14:textId="77777777" w:rsidR="009C3F73" w:rsidRDefault="00000000">
      <w:pPr>
        <w:pStyle w:val="Heading2"/>
        <w:numPr>
          <w:ilvl w:val="1"/>
          <w:numId w:val="4"/>
        </w:numPr>
        <w:tabs>
          <w:tab w:val="left" w:pos="553"/>
        </w:tabs>
        <w:spacing w:before="128"/>
        <w:ind w:left="553" w:hanging="388"/>
      </w:pPr>
      <w:bookmarkStart w:id="27" w:name="_TOC_250006"/>
      <w:r>
        <w:t>Result</w:t>
      </w:r>
      <w:r>
        <w:rPr>
          <w:spacing w:val="-7"/>
        </w:rPr>
        <w:t xml:space="preserve"> </w:t>
      </w:r>
      <w:r>
        <w:t>Analysis</w:t>
      </w:r>
      <w:r>
        <w:rPr>
          <w:spacing w:val="-7"/>
        </w:rPr>
        <w:t xml:space="preserve"> </w:t>
      </w:r>
      <w:r>
        <w:t>and</w:t>
      </w:r>
      <w:r>
        <w:rPr>
          <w:spacing w:val="-8"/>
        </w:rPr>
        <w:t xml:space="preserve"> </w:t>
      </w:r>
      <w:bookmarkEnd w:id="27"/>
      <w:r>
        <w:rPr>
          <w:spacing w:val="-2"/>
        </w:rPr>
        <w:t>Validations</w:t>
      </w:r>
    </w:p>
    <w:p w14:paraId="7AFFCD07" w14:textId="77777777" w:rsidR="009C3F73" w:rsidRDefault="00000000">
      <w:pPr>
        <w:pStyle w:val="BodyText"/>
        <w:spacing w:before="116" w:line="360" w:lineRule="auto"/>
        <w:ind w:left="165" w:right="161"/>
        <w:jc w:val="both"/>
      </w:pPr>
      <w:r>
        <w:t>All quantitative results are measured on the untouched temporal test cohort of 1,800 journals from 2021–2026 (1,621 legitimate and 179 predatory), unless stated otherwise. Because predatory journals form only 9.9% of this cohort, Macro-F1 and specificity are reported together with precision and recall.</w:t>
      </w:r>
    </w:p>
    <w:p w14:paraId="42697377" w14:textId="77777777" w:rsidR="009C3F73" w:rsidRDefault="00000000">
      <w:pPr>
        <w:pStyle w:val="BodyText"/>
        <w:spacing w:before="11"/>
        <w:rPr>
          <w:sz w:val="20"/>
        </w:rPr>
      </w:pPr>
      <w:r>
        <w:rPr>
          <w:noProof/>
          <w:sz w:val="20"/>
        </w:rPr>
        <w:drawing>
          <wp:anchor distT="0" distB="0" distL="0" distR="0" simplePos="0" relativeHeight="487609344" behindDoc="1" locked="0" layoutInCell="1" allowOverlap="1" wp14:anchorId="0E44A4C5" wp14:editId="7A71C7A5">
            <wp:simplePos x="0" y="0"/>
            <wp:positionH relativeFrom="page">
              <wp:posOffset>1633235</wp:posOffset>
            </wp:positionH>
            <wp:positionV relativeFrom="paragraph">
              <wp:posOffset>168546</wp:posOffset>
            </wp:positionV>
            <wp:extent cx="4296388" cy="2240279"/>
            <wp:effectExtent l="0" t="0" r="0" b="0"/>
            <wp:wrapTopAndBottom/>
            <wp:docPr id="69" name="Image 69" descr="Figure 6.1: Dataset Composition of the Audited Corpus Partitions  Figure 6.1: Dataset Composition of the Audited Corpus Partiti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Figure 6.1: Dataset Composition of the Audited Corpus Partitions  Figure 6.1: Dataset Composition of the Audited Corpus Partitions"/>
                    <pic:cNvPicPr/>
                  </pic:nvPicPr>
                  <pic:blipFill>
                    <a:blip r:embed="rId15" cstate="print"/>
                    <a:stretch>
                      <a:fillRect/>
                    </a:stretch>
                  </pic:blipFill>
                  <pic:spPr>
                    <a:xfrm>
                      <a:off x="0" y="0"/>
                      <a:ext cx="4296388" cy="2240279"/>
                    </a:xfrm>
                    <a:prstGeom prst="rect">
                      <a:avLst/>
                    </a:prstGeom>
                  </pic:spPr>
                </pic:pic>
              </a:graphicData>
            </a:graphic>
          </wp:anchor>
        </w:drawing>
      </w:r>
    </w:p>
    <w:p w14:paraId="627F61B0" w14:textId="77777777" w:rsidR="009C3F73" w:rsidRDefault="00000000">
      <w:pPr>
        <w:pStyle w:val="BodyText"/>
        <w:spacing w:before="235"/>
        <w:ind w:left="1313" w:right="1314"/>
        <w:jc w:val="center"/>
      </w:pPr>
      <w:r>
        <w:t>Figure</w:t>
      </w:r>
      <w:r>
        <w:rPr>
          <w:spacing w:val="-4"/>
        </w:rPr>
        <w:t xml:space="preserve"> </w:t>
      </w:r>
      <w:r>
        <w:t>6.1:</w:t>
      </w:r>
      <w:r>
        <w:rPr>
          <w:spacing w:val="-1"/>
        </w:rPr>
        <w:t xml:space="preserve"> </w:t>
      </w:r>
      <w:r>
        <w:t>Dataset</w:t>
      </w:r>
      <w:r>
        <w:rPr>
          <w:spacing w:val="-2"/>
        </w:rPr>
        <w:t xml:space="preserve"> </w:t>
      </w:r>
      <w:r>
        <w:t>Composition</w:t>
      </w:r>
      <w:r>
        <w:rPr>
          <w:spacing w:val="-1"/>
        </w:rPr>
        <w:t xml:space="preserve"> </w:t>
      </w:r>
      <w:r>
        <w:t>of</w:t>
      </w:r>
      <w:r>
        <w:rPr>
          <w:spacing w:val="-2"/>
        </w:rPr>
        <w:t xml:space="preserve"> </w:t>
      </w:r>
      <w:r>
        <w:t>the</w:t>
      </w:r>
      <w:r>
        <w:rPr>
          <w:spacing w:val="-2"/>
        </w:rPr>
        <w:t xml:space="preserve"> </w:t>
      </w:r>
      <w:r>
        <w:t>Audited</w:t>
      </w:r>
      <w:r>
        <w:rPr>
          <w:spacing w:val="-2"/>
        </w:rPr>
        <w:t xml:space="preserve"> </w:t>
      </w:r>
      <w:r>
        <w:t>Corpus</w:t>
      </w:r>
      <w:r>
        <w:rPr>
          <w:spacing w:val="-2"/>
        </w:rPr>
        <w:t xml:space="preserve"> Partitions</w:t>
      </w:r>
    </w:p>
    <w:p w14:paraId="4BD38563" w14:textId="77777777" w:rsidR="009C3F73" w:rsidRDefault="00000000">
      <w:pPr>
        <w:pStyle w:val="ListParagraph"/>
        <w:numPr>
          <w:ilvl w:val="2"/>
          <w:numId w:val="4"/>
        </w:numPr>
        <w:tabs>
          <w:tab w:val="left" w:pos="705"/>
        </w:tabs>
        <w:spacing w:before="199"/>
        <w:jc w:val="both"/>
        <w:rPr>
          <w:b/>
          <w:sz w:val="24"/>
        </w:rPr>
      </w:pPr>
      <w:r>
        <w:rPr>
          <w:b/>
          <w:sz w:val="24"/>
        </w:rPr>
        <w:t>Benchmark</w:t>
      </w:r>
      <w:r>
        <w:rPr>
          <w:b/>
          <w:spacing w:val="-3"/>
          <w:sz w:val="24"/>
        </w:rPr>
        <w:t xml:space="preserve"> </w:t>
      </w:r>
      <w:r>
        <w:rPr>
          <w:b/>
          <w:sz w:val="24"/>
        </w:rPr>
        <w:t>Results</w:t>
      </w:r>
      <w:r>
        <w:rPr>
          <w:b/>
          <w:spacing w:val="-4"/>
          <w:sz w:val="24"/>
        </w:rPr>
        <w:t xml:space="preserve"> </w:t>
      </w:r>
      <w:r>
        <w:rPr>
          <w:b/>
          <w:sz w:val="24"/>
        </w:rPr>
        <w:t>(Experiments</w:t>
      </w:r>
      <w:r>
        <w:rPr>
          <w:b/>
          <w:spacing w:val="-4"/>
          <w:sz w:val="24"/>
        </w:rPr>
        <w:t xml:space="preserve"> </w:t>
      </w:r>
      <w:r>
        <w:rPr>
          <w:b/>
          <w:sz w:val="24"/>
        </w:rPr>
        <w:t>E1</w:t>
      </w:r>
      <w:r>
        <w:rPr>
          <w:b/>
          <w:spacing w:val="-3"/>
          <w:sz w:val="24"/>
        </w:rPr>
        <w:t xml:space="preserve"> </w:t>
      </w:r>
      <w:r>
        <w:rPr>
          <w:b/>
          <w:sz w:val="24"/>
        </w:rPr>
        <w:t>to</w:t>
      </w:r>
      <w:r>
        <w:rPr>
          <w:b/>
          <w:spacing w:val="-2"/>
          <w:sz w:val="24"/>
        </w:rPr>
        <w:t xml:space="preserve"> </w:t>
      </w:r>
      <w:r>
        <w:rPr>
          <w:b/>
          <w:spacing w:val="-5"/>
          <w:sz w:val="24"/>
        </w:rPr>
        <w:t>E6)</w:t>
      </w:r>
    </w:p>
    <w:p w14:paraId="0CB108C0" w14:textId="77777777" w:rsidR="009C3F73" w:rsidRDefault="00000000">
      <w:pPr>
        <w:pStyle w:val="BodyText"/>
        <w:spacing w:before="159"/>
        <w:ind w:left="1313" w:right="1314"/>
        <w:jc w:val="center"/>
      </w:pPr>
      <w:r>
        <w:t>Table</w:t>
      </w:r>
      <w:r>
        <w:rPr>
          <w:spacing w:val="-2"/>
        </w:rPr>
        <w:t xml:space="preserve"> </w:t>
      </w:r>
      <w:r>
        <w:t>6.1:</w:t>
      </w:r>
      <w:r>
        <w:rPr>
          <w:spacing w:val="-1"/>
        </w:rPr>
        <w:t xml:space="preserve"> </w:t>
      </w:r>
      <w:r>
        <w:t>Empirical</w:t>
      </w:r>
      <w:r>
        <w:rPr>
          <w:spacing w:val="-1"/>
        </w:rPr>
        <w:t xml:space="preserve"> </w:t>
      </w:r>
      <w:r>
        <w:t>Benchmark</w:t>
      </w:r>
      <w:r>
        <w:rPr>
          <w:spacing w:val="-1"/>
        </w:rPr>
        <w:t xml:space="preserve"> </w:t>
      </w:r>
      <w:r>
        <w:t>Results</w:t>
      </w:r>
      <w:r>
        <w:rPr>
          <w:spacing w:val="-2"/>
        </w:rPr>
        <w:t xml:space="preserve"> </w:t>
      </w:r>
      <w:r>
        <w:t>(Experiments</w:t>
      </w:r>
      <w:r>
        <w:rPr>
          <w:spacing w:val="-2"/>
        </w:rPr>
        <w:t xml:space="preserve"> </w:t>
      </w:r>
      <w:r>
        <w:t>E1</w:t>
      </w:r>
      <w:r>
        <w:rPr>
          <w:spacing w:val="-1"/>
        </w:rPr>
        <w:t xml:space="preserve"> </w:t>
      </w:r>
      <w:r>
        <w:t>to</w:t>
      </w:r>
      <w:r>
        <w:rPr>
          <w:spacing w:val="-1"/>
        </w:rPr>
        <w:t xml:space="preserve"> </w:t>
      </w:r>
      <w:r>
        <w:rPr>
          <w:spacing w:val="-5"/>
        </w:rPr>
        <w:t>E6)</w:t>
      </w:r>
    </w:p>
    <w:p w14:paraId="7EA962CC" w14:textId="77777777" w:rsidR="009C3F73" w:rsidRDefault="009C3F73">
      <w:pPr>
        <w:pStyle w:val="BodyText"/>
        <w:spacing w:before="9"/>
        <w:rPr>
          <w:sz w:val="8"/>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9"/>
        <w:gridCol w:w="2021"/>
        <w:gridCol w:w="760"/>
        <w:gridCol w:w="698"/>
        <w:gridCol w:w="802"/>
        <w:gridCol w:w="799"/>
        <w:gridCol w:w="799"/>
        <w:gridCol w:w="701"/>
        <w:gridCol w:w="825"/>
      </w:tblGrid>
      <w:tr w:rsidR="009C3F73" w14:paraId="17696C8E" w14:textId="77777777">
        <w:trPr>
          <w:trHeight w:val="486"/>
        </w:trPr>
        <w:tc>
          <w:tcPr>
            <w:tcW w:w="619" w:type="dxa"/>
            <w:shd w:val="clear" w:color="auto" w:fill="D9E1F3"/>
          </w:tcPr>
          <w:p w14:paraId="43401D07" w14:textId="77777777" w:rsidR="009C3F73" w:rsidRDefault="00000000">
            <w:pPr>
              <w:pStyle w:val="TableParagraph"/>
              <w:ind w:left="91"/>
              <w:rPr>
                <w:b/>
                <w:sz w:val="16"/>
              </w:rPr>
            </w:pPr>
            <w:r>
              <w:rPr>
                <w:b/>
                <w:spacing w:val="-5"/>
                <w:sz w:val="16"/>
              </w:rPr>
              <w:t>Exp</w:t>
            </w:r>
          </w:p>
        </w:tc>
        <w:tc>
          <w:tcPr>
            <w:tcW w:w="2021" w:type="dxa"/>
            <w:shd w:val="clear" w:color="auto" w:fill="D9E1F3"/>
          </w:tcPr>
          <w:p w14:paraId="0DA66532" w14:textId="77777777" w:rsidR="009C3F73" w:rsidRDefault="00000000">
            <w:pPr>
              <w:pStyle w:val="TableParagraph"/>
              <w:ind w:left="91"/>
              <w:rPr>
                <w:b/>
                <w:sz w:val="16"/>
              </w:rPr>
            </w:pPr>
            <w:r>
              <w:rPr>
                <w:b/>
                <w:spacing w:val="-2"/>
                <w:sz w:val="16"/>
              </w:rPr>
              <w:t>Configuration</w:t>
            </w:r>
          </w:p>
        </w:tc>
        <w:tc>
          <w:tcPr>
            <w:tcW w:w="760" w:type="dxa"/>
            <w:shd w:val="clear" w:color="auto" w:fill="D9E1F3"/>
          </w:tcPr>
          <w:p w14:paraId="4384E5DD" w14:textId="77777777" w:rsidR="009C3F73" w:rsidRDefault="00000000">
            <w:pPr>
              <w:pStyle w:val="TableParagraph"/>
              <w:ind w:left="15"/>
              <w:jc w:val="center"/>
              <w:rPr>
                <w:b/>
                <w:sz w:val="16"/>
              </w:rPr>
            </w:pPr>
            <w:r>
              <w:rPr>
                <w:b/>
                <w:spacing w:val="-2"/>
                <w:sz w:val="16"/>
              </w:rPr>
              <w:t>Prec.</w:t>
            </w:r>
          </w:p>
        </w:tc>
        <w:tc>
          <w:tcPr>
            <w:tcW w:w="698" w:type="dxa"/>
            <w:shd w:val="clear" w:color="auto" w:fill="D9E1F3"/>
          </w:tcPr>
          <w:p w14:paraId="5C7319B0" w14:textId="77777777" w:rsidR="009C3F73" w:rsidRDefault="00000000">
            <w:pPr>
              <w:pStyle w:val="TableParagraph"/>
              <w:ind w:left="13" w:right="2"/>
              <w:jc w:val="center"/>
              <w:rPr>
                <w:b/>
                <w:sz w:val="16"/>
              </w:rPr>
            </w:pPr>
            <w:r>
              <w:rPr>
                <w:b/>
                <w:spacing w:val="-2"/>
                <w:sz w:val="16"/>
              </w:rPr>
              <w:t>Recall</w:t>
            </w:r>
          </w:p>
        </w:tc>
        <w:tc>
          <w:tcPr>
            <w:tcW w:w="802" w:type="dxa"/>
            <w:shd w:val="clear" w:color="auto" w:fill="D9E1F3"/>
          </w:tcPr>
          <w:p w14:paraId="46AD5CF0" w14:textId="77777777" w:rsidR="009C3F73" w:rsidRDefault="00000000">
            <w:pPr>
              <w:pStyle w:val="TableParagraph"/>
              <w:ind w:left="313" w:right="132" w:hanging="166"/>
              <w:rPr>
                <w:b/>
                <w:sz w:val="16"/>
              </w:rPr>
            </w:pPr>
            <w:r>
              <w:rPr>
                <w:b/>
                <w:sz w:val="16"/>
              </w:rPr>
              <w:t>Macro-</w:t>
            </w:r>
            <w:r>
              <w:rPr>
                <w:b/>
                <w:spacing w:val="-6"/>
                <w:sz w:val="16"/>
              </w:rPr>
              <w:t>F1</w:t>
            </w:r>
          </w:p>
        </w:tc>
        <w:tc>
          <w:tcPr>
            <w:tcW w:w="799" w:type="dxa"/>
            <w:shd w:val="clear" w:color="auto" w:fill="D9E1F3"/>
          </w:tcPr>
          <w:p w14:paraId="03D34187" w14:textId="77777777" w:rsidR="009C3F73" w:rsidRDefault="00000000">
            <w:pPr>
              <w:pStyle w:val="TableParagraph"/>
              <w:ind w:left="17" w:right="6"/>
              <w:jc w:val="center"/>
              <w:rPr>
                <w:b/>
                <w:sz w:val="16"/>
              </w:rPr>
            </w:pPr>
            <w:r>
              <w:rPr>
                <w:b/>
                <w:sz w:val="16"/>
              </w:rPr>
              <w:t>Pred.</w:t>
            </w:r>
            <w:r>
              <w:rPr>
                <w:b/>
                <w:spacing w:val="-5"/>
                <w:sz w:val="16"/>
              </w:rPr>
              <w:t xml:space="preserve"> F1</w:t>
            </w:r>
          </w:p>
        </w:tc>
        <w:tc>
          <w:tcPr>
            <w:tcW w:w="799" w:type="dxa"/>
            <w:shd w:val="clear" w:color="auto" w:fill="D9E1F3"/>
          </w:tcPr>
          <w:p w14:paraId="5A857F74" w14:textId="77777777" w:rsidR="009C3F73" w:rsidRDefault="00000000">
            <w:pPr>
              <w:pStyle w:val="TableParagraph"/>
              <w:ind w:left="17"/>
              <w:jc w:val="center"/>
              <w:rPr>
                <w:b/>
                <w:sz w:val="16"/>
              </w:rPr>
            </w:pPr>
            <w:r>
              <w:rPr>
                <w:b/>
                <w:spacing w:val="-2"/>
                <w:sz w:val="16"/>
              </w:rPr>
              <w:t>Spec.</w:t>
            </w:r>
          </w:p>
        </w:tc>
        <w:tc>
          <w:tcPr>
            <w:tcW w:w="701" w:type="dxa"/>
            <w:shd w:val="clear" w:color="auto" w:fill="D9E1F3"/>
          </w:tcPr>
          <w:p w14:paraId="4E7773CF" w14:textId="77777777" w:rsidR="009C3F73" w:rsidRDefault="00000000">
            <w:pPr>
              <w:pStyle w:val="TableParagraph"/>
              <w:ind w:left="16" w:right="3"/>
              <w:jc w:val="center"/>
              <w:rPr>
                <w:b/>
                <w:sz w:val="16"/>
              </w:rPr>
            </w:pPr>
            <w:r>
              <w:rPr>
                <w:b/>
                <w:spacing w:val="-5"/>
                <w:sz w:val="16"/>
              </w:rPr>
              <w:t>AUC</w:t>
            </w:r>
          </w:p>
        </w:tc>
        <w:tc>
          <w:tcPr>
            <w:tcW w:w="825" w:type="dxa"/>
            <w:shd w:val="clear" w:color="auto" w:fill="D9E1F3"/>
          </w:tcPr>
          <w:p w14:paraId="57A2B0E7" w14:textId="77777777" w:rsidR="009C3F73" w:rsidRDefault="00000000">
            <w:pPr>
              <w:pStyle w:val="TableParagraph"/>
              <w:ind w:left="20" w:right="5"/>
              <w:jc w:val="center"/>
              <w:rPr>
                <w:b/>
                <w:sz w:val="16"/>
              </w:rPr>
            </w:pPr>
            <w:r>
              <w:rPr>
                <w:b/>
                <w:spacing w:val="-2"/>
                <w:sz w:val="16"/>
              </w:rPr>
              <w:t>Latency</w:t>
            </w:r>
          </w:p>
        </w:tc>
      </w:tr>
      <w:tr w:rsidR="009C3F73" w14:paraId="1A623FCD" w14:textId="77777777">
        <w:trPr>
          <w:trHeight w:val="489"/>
        </w:trPr>
        <w:tc>
          <w:tcPr>
            <w:tcW w:w="619" w:type="dxa"/>
          </w:tcPr>
          <w:p w14:paraId="427646DF" w14:textId="77777777" w:rsidR="009C3F73" w:rsidRDefault="00000000">
            <w:pPr>
              <w:pStyle w:val="TableParagraph"/>
              <w:ind w:left="91"/>
              <w:rPr>
                <w:sz w:val="16"/>
              </w:rPr>
            </w:pPr>
            <w:r>
              <w:rPr>
                <w:spacing w:val="-5"/>
                <w:sz w:val="16"/>
              </w:rPr>
              <w:t>E1</w:t>
            </w:r>
          </w:p>
        </w:tc>
        <w:tc>
          <w:tcPr>
            <w:tcW w:w="2021" w:type="dxa"/>
          </w:tcPr>
          <w:p w14:paraId="4E89B732" w14:textId="77777777" w:rsidR="009C3F73" w:rsidRDefault="00000000">
            <w:pPr>
              <w:pStyle w:val="TableParagraph"/>
              <w:ind w:left="91" w:right="323"/>
              <w:rPr>
                <w:sz w:val="16"/>
              </w:rPr>
            </w:pPr>
            <w:r>
              <w:rPr>
                <w:sz w:val="16"/>
              </w:rPr>
              <w:t>Group</w:t>
            </w:r>
            <w:r>
              <w:rPr>
                <w:spacing w:val="-10"/>
                <w:sz w:val="16"/>
              </w:rPr>
              <w:t xml:space="preserve"> </w:t>
            </w:r>
            <w:r>
              <w:rPr>
                <w:sz w:val="16"/>
              </w:rPr>
              <w:t>A</w:t>
            </w:r>
            <w:r>
              <w:rPr>
                <w:spacing w:val="-10"/>
                <w:sz w:val="16"/>
              </w:rPr>
              <w:t xml:space="preserve"> </w:t>
            </w:r>
            <w:r>
              <w:rPr>
                <w:sz w:val="16"/>
              </w:rPr>
              <w:t>only</w:t>
            </w:r>
            <w:r>
              <w:rPr>
                <w:spacing w:val="-10"/>
                <w:sz w:val="16"/>
              </w:rPr>
              <w:t xml:space="preserve"> </w:t>
            </w:r>
            <w:r>
              <w:rPr>
                <w:sz w:val="16"/>
              </w:rPr>
              <w:t>(URL</w:t>
            </w:r>
            <w:r>
              <w:rPr>
                <w:spacing w:val="40"/>
                <w:sz w:val="16"/>
              </w:rPr>
              <w:t xml:space="preserve"> </w:t>
            </w:r>
            <w:r>
              <w:rPr>
                <w:spacing w:val="-2"/>
                <w:sz w:val="16"/>
              </w:rPr>
              <w:t>geometry)</w:t>
            </w:r>
          </w:p>
        </w:tc>
        <w:tc>
          <w:tcPr>
            <w:tcW w:w="760" w:type="dxa"/>
          </w:tcPr>
          <w:p w14:paraId="1445DF5F" w14:textId="77777777" w:rsidR="009C3F73" w:rsidRDefault="00000000">
            <w:pPr>
              <w:pStyle w:val="TableParagraph"/>
              <w:ind w:left="15" w:right="3"/>
              <w:jc w:val="center"/>
              <w:rPr>
                <w:sz w:val="16"/>
              </w:rPr>
            </w:pPr>
            <w:r>
              <w:rPr>
                <w:spacing w:val="-2"/>
                <w:sz w:val="16"/>
              </w:rPr>
              <w:t>0.1233</w:t>
            </w:r>
          </w:p>
        </w:tc>
        <w:tc>
          <w:tcPr>
            <w:tcW w:w="698" w:type="dxa"/>
          </w:tcPr>
          <w:p w14:paraId="5796E9B2" w14:textId="77777777" w:rsidR="009C3F73" w:rsidRDefault="00000000">
            <w:pPr>
              <w:pStyle w:val="TableParagraph"/>
              <w:ind w:left="13"/>
              <w:jc w:val="center"/>
              <w:rPr>
                <w:sz w:val="16"/>
              </w:rPr>
            </w:pPr>
            <w:r>
              <w:rPr>
                <w:spacing w:val="-2"/>
                <w:sz w:val="16"/>
              </w:rPr>
              <w:t>0.4078</w:t>
            </w:r>
          </w:p>
        </w:tc>
        <w:tc>
          <w:tcPr>
            <w:tcW w:w="802" w:type="dxa"/>
          </w:tcPr>
          <w:p w14:paraId="5390359E" w14:textId="77777777" w:rsidR="009C3F73" w:rsidRDefault="00000000">
            <w:pPr>
              <w:pStyle w:val="TableParagraph"/>
              <w:ind w:left="11"/>
              <w:jc w:val="center"/>
              <w:rPr>
                <w:sz w:val="16"/>
              </w:rPr>
            </w:pPr>
            <w:r>
              <w:rPr>
                <w:spacing w:val="-2"/>
                <w:sz w:val="16"/>
              </w:rPr>
              <w:t>0.4842</w:t>
            </w:r>
          </w:p>
        </w:tc>
        <w:tc>
          <w:tcPr>
            <w:tcW w:w="799" w:type="dxa"/>
          </w:tcPr>
          <w:p w14:paraId="5E65D413" w14:textId="77777777" w:rsidR="009C3F73" w:rsidRDefault="00000000">
            <w:pPr>
              <w:pStyle w:val="TableParagraph"/>
              <w:ind w:left="17" w:right="8"/>
              <w:jc w:val="center"/>
              <w:rPr>
                <w:sz w:val="16"/>
              </w:rPr>
            </w:pPr>
            <w:r>
              <w:rPr>
                <w:spacing w:val="-2"/>
                <w:sz w:val="16"/>
              </w:rPr>
              <w:t>0.1894</w:t>
            </w:r>
          </w:p>
        </w:tc>
        <w:tc>
          <w:tcPr>
            <w:tcW w:w="799" w:type="dxa"/>
          </w:tcPr>
          <w:p w14:paraId="0385C967" w14:textId="77777777" w:rsidR="009C3F73" w:rsidRDefault="00000000">
            <w:pPr>
              <w:pStyle w:val="TableParagraph"/>
              <w:ind w:left="17" w:right="3"/>
              <w:jc w:val="center"/>
              <w:rPr>
                <w:sz w:val="16"/>
              </w:rPr>
            </w:pPr>
            <w:r>
              <w:rPr>
                <w:spacing w:val="-2"/>
                <w:sz w:val="16"/>
              </w:rPr>
              <w:t>0.6798</w:t>
            </w:r>
          </w:p>
        </w:tc>
        <w:tc>
          <w:tcPr>
            <w:tcW w:w="701" w:type="dxa"/>
          </w:tcPr>
          <w:p w14:paraId="3E8C287E" w14:textId="77777777" w:rsidR="009C3F73" w:rsidRDefault="00000000">
            <w:pPr>
              <w:pStyle w:val="TableParagraph"/>
              <w:ind w:left="16"/>
              <w:jc w:val="center"/>
              <w:rPr>
                <w:sz w:val="16"/>
              </w:rPr>
            </w:pPr>
            <w:r>
              <w:rPr>
                <w:spacing w:val="-2"/>
                <w:sz w:val="16"/>
              </w:rPr>
              <w:t>0.5721</w:t>
            </w:r>
          </w:p>
        </w:tc>
        <w:tc>
          <w:tcPr>
            <w:tcW w:w="825" w:type="dxa"/>
          </w:tcPr>
          <w:p w14:paraId="21FA4CD5" w14:textId="77777777" w:rsidR="009C3F73" w:rsidRDefault="00000000">
            <w:pPr>
              <w:pStyle w:val="TableParagraph"/>
              <w:ind w:left="20"/>
              <w:jc w:val="center"/>
              <w:rPr>
                <w:sz w:val="16"/>
              </w:rPr>
            </w:pPr>
            <w:r>
              <w:rPr>
                <w:sz w:val="16"/>
              </w:rPr>
              <w:t>10</w:t>
            </w:r>
            <w:r>
              <w:rPr>
                <w:spacing w:val="-1"/>
                <w:sz w:val="16"/>
              </w:rPr>
              <w:t xml:space="preserve"> </w:t>
            </w:r>
            <w:proofErr w:type="spellStart"/>
            <w:r>
              <w:rPr>
                <w:spacing w:val="-7"/>
                <w:sz w:val="16"/>
              </w:rPr>
              <w:t>ms</w:t>
            </w:r>
            <w:proofErr w:type="spellEnd"/>
          </w:p>
        </w:tc>
      </w:tr>
      <w:tr w:rsidR="009C3F73" w14:paraId="07104212" w14:textId="77777777">
        <w:trPr>
          <w:trHeight w:val="304"/>
        </w:trPr>
        <w:tc>
          <w:tcPr>
            <w:tcW w:w="619" w:type="dxa"/>
          </w:tcPr>
          <w:p w14:paraId="46366CB2" w14:textId="77777777" w:rsidR="009C3F73" w:rsidRDefault="00000000">
            <w:pPr>
              <w:pStyle w:val="TableParagraph"/>
              <w:ind w:left="91"/>
              <w:rPr>
                <w:sz w:val="16"/>
              </w:rPr>
            </w:pPr>
            <w:r>
              <w:rPr>
                <w:spacing w:val="-5"/>
                <w:sz w:val="16"/>
              </w:rPr>
              <w:t>E2</w:t>
            </w:r>
          </w:p>
        </w:tc>
        <w:tc>
          <w:tcPr>
            <w:tcW w:w="2021" w:type="dxa"/>
          </w:tcPr>
          <w:p w14:paraId="30F4BE9C" w14:textId="77777777" w:rsidR="009C3F73" w:rsidRDefault="00000000">
            <w:pPr>
              <w:pStyle w:val="TableParagraph"/>
              <w:ind w:left="91"/>
              <w:rPr>
                <w:sz w:val="16"/>
              </w:rPr>
            </w:pPr>
            <w:r>
              <w:rPr>
                <w:sz w:val="16"/>
              </w:rPr>
              <w:t>Monolithic</w:t>
            </w:r>
            <w:r>
              <w:rPr>
                <w:spacing w:val="-6"/>
                <w:sz w:val="16"/>
              </w:rPr>
              <w:t xml:space="preserve"> </w:t>
            </w:r>
            <w:r>
              <w:rPr>
                <w:sz w:val="16"/>
              </w:rPr>
              <w:t>full</w:t>
            </w:r>
            <w:r>
              <w:rPr>
                <w:spacing w:val="-7"/>
                <w:sz w:val="16"/>
              </w:rPr>
              <w:t xml:space="preserve"> </w:t>
            </w:r>
            <w:r>
              <w:rPr>
                <w:spacing w:val="-2"/>
                <w:sz w:val="16"/>
              </w:rPr>
              <w:t>(A+B+C+D)</w:t>
            </w:r>
          </w:p>
        </w:tc>
        <w:tc>
          <w:tcPr>
            <w:tcW w:w="760" w:type="dxa"/>
          </w:tcPr>
          <w:p w14:paraId="38412743" w14:textId="77777777" w:rsidR="009C3F73" w:rsidRDefault="00000000">
            <w:pPr>
              <w:pStyle w:val="TableParagraph"/>
              <w:ind w:left="15" w:right="3"/>
              <w:jc w:val="center"/>
              <w:rPr>
                <w:sz w:val="16"/>
              </w:rPr>
            </w:pPr>
            <w:r>
              <w:rPr>
                <w:spacing w:val="-2"/>
                <w:sz w:val="16"/>
              </w:rPr>
              <w:t>0.1463</w:t>
            </w:r>
          </w:p>
        </w:tc>
        <w:tc>
          <w:tcPr>
            <w:tcW w:w="698" w:type="dxa"/>
          </w:tcPr>
          <w:p w14:paraId="368BFED8" w14:textId="77777777" w:rsidR="009C3F73" w:rsidRDefault="00000000">
            <w:pPr>
              <w:pStyle w:val="TableParagraph"/>
              <w:ind w:left="13"/>
              <w:jc w:val="center"/>
              <w:rPr>
                <w:sz w:val="16"/>
              </w:rPr>
            </w:pPr>
            <w:r>
              <w:rPr>
                <w:spacing w:val="-2"/>
                <w:sz w:val="16"/>
              </w:rPr>
              <w:t>0.7542</w:t>
            </w:r>
          </w:p>
        </w:tc>
        <w:tc>
          <w:tcPr>
            <w:tcW w:w="802" w:type="dxa"/>
          </w:tcPr>
          <w:p w14:paraId="33BC8594" w14:textId="77777777" w:rsidR="009C3F73" w:rsidRDefault="00000000">
            <w:pPr>
              <w:pStyle w:val="TableParagraph"/>
              <w:ind w:left="11"/>
              <w:jc w:val="center"/>
              <w:rPr>
                <w:sz w:val="16"/>
              </w:rPr>
            </w:pPr>
            <w:r>
              <w:rPr>
                <w:spacing w:val="-2"/>
                <w:sz w:val="16"/>
              </w:rPr>
              <w:t>0.4560</w:t>
            </w:r>
          </w:p>
        </w:tc>
        <w:tc>
          <w:tcPr>
            <w:tcW w:w="799" w:type="dxa"/>
          </w:tcPr>
          <w:p w14:paraId="625D41D3" w14:textId="77777777" w:rsidR="009C3F73" w:rsidRDefault="00000000">
            <w:pPr>
              <w:pStyle w:val="TableParagraph"/>
              <w:ind w:left="17" w:right="8"/>
              <w:jc w:val="center"/>
              <w:rPr>
                <w:sz w:val="16"/>
              </w:rPr>
            </w:pPr>
            <w:r>
              <w:rPr>
                <w:spacing w:val="-2"/>
                <w:sz w:val="16"/>
              </w:rPr>
              <w:t>0.2450</w:t>
            </w:r>
          </w:p>
        </w:tc>
        <w:tc>
          <w:tcPr>
            <w:tcW w:w="799" w:type="dxa"/>
          </w:tcPr>
          <w:p w14:paraId="2EB32B4C" w14:textId="77777777" w:rsidR="009C3F73" w:rsidRDefault="00000000">
            <w:pPr>
              <w:pStyle w:val="TableParagraph"/>
              <w:ind w:left="17" w:right="3"/>
              <w:jc w:val="center"/>
              <w:rPr>
                <w:sz w:val="16"/>
              </w:rPr>
            </w:pPr>
            <w:r>
              <w:rPr>
                <w:spacing w:val="-2"/>
                <w:sz w:val="16"/>
              </w:rPr>
              <w:t>0.5139</w:t>
            </w:r>
          </w:p>
        </w:tc>
        <w:tc>
          <w:tcPr>
            <w:tcW w:w="701" w:type="dxa"/>
          </w:tcPr>
          <w:p w14:paraId="2A90CED0" w14:textId="77777777" w:rsidR="009C3F73" w:rsidRDefault="00000000">
            <w:pPr>
              <w:pStyle w:val="TableParagraph"/>
              <w:ind w:left="16"/>
              <w:jc w:val="center"/>
              <w:rPr>
                <w:sz w:val="16"/>
              </w:rPr>
            </w:pPr>
            <w:r>
              <w:rPr>
                <w:spacing w:val="-2"/>
                <w:sz w:val="16"/>
              </w:rPr>
              <w:t>0.6326</w:t>
            </w:r>
          </w:p>
        </w:tc>
        <w:tc>
          <w:tcPr>
            <w:tcW w:w="825" w:type="dxa"/>
          </w:tcPr>
          <w:p w14:paraId="105AD0FD" w14:textId="77777777" w:rsidR="009C3F73" w:rsidRDefault="00000000">
            <w:pPr>
              <w:pStyle w:val="TableParagraph"/>
              <w:ind w:left="20" w:right="3"/>
              <w:jc w:val="center"/>
              <w:rPr>
                <w:sz w:val="16"/>
              </w:rPr>
            </w:pPr>
            <w:r>
              <w:rPr>
                <w:sz w:val="16"/>
              </w:rPr>
              <w:t>9,310</w:t>
            </w:r>
            <w:r>
              <w:rPr>
                <w:spacing w:val="-3"/>
                <w:sz w:val="16"/>
              </w:rPr>
              <w:t xml:space="preserve"> </w:t>
            </w:r>
            <w:proofErr w:type="spellStart"/>
            <w:r>
              <w:rPr>
                <w:spacing w:val="-5"/>
                <w:sz w:val="16"/>
              </w:rPr>
              <w:t>ms</w:t>
            </w:r>
            <w:proofErr w:type="spellEnd"/>
          </w:p>
        </w:tc>
      </w:tr>
      <w:tr w:rsidR="009C3F73" w14:paraId="6B21136A" w14:textId="77777777">
        <w:trPr>
          <w:trHeight w:val="487"/>
        </w:trPr>
        <w:tc>
          <w:tcPr>
            <w:tcW w:w="619" w:type="dxa"/>
            <w:shd w:val="clear" w:color="auto" w:fill="EAF0DD"/>
          </w:tcPr>
          <w:p w14:paraId="15C35CF2" w14:textId="77777777" w:rsidR="009C3F73" w:rsidRDefault="00000000">
            <w:pPr>
              <w:pStyle w:val="TableParagraph"/>
              <w:ind w:left="91"/>
              <w:rPr>
                <w:b/>
                <w:sz w:val="16"/>
              </w:rPr>
            </w:pPr>
            <w:r>
              <w:rPr>
                <w:b/>
                <w:spacing w:val="-5"/>
                <w:sz w:val="16"/>
              </w:rPr>
              <w:t>E3</w:t>
            </w:r>
          </w:p>
        </w:tc>
        <w:tc>
          <w:tcPr>
            <w:tcW w:w="2021" w:type="dxa"/>
            <w:shd w:val="clear" w:color="auto" w:fill="EAF0DD"/>
          </w:tcPr>
          <w:p w14:paraId="02D1706E" w14:textId="77777777" w:rsidR="009C3F73" w:rsidRDefault="00000000">
            <w:pPr>
              <w:pStyle w:val="TableParagraph"/>
              <w:ind w:left="91" w:right="472"/>
              <w:rPr>
                <w:b/>
                <w:sz w:val="16"/>
              </w:rPr>
            </w:pPr>
            <w:r>
              <w:rPr>
                <w:b/>
                <w:sz w:val="16"/>
              </w:rPr>
              <w:t>Adaptive</w:t>
            </w:r>
            <w:r>
              <w:rPr>
                <w:b/>
                <w:spacing w:val="-10"/>
                <w:sz w:val="16"/>
              </w:rPr>
              <w:t xml:space="preserve"> </w:t>
            </w:r>
            <w:r>
              <w:rPr>
                <w:b/>
                <w:sz w:val="16"/>
              </w:rPr>
              <w:t>progressive</w:t>
            </w:r>
            <w:r>
              <w:rPr>
                <w:b/>
                <w:spacing w:val="40"/>
                <w:sz w:val="16"/>
              </w:rPr>
              <w:t xml:space="preserve"> </w:t>
            </w:r>
            <w:r>
              <w:rPr>
                <w:b/>
                <w:spacing w:val="-2"/>
                <w:sz w:val="16"/>
              </w:rPr>
              <w:t>(proposed)</w:t>
            </w:r>
          </w:p>
        </w:tc>
        <w:tc>
          <w:tcPr>
            <w:tcW w:w="760" w:type="dxa"/>
            <w:shd w:val="clear" w:color="auto" w:fill="EAF0DD"/>
          </w:tcPr>
          <w:p w14:paraId="37D2EE80" w14:textId="77777777" w:rsidR="009C3F73" w:rsidRDefault="00000000">
            <w:pPr>
              <w:pStyle w:val="TableParagraph"/>
              <w:ind w:left="15" w:right="3"/>
              <w:jc w:val="center"/>
              <w:rPr>
                <w:b/>
                <w:sz w:val="16"/>
              </w:rPr>
            </w:pPr>
            <w:r>
              <w:rPr>
                <w:b/>
                <w:spacing w:val="-2"/>
                <w:sz w:val="16"/>
              </w:rPr>
              <w:t>0.1724</w:t>
            </w:r>
          </w:p>
        </w:tc>
        <w:tc>
          <w:tcPr>
            <w:tcW w:w="698" w:type="dxa"/>
            <w:shd w:val="clear" w:color="auto" w:fill="EAF0DD"/>
          </w:tcPr>
          <w:p w14:paraId="3214635E" w14:textId="77777777" w:rsidR="009C3F73" w:rsidRDefault="00000000">
            <w:pPr>
              <w:pStyle w:val="TableParagraph"/>
              <w:ind w:left="13"/>
              <w:jc w:val="center"/>
              <w:rPr>
                <w:b/>
                <w:sz w:val="16"/>
              </w:rPr>
            </w:pPr>
            <w:r>
              <w:rPr>
                <w:b/>
                <w:spacing w:val="-2"/>
                <w:sz w:val="16"/>
              </w:rPr>
              <w:t>0.5642</w:t>
            </w:r>
          </w:p>
        </w:tc>
        <w:tc>
          <w:tcPr>
            <w:tcW w:w="802" w:type="dxa"/>
            <w:shd w:val="clear" w:color="auto" w:fill="EAF0DD"/>
          </w:tcPr>
          <w:p w14:paraId="5334E6D6" w14:textId="77777777" w:rsidR="009C3F73" w:rsidRDefault="00000000">
            <w:pPr>
              <w:pStyle w:val="TableParagraph"/>
              <w:ind w:left="11"/>
              <w:jc w:val="center"/>
              <w:rPr>
                <w:b/>
                <w:sz w:val="16"/>
              </w:rPr>
            </w:pPr>
            <w:r>
              <w:rPr>
                <w:b/>
                <w:spacing w:val="-2"/>
                <w:sz w:val="16"/>
              </w:rPr>
              <w:t>0.5327</w:t>
            </w:r>
          </w:p>
        </w:tc>
        <w:tc>
          <w:tcPr>
            <w:tcW w:w="799" w:type="dxa"/>
            <w:shd w:val="clear" w:color="auto" w:fill="EAF0DD"/>
          </w:tcPr>
          <w:p w14:paraId="2F8889D8" w14:textId="77777777" w:rsidR="009C3F73" w:rsidRDefault="00000000">
            <w:pPr>
              <w:pStyle w:val="TableParagraph"/>
              <w:ind w:left="17" w:right="8"/>
              <w:jc w:val="center"/>
              <w:rPr>
                <w:b/>
                <w:sz w:val="16"/>
              </w:rPr>
            </w:pPr>
            <w:r>
              <w:rPr>
                <w:b/>
                <w:spacing w:val="-2"/>
                <w:sz w:val="16"/>
              </w:rPr>
              <w:t>0.2641</w:t>
            </w:r>
          </w:p>
        </w:tc>
        <w:tc>
          <w:tcPr>
            <w:tcW w:w="799" w:type="dxa"/>
            <w:shd w:val="clear" w:color="auto" w:fill="EAF0DD"/>
          </w:tcPr>
          <w:p w14:paraId="241CDEBD" w14:textId="77777777" w:rsidR="009C3F73" w:rsidRDefault="00000000">
            <w:pPr>
              <w:pStyle w:val="TableParagraph"/>
              <w:ind w:left="17" w:right="3"/>
              <w:jc w:val="center"/>
              <w:rPr>
                <w:b/>
                <w:sz w:val="16"/>
              </w:rPr>
            </w:pPr>
            <w:r>
              <w:rPr>
                <w:b/>
                <w:spacing w:val="-2"/>
                <w:sz w:val="16"/>
              </w:rPr>
              <w:t>0.7008</w:t>
            </w:r>
          </w:p>
        </w:tc>
        <w:tc>
          <w:tcPr>
            <w:tcW w:w="701" w:type="dxa"/>
            <w:shd w:val="clear" w:color="auto" w:fill="EAF0DD"/>
          </w:tcPr>
          <w:p w14:paraId="0299C624" w14:textId="77777777" w:rsidR="009C3F73" w:rsidRDefault="00000000">
            <w:pPr>
              <w:pStyle w:val="TableParagraph"/>
              <w:ind w:left="16"/>
              <w:jc w:val="center"/>
              <w:rPr>
                <w:b/>
                <w:sz w:val="16"/>
              </w:rPr>
            </w:pPr>
            <w:r>
              <w:rPr>
                <w:b/>
                <w:spacing w:val="-2"/>
                <w:sz w:val="16"/>
              </w:rPr>
              <w:t>0.6771</w:t>
            </w:r>
          </w:p>
        </w:tc>
        <w:tc>
          <w:tcPr>
            <w:tcW w:w="825" w:type="dxa"/>
            <w:shd w:val="clear" w:color="auto" w:fill="EAF0DD"/>
          </w:tcPr>
          <w:p w14:paraId="6052FF82" w14:textId="77777777" w:rsidR="009C3F73" w:rsidRDefault="00000000">
            <w:pPr>
              <w:pStyle w:val="TableParagraph"/>
              <w:ind w:left="20" w:right="4"/>
              <w:jc w:val="center"/>
              <w:rPr>
                <w:b/>
                <w:sz w:val="16"/>
              </w:rPr>
            </w:pPr>
            <w:r>
              <w:rPr>
                <w:b/>
                <w:sz w:val="16"/>
              </w:rPr>
              <w:t>519</w:t>
            </w:r>
            <w:r>
              <w:rPr>
                <w:b/>
                <w:spacing w:val="-3"/>
                <w:sz w:val="16"/>
              </w:rPr>
              <w:t xml:space="preserve"> </w:t>
            </w:r>
            <w:proofErr w:type="spellStart"/>
            <w:r>
              <w:rPr>
                <w:b/>
                <w:spacing w:val="-7"/>
                <w:sz w:val="16"/>
              </w:rPr>
              <w:t>ms</w:t>
            </w:r>
            <w:proofErr w:type="spellEnd"/>
          </w:p>
        </w:tc>
      </w:tr>
      <w:tr w:rsidR="009C3F73" w14:paraId="656382D3" w14:textId="77777777">
        <w:trPr>
          <w:trHeight w:val="304"/>
        </w:trPr>
        <w:tc>
          <w:tcPr>
            <w:tcW w:w="619" w:type="dxa"/>
          </w:tcPr>
          <w:p w14:paraId="6EF2BDA5" w14:textId="77777777" w:rsidR="009C3F73" w:rsidRDefault="00000000">
            <w:pPr>
              <w:pStyle w:val="TableParagraph"/>
              <w:ind w:left="91"/>
              <w:rPr>
                <w:sz w:val="16"/>
              </w:rPr>
            </w:pPr>
            <w:r>
              <w:rPr>
                <w:sz w:val="16"/>
              </w:rPr>
              <w:t>E4-</w:t>
            </w:r>
            <w:r>
              <w:rPr>
                <w:spacing w:val="-10"/>
                <w:sz w:val="16"/>
              </w:rPr>
              <w:t>1</w:t>
            </w:r>
          </w:p>
        </w:tc>
        <w:tc>
          <w:tcPr>
            <w:tcW w:w="2021" w:type="dxa"/>
          </w:tcPr>
          <w:p w14:paraId="716251C2" w14:textId="77777777" w:rsidR="009C3F73" w:rsidRDefault="00000000">
            <w:pPr>
              <w:pStyle w:val="TableParagraph"/>
              <w:ind w:left="91"/>
              <w:rPr>
                <w:sz w:val="16"/>
              </w:rPr>
            </w:pPr>
            <w:r>
              <w:rPr>
                <w:sz w:val="16"/>
              </w:rPr>
              <w:t>Fixed</w:t>
            </w:r>
            <w:r>
              <w:rPr>
                <w:spacing w:val="-3"/>
                <w:sz w:val="16"/>
              </w:rPr>
              <w:t xml:space="preserve"> </w:t>
            </w:r>
            <w:r>
              <w:rPr>
                <w:sz w:val="16"/>
              </w:rPr>
              <w:t>Stage</w:t>
            </w:r>
            <w:r>
              <w:rPr>
                <w:spacing w:val="-5"/>
                <w:sz w:val="16"/>
              </w:rPr>
              <w:t xml:space="preserve"> </w:t>
            </w:r>
            <w:r>
              <w:rPr>
                <w:sz w:val="16"/>
              </w:rPr>
              <w:t>1</w:t>
            </w:r>
            <w:r>
              <w:rPr>
                <w:spacing w:val="-3"/>
                <w:sz w:val="16"/>
              </w:rPr>
              <w:t xml:space="preserve"> </w:t>
            </w:r>
            <w:r>
              <w:rPr>
                <w:spacing w:val="-5"/>
                <w:sz w:val="16"/>
              </w:rPr>
              <w:t>(A)</w:t>
            </w:r>
          </w:p>
        </w:tc>
        <w:tc>
          <w:tcPr>
            <w:tcW w:w="760" w:type="dxa"/>
          </w:tcPr>
          <w:p w14:paraId="63E77231" w14:textId="77777777" w:rsidR="009C3F73" w:rsidRDefault="00000000">
            <w:pPr>
              <w:pStyle w:val="TableParagraph"/>
              <w:ind w:left="15" w:right="3"/>
              <w:jc w:val="center"/>
              <w:rPr>
                <w:sz w:val="16"/>
              </w:rPr>
            </w:pPr>
            <w:r>
              <w:rPr>
                <w:spacing w:val="-2"/>
                <w:sz w:val="16"/>
              </w:rPr>
              <w:t>0.1233</w:t>
            </w:r>
          </w:p>
        </w:tc>
        <w:tc>
          <w:tcPr>
            <w:tcW w:w="698" w:type="dxa"/>
          </w:tcPr>
          <w:p w14:paraId="41149F3D" w14:textId="77777777" w:rsidR="009C3F73" w:rsidRDefault="00000000">
            <w:pPr>
              <w:pStyle w:val="TableParagraph"/>
              <w:ind w:left="13"/>
              <w:jc w:val="center"/>
              <w:rPr>
                <w:sz w:val="16"/>
              </w:rPr>
            </w:pPr>
            <w:r>
              <w:rPr>
                <w:spacing w:val="-2"/>
                <w:sz w:val="16"/>
              </w:rPr>
              <w:t>0.4078</w:t>
            </w:r>
          </w:p>
        </w:tc>
        <w:tc>
          <w:tcPr>
            <w:tcW w:w="802" w:type="dxa"/>
          </w:tcPr>
          <w:p w14:paraId="4F2DAE0B" w14:textId="77777777" w:rsidR="009C3F73" w:rsidRDefault="00000000">
            <w:pPr>
              <w:pStyle w:val="TableParagraph"/>
              <w:ind w:left="11"/>
              <w:jc w:val="center"/>
              <w:rPr>
                <w:sz w:val="16"/>
              </w:rPr>
            </w:pPr>
            <w:r>
              <w:rPr>
                <w:spacing w:val="-2"/>
                <w:sz w:val="16"/>
              </w:rPr>
              <w:t>0.4842</w:t>
            </w:r>
          </w:p>
        </w:tc>
        <w:tc>
          <w:tcPr>
            <w:tcW w:w="799" w:type="dxa"/>
          </w:tcPr>
          <w:p w14:paraId="267AAF65" w14:textId="77777777" w:rsidR="009C3F73" w:rsidRDefault="00000000">
            <w:pPr>
              <w:pStyle w:val="TableParagraph"/>
              <w:ind w:left="17" w:right="8"/>
              <w:jc w:val="center"/>
              <w:rPr>
                <w:sz w:val="16"/>
              </w:rPr>
            </w:pPr>
            <w:r>
              <w:rPr>
                <w:spacing w:val="-2"/>
                <w:sz w:val="16"/>
              </w:rPr>
              <w:t>0.1894</w:t>
            </w:r>
          </w:p>
        </w:tc>
        <w:tc>
          <w:tcPr>
            <w:tcW w:w="799" w:type="dxa"/>
          </w:tcPr>
          <w:p w14:paraId="4BA76F89" w14:textId="77777777" w:rsidR="009C3F73" w:rsidRDefault="00000000">
            <w:pPr>
              <w:pStyle w:val="TableParagraph"/>
              <w:ind w:left="17" w:right="3"/>
              <w:jc w:val="center"/>
              <w:rPr>
                <w:sz w:val="16"/>
              </w:rPr>
            </w:pPr>
            <w:r>
              <w:rPr>
                <w:spacing w:val="-2"/>
                <w:sz w:val="16"/>
              </w:rPr>
              <w:t>0.6798</w:t>
            </w:r>
          </w:p>
        </w:tc>
        <w:tc>
          <w:tcPr>
            <w:tcW w:w="701" w:type="dxa"/>
          </w:tcPr>
          <w:p w14:paraId="716EBD4C" w14:textId="77777777" w:rsidR="009C3F73" w:rsidRDefault="00000000">
            <w:pPr>
              <w:pStyle w:val="TableParagraph"/>
              <w:ind w:left="16"/>
              <w:jc w:val="center"/>
              <w:rPr>
                <w:sz w:val="16"/>
              </w:rPr>
            </w:pPr>
            <w:r>
              <w:rPr>
                <w:spacing w:val="-2"/>
                <w:sz w:val="16"/>
              </w:rPr>
              <w:t>0.5721</w:t>
            </w:r>
          </w:p>
        </w:tc>
        <w:tc>
          <w:tcPr>
            <w:tcW w:w="825" w:type="dxa"/>
          </w:tcPr>
          <w:p w14:paraId="40610758" w14:textId="77777777" w:rsidR="009C3F73" w:rsidRDefault="00000000">
            <w:pPr>
              <w:pStyle w:val="TableParagraph"/>
              <w:ind w:left="20"/>
              <w:jc w:val="center"/>
              <w:rPr>
                <w:sz w:val="16"/>
              </w:rPr>
            </w:pPr>
            <w:r>
              <w:rPr>
                <w:sz w:val="16"/>
              </w:rPr>
              <w:t>10</w:t>
            </w:r>
            <w:r>
              <w:rPr>
                <w:spacing w:val="-1"/>
                <w:sz w:val="16"/>
              </w:rPr>
              <w:t xml:space="preserve"> </w:t>
            </w:r>
            <w:proofErr w:type="spellStart"/>
            <w:r>
              <w:rPr>
                <w:spacing w:val="-7"/>
                <w:sz w:val="16"/>
              </w:rPr>
              <w:t>ms</w:t>
            </w:r>
            <w:proofErr w:type="spellEnd"/>
          </w:p>
        </w:tc>
      </w:tr>
      <w:tr w:rsidR="009C3F73" w14:paraId="0C805F45" w14:textId="77777777">
        <w:trPr>
          <w:trHeight w:val="304"/>
        </w:trPr>
        <w:tc>
          <w:tcPr>
            <w:tcW w:w="619" w:type="dxa"/>
          </w:tcPr>
          <w:p w14:paraId="359EB9E9" w14:textId="77777777" w:rsidR="009C3F73" w:rsidRDefault="00000000">
            <w:pPr>
              <w:pStyle w:val="TableParagraph"/>
              <w:ind w:left="91"/>
              <w:rPr>
                <w:sz w:val="16"/>
              </w:rPr>
            </w:pPr>
            <w:r>
              <w:rPr>
                <w:sz w:val="16"/>
              </w:rPr>
              <w:t>E4-</w:t>
            </w:r>
            <w:r>
              <w:rPr>
                <w:spacing w:val="-10"/>
                <w:sz w:val="16"/>
              </w:rPr>
              <w:t>2</w:t>
            </w:r>
          </w:p>
        </w:tc>
        <w:tc>
          <w:tcPr>
            <w:tcW w:w="2021" w:type="dxa"/>
          </w:tcPr>
          <w:p w14:paraId="254EF0A5" w14:textId="77777777" w:rsidR="009C3F73" w:rsidRDefault="00000000">
            <w:pPr>
              <w:pStyle w:val="TableParagraph"/>
              <w:ind w:left="91"/>
              <w:rPr>
                <w:sz w:val="16"/>
              </w:rPr>
            </w:pPr>
            <w:r>
              <w:rPr>
                <w:sz w:val="16"/>
              </w:rPr>
              <w:t>Fixed</w:t>
            </w:r>
            <w:r>
              <w:rPr>
                <w:spacing w:val="-3"/>
                <w:sz w:val="16"/>
              </w:rPr>
              <w:t xml:space="preserve"> </w:t>
            </w:r>
            <w:r>
              <w:rPr>
                <w:sz w:val="16"/>
              </w:rPr>
              <w:t>Stage</w:t>
            </w:r>
            <w:r>
              <w:rPr>
                <w:spacing w:val="-5"/>
                <w:sz w:val="16"/>
              </w:rPr>
              <w:t xml:space="preserve"> </w:t>
            </w:r>
            <w:r>
              <w:rPr>
                <w:sz w:val="16"/>
              </w:rPr>
              <w:t>2</w:t>
            </w:r>
            <w:r>
              <w:rPr>
                <w:spacing w:val="-3"/>
                <w:sz w:val="16"/>
              </w:rPr>
              <w:t xml:space="preserve"> </w:t>
            </w:r>
            <w:r>
              <w:rPr>
                <w:spacing w:val="-2"/>
                <w:sz w:val="16"/>
              </w:rPr>
              <w:t>(A+B)</w:t>
            </w:r>
          </w:p>
        </w:tc>
        <w:tc>
          <w:tcPr>
            <w:tcW w:w="760" w:type="dxa"/>
          </w:tcPr>
          <w:p w14:paraId="6072AAFA" w14:textId="77777777" w:rsidR="009C3F73" w:rsidRDefault="00000000">
            <w:pPr>
              <w:pStyle w:val="TableParagraph"/>
              <w:ind w:left="15" w:right="3"/>
              <w:jc w:val="center"/>
              <w:rPr>
                <w:sz w:val="16"/>
              </w:rPr>
            </w:pPr>
            <w:r>
              <w:rPr>
                <w:spacing w:val="-2"/>
                <w:sz w:val="16"/>
              </w:rPr>
              <w:t>0.1463</w:t>
            </w:r>
          </w:p>
        </w:tc>
        <w:tc>
          <w:tcPr>
            <w:tcW w:w="698" w:type="dxa"/>
          </w:tcPr>
          <w:p w14:paraId="2A162C23" w14:textId="77777777" w:rsidR="009C3F73" w:rsidRDefault="00000000">
            <w:pPr>
              <w:pStyle w:val="TableParagraph"/>
              <w:ind w:left="13"/>
              <w:jc w:val="center"/>
              <w:rPr>
                <w:sz w:val="16"/>
              </w:rPr>
            </w:pPr>
            <w:r>
              <w:rPr>
                <w:spacing w:val="-2"/>
                <w:sz w:val="16"/>
              </w:rPr>
              <w:t>0.7542</w:t>
            </w:r>
          </w:p>
        </w:tc>
        <w:tc>
          <w:tcPr>
            <w:tcW w:w="802" w:type="dxa"/>
          </w:tcPr>
          <w:p w14:paraId="2FA80319" w14:textId="77777777" w:rsidR="009C3F73" w:rsidRDefault="00000000">
            <w:pPr>
              <w:pStyle w:val="TableParagraph"/>
              <w:ind w:left="11"/>
              <w:jc w:val="center"/>
              <w:rPr>
                <w:sz w:val="16"/>
              </w:rPr>
            </w:pPr>
            <w:r>
              <w:rPr>
                <w:spacing w:val="-2"/>
                <w:sz w:val="16"/>
              </w:rPr>
              <w:t>0.4560</w:t>
            </w:r>
          </w:p>
        </w:tc>
        <w:tc>
          <w:tcPr>
            <w:tcW w:w="799" w:type="dxa"/>
          </w:tcPr>
          <w:p w14:paraId="5B8B9B64" w14:textId="77777777" w:rsidR="009C3F73" w:rsidRDefault="00000000">
            <w:pPr>
              <w:pStyle w:val="TableParagraph"/>
              <w:ind w:left="17" w:right="8"/>
              <w:jc w:val="center"/>
              <w:rPr>
                <w:sz w:val="16"/>
              </w:rPr>
            </w:pPr>
            <w:r>
              <w:rPr>
                <w:spacing w:val="-2"/>
                <w:sz w:val="16"/>
              </w:rPr>
              <w:t>0.2450</w:t>
            </w:r>
          </w:p>
        </w:tc>
        <w:tc>
          <w:tcPr>
            <w:tcW w:w="799" w:type="dxa"/>
          </w:tcPr>
          <w:p w14:paraId="15D525D8" w14:textId="77777777" w:rsidR="009C3F73" w:rsidRDefault="00000000">
            <w:pPr>
              <w:pStyle w:val="TableParagraph"/>
              <w:ind w:left="17" w:right="3"/>
              <w:jc w:val="center"/>
              <w:rPr>
                <w:sz w:val="16"/>
              </w:rPr>
            </w:pPr>
            <w:r>
              <w:rPr>
                <w:spacing w:val="-2"/>
                <w:sz w:val="16"/>
              </w:rPr>
              <w:t>0.5139</w:t>
            </w:r>
          </w:p>
        </w:tc>
        <w:tc>
          <w:tcPr>
            <w:tcW w:w="701" w:type="dxa"/>
          </w:tcPr>
          <w:p w14:paraId="2D199321" w14:textId="77777777" w:rsidR="009C3F73" w:rsidRDefault="00000000">
            <w:pPr>
              <w:pStyle w:val="TableParagraph"/>
              <w:ind w:left="16"/>
              <w:jc w:val="center"/>
              <w:rPr>
                <w:sz w:val="16"/>
              </w:rPr>
            </w:pPr>
            <w:r>
              <w:rPr>
                <w:spacing w:val="-2"/>
                <w:sz w:val="16"/>
              </w:rPr>
              <w:t>0.6326</w:t>
            </w:r>
          </w:p>
        </w:tc>
        <w:tc>
          <w:tcPr>
            <w:tcW w:w="825" w:type="dxa"/>
          </w:tcPr>
          <w:p w14:paraId="492E33A7" w14:textId="77777777" w:rsidR="009C3F73" w:rsidRDefault="00000000">
            <w:pPr>
              <w:pStyle w:val="TableParagraph"/>
              <w:ind w:left="20" w:right="3"/>
              <w:jc w:val="center"/>
              <w:rPr>
                <w:sz w:val="16"/>
              </w:rPr>
            </w:pPr>
            <w:r>
              <w:rPr>
                <w:sz w:val="16"/>
              </w:rPr>
              <w:t>810</w:t>
            </w:r>
            <w:r>
              <w:rPr>
                <w:spacing w:val="-1"/>
                <w:sz w:val="16"/>
              </w:rPr>
              <w:t xml:space="preserve"> </w:t>
            </w:r>
            <w:proofErr w:type="spellStart"/>
            <w:r>
              <w:rPr>
                <w:spacing w:val="-5"/>
                <w:sz w:val="16"/>
              </w:rPr>
              <w:t>ms</w:t>
            </w:r>
            <w:proofErr w:type="spellEnd"/>
          </w:p>
        </w:tc>
      </w:tr>
      <w:tr w:rsidR="009C3F73" w14:paraId="6DFA36AE" w14:textId="77777777">
        <w:trPr>
          <w:trHeight w:val="304"/>
        </w:trPr>
        <w:tc>
          <w:tcPr>
            <w:tcW w:w="619" w:type="dxa"/>
          </w:tcPr>
          <w:p w14:paraId="33D38620" w14:textId="77777777" w:rsidR="009C3F73" w:rsidRDefault="00000000">
            <w:pPr>
              <w:pStyle w:val="TableParagraph"/>
              <w:ind w:left="91"/>
              <w:rPr>
                <w:sz w:val="16"/>
              </w:rPr>
            </w:pPr>
            <w:r>
              <w:rPr>
                <w:sz w:val="16"/>
              </w:rPr>
              <w:t>E4-</w:t>
            </w:r>
            <w:r>
              <w:rPr>
                <w:spacing w:val="-10"/>
                <w:sz w:val="16"/>
              </w:rPr>
              <w:t>3</w:t>
            </w:r>
          </w:p>
        </w:tc>
        <w:tc>
          <w:tcPr>
            <w:tcW w:w="2021" w:type="dxa"/>
          </w:tcPr>
          <w:p w14:paraId="54CD4BF8" w14:textId="77777777" w:rsidR="009C3F73" w:rsidRDefault="00000000">
            <w:pPr>
              <w:pStyle w:val="TableParagraph"/>
              <w:ind w:left="91"/>
              <w:rPr>
                <w:sz w:val="16"/>
              </w:rPr>
            </w:pPr>
            <w:r>
              <w:rPr>
                <w:sz w:val="16"/>
              </w:rPr>
              <w:t>Fixed</w:t>
            </w:r>
            <w:r>
              <w:rPr>
                <w:spacing w:val="-3"/>
                <w:sz w:val="16"/>
              </w:rPr>
              <w:t xml:space="preserve"> </w:t>
            </w:r>
            <w:r>
              <w:rPr>
                <w:sz w:val="16"/>
              </w:rPr>
              <w:t>Stage</w:t>
            </w:r>
            <w:r>
              <w:rPr>
                <w:spacing w:val="-5"/>
                <w:sz w:val="16"/>
              </w:rPr>
              <w:t xml:space="preserve"> </w:t>
            </w:r>
            <w:r>
              <w:rPr>
                <w:sz w:val="16"/>
              </w:rPr>
              <w:t>3</w:t>
            </w:r>
            <w:r>
              <w:rPr>
                <w:spacing w:val="-3"/>
                <w:sz w:val="16"/>
              </w:rPr>
              <w:t xml:space="preserve"> </w:t>
            </w:r>
            <w:r>
              <w:rPr>
                <w:spacing w:val="-2"/>
                <w:sz w:val="16"/>
              </w:rPr>
              <w:t>(A+B+C)</w:t>
            </w:r>
          </w:p>
        </w:tc>
        <w:tc>
          <w:tcPr>
            <w:tcW w:w="760" w:type="dxa"/>
          </w:tcPr>
          <w:p w14:paraId="62E85AD5" w14:textId="77777777" w:rsidR="009C3F73" w:rsidRDefault="00000000">
            <w:pPr>
              <w:pStyle w:val="TableParagraph"/>
              <w:ind w:left="15" w:right="3"/>
              <w:jc w:val="center"/>
              <w:rPr>
                <w:sz w:val="16"/>
              </w:rPr>
            </w:pPr>
            <w:r>
              <w:rPr>
                <w:spacing w:val="-2"/>
                <w:sz w:val="16"/>
              </w:rPr>
              <w:t>0.1463</w:t>
            </w:r>
          </w:p>
        </w:tc>
        <w:tc>
          <w:tcPr>
            <w:tcW w:w="698" w:type="dxa"/>
          </w:tcPr>
          <w:p w14:paraId="06F1933F" w14:textId="77777777" w:rsidR="009C3F73" w:rsidRDefault="00000000">
            <w:pPr>
              <w:pStyle w:val="TableParagraph"/>
              <w:ind w:left="13"/>
              <w:jc w:val="center"/>
              <w:rPr>
                <w:sz w:val="16"/>
              </w:rPr>
            </w:pPr>
            <w:r>
              <w:rPr>
                <w:spacing w:val="-2"/>
                <w:sz w:val="16"/>
              </w:rPr>
              <w:t>0.7542</w:t>
            </w:r>
          </w:p>
        </w:tc>
        <w:tc>
          <w:tcPr>
            <w:tcW w:w="802" w:type="dxa"/>
          </w:tcPr>
          <w:p w14:paraId="7CAA80A5" w14:textId="77777777" w:rsidR="009C3F73" w:rsidRDefault="00000000">
            <w:pPr>
              <w:pStyle w:val="TableParagraph"/>
              <w:ind w:left="11"/>
              <w:jc w:val="center"/>
              <w:rPr>
                <w:sz w:val="16"/>
              </w:rPr>
            </w:pPr>
            <w:r>
              <w:rPr>
                <w:spacing w:val="-2"/>
                <w:sz w:val="16"/>
              </w:rPr>
              <w:t>0.4560</w:t>
            </w:r>
          </w:p>
        </w:tc>
        <w:tc>
          <w:tcPr>
            <w:tcW w:w="799" w:type="dxa"/>
          </w:tcPr>
          <w:p w14:paraId="341632F4" w14:textId="77777777" w:rsidR="009C3F73" w:rsidRDefault="00000000">
            <w:pPr>
              <w:pStyle w:val="TableParagraph"/>
              <w:ind w:left="17" w:right="8"/>
              <w:jc w:val="center"/>
              <w:rPr>
                <w:sz w:val="16"/>
              </w:rPr>
            </w:pPr>
            <w:r>
              <w:rPr>
                <w:spacing w:val="-2"/>
                <w:sz w:val="16"/>
              </w:rPr>
              <w:t>0.2450</w:t>
            </w:r>
          </w:p>
        </w:tc>
        <w:tc>
          <w:tcPr>
            <w:tcW w:w="799" w:type="dxa"/>
          </w:tcPr>
          <w:p w14:paraId="52AD7B9A" w14:textId="77777777" w:rsidR="009C3F73" w:rsidRDefault="00000000">
            <w:pPr>
              <w:pStyle w:val="TableParagraph"/>
              <w:ind w:left="17" w:right="3"/>
              <w:jc w:val="center"/>
              <w:rPr>
                <w:sz w:val="16"/>
              </w:rPr>
            </w:pPr>
            <w:r>
              <w:rPr>
                <w:spacing w:val="-2"/>
                <w:sz w:val="16"/>
              </w:rPr>
              <w:t>0.5139</w:t>
            </w:r>
          </w:p>
        </w:tc>
        <w:tc>
          <w:tcPr>
            <w:tcW w:w="701" w:type="dxa"/>
          </w:tcPr>
          <w:p w14:paraId="646BAF4A" w14:textId="77777777" w:rsidR="009C3F73" w:rsidRDefault="00000000">
            <w:pPr>
              <w:pStyle w:val="TableParagraph"/>
              <w:ind w:left="16"/>
              <w:jc w:val="center"/>
              <w:rPr>
                <w:sz w:val="16"/>
              </w:rPr>
            </w:pPr>
            <w:r>
              <w:rPr>
                <w:spacing w:val="-2"/>
                <w:sz w:val="16"/>
              </w:rPr>
              <w:t>0.6326</w:t>
            </w:r>
          </w:p>
        </w:tc>
        <w:tc>
          <w:tcPr>
            <w:tcW w:w="825" w:type="dxa"/>
          </w:tcPr>
          <w:p w14:paraId="12309CC0" w14:textId="77777777" w:rsidR="009C3F73" w:rsidRDefault="00000000">
            <w:pPr>
              <w:pStyle w:val="TableParagraph"/>
              <w:ind w:left="20" w:right="3"/>
              <w:jc w:val="center"/>
              <w:rPr>
                <w:sz w:val="16"/>
              </w:rPr>
            </w:pPr>
            <w:r>
              <w:rPr>
                <w:sz w:val="16"/>
              </w:rPr>
              <w:t>4,310</w:t>
            </w:r>
            <w:r>
              <w:rPr>
                <w:spacing w:val="-3"/>
                <w:sz w:val="16"/>
              </w:rPr>
              <w:t xml:space="preserve"> </w:t>
            </w:r>
            <w:proofErr w:type="spellStart"/>
            <w:r>
              <w:rPr>
                <w:spacing w:val="-5"/>
                <w:sz w:val="16"/>
              </w:rPr>
              <w:t>ms</w:t>
            </w:r>
            <w:proofErr w:type="spellEnd"/>
          </w:p>
        </w:tc>
      </w:tr>
      <w:tr w:rsidR="009C3F73" w14:paraId="401B85DB" w14:textId="77777777">
        <w:trPr>
          <w:trHeight w:val="302"/>
        </w:trPr>
        <w:tc>
          <w:tcPr>
            <w:tcW w:w="619" w:type="dxa"/>
          </w:tcPr>
          <w:p w14:paraId="3310B59C" w14:textId="77777777" w:rsidR="009C3F73" w:rsidRDefault="00000000">
            <w:pPr>
              <w:pStyle w:val="TableParagraph"/>
              <w:spacing w:before="59"/>
              <w:ind w:left="91"/>
              <w:rPr>
                <w:sz w:val="16"/>
              </w:rPr>
            </w:pPr>
            <w:r>
              <w:rPr>
                <w:sz w:val="16"/>
              </w:rPr>
              <w:t>E4-</w:t>
            </w:r>
            <w:r>
              <w:rPr>
                <w:spacing w:val="-10"/>
                <w:sz w:val="16"/>
              </w:rPr>
              <w:t>4</w:t>
            </w:r>
          </w:p>
        </w:tc>
        <w:tc>
          <w:tcPr>
            <w:tcW w:w="2021" w:type="dxa"/>
          </w:tcPr>
          <w:p w14:paraId="2313FA04" w14:textId="77777777" w:rsidR="009C3F73" w:rsidRDefault="00000000">
            <w:pPr>
              <w:pStyle w:val="TableParagraph"/>
              <w:spacing w:before="59"/>
              <w:ind w:left="91"/>
              <w:rPr>
                <w:sz w:val="16"/>
              </w:rPr>
            </w:pPr>
            <w:r>
              <w:rPr>
                <w:sz w:val="16"/>
              </w:rPr>
              <w:t>Fixed</w:t>
            </w:r>
            <w:r>
              <w:rPr>
                <w:spacing w:val="-3"/>
                <w:sz w:val="16"/>
              </w:rPr>
              <w:t xml:space="preserve"> </w:t>
            </w:r>
            <w:r>
              <w:rPr>
                <w:sz w:val="16"/>
              </w:rPr>
              <w:t>Stage</w:t>
            </w:r>
            <w:r>
              <w:rPr>
                <w:spacing w:val="-5"/>
                <w:sz w:val="16"/>
              </w:rPr>
              <w:t xml:space="preserve"> </w:t>
            </w:r>
            <w:r>
              <w:rPr>
                <w:sz w:val="16"/>
              </w:rPr>
              <w:t>4</w:t>
            </w:r>
            <w:r>
              <w:rPr>
                <w:spacing w:val="-3"/>
                <w:sz w:val="16"/>
              </w:rPr>
              <w:t xml:space="preserve"> </w:t>
            </w:r>
            <w:r>
              <w:rPr>
                <w:spacing w:val="-2"/>
                <w:sz w:val="16"/>
              </w:rPr>
              <w:t>(A+B+C+D)</w:t>
            </w:r>
          </w:p>
        </w:tc>
        <w:tc>
          <w:tcPr>
            <w:tcW w:w="760" w:type="dxa"/>
          </w:tcPr>
          <w:p w14:paraId="506B24D9" w14:textId="77777777" w:rsidR="009C3F73" w:rsidRDefault="00000000">
            <w:pPr>
              <w:pStyle w:val="TableParagraph"/>
              <w:spacing w:before="59"/>
              <w:ind w:left="15" w:right="3"/>
              <w:jc w:val="center"/>
              <w:rPr>
                <w:sz w:val="16"/>
              </w:rPr>
            </w:pPr>
            <w:r>
              <w:rPr>
                <w:spacing w:val="-2"/>
                <w:sz w:val="16"/>
              </w:rPr>
              <w:t>0.1463</w:t>
            </w:r>
          </w:p>
        </w:tc>
        <w:tc>
          <w:tcPr>
            <w:tcW w:w="698" w:type="dxa"/>
          </w:tcPr>
          <w:p w14:paraId="397177EB" w14:textId="77777777" w:rsidR="009C3F73" w:rsidRDefault="00000000">
            <w:pPr>
              <w:pStyle w:val="TableParagraph"/>
              <w:spacing w:before="59"/>
              <w:ind w:left="13"/>
              <w:jc w:val="center"/>
              <w:rPr>
                <w:sz w:val="16"/>
              </w:rPr>
            </w:pPr>
            <w:r>
              <w:rPr>
                <w:spacing w:val="-2"/>
                <w:sz w:val="16"/>
              </w:rPr>
              <w:t>0.7542</w:t>
            </w:r>
          </w:p>
        </w:tc>
        <w:tc>
          <w:tcPr>
            <w:tcW w:w="802" w:type="dxa"/>
          </w:tcPr>
          <w:p w14:paraId="5112391A" w14:textId="77777777" w:rsidR="009C3F73" w:rsidRDefault="00000000">
            <w:pPr>
              <w:pStyle w:val="TableParagraph"/>
              <w:spacing w:before="59"/>
              <w:ind w:left="11"/>
              <w:jc w:val="center"/>
              <w:rPr>
                <w:sz w:val="16"/>
              </w:rPr>
            </w:pPr>
            <w:r>
              <w:rPr>
                <w:spacing w:val="-2"/>
                <w:sz w:val="16"/>
              </w:rPr>
              <w:t>0.4560</w:t>
            </w:r>
          </w:p>
        </w:tc>
        <w:tc>
          <w:tcPr>
            <w:tcW w:w="799" w:type="dxa"/>
          </w:tcPr>
          <w:p w14:paraId="43258644" w14:textId="77777777" w:rsidR="009C3F73" w:rsidRDefault="00000000">
            <w:pPr>
              <w:pStyle w:val="TableParagraph"/>
              <w:spacing w:before="59"/>
              <w:ind w:left="17" w:right="8"/>
              <w:jc w:val="center"/>
              <w:rPr>
                <w:sz w:val="16"/>
              </w:rPr>
            </w:pPr>
            <w:r>
              <w:rPr>
                <w:spacing w:val="-2"/>
                <w:sz w:val="16"/>
              </w:rPr>
              <w:t>0.2450</w:t>
            </w:r>
          </w:p>
        </w:tc>
        <w:tc>
          <w:tcPr>
            <w:tcW w:w="799" w:type="dxa"/>
          </w:tcPr>
          <w:p w14:paraId="119CC728" w14:textId="77777777" w:rsidR="009C3F73" w:rsidRDefault="00000000">
            <w:pPr>
              <w:pStyle w:val="TableParagraph"/>
              <w:spacing w:before="59"/>
              <w:ind w:left="17" w:right="3"/>
              <w:jc w:val="center"/>
              <w:rPr>
                <w:sz w:val="16"/>
              </w:rPr>
            </w:pPr>
            <w:r>
              <w:rPr>
                <w:spacing w:val="-2"/>
                <w:sz w:val="16"/>
              </w:rPr>
              <w:t>0.5139</w:t>
            </w:r>
          </w:p>
        </w:tc>
        <w:tc>
          <w:tcPr>
            <w:tcW w:w="701" w:type="dxa"/>
          </w:tcPr>
          <w:p w14:paraId="469104F3" w14:textId="77777777" w:rsidR="009C3F73" w:rsidRDefault="00000000">
            <w:pPr>
              <w:pStyle w:val="TableParagraph"/>
              <w:spacing w:before="59"/>
              <w:ind w:left="16"/>
              <w:jc w:val="center"/>
              <w:rPr>
                <w:sz w:val="16"/>
              </w:rPr>
            </w:pPr>
            <w:r>
              <w:rPr>
                <w:spacing w:val="-2"/>
                <w:sz w:val="16"/>
              </w:rPr>
              <w:t>0.6326</w:t>
            </w:r>
          </w:p>
        </w:tc>
        <w:tc>
          <w:tcPr>
            <w:tcW w:w="825" w:type="dxa"/>
          </w:tcPr>
          <w:p w14:paraId="4477B9B1" w14:textId="77777777" w:rsidR="009C3F73" w:rsidRDefault="00000000">
            <w:pPr>
              <w:pStyle w:val="TableParagraph"/>
              <w:spacing w:before="59"/>
              <w:ind w:left="20" w:right="3"/>
              <w:jc w:val="center"/>
              <w:rPr>
                <w:sz w:val="16"/>
              </w:rPr>
            </w:pPr>
            <w:r>
              <w:rPr>
                <w:sz w:val="16"/>
              </w:rPr>
              <w:t>9,310</w:t>
            </w:r>
            <w:r>
              <w:rPr>
                <w:spacing w:val="-3"/>
                <w:sz w:val="16"/>
              </w:rPr>
              <w:t xml:space="preserve"> </w:t>
            </w:r>
            <w:proofErr w:type="spellStart"/>
            <w:r>
              <w:rPr>
                <w:spacing w:val="-5"/>
                <w:sz w:val="16"/>
              </w:rPr>
              <w:t>ms</w:t>
            </w:r>
            <w:proofErr w:type="spellEnd"/>
          </w:p>
        </w:tc>
      </w:tr>
      <w:tr w:rsidR="009C3F73" w14:paraId="1C4FCC2A" w14:textId="77777777">
        <w:trPr>
          <w:trHeight w:val="489"/>
        </w:trPr>
        <w:tc>
          <w:tcPr>
            <w:tcW w:w="619" w:type="dxa"/>
          </w:tcPr>
          <w:p w14:paraId="7AEAF221" w14:textId="77777777" w:rsidR="009C3F73" w:rsidRDefault="00000000">
            <w:pPr>
              <w:pStyle w:val="TableParagraph"/>
              <w:ind w:left="91"/>
              <w:rPr>
                <w:sz w:val="16"/>
              </w:rPr>
            </w:pPr>
            <w:r>
              <w:rPr>
                <w:sz w:val="16"/>
              </w:rPr>
              <w:t>E5-</w:t>
            </w:r>
            <w:r>
              <w:rPr>
                <w:spacing w:val="-10"/>
                <w:sz w:val="16"/>
              </w:rPr>
              <w:t>X</w:t>
            </w:r>
          </w:p>
        </w:tc>
        <w:tc>
          <w:tcPr>
            <w:tcW w:w="2021" w:type="dxa"/>
          </w:tcPr>
          <w:p w14:paraId="2257D872" w14:textId="77777777" w:rsidR="009C3F73" w:rsidRDefault="00000000">
            <w:pPr>
              <w:pStyle w:val="TableParagraph"/>
              <w:ind w:left="91" w:right="323"/>
              <w:rPr>
                <w:sz w:val="16"/>
              </w:rPr>
            </w:pPr>
            <w:r>
              <w:rPr>
                <w:sz w:val="16"/>
              </w:rPr>
              <w:t>Stage</w:t>
            </w:r>
            <w:r>
              <w:rPr>
                <w:spacing w:val="-10"/>
                <w:sz w:val="16"/>
              </w:rPr>
              <w:t xml:space="preserve"> </w:t>
            </w:r>
            <w:r>
              <w:rPr>
                <w:sz w:val="16"/>
              </w:rPr>
              <w:t>4</w:t>
            </w:r>
            <w:r>
              <w:rPr>
                <w:spacing w:val="-10"/>
                <w:sz w:val="16"/>
              </w:rPr>
              <w:t xml:space="preserve"> </w:t>
            </w:r>
            <w:r>
              <w:rPr>
                <w:sz w:val="16"/>
              </w:rPr>
              <w:t>independent</w:t>
            </w:r>
            <w:r>
              <w:rPr>
                <w:spacing w:val="40"/>
                <w:sz w:val="16"/>
              </w:rPr>
              <w:t xml:space="preserve"> </w:t>
            </w:r>
            <w:proofErr w:type="spellStart"/>
            <w:r>
              <w:rPr>
                <w:spacing w:val="-2"/>
                <w:sz w:val="16"/>
              </w:rPr>
              <w:t>XGBoost</w:t>
            </w:r>
            <w:proofErr w:type="spellEnd"/>
          </w:p>
        </w:tc>
        <w:tc>
          <w:tcPr>
            <w:tcW w:w="760" w:type="dxa"/>
          </w:tcPr>
          <w:p w14:paraId="1F175C04" w14:textId="77777777" w:rsidR="009C3F73" w:rsidRDefault="00000000">
            <w:pPr>
              <w:pStyle w:val="TableParagraph"/>
              <w:ind w:left="15" w:right="3"/>
              <w:jc w:val="center"/>
              <w:rPr>
                <w:sz w:val="16"/>
              </w:rPr>
            </w:pPr>
            <w:r>
              <w:rPr>
                <w:spacing w:val="-2"/>
                <w:sz w:val="16"/>
              </w:rPr>
              <w:t>0.0994</w:t>
            </w:r>
          </w:p>
        </w:tc>
        <w:tc>
          <w:tcPr>
            <w:tcW w:w="698" w:type="dxa"/>
          </w:tcPr>
          <w:p w14:paraId="5E31CDAF" w14:textId="77777777" w:rsidR="009C3F73" w:rsidRDefault="00000000">
            <w:pPr>
              <w:pStyle w:val="TableParagraph"/>
              <w:ind w:left="13"/>
              <w:jc w:val="center"/>
              <w:rPr>
                <w:sz w:val="16"/>
              </w:rPr>
            </w:pPr>
            <w:r>
              <w:rPr>
                <w:spacing w:val="-2"/>
                <w:sz w:val="16"/>
              </w:rPr>
              <w:t>1.0000</w:t>
            </w:r>
          </w:p>
        </w:tc>
        <w:tc>
          <w:tcPr>
            <w:tcW w:w="802" w:type="dxa"/>
          </w:tcPr>
          <w:p w14:paraId="37AC904F" w14:textId="77777777" w:rsidR="009C3F73" w:rsidRDefault="00000000">
            <w:pPr>
              <w:pStyle w:val="TableParagraph"/>
              <w:ind w:left="11"/>
              <w:jc w:val="center"/>
              <w:rPr>
                <w:sz w:val="16"/>
              </w:rPr>
            </w:pPr>
            <w:r>
              <w:rPr>
                <w:spacing w:val="-2"/>
                <w:sz w:val="16"/>
              </w:rPr>
              <w:t>0.0904</w:t>
            </w:r>
          </w:p>
        </w:tc>
        <w:tc>
          <w:tcPr>
            <w:tcW w:w="799" w:type="dxa"/>
          </w:tcPr>
          <w:p w14:paraId="72290974" w14:textId="77777777" w:rsidR="009C3F73" w:rsidRDefault="00000000">
            <w:pPr>
              <w:pStyle w:val="TableParagraph"/>
              <w:ind w:left="17" w:right="8"/>
              <w:jc w:val="center"/>
              <w:rPr>
                <w:sz w:val="16"/>
              </w:rPr>
            </w:pPr>
            <w:r>
              <w:rPr>
                <w:spacing w:val="-2"/>
                <w:sz w:val="16"/>
              </w:rPr>
              <w:t>0.1809</w:t>
            </w:r>
          </w:p>
        </w:tc>
        <w:tc>
          <w:tcPr>
            <w:tcW w:w="799" w:type="dxa"/>
          </w:tcPr>
          <w:p w14:paraId="2B5C906B" w14:textId="77777777" w:rsidR="009C3F73" w:rsidRDefault="00000000">
            <w:pPr>
              <w:pStyle w:val="TableParagraph"/>
              <w:ind w:left="17" w:right="3"/>
              <w:jc w:val="center"/>
              <w:rPr>
                <w:sz w:val="16"/>
              </w:rPr>
            </w:pPr>
            <w:r>
              <w:rPr>
                <w:spacing w:val="-2"/>
                <w:sz w:val="16"/>
              </w:rPr>
              <w:t>0.0000</w:t>
            </w:r>
          </w:p>
        </w:tc>
        <w:tc>
          <w:tcPr>
            <w:tcW w:w="701" w:type="dxa"/>
          </w:tcPr>
          <w:p w14:paraId="191D144B" w14:textId="77777777" w:rsidR="009C3F73" w:rsidRDefault="00000000">
            <w:pPr>
              <w:pStyle w:val="TableParagraph"/>
              <w:ind w:left="16"/>
              <w:jc w:val="center"/>
              <w:rPr>
                <w:sz w:val="16"/>
              </w:rPr>
            </w:pPr>
            <w:r>
              <w:rPr>
                <w:spacing w:val="-2"/>
                <w:sz w:val="16"/>
              </w:rPr>
              <w:t>0.5860</w:t>
            </w:r>
          </w:p>
        </w:tc>
        <w:tc>
          <w:tcPr>
            <w:tcW w:w="825" w:type="dxa"/>
          </w:tcPr>
          <w:p w14:paraId="0BA0364D" w14:textId="77777777" w:rsidR="009C3F73" w:rsidRDefault="00000000">
            <w:pPr>
              <w:pStyle w:val="TableParagraph"/>
              <w:ind w:left="20" w:right="3"/>
              <w:jc w:val="center"/>
              <w:rPr>
                <w:sz w:val="16"/>
              </w:rPr>
            </w:pPr>
            <w:r>
              <w:rPr>
                <w:sz w:val="16"/>
              </w:rPr>
              <w:t>9,310</w:t>
            </w:r>
            <w:r>
              <w:rPr>
                <w:spacing w:val="-3"/>
                <w:sz w:val="16"/>
              </w:rPr>
              <w:t xml:space="preserve"> </w:t>
            </w:r>
            <w:proofErr w:type="spellStart"/>
            <w:r>
              <w:rPr>
                <w:spacing w:val="-5"/>
                <w:sz w:val="16"/>
              </w:rPr>
              <w:t>ms</w:t>
            </w:r>
            <w:proofErr w:type="spellEnd"/>
          </w:p>
        </w:tc>
      </w:tr>
      <w:tr w:rsidR="009C3F73" w14:paraId="0B0F88E8" w14:textId="77777777">
        <w:trPr>
          <w:trHeight w:val="486"/>
        </w:trPr>
        <w:tc>
          <w:tcPr>
            <w:tcW w:w="619" w:type="dxa"/>
          </w:tcPr>
          <w:p w14:paraId="3C5836D5" w14:textId="77777777" w:rsidR="009C3F73" w:rsidRDefault="00000000">
            <w:pPr>
              <w:pStyle w:val="TableParagraph"/>
              <w:ind w:left="91"/>
              <w:rPr>
                <w:sz w:val="16"/>
              </w:rPr>
            </w:pPr>
            <w:r>
              <w:rPr>
                <w:sz w:val="16"/>
              </w:rPr>
              <w:t>E5-</w:t>
            </w:r>
            <w:r>
              <w:rPr>
                <w:spacing w:val="-10"/>
                <w:sz w:val="16"/>
              </w:rPr>
              <w:t>R</w:t>
            </w:r>
          </w:p>
        </w:tc>
        <w:tc>
          <w:tcPr>
            <w:tcW w:w="2021" w:type="dxa"/>
          </w:tcPr>
          <w:p w14:paraId="1F3C5F79" w14:textId="77777777" w:rsidR="009C3F73" w:rsidRDefault="00000000">
            <w:pPr>
              <w:pStyle w:val="TableParagraph"/>
              <w:ind w:left="91" w:right="323"/>
              <w:rPr>
                <w:sz w:val="16"/>
              </w:rPr>
            </w:pPr>
            <w:r>
              <w:rPr>
                <w:sz w:val="16"/>
              </w:rPr>
              <w:t>Stage</w:t>
            </w:r>
            <w:r>
              <w:rPr>
                <w:spacing w:val="-10"/>
                <w:sz w:val="16"/>
              </w:rPr>
              <w:t xml:space="preserve"> </w:t>
            </w:r>
            <w:r>
              <w:rPr>
                <w:sz w:val="16"/>
              </w:rPr>
              <w:t>4</w:t>
            </w:r>
            <w:r>
              <w:rPr>
                <w:spacing w:val="-10"/>
                <w:sz w:val="16"/>
              </w:rPr>
              <w:t xml:space="preserve"> </w:t>
            </w:r>
            <w:r>
              <w:rPr>
                <w:sz w:val="16"/>
              </w:rPr>
              <w:t>independent</w:t>
            </w:r>
            <w:r>
              <w:rPr>
                <w:spacing w:val="40"/>
                <w:sz w:val="16"/>
              </w:rPr>
              <w:t xml:space="preserve"> </w:t>
            </w:r>
            <w:r>
              <w:rPr>
                <w:sz w:val="16"/>
              </w:rPr>
              <w:t>Random</w:t>
            </w:r>
            <w:r>
              <w:rPr>
                <w:spacing w:val="-1"/>
                <w:sz w:val="16"/>
              </w:rPr>
              <w:t xml:space="preserve"> </w:t>
            </w:r>
            <w:r>
              <w:rPr>
                <w:sz w:val="16"/>
              </w:rPr>
              <w:t>Forest</w:t>
            </w:r>
          </w:p>
        </w:tc>
        <w:tc>
          <w:tcPr>
            <w:tcW w:w="760" w:type="dxa"/>
          </w:tcPr>
          <w:p w14:paraId="6A27737B" w14:textId="77777777" w:rsidR="009C3F73" w:rsidRDefault="00000000">
            <w:pPr>
              <w:pStyle w:val="TableParagraph"/>
              <w:ind w:left="15" w:right="3"/>
              <w:jc w:val="center"/>
              <w:rPr>
                <w:sz w:val="16"/>
              </w:rPr>
            </w:pPr>
            <w:r>
              <w:rPr>
                <w:spacing w:val="-2"/>
                <w:sz w:val="16"/>
              </w:rPr>
              <w:t>0.1038</w:t>
            </w:r>
          </w:p>
        </w:tc>
        <w:tc>
          <w:tcPr>
            <w:tcW w:w="698" w:type="dxa"/>
          </w:tcPr>
          <w:p w14:paraId="06861D50" w14:textId="77777777" w:rsidR="009C3F73" w:rsidRDefault="00000000">
            <w:pPr>
              <w:pStyle w:val="TableParagraph"/>
              <w:ind w:left="13"/>
              <w:jc w:val="center"/>
              <w:rPr>
                <w:sz w:val="16"/>
              </w:rPr>
            </w:pPr>
            <w:r>
              <w:rPr>
                <w:spacing w:val="-2"/>
                <w:sz w:val="16"/>
              </w:rPr>
              <w:t>1.0000</w:t>
            </w:r>
          </w:p>
        </w:tc>
        <w:tc>
          <w:tcPr>
            <w:tcW w:w="802" w:type="dxa"/>
          </w:tcPr>
          <w:p w14:paraId="621F418E" w14:textId="77777777" w:rsidR="009C3F73" w:rsidRDefault="00000000">
            <w:pPr>
              <w:pStyle w:val="TableParagraph"/>
              <w:ind w:left="11"/>
              <w:jc w:val="center"/>
              <w:rPr>
                <w:sz w:val="16"/>
              </w:rPr>
            </w:pPr>
            <w:r>
              <w:rPr>
                <w:spacing w:val="-2"/>
                <w:sz w:val="16"/>
              </w:rPr>
              <w:t>0.1388</w:t>
            </w:r>
          </w:p>
        </w:tc>
        <w:tc>
          <w:tcPr>
            <w:tcW w:w="799" w:type="dxa"/>
          </w:tcPr>
          <w:p w14:paraId="6422C6F7" w14:textId="77777777" w:rsidR="009C3F73" w:rsidRDefault="00000000">
            <w:pPr>
              <w:pStyle w:val="TableParagraph"/>
              <w:ind w:left="17" w:right="8"/>
              <w:jc w:val="center"/>
              <w:rPr>
                <w:sz w:val="16"/>
              </w:rPr>
            </w:pPr>
            <w:r>
              <w:rPr>
                <w:spacing w:val="-2"/>
                <w:sz w:val="16"/>
              </w:rPr>
              <w:t>0.1881</w:t>
            </w:r>
          </w:p>
        </w:tc>
        <w:tc>
          <w:tcPr>
            <w:tcW w:w="799" w:type="dxa"/>
          </w:tcPr>
          <w:p w14:paraId="2537DE87" w14:textId="77777777" w:rsidR="009C3F73" w:rsidRDefault="00000000">
            <w:pPr>
              <w:pStyle w:val="TableParagraph"/>
              <w:ind w:left="17" w:right="3"/>
              <w:jc w:val="center"/>
              <w:rPr>
                <w:sz w:val="16"/>
              </w:rPr>
            </w:pPr>
            <w:r>
              <w:rPr>
                <w:spacing w:val="-2"/>
                <w:sz w:val="16"/>
              </w:rPr>
              <w:t>0.0469</w:t>
            </w:r>
          </w:p>
        </w:tc>
        <w:tc>
          <w:tcPr>
            <w:tcW w:w="701" w:type="dxa"/>
          </w:tcPr>
          <w:p w14:paraId="6B60B0FD" w14:textId="77777777" w:rsidR="009C3F73" w:rsidRDefault="00000000">
            <w:pPr>
              <w:pStyle w:val="TableParagraph"/>
              <w:ind w:left="16"/>
              <w:jc w:val="center"/>
              <w:rPr>
                <w:sz w:val="16"/>
              </w:rPr>
            </w:pPr>
            <w:r>
              <w:rPr>
                <w:spacing w:val="-2"/>
                <w:sz w:val="16"/>
              </w:rPr>
              <w:t>0.5997</w:t>
            </w:r>
          </w:p>
        </w:tc>
        <w:tc>
          <w:tcPr>
            <w:tcW w:w="825" w:type="dxa"/>
          </w:tcPr>
          <w:p w14:paraId="7772D2D7" w14:textId="77777777" w:rsidR="009C3F73" w:rsidRDefault="00000000">
            <w:pPr>
              <w:pStyle w:val="TableParagraph"/>
              <w:ind w:left="20" w:right="3"/>
              <w:jc w:val="center"/>
              <w:rPr>
                <w:sz w:val="16"/>
              </w:rPr>
            </w:pPr>
            <w:r>
              <w:rPr>
                <w:sz w:val="16"/>
              </w:rPr>
              <w:t>9,310</w:t>
            </w:r>
            <w:r>
              <w:rPr>
                <w:spacing w:val="-3"/>
                <w:sz w:val="16"/>
              </w:rPr>
              <w:t xml:space="preserve"> </w:t>
            </w:r>
            <w:proofErr w:type="spellStart"/>
            <w:r>
              <w:rPr>
                <w:spacing w:val="-5"/>
                <w:sz w:val="16"/>
              </w:rPr>
              <w:t>ms</w:t>
            </w:r>
            <w:proofErr w:type="spellEnd"/>
          </w:p>
        </w:tc>
      </w:tr>
      <w:tr w:rsidR="009C3F73" w14:paraId="2A3A791A" w14:textId="77777777">
        <w:trPr>
          <w:trHeight w:val="489"/>
        </w:trPr>
        <w:tc>
          <w:tcPr>
            <w:tcW w:w="619" w:type="dxa"/>
          </w:tcPr>
          <w:p w14:paraId="6E03D710" w14:textId="77777777" w:rsidR="009C3F73" w:rsidRDefault="00000000">
            <w:pPr>
              <w:pStyle w:val="TableParagraph"/>
              <w:ind w:left="91"/>
              <w:rPr>
                <w:sz w:val="16"/>
              </w:rPr>
            </w:pPr>
            <w:r>
              <w:rPr>
                <w:sz w:val="16"/>
              </w:rPr>
              <w:t>E6-</w:t>
            </w:r>
            <w:r>
              <w:rPr>
                <w:spacing w:val="-10"/>
                <w:sz w:val="16"/>
              </w:rPr>
              <w:t>H</w:t>
            </w:r>
          </w:p>
        </w:tc>
        <w:tc>
          <w:tcPr>
            <w:tcW w:w="2021" w:type="dxa"/>
          </w:tcPr>
          <w:p w14:paraId="245E7627" w14:textId="77777777" w:rsidR="009C3F73" w:rsidRDefault="00000000">
            <w:pPr>
              <w:pStyle w:val="TableParagraph"/>
              <w:ind w:left="91" w:right="323"/>
              <w:rPr>
                <w:sz w:val="16"/>
              </w:rPr>
            </w:pPr>
            <w:r>
              <w:rPr>
                <w:sz w:val="16"/>
              </w:rPr>
              <w:t>Historical</w:t>
            </w:r>
            <w:r>
              <w:rPr>
                <w:spacing w:val="-10"/>
                <w:sz w:val="16"/>
              </w:rPr>
              <w:t xml:space="preserve"> </w:t>
            </w:r>
            <w:r>
              <w:rPr>
                <w:sz w:val="16"/>
              </w:rPr>
              <w:t>in-distribution</w:t>
            </w:r>
            <w:r>
              <w:rPr>
                <w:spacing w:val="40"/>
                <w:sz w:val="16"/>
              </w:rPr>
              <w:t xml:space="preserve"> </w:t>
            </w:r>
            <w:r>
              <w:rPr>
                <w:spacing w:val="-2"/>
                <w:sz w:val="16"/>
              </w:rPr>
              <w:t>validation</w:t>
            </w:r>
          </w:p>
        </w:tc>
        <w:tc>
          <w:tcPr>
            <w:tcW w:w="760" w:type="dxa"/>
          </w:tcPr>
          <w:p w14:paraId="56E77B07" w14:textId="77777777" w:rsidR="009C3F73" w:rsidRDefault="00000000">
            <w:pPr>
              <w:pStyle w:val="TableParagraph"/>
              <w:ind w:left="15" w:right="3"/>
              <w:jc w:val="center"/>
              <w:rPr>
                <w:sz w:val="16"/>
              </w:rPr>
            </w:pPr>
            <w:r>
              <w:rPr>
                <w:spacing w:val="-2"/>
                <w:sz w:val="16"/>
              </w:rPr>
              <w:t>1.0000</w:t>
            </w:r>
          </w:p>
        </w:tc>
        <w:tc>
          <w:tcPr>
            <w:tcW w:w="698" w:type="dxa"/>
          </w:tcPr>
          <w:p w14:paraId="0967929D" w14:textId="77777777" w:rsidR="009C3F73" w:rsidRDefault="00000000">
            <w:pPr>
              <w:pStyle w:val="TableParagraph"/>
              <w:ind w:left="13"/>
              <w:jc w:val="center"/>
              <w:rPr>
                <w:sz w:val="16"/>
              </w:rPr>
            </w:pPr>
            <w:r>
              <w:rPr>
                <w:spacing w:val="-2"/>
                <w:sz w:val="16"/>
              </w:rPr>
              <w:t>0.9880</w:t>
            </w:r>
          </w:p>
        </w:tc>
        <w:tc>
          <w:tcPr>
            <w:tcW w:w="802" w:type="dxa"/>
          </w:tcPr>
          <w:p w14:paraId="6570470E" w14:textId="77777777" w:rsidR="009C3F73" w:rsidRDefault="00000000">
            <w:pPr>
              <w:pStyle w:val="TableParagraph"/>
              <w:ind w:left="11"/>
              <w:jc w:val="center"/>
              <w:rPr>
                <w:sz w:val="16"/>
              </w:rPr>
            </w:pPr>
            <w:r>
              <w:rPr>
                <w:spacing w:val="-2"/>
                <w:sz w:val="16"/>
              </w:rPr>
              <w:t>0.9949</w:t>
            </w:r>
          </w:p>
        </w:tc>
        <w:tc>
          <w:tcPr>
            <w:tcW w:w="799" w:type="dxa"/>
          </w:tcPr>
          <w:p w14:paraId="1F62E2DE" w14:textId="77777777" w:rsidR="009C3F73" w:rsidRDefault="00000000">
            <w:pPr>
              <w:pStyle w:val="TableParagraph"/>
              <w:ind w:left="17" w:right="8"/>
              <w:jc w:val="center"/>
              <w:rPr>
                <w:sz w:val="16"/>
              </w:rPr>
            </w:pPr>
            <w:r>
              <w:rPr>
                <w:spacing w:val="-2"/>
                <w:sz w:val="16"/>
              </w:rPr>
              <w:t>0.9940</w:t>
            </w:r>
          </w:p>
        </w:tc>
        <w:tc>
          <w:tcPr>
            <w:tcW w:w="799" w:type="dxa"/>
          </w:tcPr>
          <w:p w14:paraId="2FA61F03" w14:textId="77777777" w:rsidR="009C3F73" w:rsidRDefault="00000000">
            <w:pPr>
              <w:pStyle w:val="TableParagraph"/>
              <w:ind w:left="17" w:right="3"/>
              <w:jc w:val="center"/>
              <w:rPr>
                <w:sz w:val="16"/>
              </w:rPr>
            </w:pPr>
            <w:r>
              <w:rPr>
                <w:spacing w:val="-2"/>
                <w:sz w:val="16"/>
              </w:rPr>
              <w:t>1.0000</w:t>
            </w:r>
          </w:p>
        </w:tc>
        <w:tc>
          <w:tcPr>
            <w:tcW w:w="701" w:type="dxa"/>
          </w:tcPr>
          <w:p w14:paraId="1300910E" w14:textId="77777777" w:rsidR="009C3F73" w:rsidRDefault="00000000">
            <w:pPr>
              <w:pStyle w:val="TableParagraph"/>
              <w:ind w:left="16"/>
              <w:jc w:val="center"/>
              <w:rPr>
                <w:sz w:val="16"/>
              </w:rPr>
            </w:pPr>
            <w:r>
              <w:rPr>
                <w:spacing w:val="-2"/>
                <w:sz w:val="16"/>
              </w:rPr>
              <w:t>0.9951</w:t>
            </w:r>
          </w:p>
        </w:tc>
        <w:tc>
          <w:tcPr>
            <w:tcW w:w="825" w:type="dxa"/>
          </w:tcPr>
          <w:p w14:paraId="17C98D32" w14:textId="77777777" w:rsidR="009C3F73" w:rsidRDefault="00000000">
            <w:pPr>
              <w:pStyle w:val="TableParagraph"/>
              <w:ind w:left="20" w:right="3"/>
              <w:jc w:val="center"/>
              <w:rPr>
                <w:sz w:val="16"/>
              </w:rPr>
            </w:pPr>
            <w:r>
              <w:rPr>
                <w:sz w:val="16"/>
              </w:rPr>
              <w:t>426</w:t>
            </w:r>
            <w:r>
              <w:rPr>
                <w:spacing w:val="-1"/>
                <w:sz w:val="16"/>
              </w:rPr>
              <w:t xml:space="preserve"> </w:t>
            </w:r>
            <w:proofErr w:type="spellStart"/>
            <w:r>
              <w:rPr>
                <w:spacing w:val="-5"/>
                <w:sz w:val="16"/>
              </w:rPr>
              <w:t>ms</w:t>
            </w:r>
            <w:proofErr w:type="spellEnd"/>
          </w:p>
        </w:tc>
      </w:tr>
    </w:tbl>
    <w:p w14:paraId="2044AE4B" w14:textId="77777777" w:rsidR="009C3F73" w:rsidRDefault="009C3F73">
      <w:pPr>
        <w:pStyle w:val="BodyText"/>
        <w:rPr>
          <w:sz w:val="20"/>
        </w:rPr>
      </w:pPr>
    </w:p>
    <w:p w14:paraId="05DF308B" w14:textId="77777777" w:rsidR="009C3F73" w:rsidRDefault="009C3F73">
      <w:pPr>
        <w:pStyle w:val="BodyText"/>
        <w:rPr>
          <w:sz w:val="20"/>
        </w:rPr>
      </w:pPr>
    </w:p>
    <w:p w14:paraId="5E55E7F0" w14:textId="77777777" w:rsidR="009C3F73" w:rsidRDefault="009C3F73">
      <w:pPr>
        <w:pStyle w:val="BodyText"/>
        <w:rPr>
          <w:sz w:val="20"/>
        </w:rPr>
      </w:pPr>
    </w:p>
    <w:p w14:paraId="20AFB8CF" w14:textId="77777777" w:rsidR="009C3F73" w:rsidRDefault="009C3F73">
      <w:pPr>
        <w:pStyle w:val="BodyText"/>
        <w:rPr>
          <w:sz w:val="20"/>
        </w:rPr>
      </w:pPr>
    </w:p>
    <w:p w14:paraId="10518FC7" w14:textId="77777777" w:rsidR="009C3F73" w:rsidRDefault="009C3F73">
      <w:pPr>
        <w:pStyle w:val="BodyText"/>
        <w:rPr>
          <w:sz w:val="20"/>
        </w:rPr>
      </w:pPr>
    </w:p>
    <w:p w14:paraId="24059013" w14:textId="77777777" w:rsidR="009C3F73" w:rsidRDefault="00000000">
      <w:pPr>
        <w:pStyle w:val="BodyText"/>
        <w:spacing w:before="121"/>
        <w:rPr>
          <w:sz w:val="20"/>
        </w:rPr>
      </w:pPr>
      <w:r>
        <w:rPr>
          <w:noProof/>
          <w:sz w:val="20"/>
        </w:rPr>
        <mc:AlternateContent>
          <mc:Choice Requires="wps">
            <w:drawing>
              <wp:anchor distT="0" distB="0" distL="0" distR="0" simplePos="0" relativeHeight="487609856" behindDoc="1" locked="0" layoutInCell="1" allowOverlap="1" wp14:anchorId="7A04F9FA" wp14:editId="2BF6E189">
                <wp:simplePos x="0" y="0"/>
                <wp:positionH relativeFrom="page">
                  <wp:posOffset>896416</wp:posOffset>
                </wp:positionH>
                <wp:positionV relativeFrom="paragraph">
                  <wp:posOffset>238112</wp:posOffset>
                </wp:positionV>
                <wp:extent cx="5769610" cy="9525"/>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9C8DB8" id="Graphic 70" o:spid="_x0000_s1026" style="position:absolute;margin-left:70.6pt;margin-top:18.75pt;width:454.3pt;height:.75pt;z-index:-15706624;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" path="m5769229,l,,,9143r5769229,l5769229,xe" fillcolor="black" stroked="f">
                <v:path arrowok="t"/>
                <w10:wrap type="topAndBottom" anchorx="page"/>
              </v:shape>
            </w:pict>
          </mc:Fallback>
        </mc:AlternateContent>
      </w:r>
    </w:p>
    <w:p w14:paraId="0474E706"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13CF748D"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39370608" wp14:editId="0EEF42C4">
                <wp:extent cx="5769610" cy="9525"/>
                <wp:effectExtent l="0" t="0" r="0" b="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72" name="Graphic 72"/>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8428E31" id="Group 71"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">
                <v:shape id="Graphic 72"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" path="m5769229,l,,,9144r5769229,l5769229,xe" fillcolor="black" stroked="f">
                  <v:path arrowok="t"/>
                </v:shape>
                <w10:anchorlock/>
              </v:group>
            </w:pict>
          </mc:Fallback>
        </mc:AlternateContent>
      </w:r>
    </w:p>
    <w:p w14:paraId="18B6EE83" w14:textId="77777777" w:rsidR="009C3F73" w:rsidRDefault="009C3F73">
      <w:pPr>
        <w:pStyle w:val="BodyText"/>
        <w:rPr>
          <w:sz w:val="20"/>
        </w:rPr>
      </w:pPr>
    </w:p>
    <w:p w14:paraId="3CE8CE4A" w14:textId="77777777" w:rsidR="009C3F73" w:rsidRDefault="009C3F73">
      <w:pPr>
        <w:pStyle w:val="BodyText"/>
        <w:rPr>
          <w:sz w:val="20"/>
        </w:rPr>
      </w:pPr>
    </w:p>
    <w:p w14:paraId="4A3EB749" w14:textId="77777777" w:rsidR="009C3F73" w:rsidRDefault="00000000">
      <w:pPr>
        <w:pStyle w:val="BodyText"/>
        <w:spacing w:before="65"/>
        <w:rPr>
          <w:sz w:val="20"/>
        </w:rPr>
      </w:pPr>
      <w:r>
        <w:rPr>
          <w:noProof/>
          <w:sz w:val="20"/>
        </w:rPr>
        <w:drawing>
          <wp:anchor distT="0" distB="0" distL="0" distR="0" simplePos="0" relativeHeight="487610880" behindDoc="1" locked="0" layoutInCell="1" allowOverlap="1" wp14:anchorId="0BE11539" wp14:editId="54F7F224">
            <wp:simplePos x="0" y="0"/>
            <wp:positionH relativeFrom="page">
              <wp:posOffset>1633235</wp:posOffset>
            </wp:positionH>
            <wp:positionV relativeFrom="paragraph">
              <wp:posOffset>203011</wp:posOffset>
            </wp:positionV>
            <wp:extent cx="4296388" cy="2240279"/>
            <wp:effectExtent l="0" t="0" r="0" b="0"/>
            <wp:wrapTopAndBottom/>
            <wp:docPr id="73" name="Image 73" descr="Figure 6.2: Macro-F1 on the Temporal Test Set for Different Configurations  Figure 6.2: Macro-F1 on the Temporal Test Set for Different Configurati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Figure 6.2: Macro-F1 on the Temporal Test Set for Different Configurations  Figure 6.2: Macro-F1 on the Temporal Test Set for Different Configurations"/>
                    <pic:cNvPicPr/>
                  </pic:nvPicPr>
                  <pic:blipFill>
                    <a:blip r:embed="rId16" cstate="print"/>
                    <a:stretch>
                      <a:fillRect/>
                    </a:stretch>
                  </pic:blipFill>
                  <pic:spPr>
                    <a:xfrm>
                      <a:off x="0" y="0"/>
                      <a:ext cx="4296388" cy="2240279"/>
                    </a:xfrm>
                    <a:prstGeom prst="rect">
                      <a:avLst/>
                    </a:prstGeom>
                  </pic:spPr>
                </pic:pic>
              </a:graphicData>
            </a:graphic>
          </wp:anchor>
        </w:drawing>
      </w:r>
    </w:p>
    <w:p w14:paraId="630A5385" w14:textId="77777777" w:rsidR="009C3F73" w:rsidRDefault="00000000">
      <w:pPr>
        <w:pStyle w:val="BodyText"/>
        <w:spacing w:before="242"/>
        <w:ind w:left="1007"/>
      </w:pPr>
      <w:r>
        <w:t>Figure</w:t>
      </w:r>
      <w:r>
        <w:rPr>
          <w:spacing w:val="-4"/>
        </w:rPr>
        <w:t xml:space="preserve"> </w:t>
      </w:r>
      <w:r>
        <w:t>6.2:</w:t>
      </w:r>
      <w:r>
        <w:rPr>
          <w:spacing w:val="-1"/>
        </w:rPr>
        <w:t xml:space="preserve"> </w:t>
      </w:r>
      <w:r>
        <w:t>Macro-F1</w:t>
      </w:r>
      <w:r>
        <w:rPr>
          <w:spacing w:val="-1"/>
        </w:rPr>
        <w:t xml:space="preserve"> </w:t>
      </w:r>
      <w:r>
        <w:t>on</w:t>
      </w:r>
      <w:r>
        <w:rPr>
          <w:spacing w:val="1"/>
        </w:rPr>
        <w:t xml:space="preserve"> </w:t>
      </w:r>
      <w:r>
        <w:t>the</w:t>
      </w:r>
      <w:r>
        <w:rPr>
          <w:spacing w:val="-1"/>
        </w:rPr>
        <w:t xml:space="preserve"> </w:t>
      </w:r>
      <w:r>
        <w:t>Temporal</w:t>
      </w:r>
      <w:r>
        <w:rPr>
          <w:spacing w:val="-1"/>
        </w:rPr>
        <w:t xml:space="preserve"> </w:t>
      </w:r>
      <w:r>
        <w:t>Test</w:t>
      </w:r>
      <w:r>
        <w:rPr>
          <w:spacing w:val="-1"/>
        </w:rPr>
        <w:t xml:space="preserve"> </w:t>
      </w:r>
      <w:r>
        <w:t>Set</w:t>
      </w:r>
      <w:r>
        <w:rPr>
          <w:spacing w:val="-1"/>
        </w:rPr>
        <w:t xml:space="preserve"> </w:t>
      </w:r>
      <w:r>
        <w:t>for</w:t>
      </w:r>
      <w:r>
        <w:rPr>
          <w:spacing w:val="-1"/>
        </w:rPr>
        <w:t xml:space="preserve"> </w:t>
      </w:r>
      <w:r>
        <w:t>Different</w:t>
      </w:r>
      <w:r>
        <w:rPr>
          <w:spacing w:val="-1"/>
        </w:rPr>
        <w:t xml:space="preserve"> </w:t>
      </w:r>
      <w:r>
        <w:rPr>
          <w:spacing w:val="-2"/>
        </w:rPr>
        <w:t>Configurations</w:t>
      </w:r>
    </w:p>
    <w:p w14:paraId="1E32F3A7" w14:textId="77777777" w:rsidR="009C3F73" w:rsidRDefault="00000000">
      <w:pPr>
        <w:pStyle w:val="BodyText"/>
        <w:spacing w:before="81"/>
        <w:rPr>
          <w:sz w:val="20"/>
        </w:rPr>
      </w:pPr>
      <w:r>
        <w:rPr>
          <w:noProof/>
          <w:sz w:val="20"/>
        </w:rPr>
        <w:drawing>
          <wp:anchor distT="0" distB="0" distL="0" distR="0" simplePos="0" relativeHeight="487611392" behindDoc="1" locked="0" layoutInCell="1" allowOverlap="1" wp14:anchorId="47111F07" wp14:editId="76E0221C">
            <wp:simplePos x="0" y="0"/>
            <wp:positionH relativeFrom="page">
              <wp:posOffset>1642381</wp:posOffset>
            </wp:positionH>
            <wp:positionV relativeFrom="paragraph">
              <wp:posOffset>212739</wp:posOffset>
            </wp:positionV>
            <wp:extent cx="4287247" cy="2258568"/>
            <wp:effectExtent l="0" t="0" r="0" b="0"/>
            <wp:wrapTopAndBottom/>
            <wp:docPr id="74" name="Image 74" descr="Figure 6.3: Mean Inference Latency per Journal for Different Configurations  Figure 6.3: Mean Inference Latency per Journal for Different Configurati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Figure 6.3: Mean Inference Latency per Journal for Different Configurations  Figure 6.3: Mean Inference Latency per Journal for Different Configurations"/>
                    <pic:cNvPicPr/>
                  </pic:nvPicPr>
                  <pic:blipFill>
                    <a:blip r:embed="rId17" cstate="print"/>
                    <a:stretch>
                      <a:fillRect/>
                    </a:stretch>
                  </pic:blipFill>
                  <pic:spPr>
                    <a:xfrm>
                      <a:off x="0" y="0"/>
                      <a:ext cx="4287247" cy="2258568"/>
                    </a:xfrm>
                    <a:prstGeom prst="rect">
                      <a:avLst/>
                    </a:prstGeom>
                  </pic:spPr>
                </pic:pic>
              </a:graphicData>
            </a:graphic>
          </wp:anchor>
        </w:drawing>
      </w:r>
    </w:p>
    <w:p w14:paraId="23BA1B72" w14:textId="77777777" w:rsidR="009C3F73" w:rsidRDefault="00000000">
      <w:pPr>
        <w:pStyle w:val="BodyText"/>
        <w:spacing w:before="213"/>
        <w:ind w:left="993"/>
      </w:pPr>
      <w:r>
        <w:t>Figure</w:t>
      </w:r>
      <w:r>
        <w:rPr>
          <w:spacing w:val="-6"/>
        </w:rPr>
        <w:t xml:space="preserve"> </w:t>
      </w:r>
      <w:r>
        <w:t>6.3:</w:t>
      </w:r>
      <w:r>
        <w:rPr>
          <w:spacing w:val="-2"/>
        </w:rPr>
        <w:t xml:space="preserve"> </w:t>
      </w:r>
      <w:r>
        <w:t>Mean</w:t>
      </w:r>
      <w:r>
        <w:rPr>
          <w:spacing w:val="1"/>
        </w:rPr>
        <w:t xml:space="preserve"> </w:t>
      </w:r>
      <w:r>
        <w:t>Inference</w:t>
      </w:r>
      <w:r>
        <w:rPr>
          <w:spacing w:val="-3"/>
        </w:rPr>
        <w:t xml:space="preserve"> </w:t>
      </w:r>
      <w:r>
        <w:t>Latency</w:t>
      </w:r>
      <w:r>
        <w:rPr>
          <w:spacing w:val="-1"/>
        </w:rPr>
        <w:t xml:space="preserve"> </w:t>
      </w:r>
      <w:r>
        <w:t>per</w:t>
      </w:r>
      <w:r>
        <w:rPr>
          <w:spacing w:val="-2"/>
        </w:rPr>
        <w:t xml:space="preserve"> </w:t>
      </w:r>
      <w:r>
        <w:t>Journal</w:t>
      </w:r>
      <w:r>
        <w:rPr>
          <w:spacing w:val="-1"/>
        </w:rPr>
        <w:t xml:space="preserve"> </w:t>
      </w:r>
      <w:r>
        <w:t>for</w:t>
      </w:r>
      <w:r>
        <w:rPr>
          <w:spacing w:val="-2"/>
        </w:rPr>
        <w:t xml:space="preserve"> </w:t>
      </w:r>
      <w:r>
        <w:t>Different</w:t>
      </w:r>
      <w:r>
        <w:rPr>
          <w:spacing w:val="-1"/>
        </w:rPr>
        <w:t xml:space="preserve"> </w:t>
      </w:r>
      <w:r>
        <w:rPr>
          <w:spacing w:val="-2"/>
        </w:rPr>
        <w:t>Configurations</w:t>
      </w:r>
    </w:p>
    <w:p w14:paraId="35BBACB9" w14:textId="77777777" w:rsidR="009C3F73" w:rsidRDefault="00000000">
      <w:pPr>
        <w:pStyle w:val="ListParagraph"/>
        <w:numPr>
          <w:ilvl w:val="2"/>
          <w:numId w:val="4"/>
        </w:numPr>
        <w:tabs>
          <w:tab w:val="left" w:pos="705"/>
        </w:tabs>
        <w:spacing w:before="199"/>
        <w:jc w:val="both"/>
        <w:rPr>
          <w:b/>
          <w:sz w:val="24"/>
        </w:rPr>
      </w:pPr>
      <w:r>
        <w:rPr>
          <w:b/>
          <w:sz w:val="24"/>
        </w:rPr>
        <w:t>Key</w:t>
      </w:r>
      <w:r>
        <w:rPr>
          <w:b/>
          <w:spacing w:val="-2"/>
          <w:sz w:val="24"/>
        </w:rPr>
        <w:t xml:space="preserve"> Findings</w:t>
      </w:r>
    </w:p>
    <w:p w14:paraId="7BDDF38B" w14:textId="77777777" w:rsidR="009C3F73" w:rsidRDefault="00000000">
      <w:pPr>
        <w:pStyle w:val="ListParagraph"/>
        <w:numPr>
          <w:ilvl w:val="3"/>
          <w:numId w:val="4"/>
        </w:numPr>
        <w:tabs>
          <w:tab w:val="left" w:pos="885"/>
        </w:tabs>
        <w:spacing w:before="98" w:line="340" w:lineRule="auto"/>
        <w:ind w:right="163"/>
        <w:jc w:val="both"/>
        <w:rPr>
          <w:sz w:val="24"/>
        </w:rPr>
      </w:pPr>
      <w:r>
        <w:rPr>
          <w:b/>
          <w:sz w:val="24"/>
        </w:rPr>
        <w:t>94.4%</w:t>
      </w:r>
      <w:r>
        <w:rPr>
          <w:b/>
          <w:spacing w:val="-6"/>
          <w:sz w:val="24"/>
        </w:rPr>
        <w:t xml:space="preserve"> </w:t>
      </w:r>
      <w:r>
        <w:rPr>
          <w:b/>
          <w:sz w:val="24"/>
        </w:rPr>
        <w:t>latency</w:t>
      </w:r>
      <w:r>
        <w:rPr>
          <w:b/>
          <w:spacing w:val="-6"/>
          <w:sz w:val="24"/>
        </w:rPr>
        <w:t xml:space="preserve"> </w:t>
      </w:r>
      <w:r>
        <w:rPr>
          <w:b/>
          <w:sz w:val="24"/>
        </w:rPr>
        <w:t>reduction.</w:t>
      </w:r>
      <w:r>
        <w:rPr>
          <w:b/>
          <w:spacing w:val="-4"/>
          <w:sz w:val="24"/>
        </w:rPr>
        <w:t xml:space="preserve"> </w:t>
      </w:r>
      <w:r>
        <w:rPr>
          <w:sz w:val="24"/>
        </w:rPr>
        <w:t>The</w:t>
      </w:r>
      <w:r>
        <w:rPr>
          <w:spacing w:val="-7"/>
          <w:sz w:val="24"/>
        </w:rPr>
        <w:t xml:space="preserve"> </w:t>
      </w:r>
      <w:r>
        <w:rPr>
          <w:sz w:val="24"/>
        </w:rPr>
        <w:t>adaptive</w:t>
      </w:r>
      <w:r>
        <w:rPr>
          <w:spacing w:val="-4"/>
          <w:sz w:val="24"/>
        </w:rPr>
        <w:t xml:space="preserve"> </w:t>
      </w:r>
      <w:r>
        <w:rPr>
          <w:sz w:val="24"/>
        </w:rPr>
        <w:t>controller</w:t>
      </w:r>
      <w:r>
        <w:rPr>
          <w:spacing w:val="-7"/>
          <w:sz w:val="24"/>
        </w:rPr>
        <w:t xml:space="preserve"> </w:t>
      </w:r>
      <w:r>
        <w:rPr>
          <w:sz w:val="24"/>
        </w:rPr>
        <w:t>(E3)</w:t>
      </w:r>
      <w:r>
        <w:rPr>
          <w:spacing w:val="-3"/>
          <w:sz w:val="24"/>
        </w:rPr>
        <w:t xml:space="preserve"> </w:t>
      </w:r>
      <w:r>
        <w:rPr>
          <w:sz w:val="24"/>
        </w:rPr>
        <w:t>resolves</w:t>
      </w:r>
      <w:r>
        <w:rPr>
          <w:spacing w:val="-6"/>
          <w:sz w:val="24"/>
        </w:rPr>
        <w:t xml:space="preserve"> </w:t>
      </w:r>
      <w:r>
        <w:rPr>
          <w:sz w:val="24"/>
        </w:rPr>
        <w:t>journals</w:t>
      </w:r>
      <w:r>
        <w:rPr>
          <w:spacing w:val="-5"/>
          <w:sz w:val="24"/>
        </w:rPr>
        <w:t xml:space="preserve"> </w:t>
      </w:r>
      <w:r>
        <w:rPr>
          <w:sz w:val="24"/>
        </w:rPr>
        <w:t>in</w:t>
      </w:r>
      <w:r>
        <w:rPr>
          <w:spacing w:val="-5"/>
          <w:sz w:val="24"/>
        </w:rPr>
        <w:t xml:space="preserve"> </w:t>
      </w:r>
      <w:r>
        <w:rPr>
          <w:sz w:val="24"/>
        </w:rPr>
        <w:t>519</w:t>
      </w:r>
      <w:r>
        <w:rPr>
          <w:spacing w:val="-6"/>
          <w:sz w:val="24"/>
        </w:rPr>
        <w:t xml:space="preserve"> </w:t>
      </w:r>
      <w:proofErr w:type="spellStart"/>
      <w:r>
        <w:rPr>
          <w:sz w:val="24"/>
        </w:rPr>
        <w:t>ms</w:t>
      </w:r>
      <w:proofErr w:type="spellEnd"/>
      <w:r>
        <w:rPr>
          <w:spacing w:val="-5"/>
          <w:sz w:val="24"/>
        </w:rPr>
        <w:t xml:space="preserve"> </w:t>
      </w:r>
      <w:r>
        <w:rPr>
          <w:sz w:val="24"/>
        </w:rPr>
        <w:t xml:space="preserve">on average versus 9,310 </w:t>
      </w:r>
      <w:proofErr w:type="spellStart"/>
      <w:r>
        <w:rPr>
          <w:sz w:val="24"/>
        </w:rPr>
        <w:t>ms</w:t>
      </w:r>
      <w:proofErr w:type="spellEnd"/>
      <w:r>
        <w:rPr>
          <w:sz w:val="24"/>
        </w:rPr>
        <w:t xml:space="preserve"> for monolithic acquisition (E2), a 94.4% reduction in computational overhead.</w:t>
      </w:r>
    </w:p>
    <w:p w14:paraId="0CD5207F" w14:textId="77777777" w:rsidR="009C3F73" w:rsidRDefault="00000000">
      <w:pPr>
        <w:pStyle w:val="ListParagraph"/>
        <w:numPr>
          <w:ilvl w:val="3"/>
          <w:numId w:val="4"/>
        </w:numPr>
        <w:tabs>
          <w:tab w:val="left" w:pos="885"/>
        </w:tabs>
        <w:spacing w:before="81" w:line="338" w:lineRule="auto"/>
        <w:ind w:right="162"/>
        <w:jc w:val="both"/>
        <w:rPr>
          <w:sz w:val="24"/>
        </w:rPr>
      </w:pPr>
      <w:r>
        <w:rPr>
          <w:b/>
          <w:sz w:val="24"/>
        </w:rPr>
        <w:t>Improved</w:t>
      </w:r>
      <w:r>
        <w:rPr>
          <w:b/>
          <w:spacing w:val="-12"/>
          <w:sz w:val="24"/>
        </w:rPr>
        <w:t xml:space="preserve"> </w:t>
      </w:r>
      <w:proofErr w:type="spellStart"/>
      <w:r>
        <w:rPr>
          <w:b/>
          <w:sz w:val="24"/>
        </w:rPr>
        <w:t>generalisation</w:t>
      </w:r>
      <w:proofErr w:type="spellEnd"/>
      <w:r>
        <w:rPr>
          <w:b/>
          <w:sz w:val="24"/>
        </w:rPr>
        <w:t>.</w:t>
      </w:r>
      <w:r>
        <w:rPr>
          <w:b/>
          <w:spacing w:val="-11"/>
          <w:sz w:val="24"/>
        </w:rPr>
        <w:t xml:space="preserve"> </w:t>
      </w:r>
      <w:r>
        <w:rPr>
          <w:sz w:val="24"/>
        </w:rPr>
        <w:t>Stopping</w:t>
      </w:r>
      <w:r>
        <w:rPr>
          <w:spacing w:val="-13"/>
          <w:sz w:val="24"/>
        </w:rPr>
        <w:t xml:space="preserve"> </w:t>
      </w:r>
      <w:r>
        <w:rPr>
          <w:sz w:val="24"/>
        </w:rPr>
        <w:t>early</w:t>
      </w:r>
      <w:r>
        <w:rPr>
          <w:spacing w:val="-13"/>
          <w:sz w:val="24"/>
        </w:rPr>
        <w:t xml:space="preserve"> </w:t>
      </w:r>
      <w:r>
        <w:rPr>
          <w:sz w:val="24"/>
        </w:rPr>
        <w:t>on</w:t>
      </w:r>
      <w:r>
        <w:rPr>
          <w:spacing w:val="-13"/>
          <w:sz w:val="24"/>
        </w:rPr>
        <w:t xml:space="preserve"> </w:t>
      </w:r>
      <w:r>
        <w:rPr>
          <w:sz w:val="24"/>
        </w:rPr>
        <w:t>decisive</w:t>
      </w:r>
      <w:r>
        <w:rPr>
          <w:spacing w:val="-13"/>
          <w:sz w:val="24"/>
        </w:rPr>
        <w:t xml:space="preserve"> </w:t>
      </w:r>
      <w:r>
        <w:rPr>
          <w:sz w:val="24"/>
        </w:rPr>
        <w:t>cases</w:t>
      </w:r>
      <w:r>
        <w:rPr>
          <w:spacing w:val="-13"/>
          <w:sz w:val="24"/>
        </w:rPr>
        <w:t xml:space="preserve"> </w:t>
      </w:r>
      <w:r>
        <w:rPr>
          <w:sz w:val="24"/>
        </w:rPr>
        <w:t>improves</w:t>
      </w:r>
      <w:r>
        <w:rPr>
          <w:spacing w:val="-13"/>
          <w:sz w:val="24"/>
        </w:rPr>
        <w:t xml:space="preserve"> </w:t>
      </w:r>
      <w:r>
        <w:rPr>
          <w:sz w:val="24"/>
        </w:rPr>
        <w:t>temporal</w:t>
      </w:r>
      <w:r>
        <w:rPr>
          <w:spacing w:val="-13"/>
          <w:sz w:val="24"/>
        </w:rPr>
        <w:t xml:space="preserve"> </w:t>
      </w:r>
      <w:r>
        <w:rPr>
          <w:sz w:val="24"/>
        </w:rPr>
        <w:t>Macro-F1</w:t>
      </w:r>
      <w:r>
        <w:rPr>
          <w:spacing w:val="-12"/>
          <w:sz w:val="24"/>
        </w:rPr>
        <w:t xml:space="preserve"> </w:t>
      </w:r>
      <w:r>
        <w:rPr>
          <w:sz w:val="24"/>
        </w:rPr>
        <w:t>from</w:t>
      </w:r>
      <w:r>
        <w:rPr>
          <w:spacing w:val="-12"/>
          <w:sz w:val="24"/>
        </w:rPr>
        <w:t xml:space="preserve"> </w:t>
      </w:r>
      <w:r>
        <w:rPr>
          <w:sz w:val="24"/>
        </w:rPr>
        <w:t>0.4560</w:t>
      </w:r>
      <w:r>
        <w:rPr>
          <w:spacing w:val="-11"/>
          <w:sz w:val="24"/>
        </w:rPr>
        <w:t xml:space="preserve"> </w:t>
      </w:r>
      <w:r>
        <w:rPr>
          <w:sz w:val="24"/>
        </w:rPr>
        <w:t>(E2)</w:t>
      </w:r>
      <w:r>
        <w:rPr>
          <w:spacing w:val="-13"/>
          <w:sz w:val="24"/>
        </w:rPr>
        <w:t xml:space="preserve"> </w:t>
      </w:r>
      <w:r>
        <w:rPr>
          <w:sz w:val="24"/>
        </w:rPr>
        <w:t>to</w:t>
      </w:r>
      <w:r>
        <w:rPr>
          <w:spacing w:val="-12"/>
          <w:sz w:val="24"/>
        </w:rPr>
        <w:t xml:space="preserve"> </w:t>
      </w:r>
      <w:r>
        <w:rPr>
          <w:sz w:val="24"/>
        </w:rPr>
        <w:t>0.5327</w:t>
      </w:r>
      <w:r>
        <w:rPr>
          <w:spacing w:val="-12"/>
          <w:sz w:val="24"/>
        </w:rPr>
        <w:t xml:space="preserve"> </w:t>
      </w:r>
      <w:r>
        <w:rPr>
          <w:sz w:val="24"/>
        </w:rPr>
        <w:t>(E3),</w:t>
      </w:r>
      <w:r>
        <w:rPr>
          <w:spacing w:val="-13"/>
          <w:sz w:val="24"/>
        </w:rPr>
        <w:t xml:space="preserve"> </w:t>
      </w:r>
      <w:r>
        <w:rPr>
          <w:sz w:val="24"/>
        </w:rPr>
        <w:t>because</w:t>
      </w:r>
      <w:r>
        <w:rPr>
          <w:spacing w:val="-11"/>
          <w:sz w:val="24"/>
        </w:rPr>
        <w:t xml:space="preserve"> </w:t>
      </w:r>
      <w:r>
        <w:rPr>
          <w:sz w:val="24"/>
        </w:rPr>
        <w:t>uninformative</w:t>
      </w:r>
      <w:r>
        <w:rPr>
          <w:spacing w:val="-13"/>
          <w:sz w:val="24"/>
        </w:rPr>
        <w:t xml:space="preserve"> </w:t>
      </w:r>
      <w:r>
        <w:rPr>
          <w:sz w:val="24"/>
        </w:rPr>
        <w:t>downstream</w:t>
      </w:r>
      <w:r>
        <w:rPr>
          <w:spacing w:val="-12"/>
          <w:sz w:val="24"/>
        </w:rPr>
        <w:t xml:space="preserve"> </w:t>
      </w:r>
      <w:r>
        <w:rPr>
          <w:sz w:val="24"/>
        </w:rPr>
        <w:t>signals</w:t>
      </w:r>
      <w:r>
        <w:rPr>
          <w:spacing w:val="-12"/>
          <w:sz w:val="24"/>
        </w:rPr>
        <w:t xml:space="preserve"> </w:t>
      </w:r>
      <w:r>
        <w:rPr>
          <w:sz w:val="24"/>
        </w:rPr>
        <w:t>are</w:t>
      </w:r>
      <w:r>
        <w:rPr>
          <w:spacing w:val="-14"/>
          <w:sz w:val="24"/>
        </w:rPr>
        <w:t xml:space="preserve"> </w:t>
      </w:r>
      <w:r>
        <w:rPr>
          <w:sz w:val="24"/>
        </w:rPr>
        <w:t>not allowed to dilute the decision. E3 also has the best</w:t>
      </w:r>
      <w:r>
        <w:rPr>
          <w:spacing w:val="-1"/>
          <w:sz w:val="24"/>
        </w:rPr>
        <w:t xml:space="preserve"> </w:t>
      </w:r>
      <w:r>
        <w:rPr>
          <w:sz w:val="24"/>
        </w:rPr>
        <w:t>precision, specificity, predatory F1 and ROC-AUC among the neural configurations.</w:t>
      </w:r>
    </w:p>
    <w:p w14:paraId="674C6B7F" w14:textId="77777777" w:rsidR="009C3F73" w:rsidRDefault="00000000">
      <w:pPr>
        <w:pStyle w:val="ListParagraph"/>
        <w:numPr>
          <w:ilvl w:val="3"/>
          <w:numId w:val="4"/>
        </w:numPr>
        <w:tabs>
          <w:tab w:val="left" w:pos="885"/>
        </w:tabs>
        <w:spacing w:before="85" w:line="340" w:lineRule="auto"/>
        <w:ind w:right="164"/>
        <w:jc w:val="both"/>
        <w:rPr>
          <w:sz w:val="24"/>
        </w:rPr>
      </w:pPr>
      <w:r>
        <w:rPr>
          <w:b/>
          <w:sz w:val="24"/>
        </w:rPr>
        <w:t xml:space="preserve">Tabular collapse is demonstrated. </w:t>
      </w:r>
      <w:r>
        <w:rPr>
          <w:sz w:val="24"/>
        </w:rPr>
        <w:t>Tree-based baselines fitted on historical registry correlations</w:t>
      </w:r>
      <w:r>
        <w:rPr>
          <w:spacing w:val="-15"/>
          <w:sz w:val="24"/>
        </w:rPr>
        <w:t xml:space="preserve"> </w:t>
      </w:r>
      <w:r>
        <w:rPr>
          <w:sz w:val="24"/>
        </w:rPr>
        <w:t>collapse</w:t>
      </w:r>
      <w:r>
        <w:rPr>
          <w:spacing w:val="-15"/>
          <w:sz w:val="24"/>
        </w:rPr>
        <w:t xml:space="preserve"> </w:t>
      </w:r>
      <w:r>
        <w:rPr>
          <w:sz w:val="24"/>
        </w:rPr>
        <w:t>under</w:t>
      </w:r>
      <w:r>
        <w:rPr>
          <w:spacing w:val="-15"/>
          <w:sz w:val="24"/>
        </w:rPr>
        <w:t xml:space="preserve"> </w:t>
      </w:r>
      <w:r>
        <w:rPr>
          <w:sz w:val="24"/>
        </w:rPr>
        <w:t>drift:</w:t>
      </w:r>
      <w:r>
        <w:rPr>
          <w:spacing w:val="-15"/>
          <w:sz w:val="24"/>
        </w:rPr>
        <w:t xml:space="preserve"> </w:t>
      </w:r>
      <w:proofErr w:type="spellStart"/>
      <w:r>
        <w:rPr>
          <w:sz w:val="24"/>
        </w:rPr>
        <w:t>XGBoost</w:t>
      </w:r>
      <w:proofErr w:type="spellEnd"/>
      <w:r>
        <w:rPr>
          <w:spacing w:val="-15"/>
          <w:sz w:val="24"/>
        </w:rPr>
        <w:t xml:space="preserve"> </w:t>
      </w:r>
      <w:r>
        <w:rPr>
          <w:sz w:val="24"/>
        </w:rPr>
        <w:t>reaches</w:t>
      </w:r>
      <w:r>
        <w:rPr>
          <w:spacing w:val="-15"/>
          <w:sz w:val="24"/>
        </w:rPr>
        <w:t xml:space="preserve"> </w:t>
      </w:r>
      <w:r>
        <w:rPr>
          <w:sz w:val="24"/>
        </w:rPr>
        <w:t>Macro-F1</w:t>
      </w:r>
      <w:r>
        <w:rPr>
          <w:spacing w:val="-14"/>
          <w:sz w:val="24"/>
        </w:rPr>
        <w:t xml:space="preserve"> </w:t>
      </w:r>
      <w:r>
        <w:rPr>
          <w:sz w:val="24"/>
        </w:rPr>
        <w:t>of</w:t>
      </w:r>
      <w:r>
        <w:rPr>
          <w:spacing w:val="-15"/>
          <w:sz w:val="24"/>
        </w:rPr>
        <w:t xml:space="preserve"> </w:t>
      </w:r>
      <w:r>
        <w:rPr>
          <w:sz w:val="24"/>
        </w:rPr>
        <w:t>0.0904</w:t>
      </w:r>
      <w:r>
        <w:rPr>
          <w:spacing w:val="-14"/>
          <w:sz w:val="24"/>
        </w:rPr>
        <w:t xml:space="preserve"> </w:t>
      </w:r>
      <w:r>
        <w:rPr>
          <w:sz w:val="24"/>
        </w:rPr>
        <w:t>with</w:t>
      </w:r>
      <w:r>
        <w:rPr>
          <w:spacing w:val="-15"/>
          <w:sz w:val="24"/>
        </w:rPr>
        <w:t xml:space="preserve"> </w:t>
      </w:r>
      <w:r>
        <w:rPr>
          <w:sz w:val="24"/>
        </w:rPr>
        <w:t>specificity 0.0000, i.e. it labels almost every contemporary journal predatory, while the shared neural architecture retains balanced discriminative power.</w:t>
      </w:r>
    </w:p>
    <w:p w14:paraId="79C4CC49" w14:textId="77777777" w:rsidR="009C3F73" w:rsidRDefault="009C3F73">
      <w:pPr>
        <w:pStyle w:val="BodyText"/>
        <w:rPr>
          <w:sz w:val="20"/>
        </w:rPr>
      </w:pPr>
    </w:p>
    <w:p w14:paraId="0DDE14F8" w14:textId="77777777" w:rsidR="009C3F73" w:rsidRDefault="009C3F73">
      <w:pPr>
        <w:pStyle w:val="BodyText"/>
        <w:rPr>
          <w:sz w:val="20"/>
        </w:rPr>
      </w:pPr>
    </w:p>
    <w:p w14:paraId="1BD718BB" w14:textId="77777777" w:rsidR="009C3F73" w:rsidRDefault="009C3F73">
      <w:pPr>
        <w:pStyle w:val="BodyText"/>
        <w:rPr>
          <w:sz w:val="20"/>
        </w:rPr>
      </w:pPr>
    </w:p>
    <w:p w14:paraId="25DC7EF9" w14:textId="77777777" w:rsidR="009C3F73" w:rsidRDefault="00000000">
      <w:pPr>
        <w:pStyle w:val="BodyText"/>
        <w:spacing w:before="28"/>
        <w:rPr>
          <w:sz w:val="20"/>
        </w:rPr>
      </w:pPr>
      <w:r>
        <w:rPr>
          <w:noProof/>
          <w:sz w:val="20"/>
        </w:rPr>
        <mc:AlternateContent>
          <mc:Choice Requires="wps">
            <w:drawing>
              <wp:anchor distT="0" distB="0" distL="0" distR="0" simplePos="0" relativeHeight="487611904" behindDoc="1" locked="0" layoutInCell="1" allowOverlap="1" wp14:anchorId="0F8992D2" wp14:editId="2BD24580">
                <wp:simplePos x="0" y="0"/>
                <wp:positionH relativeFrom="page">
                  <wp:posOffset>896416</wp:posOffset>
                </wp:positionH>
                <wp:positionV relativeFrom="paragraph">
                  <wp:posOffset>179057</wp:posOffset>
                </wp:positionV>
                <wp:extent cx="5769610" cy="9525"/>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38061D" id="Graphic 75" o:spid="_x0000_s1026" style="position:absolute;margin-left:70.6pt;margin-top:14.1pt;width:454.3pt;height:.75pt;z-index:-15704576;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" path="m5769229,l,,,9143r5769229,l5769229,xe" fillcolor="black" stroked="f">
                <v:path arrowok="t"/>
                <w10:wrap type="topAndBottom" anchorx="page"/>
              </v:shape>
            </w:pict>
          </mc:Fallback>
        </mc:AlternateContent>
      </w:r>
    </w:p>
    <w:p w14:paraId="16FFE369"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71C3FB86"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3CC116B8" wp14:editId="569154CD">
                <wp:extent cx="5769610" cy="9525"/>
                <wp:effectExtent l="0" t="0" r="0" b="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77" name="Graphic 77"/>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9E03A0" id="Group 76"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">
                <v:shape id="Graphic 77"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" path="m5769229,l,,,9144r5769229,l5769229,xe" fillcolor="black" stroked="f">
                  <v:path arrowok="t"/>
                </v:shape>
                <w10:anchorlock/>
              </v:group>
            </w:pict>
          </mc:Fallback>
        </mc:AlternateContent>
      </w:r>
    </w:p>
    <w:p w14:paraId="06952F5B" w14:textId="77777777" w:rsidR="009C3F73" w:rsidRDefault="009C3F73">
      <w:pPr>
        <w:pStyle w:val="BodyText"/>
      </w:pPr>
    </w:p>
    <w:p w14:paraId="24466A49" w14:textId="77777777" w:rsidR="009C3F73" w:rsidRDefault="009C3F73">
      <w:pPr>
        <w:pStyle w:val="BodyText"/>
        <w:spacing w:before="90"/>
      </w:pPr>
    </w:p>
    <w:p w14:paraId="3C683D26" w14:textId="77777777" w:rsidR="009C3F73" w:rsidRDefault="00000000">
      <w:pPr>
        <w:pStyle w:val="ListParagraph"/>
        <w:numPr>
          <w:ilvl w:val="3"/>
          <w:numId w:val="4"/>
        </w:numPr>
        <w:tabs>
          <w:tab w:val="left" w:pos="885"/>
        </w:tabs>
        <w:spacing w:before="0" w:line="340" w:lineRule="auto"/>
        <w:ind w:right="160"/>
        <w:jc w:val="both"/>
        <w:rPr>
          <w:sz w:val="24"/>
        </w:rPr>
      </w:pPr>
      <w:r>
        <w:rPr>
          <w:b/>
          <w:sz w:val="24"/>
        </w:rPr>
        <w:t xml:space="preserve">Temporal drift is quantified. </w:t>
      </w:r>
      <w:r>
        <w:rPr>
          <w:sz w:val="24"/>
        </w:rPr>
        <w:t xml:space="preserve">Performance falls from 0.9949 on historical in-distribution validation (E6-H) to 0.5327 on the temporal cohort, a reproducible Temporal </w:t>
      </w:r>
      <w:proofErr w:type="spellStart"/>
      <w:r>
        <w:rPr>
          <w:sz w:val="24"/>
        </w:rPr>
        <w:t>Generalisation</w:t>
      </w:r>
      <w:proofErr w:type="spellEnd"/>
      <w:r>
        <w:rPr>
          <w:sz w:val="24"/>
        </w:rPr>
        <w:t xml:space="preserve"> Ratio of 0.5354.</w:t>
      </w:r>
    </w:p>
    <w:p w14:paraId="05FEB15A" w14:textId="77777777" w:rsidR="009C3F73" w:rsidRDefault="00000000">
      <w:pPr>
        <w:pStyle w:val="ListParagraph"/>
        <w:numPr>
          <w:ilvl w:val="3"/>
          <w:numId w:val="4"/>
        </w:numPr>
        <w:tabs>
          <w:tab w:val="left" w:pos="885"/>
        </w:tabs>
        <w:spacing w:before="77" w:line="340" w:lineRule="auto"/>
        <w:ind w:right="160"/>
        <w:jc w:val="both"/>
        <w:rPr>
          <w:sz w:val="24"/>
        </w:rPr>
      </w:pPr>
      <w:r>
        <w:rPr>
          <w:b/>
          <w:sz w:val="24"/>
        </w:rPr>
        <w:t>Calibration</w:t>
      </w:r>
      <w:r>
        <w:rPr>
          <w:b/>
          <w:spacing w:val="-10"/>
          <w:sz w:val="24"/>
        </w:rPr>
        <w:t xml:space="preserve"> </w:t>
      </w:r>
      <w:r>
        <w:rPr>
          <w:b/>
          <w:sz w:val="24"/>
        </w:rPr>
        <w:t>and</w:t>
      </w:r>
      <w:r>
        <w:rPr>
          <w:b/>
          <w:spacing w:val="-10"/>
          <w:sz w:val="24"/>
        </w:rPr>
        <w:t xml:space="preserve"> </w:t>
      </w:r>
      <w:r>
        <w:rPr>
          <w:b/>
          <w:sz w:val="24"/>
        </w:rPr>
        <w:t>abstention</w:t>
      </w:r>
      <w:r>
        <w:rPr>
          <w:b/>
          <w:spacing w:val="-10"/>
          <w:sz w:val="24"/>
        </w:rPr>
        <w:t xml:space="preserve"> </w:t>
      </w:r>
      <w:r>
        <w:rPr>
          <w:b/>
          <w:sz w:val="24"/>
        </w:rPr>
        <w:t>help.</w:t>
      </w:r>
      <w:r>
        <w:rPr>
          <w:b/>
          <w:spacing w:val="-7"/>
          <w:sz w:val="24"/>
        </w:rPr>
        <w:t xml:space="preserve"> </w:t>
      </w:r>
      <w:r>
        <w:rPr>
          <w:sz w:val="24"/>
        </w:rPr>
        <w:t>Calibration</w:t>
      </w:r>
      <w:r>
        <w:rPr>
          <w:spacing w:val="-11"/>
          <w:sz w:val="24"/>
        </w:rPr>
        <w:t xml:space="preserve"> </w:t>
      </w:r>
      <w:r>
        <w:rPr>
          <w:sz w:val="24"/>
        </w:rPr>
        <w:t>lowers</w:t>
      </w:r>
      <w:r>
        <w:rPr>
          <w:spacing w:val="-11"/>
          <w:sz w:val="24"/>
        </w:rPr>
        <w:t xml:space="preserve"> </w:t>
      </w:r>
      <w:r>
        <w:rPr>
          <w:sz w:val="24"/>
        </w:rPr>
        <w:t>ECE</w:t>
      </w:r>
      <w:r>
        <w:rPr>
          <w:spacing w:val="-10"/>
          <w:sz w:val="24"/>
        </w:rPr>
        <w:t xml:space="preserve"> </w:t>
      </w:r>
      <w:r>
        <w:rPr>
          <w:sz w:val="24"/>
        </w:rPr>
        <w:t>from</w:t>
      </w:r>
      <w:r>
        <w:rPr>
          <w:spacing w:val="-10"/>
          <w:sz w:val="24"/>
        </w:rPr>
        <w:t xml:space="preserve"> </w:t>
      </w:r>
      <w:r>
        <w:rPr>
          <w:sz w:val="24"/>
        </w:rPr>
        <w:t>0.4619</w:t>
      </w:r>
      <w:r>
        <w:rPr>
          <w:spacing w:val="-11"/>
          <w:sz w:val="24"/>
        </w:rPr>
        <w:t xml:space="preserve"> </w:t>
      </w:r>
      <w:r>
        <w:rPr>
          <w:sz w:val="24"/>
        </w:rPr>
        <w:t>to</w:t>
      </w:r>
      <w:r>
        <w:rPr>
          <w:spacing w:val="-10"/>
          <w:sz w:val="24"/>
        </w:rPr>
        <w:t xml:space="preserve"> </w:t>
      </w:r>
      <w:r>
        <w:rPr>
          <w:sz w:val="24"/>
        </w:rPr>
        <w:t>0.3079.</w:t>
      </w:r>
      <w:r>
        <w:rPr>
          <w:spacing w:val="-11"/>
          <w:sz w:val="24"/>
        </w:rPr>
        <w:t xml:space="preserve"> </w:t>
      </w:r>
      <w:r>
        <w:rPr>
          <w:sz w:val="24"/>
        </w:rPr>
        <w:t>The tri-state</w:t>
      </w:r>
      <w:r>
        <w:rPr>
          <w:spacing w:val="-10"/>
          <w:sz w:val="24"/>
        </w:rPr>
        <w:t xml:space="preserve"> </w:t>
      </w:r>
      <w:r>
        <w:rPr>
          <w:sz w:val="24"/>
        </w:rPr>
        <w:t>rule</w:t>
      </w:r>
      <w:r>
        <w:rPr>
          <w:spacing w:val="-10"/>
          <w:sz w:val="24"/>
        </w:rPr>
        <w:t xml:space="preserve"> </w:t>
      </w:r>
      <w:r>
        <w:rPr>
          <w:sz w:val="24"/>
        </w:rPr>
        <w:t>resolves</w:t>
      </w:r>
      <w:r>
        <w:rPr>
          <w:spacing w:val="-9"/>
          <w:sz w:val="24"/>
        </w:rPr>
        <w:t xml:space="preserve"> </w:t>
      </w:r>
      <w:r>
        <w:rPr>
          <w:sz w:val="24"/>
        </w:rPr>
        <w:t>87.2%</w:t>
      </w:r>
      <w:r>
        <w:rPr>
          <w:spacing w:val="-10"/>
          <w:sz w:val="24"/>
        </w:rPr>
        <w:t xml:space="preserve"> </w:t>
      </w:r>
      <w:r>
        <w:rPr>
          <w:sz w:val="24"/>
        </w:rPr>
        <w:t>of</w:t>
      </w:r>
      <w:r>
        <w:rPr>
          <w:spacing w:val="-10"/>
          <w:sz w:val="24"/>
        </w:rPr>
        <w:t xml:space="preserve"> </w:t>
      </w:r>
      <w:r>
        <w:rPr>
          <w:sz w:val="24"/>
        </w:rPr>
        <w:t>serials</w:t>
      </w:r>
      <w:r>
        <w:rPr>
          <w:spacing w:val="-9"/>
          <w:sz w:val="24"/>
        </w:rPr>
        <w:t xml:space="preserve"> </w:t>
      </w:r>
      <w:r>
        <w:rPr>
          <w:sz w:val="24"/>
        </w:rPr>
        <w:t>autonomously</w:t>
      </w:r>
      <w:r>
        <w:rPr>
          <w:spacing w:val="-9"/>
          <w:sz w:val="24"/>
        </w:rPr>
        <w:t xml:space="preserve"> </w:t>
      </w:r>
      <w:r>
        <w:rPr>
          <w:sz w:val="24"/>
        </w:rPr>
        <w:t>and</w:t>
      </w:r>
      <w:r>
        <w:rPr>
          <w:spacing w:val="-9"/>
          <w:sz w:val="24"/>
        </w:rPr>
        <w:t xml:space="preserve"> </w:t>
      </w:r>
      <w:r>
        <w:rPr>
          <w:sz w:val="24"/>
        </w:rPr>
        <w:t>reduces</w:t>
      </w:r>
      <w:r>
        <w:rPr>
          <w:spacing w:val="-9"/>
          <w:sz w:val="24"/>
        </w:rPr>
        <w:t xml:space="preserve"> </w:t>
      </w:r>
      <w:r>
        <w:rPr>
          <w:sz w:val="24"/>
        </w:rPr>
        <w:t>the</w:t>
      </w:r>
      <w:r>
        <w:rPr>
          <w:spacing w:val="-10"/>
          <w:sz w:val="24"/>
        </w:rPr>
        <w:t xml:space="preserve"> </w:t>
      </w:r>
      <w:r>
        <w:rPr>
          <w:sz w:val="24"/>
        </w:rPr>
        <w:t>false-positive</w:t>
      </w:r>
      <w:r>
        <w:rPr>
          <w:spacing w:val="-10"/>
          <w:sz w:val="24"/>
        </w:rPr>
        <w:t xml:space="preserve"> </w:t>
      </w:r>
      <w:r>
        <w:rPr>
          <w:sz w:val="24"/>
        </w:rPr>
        <w:t>rate from 29.9% to 13.8%.</w:t>
      </w:r>
    </w:p>
    <w:p w14:paraId="16E6754E" w14:textId="77777777" w:rsidR="009C3F73" w:rsidRDefault="00000000">
      <w:pPr>
        <w:pStyle w:val="BodyText"/>
        <w:spacing w:before="157"/>
        <w:ind w:left="1655"/>
        <w:jc w:val="both"/>
      </w:pPr>
      <w:r>
        <w:t>Table</w:t>
      </w:r>
      <w:r>
        <w:rPr>
          <w:spacing w:val="-3"/>
        </w:rPr>
        <w:t xml:space="preserve"> </w:t>
      </w:r>
      <w:r>
        <w:t>6.2:</w:t>
      </w:r>
      <w:r>
        <w:rPr>
          <w:spacing w:val="-1"/>
        </w:rPr>
        <w:t xml:space="preserve"> </w:t>
      </w:r>
      <w:r>
        <w:t>Key</w:t>
      </w:r>
      <w:r>
        <w:rPr>
          <w:spacing w:val="-1"/>
        </w:rPr>
        <w:t xml:space="preserve"> </w:t>
      </w:r>
      <w:r>
        <w:t>Quantitative</w:t>
      </w:r>
      <w:r>
        <w:rPr>
          <w:spacing w:val="-1"/>
        </w:rPr>
        <w:t xml:space="preserve"> </w:t>
      </w:r>
      <w:r>
        <w:t>Outcomes</w:t>
      </w:r>
      <w:r>
        <w:rPr>
          <w:spacing w:val="-1"/>
        </w:rPr>
        <w:t xml:space="preserve"> </w:t>
      </w:r>
      <w:r>
        <w:t>of</w:t>
      </w:r>
      <w:r>
        <w:rPr>
          <w:spacing w:val="-1"/>
        </w:rPr>
        <w:t xml:space="preserve"> </w:t>
      </w:r>
      <w:r>
        <w:t>the</w:t>
      </w:r>
      <w:r>
        <w:rPr>
          <w:spacing w:val="-2"/>
        </w:rPr>
        <w:t xml:space="preserve"> </w:t>
      </w:r>
      <w:r>
        <w:t xml:space="preserve">Proposed </w:t>
      </w:r>
      <w:r>
        <w:rPr>
          <w:spacing w:val="-2"/>
        </w:rPr>
        <w:t>System</w:t>
      </w:r>
    </w:p>
    <w:p w14:paraId="222F003D" w14:textId="77777777" w:rsidR="009C3F73" w:rsidRDefault="009C3F73">
      <w:pPr>
        <w:pStyle w:val="BodyText"/>
        <w:spacing w:before="9"/>
        <w:rPr>
          <w:sz w:val="8"/>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8"/>
        <w:gridCol w:w="3800"/>
      </w:tblGrid>
      <w:tr w:rsidR="009C3F73" w14:paraId="3264DDE1" w14:textId="77777777">
        <w:trPr>
          <w:trHeight w:val="350"/>
        </w:trPr>
        <w:tc>
          <w:tcPr>
            <w:tcW w:w="5228" w:type="dxa"/>
            <w:shd w:val="clear" w:color="auto" w:fill="D9E1F3"/>
          </w:tcPr>
          <w:p w14:paraId="0028E1E8" w14:textId="77777777" w:rsidR="009C3F73" w:rsidRDefault="00000000">
            <w:pPr>
              <w:pStyle w:val="TableParagraph"/>
              <w:spacing w:before="60"/>
              <w:rPr>
                <w:b/>
                <w:sz w:val="20"/>
              </w:rPr>
            </w:pPr>
            <w:r>
              <w:rPr>
                <w:b/>
                <w:spacing w:val="-2"/>
                <w:sz w:val="20"/>
              </w:rPr>
              <w:t>Metric</w:t>
            </w:r>
          </w:p>
        </w:tc>
        <w:tc>
          <w:tcPr>
            <w:tcW w:w="3800" w:type="dxa"/>
            <w:shd w:val="clear" w:color="auto" w:fill="D9E1F3"/>
          </w:tcPr>
          <w:p w14:paraId="3B6F282B" w14:textId="77777777" w:rsidR="009C3F73" w:rsidRDefault="00000000">
            <w:pPr>
              <w:pStyle w:val="TableParagraph"/>
              <w:spacing w:before="60"/>
              <w:ind w:left="88"/>
              <w:rPr>
                <w:b/>
                <w:sz w:val="20"/>
              </w:rPr>
            </w:pPr>
            <w:r>
              <w:rPr>
                <w:b/>
                <w:spacing w:val="-2"/>
                <w:sz w:val="20"/>
              </w:rPr>
              <w:t>Value</w:t>
            </w:r>
          </w:p>
        </w:tc>
      </w:tr>
      <w:tr w:rsidR="009C3F73" w14:paraId="68DA8418" w14:textId="77777777">
        <w:trPr>
          <w:trHeight w:val="350"/>
        </w:trPr>
        <w:tc>
          <w:tcPr>
            <w:tcW w:w="5228" w:type="dxa"/>
          </w:tcPr>
          <w:p w14:paraId="62A0C3F2" w14:textId="77777777" w:rsidR="009C3F73" w:rsidRDefault="00000000">
            <w:pPr>
              <w:pStyle w:val="TableParagraph"/>
              <w:rPr>
                <w:sz w:val="20"/>
              </w:rPr>
            </w:pPr>
            <w:r>
              <w:rPr>
                <w:sz w:val="20"/>
              </w:rPr>
              <w:t>Audited</w:t>
            </w:r>
            <w:r>
              <w:rPr>
                <w:spacing w:val="-4"/>
                <w:sz w:val="20"/>
              </w:rPr>
              <w:t xml:space="preserve"> </w:t>
            </w:r>
            <w:r>
              <w:rPr>
                <w:sz w:val="20"/>
              </w:rPr>
              <w:t>corpus</w:t>
            </w:r>
            <w:r>
              <w:rPr>
                <w:spacing w:val="-5"/>
                <w:sz w:val="20"/>
              </w:rPr>
              <w:t xml:space="preserve"> </w:t>
            </w:r>
            <w:r>
              <w:rPr>
                <w:spacing w:val="-4"/>
                <w:sz w:val="20"/>
              </w:rPr>
              <w:t>size</w:t>
            </w:r>
          </w:p>
        </w:tc>
        <w:tc>
          <w:tcPr>
            <w:tcW w:w="3800" w:type="dxa"/>
          </w:tcPr>
          <w:p w14:paraId="4C8A187E" w14:textId="77777777" w:rsidR="009C3F73" w:rsidRDefault="00000000">
            <w:pPr>
              <w:pStyle w:val="TableParagraph"/>
              <w:ind w:left="88"/>
              <w:rPr>
                <w:sz w:val="20"/>
              </w:rPr>
            </w:pPr>
            <w:r>
              <w:rPr>
                <w:sz w:val="20"/>
              </w:rPr>
              <w:t>5,528</w:t>
            </w:r>
            <w:r>
              <w:rPr>
                <w:spacing w:val="-7"/>
                <w:sz w:val="20"/>
              </w:rPr>
              <w:t xml:space="preserve"> </w:t>
            </w:r>
            <w:r>
              <w:rPr>
                <w:sz w:val="20"/>
              </w:rPr>
              <w:t>serials</w:t>
            </w:r>
            <w:r>
              <w:rPr>
                <w:spacing w:val="-7"/>
                <w:sz w:val="20"/>
              </w:rPr>
              <w:t xml:space="preserve"> </w:t>
            </w:r>
            <w:r>
              <w:rPr>
                <w:sz w:val="20"/>
              </w:rPr>
              <w:t>(frozen</w:t>
            </w:r>
            <w:r>
              <w:rPr>
                <w:spacing w:val="-4"/>
                <w:sz w:val="20"/>
              </w:rPr>
              <w:t xml:space="preserve"> </w:t>
            </w:r>
            <w:r>
              <w:rPr>
                <w:sz w:val="20"/>
              </w:rPr>
              <w:t>with</w:t>
            </w:r>
            <w:r>
              <w:rPr>
                <w:spacing w:val="-5"/>
                <w:sz w:val="20"/>
              </w:rPr>
              <w:t xml:space="preserve"> </w:t>
            </w:r>
            <w:r>
              <w:rPr>
                <w:sz w:val="20"/>
              </w:rPr>
              <w:t>SHA-</w:t>
            </w:r>
            <w:r>
              <w:rPr>
                <w:spacing w:val="-4"/>
                <w:sz w:val="20"/>
              </w:rPr>
              <w:t>256)</w:t>
            </w:r>
          </w:p>
        </w:tc>
      </w:tr>
      <w:tr w:rsidR="009C3F73" w14:paraId="08C01247" w14:textId="77777777">
        <w:trPr>
          <w:trHeight w:val="350"/>
        </w:trPr>
        <w:tc>
          <w:tcPr>
            <w:tcW w:w="5228" w:type="dxa"/>
          </w:tcPr>
          <w:p w14:paraId="220A8342" w14:textId="77777777" w:rsidR="009C3F73" w:rsidRDefault="00000000">
            <w:pPr>
              <w:pStyle w:val="TableParagraph"/>
              <w:spacing w:before="60"/>
              <w:rPr>
                <w:sz w:val="20"/>
              </w:rPr>
            </w:pPr>
            <w:r>
              <w:rPr>
                <w:sz w:val="20"/>
              </w:rPr>
              <w:t>Mean</w:t>
            </w:r>
            <w:r>
              <w:rPr>
                <w:spacing w:val="-5"/>
                <w:sz w:val="20"/>
              </w:rPr>
              <w:t xml:space="preserve"> </w:t>
            </w:r>
            <w:r>
              <w:rPr>
                <w:sz w:val="20"/>
              </w:rPr>
              <w:t>latency,</w:t>
            </w:r>
            <w:r>
              <w:rPr>
                <w:spacing w:val="-4"/>
                <w:sz w:val="20"/>
              </w:rPr>
              <w:t xml:space="preserve"> </w:t>
            </w:r>
            <w:r>
              <w:rPr>
                <w:sz w:val="20"/>
              </w:rPr>
              <w:t>adaptive</w:t>
            </w:r>
            <w:r>
              <w:rPr>
                <w:spacing w:val="-5"/>
                <w:sz w:val="20"/>
              </w:rPr>
              <w:t xml:space="preserve"> </w:t>
            </w:r>
            <w:r>
              <w:rPr>
                <w:sz w:val="20"/>
              </w:rPr>
              <w:t>vs.</w:t>
            </w:r>
            <w:r>
              <w:rPr>
                <w:spacing w:val="-5"/>
                <w:sz w:val="20"/>
              </w:rPr>
              <w:t xml:space="preserve"> </w:t>
            </w:r>
            <w:r>
              <w:rPr>
                <w:sz w:val="20"/>
              </w:rPr>
              <w:t>full</w:t>
            </w:r>
            <w:r>
              <w:rPr>
                <w:spacing w:val="-6"/>
                <w:sz w:val="20"/>
              </w:rPr>
              <w:t xml:space="preserve"> </w:t>
            </w:r>
            <w:r>
              <w:rPr>
                <w:spacing w:val="-2"/>
                <w:sz w:val="20"/>
              </w:rPr>
              <w:t>acquisition</w:t>
            </w:r>
          </w:p>
        </w:tc>
        <w:tc>
          <w:tcPr>
            <w:tcW w:w="3800" w:type="dxa"/>
          </w:tcPr>
          <w:p w14:paraId="085A3C18" w14:textId="77777777" w:rsidR="009C3F73" w:rsidRDefault="00000000">
            <w:pPr>
              <w:pStyle w:val="TableParagraph"/>
              <w:spacing w:before="60"/>
              <w:ind w:left="88"/>
              <w:rPr>
                <w:sz w:val="20"/>
              </w:rPr>
            </w:pPr>
            <w:r>
              <w:rPr>
                <w:sz w:val="20"/>
              </w:rPr>
              <w:t>519</w:t>
            </w:r>
            <w:r>
              <w:rPr>
                <w:spacing w:val="-3"/>
                <w:sz w:val="20"/>
              </w:rPr>
              <w:t xml:space="preserve"> </w:t>
            </w:r>
            <w:proofErr w:type="spellStart"/>
            <w:r>
              <w:rPr>
                <w:sz w:val="20"/>
              </w:rPr>
              <w:t>ms</w:t>
            </w:r>
            <w:proofErr w:type="spellEnd"/>
            <w:r>
              <w:rPr>
                <w:spacing w:val="-4"/>
                <w:sz w:val="20"/>
              </w:rPr>
              <w:t xml:space="preserve"> </w:t>
            </w:r>
            <w:r>
              <w:rPr>
                <w:sz w:val="20"/>
              </w:rPr>
              <w:t>vs.</w:t>
            </w:r>
            <w:r>
              <w:rPr>
                <w:spacing w:val="-5"/>
                <w:sz w:val="20"/>
              </w:rPr>
              <w:t xml:space="preserve"> </w:t>
            </w:r>
            <w:r>
              <w:rPr>
                <w:sz w:val="20"/>
              </w:rPr>
              <w:t>9,310</w:t>
            </w:r>
            <w:r>
              <w:rPr>
                <w:spacing w:val="-2"/>
                <w:sz w:val="20"/>
              </w:rPr>
              <w:t xml:space="preserve"> </w:t>
            </w:r>
            <w:proofErr w:type="spellStart"/>
            <w:r>
              <w:rPr>
                <w:sz w:val="20"/>
              </w:rPr>
              <w:t>ms</w:t>
            </w:r>
            <w:proofErr w:type="spellEnd"/>
            <w:r>
              <w:rPr>
                <w:spacing w:val="-4"/>
                <w:sz w:val="20"/>
              </w:rPr>
              <w:t xml:space="preserve"> </w:t>
            </w:r>
            <w:r>
              <w:rPr>
                <w:sz w:val="20"/>
              </w:rPr>
              <w:t>(94.4%</w:t>
            </w:r>
            <w:r>
              <w:rPr>
                <w:spacing w:val="-4"/>
                <w:sz w:val="20"/>
              </w:rPr>
              <w:t xml:space="preserve"> </w:t>
            </w:r>
            <w:r>
              <w:rPr>
                <w:spacing w:val="-2"/>
                <w:sz w:val="20"/>
              </w:rPr>
              <w:t>reduction)</w:t>
            </w:r>
          </w:p>
        </w:tc>
      </w:tr>
      <w:tr w:rsidR="009C3F73" w14:paraId="597E048F" w14:textId="77777777">
        <w:trPr>
          <w:trHeight w:val="350"/>
        </w:trPr>
        <w:tc>
          <w:tcPr>
            <w:tcW w:w="5228" w:type="dxa"/>
          </w:tcPr>
          <w:p w14:paraId="4B89F20D" w14:textId="77777777" w:rsidR="009C3F73" w:rsidRDefault="00000000">
            <w:pPr>
              <w:pStyle w:val="TableParagraph"/>
              <w:spacing w:before="60"/>
              <w:rPr>
                <w:sz w:val="20"/>
              </w:rPr>
            </w:pPr>
            <w:r>
              <w:rPr>
                <w:sz w:val="20"/>
              </w:rPr>
              <w:t>Temporal</w:t>
            </w:r>
            <w:r>
              <w:rPr>
                <w:spacing w:val="-5"/>
                <w:sz w:val="20"/>
              </w:rPr>
              <w:t xml:space="preserve"> </w:t>
            </w:r>
            <w:r>
              <w:rPr>
                <w:sz w:val="20"/>
              </w:rPr>
              <w:t>Macro-F1,</w:t>
            </w:r>
            <w:r>
              <w:rPr>
                <w:spacing w:val="-5"/>
                <w:sz w:val="20"/>
              </w:rPr>
              <w:t xml:space="preserve"> </w:t>
            </w:r>
            <w:r>
              <w:rPr>
                <w:sz w:val="20"/>
              </w:rPr>
              <w:t>adaptive</w:t>
            </w:r>
            <w:r>
              <w:rPr>
                <w:spacing w:val="-7"/>
                <w:sz w:val="20"/>
              </w:rPr>
              <w:t xml:space="preserve"> </w:t>
            </w:r>
            <w:r>
              <w:rPr>
                <w:sz w:val="20"/>
              </w:rPr>
              <w:t>vs.</w:t>
            </w:r>
            <w:r>
              <w:rPr>
                <w:spacing w:val="-5"/>
                <w:sz w:val="20"/>
              </w:rPr>
              <w:t xml:space="preserve"> </w:t>
            </w:r>
            <w:r>
              <w:rPr>
                <w:sz w:val="20"/>
              </w:rPr>
              <w:t>full</w:t>
            </w:r>
            <w:r>
              <w:rPr>
                <w:spacing w:val="-6"/>
                <w:sz w:val="20"/>
              </w:rPr>
              <w:t xml:space="preserve"> </w:t>
            </w:r>
            <w:r>
              <w:rPr>
                <w:spacing w:val="-2"/>
                <w:sz w:val="20"/>
              </w:rPr>
              <w:t>acquisition</w:t>
            </w:r>
          </w:p>
        </w:tc>
        <w:tc>
          <w:tcPr>
            <w:tcW w:w="3800" w:type="dxa"/>
          </w:tcPr>
          <w:p w14:paraId="0617C8C6" w14:textId="77777777" w:rsidR="009C3F73" w:rsidRDefault="00000000">
            <w:pPr>
              <w:pStyle w:val="TableParagraph"/>
              <w:spacing w:before="60"/>
              <w:ind w:left="88"/>
              <w:rPr>
                <w:sz w:val="20"/>
              </w:rPr>
            </w:pPr>
            <w:r>
              <w:rPr>
                <w:sz w:val="20"/>
              </w:rPr>
              <w:t>0.5327</w:t>
            </w:r>
            <w:r>
              <w:rPr>
                <w:spacing w:val="-3"/>
                <w:sz w:val="20"/>
              </w:rPr>
              <w:t xml:space="preserve"> </w:t>
            </w:r>
            <w:r>
              <w:rPr>
                <w:sz w:val="20"/>
              </w:rPr>
              <w:t>vs.</w:t>
            </w:r>
            <w:r>
              <w:rPr>
                <w:spacing w:val="-5"/>
                <w:sz w:val="20"/>
              </w:rPr>
              <w:t xml:space="preserve"> </w:t>
            </w:r>
            <w:r>
              <w:rPr>
                <w:spacing w:val="-2"/>
                <w:sz w:val="20"/>
              </w:rPr>
              <w:t>0.4560</w:t>
            </w:r>
          </w:p>
        </w:tc>
      </w:tr>
      <w:tr w:rsidR="009C3F73" w14:paraId="08D0B8EE" w14:textId="77777777">
        <w:trPr>
          <w:trHeight w:val="350"/>
        </w:trPr>
        <w:tc>
          <w:tcPr>
            <w:tcW w:w="5228" w:type="dxa"/>
          </w:tcPr>
          <w:p w14:paraId="5281B75E" w14:textId="77777777" w:rsidR="009C3F73" w:rsidRDefault="00000000">
            <w:pPr>
              <w:pStyle w:val="TableParagraph"/>
              <w:spacing w:before="60"/>
              <w:rPr>
                <w:sz w:val="20"/>
              </w:rPr>
            </w:pPr>
            <w:r>
              <w:rPr>
                <w:sz w:val="20"/>
              </w:rPr>
              <w:t>Stage</w:t>
            </w:r>
            <w:r>
              <w:rPr>
                <w:spacing w:val="-5"/>
                <w:sz w:val="20"/>
              </w:rPr>
              <w:t xml:space="preserve"> </w:t>
            </w:r>
            <w:r>
              <w:rPr>
                <w:sz w:val="20"/>
              </w:rPr>
              <w:t>resolution</w:t>
            </w:r>
            <w:r>
              <w:rPr>
                <w:spacing w:val="-4"/>
                <w:sz w:val="20"/>
              </w:rPr>
              <w:t xml:space="preserve"> </w:t>
            </w:r>
            <w:r>
              <w:rPr>
                <w:sz w:val="20"/>
              </w:rPr>
              <w:t>of</w:t>
            </w:r>
            <w:r>
              <w:rPr>
                <w:spacing w:val="-6"/>
                <w:sz w:val="20"/>
              </w:rPr>
              <w:t xml:space="preserve"> </w:t>
            </w:r>
            <w:r>
              <w:rPr>
                <w:sz w:val="20"/>
              </w:rPr>
              <w:t>adaptive</w:t>
            </w:r>
            <w:r>
              <w:rPr>
                <w:spacing w:val="-4"/>
                <w:sz w:val="20"/>
              </w:rPr>
              <w:t xml:space="preserve"> </w:t>
            </w:r>
            <w:r>
              <w:rPr>
                <w:spacing w:val="-2"/>
                <w:sz w:val="20"/>
              </w:rPr>
              <w:t>controller</w:t>
            </w:r>
          </w:p>
        </w:tc>
        <w:tc>
          <w:tcPr>
            <w:tcW w:w="3800" w:type="dxa"/>
          </w:tcPr>
          <w:p w14:paraId="55646DAF" w14:textId="77777777" w:rsidR="009C3F73" w:rsidRDefault="00000000">
            <w:pPr>
              <w:pStyle w:val="TableParagraph"/>
              <w:spacing w:before="60"/>
              <w:ind w:left="88"/>
              <w:rPr>
                <w:sz w:val="20"/>
              </w:rPr>
            </w:pPr>
            <w:r>
              <w:rPr>
                <w:sz w:val="20"/>
              </w:rPr>
              <w:t>36.3%</w:t>
            </w:r>
            <w:r>
              <w:rPr>
                <w:spacing w:val="-4"/>
                <w:sz w:val="20"/>
              </w:rPr>
              <w:t xml:space="preserve"> </w:t>
            </w:r>
            <w:r>
              <w:rPr>
                <w:sz w:val="20"/>
              </w:rPr>
              <w:t>at</w:t>
            </w:r>
            <w:r>
              <w:rPr>
                <w:spacing w:val="-4"/>
                <w:sz w:val="20"/>
              </w:rPr>
              <w:t xml:space="preserve"> </w:t>
            </w:r>
            <w:r>
              <w:rPr>
                <w:sz w:val="20"/>
              </w:rPr>
              <w:t>Stage</w:t>
            </w:r>
            <w:r>
              <w:rPr>
                <w:spacing w:val="-2"/>
                <w:sz w:val="20"/>
              </w:rPr>
              <w:t xml:space="preserve"> </w:t>
            </w:r>
            <w:r>
              <w:rPr>
                <w:sz w:val="20"/>
              </w:rPr>
              <w:t>1;</w:t>
            </w:r>
            <w:r>
              <w:rPr>
                <w:spacing w:val="-6"/>
                <w:sz w:val="20"/>
              </w:rPr>
              <w:t xml:space="preserve"> </w:t>
            </w:r>
            <w:r>
              <w:rPr>
                <w:sz w:val="20"/>
              </w:rPr>
              <w:t>63.7%</w:t>
            </w:r>
            <w:r>
              <w:rPr>
                <w:spacing w:val="-3"/>
                <w:sz w:val="20"/>
              </w:rPr>
              <w:t xml:space="preserve"> </w:t>
            </w:r>
            <w:r>
              <w:rPr>
                <w:sz w:val="20"/>
              </w:rPr>
              <w:t>at</w:t>
            </w:r>
            <w:r>
              <w:rPr>
                <w:spacing w:val="-4"/>
                <w:sz w:val="20"/>
              </w:rPr>
              <w:t xml:space="preserve"> </w:t>
            </w:r>
            <w:r>
              <w:rPr>
                <w:sz w:val="20"/>
              </w:rPr>
              <w:t>Stage</w:t>
            </w:r>
            <w:r>
              <w:rPr>
                <w:spacing w:val="-2"/>
                <w:sz w:val="20"/>
              </w:rPr>
              <w:t xml:space="preserve"> </w:t>
            </w:r>
            <w:r>
              <w:rPr>
                <w:spacing w:val="-10"/>
                <w:sz w:val="20"/>
              </w:rPr>
              <w:t>2</w:t>
            </w:r>
          </w:p>
        </w:tc>
      </w:tr>
      <w:tr w:rsidR="009C3F73" w14:paraId="4319BB88" w14:textId="77777777">
        <w:trPr>
          <w:trHeight w:val="350"/>
        </w:trPr>
        <w:tc>
          <w:tcPr>
            <w:tcW w:w="5228" w:type="dxa"/>
          </w:tcPr>
          <w:p w14:paraId="4A533A95" w14:textId="77777777" w:rsidR="009C3F73" w:rsidRDefault="00000000">
            <w:pPr>
              <w:pStyle w:val="TableParagraph"/>
              <w:spacing w:before="60"/>
              <w:rPr>
                <w:sz w:val="20"/>
              </w:rPr>
            </w:pPr>
            <w:r>
              <w:rPr>
                <w:sz w:val="20"/>
              </w:rPr>
              <w:t>Expected</w:t>
            </w:r>
            <w:r>
              <w:rPr>
                <w:spacing w:val="-6"/>
                <w:sz w:val="20"/>
              </w:rPr>
              <w:t xml:space="preserve"> </w:t>
            </w:r>
            <w:r>
              <w:rPr>
                <w:sz w:val="20"/>
              </w:rPr>
              <w:t>Calibration</w:t>
            </w:r>
            <w:r>
              <w:rPr>
                <w:spacing w:val="-6"/>
                <w:sz w:val="20"/>
              </w:rPr>
              <w:t xml:space="preserve"> </w:t>
            </w:r>
            <w:r>
              <w:rPr>
                <w:spacing w:val="-4"/>
                <w:sz w:val="20"/>
              </w:rPr>
              <w:t>Error</w:t>
            </w:r>
          </w:p>
        </w:tc>
        <w:tc>
          <w:tcPr>
            <w:tcW w:w="3800" w:type="dxa"/>
          </w:tcPr>
          <w:p w14:paraId="75FB41D7" w14:textId="77777777" w:rsidR="009C3F73" w:rsidRDefault="00000000">
            <w:pPr>
              <w:pStyle w:val="TableParagraph"/>
              <w:spacing w:before="60"/>
              <w:ind w:left="88"/>
              <w:rPr>
                <w:sz w:val="20"/>
              </w:rPr>
            </w:pPr>
            <w:r>
              <w:rPr>
                <w:sz w:val="20"/>
              </w:rPr>
              <w:t>0.4619</w:t>
            </w:r>
            <w:r>
              <w:rPr>
                <w:spacing w:val="-5"/>
                <w:sz w:val="20"/>
              </w:rPr>
              <w:t xml:space="preserve"> </w:t>
            </w:r>
            <w:r>
              <w:rPr>
                <w:sz w:val="20"/>
              </w:rPr>
              <w:t>reduced</w:t>
            </w:r>
            <w:r>
              <w:rPr>
                <w:spacing w:val="-4"/>
                <w:sz w:val="20"/>
              </w:rPr>
              <w:t xml:space="preserve"> </w:t>
            </w:r>
            <w:r>
              <w:rPr>
                <w:sz w:val="20"/>
              </w:rPr>
              <w:t>to</w:t>
            </w:r>
            <w:r>
              <w:rPr>
                <w:spacing w:val="-4"/>
                <w:sz w:val="20"/>
              </w:rPr>
              <w:t xml:space="preserve"> </w:t>
            </w:r>
            <w:r>
              <w:rPr>
                <w:spacing w:val="-2"/>
                <w:sz w:val="20"/>
              </w:rPr>
              <w:t>0.3079</w:t>
            </w:r>
          </w:p>
        </w:tc>
      </w:tr>
      <w:tr w:rsidR="009C3F73" w14:paraId="582BC248" w14:textId="77777777">
        <w:trPr>
          <w:trHeight w:val="349"/>
        </w:trPr>
        <w:tc>
          <w:tcPr>
            <w:tcW w:w="5228" w:type="dxa"/>
          </w:tcPr>
          <w:p w14:paraId="4D3C35EF" w14:textId="77777777" w:rsidR="009C3F73" w:rsidRDefault="00000000">
            <w:pPr>
              <w:pStyle w:val="TableParagraph"/>
              <w:spacing w:before="60"/>
              <w:rPr>
                <w:sz w:val="20"/>
              </w:rPr>
            </w:pPr>
            <w:r>
              <w:rPr>
                <w:sz w:val="20"/>
              </w:rPr>
              <w:t>Autonomously</w:t>
            </w:r>
            <w:r>
              <w:rPr>
                <w:spacing w:val="-7"/>
                <w:sz w:val="20"/>
              </w:rPr>
              <w:t xml:space="preserve"> </w:t>
            </w:r>
            <w:r>
              <w:rPr>
                <w:sz w:val="20"/>
              </w:rPr>
              <w:t>resolved</w:t>
            </w:r>
            <w:r>
              <w:rPr>
                <w:spacing w:val="-8"/>
                <w:sz w:val="20"/>
              </w:rPr>
              <w:t xml:space="preserve"> </w:t>
            </w:r>
            <w:r>
              <w:rPr>
                <w:sz w:val="20"/>
              </w:rPr>
              <w:t>serials</w:t>
            </w:r>
            <w:r>
              <w:rPr>
                <w:spacing w:val="-9"/>
                <w:sz w:val="20"/>
              </w:rPr>
              <w:t xml:space="preserve"> </w:t>
            </w:r>
            <w:r>
              <w:rPr>
                <w:sz w:val="20"/>
              </w:rPr>
              <w:t>(with</w:t>
            </w:r>
            <w:r>
              <w:rPr>
                <w:spacing w:val="-6"/>
                <w:sz w:val="20"/>
              </w:rPr>
              <w:t xml:space="preserve"> </w:t>
            </w:r>
            <w:r>
              <w:rPr>
                <w:spacing w:val="-2"/>
                <w:sz w:val="20"/>
              </w:rPr>
              <w:t>abstention)</w:t>
            </w:r>
          </w:p>
        </w:tc>
        <w:tc>
          <w:tcPr>
            <w:tcW w:w="3800" w:type="dxa"/>
          </w:tcPr>
          <w:p w14:paraId="19EDF063" w14:textId="77777777" w:rsidR="009C3F73" w:rsidRDefault="00000000">
            <w:pPr>
              <w:pStyle w:val="TableParagraph"/>
              <w:spacing w:before="60"/>
              <w:ind w:left="88"/>
              <w:rPr>
                <w:sz w:val="20"/>
              </w:rPr>
            </w:pPr>
            <w:r>
              <w:rPr>
                <w:spacing w:val="-2"/>
                <w:sz w:val="20"/>
              </w:rPr>
              <w:t>87.2%</w:t>
            </w:r>
          </w:p>
        </w:tc>
      </w:tr>
      <w:tr w:rsidR="009C3F73" w14:paraId="61381ABB" w14:textId="77777777">
        <w:trPr>
          <w:trHeight w:val="350"/>
        </w:trPr>
        <w:tc>
          <w:tcPr>
            <w:tcW w:w="5228" w:type="dxa"/>
          </w:tcPr>
          <w:p w14:paraId="21C92677" w14:textId="77777777" w:rsidR="009C3F73" w:rsidRDefault="00000000">
            <w:pPr>
              <w:pStyle w:val="TableParagraph"/>
              <w:spacing w:before="60"/>
              <w:rPr>
                <w:sz w:val="20"/>
              </w:rPr>
            </w:pPr>
            <w:r>
              <w:rPr>
                <w:sz w:val="20"/>
              </w:rPr>
              <w:t>False-positive</w:t>
            </w:r>
            <w:r>
              <w:rPr>
                <w:spacing w:val="-8"/>
                <w:sz w:val="20"/>
              </w:rPr>
              <w:t xml:space="preserve"> </w:t>
            </w:r>
            <w:r>
              <w:rPr>
                <w:sz w:val="20"/>
              </w:rPr>
              <w:t>rate</w:t>
            </w:r>
            <w:r>
              <w:rPr>
                <w:spacing w:val="-7"/>
                <w:sz w:val="20"/>
              </w:rPr>
              <w:t xml:space="preserve"> </w:t>
            </w:r>
            <w:r>
              <w:rPr>
                <w:sz w:val="20"/>
              </w:rPr>
              <w:t>(with</w:t>
            </w:r>
            <w:r>
              <w:rPr>
                <w:spacing w:val="-6"/>
                <w:sz w:val="20"/>
              </w:rPr>
              <w:t xml:space="preserve"> </w:t>
            </w:r>
            <w:r>
              <w:rPr>
                <w:spacing w:val="-2"/>
                <w:sz w:val="20"/>
              </w:rPr>
              <w:t>abstention)</w:t>
            </w:r>
          </w:p>
        </w:tc>
        <w:tc>
          <w:tcPr>
            <w:tcW w:w="3800" w:type="dxa"/>
          </w:tcPr>
          <w:p w14:paraId="3CD562B2" w14:textId="77777777" w:rsidR="009C3F73" w:rsidRDefault="00000000">
            <w:pPr>
              <w:pStyle w:val="TableParagraph"/>
              <w:spacing w:before="60"/>
              <w:ind w:left="88"/>
              <w:rPr>
                <w:sz w:val="20"/>
              </w:rPr>
            </w:pPr>
            <w:r>
              <w:rPr>
                <w:sz w:val="20"/>
              </w:rPr>
              <w:t>29.9%</w:t>
            </w:r>
            <w:r>
              <w:rPr>
                <w:spacing w:val="-5"/>
                <w:sz w:val="20"/>
              </w:rPr>
              <w:t xml:space="preserve"> </w:t>
            </w:r>
            <w:r>
              <w:rPr>
                <w:sz w:val="20"/>
              </w:rPr>
              <w:t>reduced</w:t>
            </w:r>
            <w:r>
              <w:rPr>
                <w:spacing w:val="-3"/>
                <w:sz w:val="20"/>
              </w:rPr>
              <w:t xml:space="preserve"> </w:t>
            </w:r>
            <w:r>
              <w:rPr>
                <w:sz w:val="20"/>
              </w:rPr>
              <w:t>to</w:t>
            </w:r>
            <w:r>
              <w:rPr>
                <w:spacing w:val="-4"/>
                <w:sz w:val="20"/>
              </w:rPr>
              <w:t xml:space="preserve"> 13.8%</w:t>
            </w:r>
          </w:p>
        </w:tc>
      </w:tr>
      <w:tr w:rsidR="009C3F73" w14:paraId="6E098681" w14:textId="77777777">
        <w:trPr>
          <w:trHeight w:val="350"/>
        </w:trPr>
        <w:tc>
          <w:tcPr>
            <w:tcW w:w="5228" w:type="dxa"/>
          </w:tcPr>
          <w:p w14:paraId="4066707E" w14:textId="77777777" w:rsidR="009C3F73" w:rsidRDefault="00000000">
            <w:pPr>
              <w:pStyle w:val="TableParagraph"/>
              <w:spacing w:before="60"/>
              <w:rPr>
                <w:sz w:val="20"/>
              </w:rPr>
            </w:pPr>
            <w:r>
              <w:rPr>
                <w:sz w:val="20"/>
              </w:rPr>
              <w:t>Temporal</w:t>
            </w:r>
            <w:r>
              <w:rPr>
                <w:spacing w:val="-11"/>
                <w:sz w:val="20"/>
              </w:rPr>
              <w:t xml:space="preserve"> </w:t>
            </w:r>
            <w:proofErr w:type="spellStart"/>
            <w:r>
              <w:rPr>
                <w:sz w:val="20"/>
              </w:rPr>
              <w:t>Generalisation</w:t>
            </w:r>
            <w:proofErr w:type="spellEnd"/>
            <w:r>
              <w:rPr>
                <w:spacing w:val="-9"/>
                <w:sz w:val="20"/>
              </w:rPr>
              <w:t xml:space="preserve"> </w:t>
            </w:r>
            <w:r>
              <w:rPr>
                <w:spacing w:val="-2"/>
                <w:sz w:val="20"/>
              </w:rPr>
              <w:t>Ratio</w:t>
            </w:r>
          </w:p>
        </w:tc>
        <w:tc>
          <w:tcPr>
            <w:tcW w:w="3800" w:type="dxa"/>
          </w:tcPr>
          <w:p w14:paraId="34F67594" w14:textId="77777777" w:rsidR="009C3F73" w:rsidRDefault="00000000">
            <w:pPr>
              <w:pStyle w:val="TableParagraph"/>
              <w:spacing w:before="60"/>
              <w:ind w:left="88"/>
              <w:rPr>
                <w:sz w:val="20"/>
              </w:rPr>
            </w:pPr>
            <w:r>
              <w:rPr>
                <w:spacing w:val="-2"/>
                <w:sz w:val="20"/>
              </w:rPr>
              <w:t>0.5354</w:t>
            </w:r>
          </w:p>
        </w:tc>
      </w:tr>
    </w:tbl>
    <w:p w14:paraId="7E79F799" w14:textId="77777777" w:rsidR="009C3F73" w:rsidRDefault="009C3F73">
      <w:pPr>
        <w:pStyle w:val="BodyText"/>
        <w:spacing w:before="120"/>
      </w:pPr>
    </w:p>
    <w:p w14:paraId="281CA8C9" w14:textId="77777777" w:rsidR="009C3F73" w:rsidRDefault="00000000">
      <w:pPr>
        <w:pStyle w:val="ListParagraph"/>
        <w:numPr>
          <w:ilvl w:val="2"/>
          <w:numId w:val="4"/>
        </w:numPr>
        <w:tabs>
          <w:tab w:val="left" w:pos="705"/>
        </w:tabs>
        <w:spacing w:before="0"/>
        <w:jc w:val="both"/>
        <w:rPr>
          <w:b/>
          <w:sz w:val="24"/>
        </w:rPr>
      </w:pPr>
      <w:r>
        <w:rPr>
          <w:b/>
          <w:spacing w:val="-2"/>
          <w:sz w:val="24"/>
        </w:rPr>
        <w:t>Discussion</w:t>
      </w:r>
    </w:p>
    <w:p w14:paraId="6E83F8C4" w14:textId="77777777" w:rsidR="009C3F73" w:rsidRDefault="00000000">
      <w:pPr>
        <w:pStyle w:val="BodyText"/>
        <w:spacing w:before="101" w:line="360" w:lineRule="auto"/>
        <w:ind w:left="165" w:right="162"/>
        <w:jc w:val="both"/>
      </w:pPr>
      <w:r>
        <w:t>The results show clearly that high in-distribution accuracy (0.9949) is not predictive of real-world performance, and that the temporal protocol is essential for honest evaluation. The absolute temporal Macro-F1 of 0.5327 is modest, which reflects the genuine difficulty of the task:</w:t>
      </w:r>
      <w:r>
        <w:rPr>
          <w:spacing w:val="-7"/>
        </w:rPr>
        <w:t xml:space="preserve"> </w:t>
      </w:r>
      <w:r>
        <w:t>the</w:t>
      </w:r>
      <w:r>
        <w:rPr>
          <w:spacing w:val="-7"/>
        </w:rPr>
        <w:t xml:space="preserve"> </w:t>
      </w:r>
      <w:r>
        <w:t>contemporary</w:t>
      </w:r>
      <w:r>
        <w:rPr>
          <w:spacing w:val="-8"/>
        </w:rPr>
        <w:t xml:space="preserve"> </w:t>
      </w:r>
      <w:r>
        <w:t>cohort</w:t>
      </w:r>
      <w:r>
        <w:rPr>
          <w:spacing w:val="-7"/>
        </w:rPr>
        <w:t xml:space="preserve"> </w:t>
      </w:r>
      <w:r>
        <w:t>is</w:t>
      </w:r>
      <w:r>
        <w:rPr>
          <w:spacing w:val="-6"/>
        </w:rPr>
        <w:t xml:space="preserve"> </w:t>
      </w:r>
      <w:r>
        <w:t>highly</w:t>
      </w:r>
      <w:r>
        <w:rPr>
          <w:spacing w:val="-9"/>
        </w:rPr>
        <w:t xml:space="preserve"> </w:t>
      </w:r>
      <w:r>
        <w:t>imbalanced</w:t>
      </w:r>
      <w:r>
        <w:rPr>
          <w:spacing w:val="-7"/>
        </w:rPr>
        <w:t xml:space="preserve"> </w:t>
      </w:r>
      <w:r>
        <w:t>(9.9%</w:t>
      </w:r>
      <w:r>
        <w:rPr>
          <w:spacing w:val="-8"/>
        </w:rPr>
        <w:t xml:space="preserve"> </w:t>
      </w:r>
      <w:r>
        <w:t>predatory)</w:t>
      </w:r>
      <w:r>
        <w:rPr>
          <w:spacing w:val="-8"/>
        </w:rPr>
        <w:t xml:space="preserve"> </w:t>
      </w:r>
      <w:r>
        <w:t>and</w:t>
      </w:r>
      <w:r>
        <w:rPr>
          <w:spacing w:val="-7"/>
        </w:rPr>
        <w:t xml:space="preserve"> </w:t>
      </w:r>
      <w:r>
        <w:t>predatory</w:t>
      </w:r>
      <w:r>
        <w:rPr>
          <w:spacing w:val="-7"/>
        </w:rPr>
        <w:t xml:space="preserve"> </w:t>
      </w:r>
      <w:r>
        <w:t>publishers actively mimic legitimate ones. The contribution of the proposed framework is therefore not an inflated headline accuracy but a more robust, cheaper and more accountable detector. The identical metrics of E2 and E4-2 to E4-4 indicate that, for the full-acquisition setting, later stages do not add discriminative signal beyond Stage 2 on this cohort, which further supports early stopping.</w:t>
      </w:r>
    </w:p>
    <w:p w14:paraId="57EB578F" w14:textId="77777777" w:rsidR="009C3F73" w:rsidRDefault="00000000">
      <w:pPr>
        <w:pStyle w:val="Heading2"/>
        <w:numPr>
          <w:ilvl w:val="1"/>
          <w:numId w:val="4"/>
        </w:numPr>
        <w:tabs>
          <w:tab w:val="left" w:pos="553"/>
        </w:tabs>
        <w:spacing w:before="202"/>
        <w:ind w:left="553" w:hanging="388"/>
      </w:pPr>
      <w:bookmarkStart w:id="28" w:name="_TOC_250005"/>
      <w:proofErr w:type="spellStart"/>
      <w:r>
        <w:t>Streamlit</w:t>
      </w:r>
      <w:proofErr w:type="spellEnd"/>
      <w:r>
        <w:rPr>
          <w:spacing w:val="-11"/>
        </w:rPr>
        <w:t xml:space="preserve"> </w:t>
      </w:r>
      <w:r>
        <w:t>Diagnostic</w:t>
      </w:r>
      <w:r>
        <w:rPr>
          <w:spacing w:val="-10"/>
        </w:rPr>
        <w:t xml:space="preserve"> </w:t>
      </w:r>
      <w:bookmarkEnd w:id="28"/>
      <w:r>
        <w:rPr>
          <w:spacing w:val="-2"/>
        </w:rPr>
        <w:t>Dashboard</w:t>
      </w:r>
    </w:p>
    <w:p w14:paraId="7A8AF990" w14:textId="77777777" w:rsidR="009C3F73" w:rsidRDefault="00000000">
      <w:pPr>
        <w:pStyle w:val="BodyText"/>
        <w:spacing w:before="118" w:line="360" w:lineRule="auto"/>
        <w:ind w:left="165" w:right="164"/>
        <w:jc w:val="both"/>
      </w:pPr>
      <w:r>
        <w:t>The interactive dashboard (</w:t>
      </w:r>
      <w:proofErr w:type="spellStart"/>
      <w:r>
        <w:t>src</w:t>
      </w:r>
      <w:proofErr w:type="spellEnd"/>
      <w:r>
        <w:t>/</w:t>
      </w:r>
      <w:proofErr w:type="spellStart"/>
      <w:r>
        <w:t>ui</w:t>
      </w:r>
      <w:proofErr w:type="spellEnd"/>
      <w:r>
        <w:t>/app.py) exposes the system to non-technical users, such as librarians and research administrators, through four tabs:</w:t>
      </w:r>
    </w:p>
    <w:p w14:paraId="409509BD" w14:textId="77777777" w:rsidR="009C3F73" w:rsidRDefault="00000000">
      <w:pPr>
        <w:pStyle w:val="ListParagraph"/>
        <w:numPr>
          <w:ilvl w:val="0"/>
          <w:numId w:val="3"/>
        </w:numPr>
        <w:tabs>
          <w:tab w:val="left" w:pos="885"/>
        </w:tabs>
        <w:spacing w:before="120" w:line="340" w:lineRule="auto"/>
        <w:ind w:right="162"/>
        <w:jc w:val="both"/>
        <w:rPr>
          <w:sz w:val="24"/>
        </w:rPr>
      </w:pPr>
      <w:r>
        <w:rPr>
          <w:b/>
          <w:sz w:val="24"/>
        </w:rPr>
        <w:t xml:space="preserve">Single Journal Inspector: </w:t>
      </w:r>
      <w:r>
        <w:rPr>
          <w:sz w:val="24"/>
        </w:rPr>
        <w:t>enter a journal URL or ISSN to run real-time progressive auditing, with an evidence provenance log for the verdict.</w:t>
      </w:r>
    </w:p>
    <w:p w14:paraId="30A37E63" w14:textId="77777777" w:rsidR="009C3F73" w:rsidRDefault="00000000">
      <w:pPr>
        <w:pStyle w:val="ListParagraph"/>
        <w:numPr>
          <w:ilvl w:val="0"/>
          <w:numId w:val="3"/>
        </w:numPr>
        <w:tabs>
          <w:tab w:val="left" w:pos="885"/>
        </w:tabs>
        <w:spacing w:line="340" w:lineRule="auto"/>
        <w:ind w:right="164"/>
        <w:jc w:val="both"/>
        <w:rPr>
          <w:sz w:val="24"/>
        </w:rPr>
      </w:pPr>
      <w:r>
        <w:rPr>
          <w:b/>
          <w:sz w:val="24"/>
        </w:rPr>
        <w:t xml:space="preserve">Batch CSV Auditing: </w:t>
      </w:r>
      <w:r>
        <w:rPr>
          <w:sz w:val="24"/>
        </w:rPr>
        <w:t>upload</w:t>
      </w:r>
      <w:r>
        <w:rPr>
          <w:spacing w:val="-1"/>
          <w:sz w:val="24"/>
        </w:rPr>
        <w:t xml:space="preserve"> </w:t>
      </w:r>
      <w:r>
        <w:rPr>
          <w:sz w:val="24"/>
        </w:rPr>
        <w:t>a</w:t>
      </w:r>
      <w:r>
        <w:rPr>
          <w:spacing w:val="-1"/>
          <w:sz w:val="24"/>
        </w:rPr>
        <w:t xml:space="preserve"> </w:t>
      </w:r>
      <w:r>
        <w:rPr>
          <w:sz w:val="24"/>
        </w:rPr>
        <w:t>list of ISSNs</w:t>
      </w:r>
      <w:r>
        <w:rPr>
          <w:spacing w:val="-1"/>
          <w:sz w:val="24"/>
        </w:rPr>
        <w:t xml:space="preserve"> </w:t>
      </w:r>
      <w:r>
        <w:rPr>
          <w:sz w:val="24"/>
        </w:rPr>
        <w:t>or URLs for</w:t>
      </w:r>
      <w:r>
        <w:rPr>
          <w:spacing w:val="-2"/>
          <w:sz w:val="24"/>
        </w:rPr>
        <w:t xml:space="preserve"> </w:t>
      </w:r>
      <w:r>
        <w:rPr>
          <w:sz w:val="24"/>
        </w:rPr>
        <w:t xml:space="preserve">high-throughput automated </w:t>
      </w:r>
      <w:r>
        <w:rPr>
          <w:spacing w:val="-2"/>
          <w:sz w:val="24"/>
        </w:rPr>
        <w:t>classification.</w:t>
      </w:r>
    </w:p>
    <w:p w14:paraId="0B3476EE" w14:textId="77777777" w:rsidR="009C3F73" w:rsidRDefault="009C3F73">
      <w:pPr>
        <w:pStyle w:val="BodyText"/>
        <w:rPr>
          <w:sz w:val="20"/>
        </w:rPr>
      </w:pPr>
    </w:p>
    <w:p w14:paraId="76C34F91" w14:textId="77777777" w:rsidR="009C3F73" w:rsidRDefault="00000000">
      <w:pPr>
        <w:pStyle w:val="BodyText"/>
        <w:spacing w:before="169"/>
        <w:rPr>
          <w:sz w:val="20"/>
        </w:rPr>
      </w:pPr>
      <w:r>
        <w:rPr>
          <w:noProof/>
          <w:sz w:val="20"/>
        </w:rPr>
        <mc:AlternateContent>
          <mc:Choice Requires="wps">
            <w:drawing>
              <wp:anchor distT="0" distB="0" distL="0" distR="0" simplePos="0" relativeHeight="487612928" behindDoc="1" locked="0" layoutInCell="1" allowOverlap="1" wp14:anchorId="206F3303" wp14:editId="6504BB33">
                <wp:simplePos x="0" y="0"/>
                <wp:positionH relativeFrom="page">
                  <wp:posOffset>896416</wp:posOffset>
                </wp:positionH>
                <wp:positionV relativeFrom="paragraph">
                  <wp:posOffset>268689</wp:posOffset>
                </wp:positionV>
                <wp:extent cx="5769610" cy="9525"/>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5B44B2" id="Graphic 78" o:spid="_x0000_s1026" style="position:absolute;margin-left:70.6pt;margin-top:21.15pt;width:454.3pt;height:.75pt;z-index:-15703552;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" path="m5769229,l,,,9143r5769229,l5769229,xe" fillcolor="black" stroked="f">
                <v:path arrowok="t"/>
                <w10:wrap type="topAndBottom" anchorx="page"/>
              </v:shape>
            </w:pict>
          </mc:Fallback>
        </mc:AlternateContent>
      </w:r>
    </w:p>
    <w:p w14:paraId="3DD055FA"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7C7F2BA9"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018E8DD0" wp14:editId="54E328D2">
                <wp:extent cx="5769610" cy="9525"/>
                <wp:effectExtent l="0" t="0" r="0" b="0"/>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80" name="Graphic 80"/>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C75391F" id="Group 79"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">
                <v:shape id="Graphic 80"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" path="m5769229,l,,,9144r5769229,l5769229,xe" fillcolor="black" stroked="f">
                  <v:path arrowok="t"/>
                </v:shape>
                <w10:anchorlock/>
              </v:group>
            </w:pict>
          </mc:Fallback>
        </mc:AlternateContent>
      </w:r>
    </w:p>
    <w:p w14:paraId="35BAFC6A" w14:textId="77777777" w:rsidR="009C3F73" w:rsidRDefault="009C3F73">
      <w:pPr>
        <w:pStyle w:val="BodyText"/>
      </w:pPr>
    </w:p>
    <w:p w14:paraId="61723876" w14:textId="77777777" w:rsidR="009C3F73" w:rsidRDefault="009C3F73">
      <w:pPr>
        <w:pStyle w:val="BodyText"/>
        <w:spacing w:before="90"/>
      </w:pPr>
    </w:p>
    <w:p w14:paraId="75ECEB6B" w14:textId="77777777" w:rsidR="009C3F73" w:rsidRDefault="00000000">
      <w:pPr>
        <w:pStyle w:val="ListParagraph"/>
        <w:numPr>
          <w:ilvl w:val="0"/>
          <w:numId w:val="3"/>
        </w:numPr>
        <w:tabs>
          <w:tab w:val="left" w:pos="885"/>
        </w:tabs>
        <w:spacing w:before="0" w:line="340" w:lineRule="auto"/>
        <w:ind w:right="164"/>
        <w:jc w:val="both"/>
        <w:rPr>
          <w:sz w:val="24"/>
        </w:rPr>
      </w:pPr>
      <w:r>
        <w:rPr>
          <w:b/>
          <w:sz w:val="24"/>
        </w:rPr>
        <w:t xml:space="preserve">Audited Dataset Explorer: </w:t>
      </w:r>
      <w:r>
        <w:rPr>
          <w:sz w:val="24"/>
        </w:rPr>
        <w:t xml:space="preserve">browse records across the historical and contemporary </w:t>
      </w:r>
      <w:r>
        <w:rPr>
          <w:spacing w:val="-2"/>
          <w:sz w:val="24"/>
        </w:rPr>
        <w:t>cohorts.</w:t>
      </w:r>
    </w:p>
    <w:p w14:paraId="1D105EEF" w14:textId="77777777" w:rsidR="009C3F73" w:rsidRDefault="00000000">
      <w:pPr>
        <w:pStyle w:val="ListParagraph"/>
        <w:numPr>
          <w:ilvl w:val="0"/>
          <w:numId w:val="3"/>
        </w:numPr>
        <w:tabs>
          <w:tab w:val="left" w:pos="885"/>
        </w:tabs>
        <w:spacing w:line="340" w:lineRule="auto"/>
        <w:ind w:right="164"/>
        <w:jc w:val="both"/>
        <w:rPr>
          <w:sz w:val="24"/>
        </w:rPr>
      </w:pPr>
      <w:r>
        <w:rPr>
          <w:b/>
          <w:sz w:val="24"/>
        </w:rPr>
        <w:t xml:space="preserve">Empirical Benchmark Matrix: </w:t>
      </w:r>
      <w:r>
        <w:rPr>
          <w:sz w:val="24"/>
        </w:rPr>
        <w:t xml:space="preserve">explore latency frontiers and diagnostic metrics </w:t>
      </w:r>
      <w:r>
        <w:rPr>
          <w:spacing w:val="-2"/>
          <w:sz w:val="24"/>
        </w:rPr>
        <w:t>interactively.</w:t>
      </w:r>
    </w:p>
    <w:p w14:paraId="1816C26E" w14:textId="77777777" w:rsidR="009C3F73" w:rsidRDefault="00000000">
      <w:pPr>
        <w:spacing w:before="78" w:line="357" w:lineRule="auto"/>
        <w:ind w:left="165" w:right="161"/>
        <w:jc w:val="both"/>
        <w:rPr>
          <w:i/>
          <w:sz w:val="24"/>
        </w:rPr>
      </w:pPr>
      <w:r>
        <w:rPr>
          <w:i/>
          <w:sz w:val="24"/>
        </w:rPr>
        <w:t>[Insert dashboard screenshots here: Figure 6.4 Single Journal Inspector, Figure 6.5 Batch CSV</w:t>
      </w:r>
      <w:r>
        <w:rPr>
          <w:i/>
          <w:spacing w:val="-12"/>
          <w:sz w:val="24"/>
        </w:rPr>
        <w:t xml:space="preserve"> </w:t>
      </w:r>
      <w:r>
        <w:rPr>
          <w:i/>
          <w:sz w:val="24"/>
        </w:rPr>
        <w:t>Auditing,</w:t>
      </w:r>
      <w:r>
        <w:rPr>
          <w:i/>
          <w:spacing w:val="-12"/>
          <w:sz w:val="24"/>
        </w:rPr>
        <w:t xml:space="preserve"> </w:t>
      </w:r>
      <w:r>
        <w:rPr>
          <w:i/>
          <w:sz w:val="24"/>
        </w:rPr>
        <w:t>Figure</w:t>
      </w:r>
      <w:r>
        <w:rPr>
          <w:i/>
          <w:spacing w:val="-13"/>
          <w:sz w:val="24"/>
        </w:rPr>
        <w:t xml:space="preserve"> </w:t>
      </w:r>
      <w:r>
        <w:rPr>
          <w:i/>
          <w:sz w:val="24"/>
        </w:rPr>
        <w:t>6.6</w:t>
      </w:r>
      <w:r>
        <w:rPr>
          <w:i/>
          <w:spacing w:val="-10"/>
          <w:sz w:val="24"/>
        </w:rPr>
        <w:t xml:space="preserve"> </w:t>
      </w:r>
      <w:r>
        <w:rPr>
          <w:i/>
          <w:sz w:val="24"/>
        </w:rPr>
        <w:t>Empirical</w:t>
      </w:r>
      <w:r>
        <w:rPr>
          <w:i/>
          <w:spacing w:val="-12"/>
          <w:sz w:val="24"/>
        </w:rPr>
        <w:t xml:space="preserve"> </w:t>
      </w:r>
      <w:r>
        <w:rPr>
          <w:i/>
          <w:sz w:val="24"/>
        </w:rPr>
        <w:t>Benchmark</w:t>
      </w:r>
      <w:r>
        <w:rPr>
          <w:i/>
          <w:spacing w:val="-11"/>
          <w:sz w:val="24"/>
        </w:rPr>
        <w:t xml:space="preserve"> </w:t>
      </w:r>
      <w:r>
        <w:rPr>
          <w:i/>
          <w:sz w:val="24"/>
        </w:rPr>
        <w:t>Matrix.</w:t>
      </w:r>
      <w:r>
        <w:rPr>
          <w:i/>
          <w:spacing w:val="-12"/>
          <w:sz w:val="24"/>
        </w:rPr>
        <w:t xml:space="preserve"> </w:t>
      </w:r>
      <w:r>
        <w:rPr>
          <w:i/>
          <w:sz w:val="24"/>
        </w:rPr>
        <w:t>Capture</w:t>
      </w:r>
      <w:r>
        <w:rPr>
          <w:i/>
          <w:spacing w:val="-13"/>
          <w:sz w:val="24"/>
        </w:rPr>
        <w:t xml:space="preserve"> </w:t>
      </w:r>
      <w:r>
        <w:rPr>
          <w:i/>
          <w:sz w:val="24"/>
        </w:rPr>
        <w:t>them</w:t>
      </w:r>
      <w:r>
        <w:rPr>
          <w:i/>
          <w:spacing w:val="-13"/>
          <w:sz w:val="24"/>
        </w:rPr>
        <w:t xml:space="preserve"> </w:t>
      </w:r>
      <w:r>
        <w:rPr>
          <w:i/>
          <w:sz w:val="24"/>
        </w:rPr>
        <w:t>by</w:t>
      </w:r>
      <w:r>
        <w:rPr>
          <w:i/>
          <w:spacing w:val="-13"/>
          <w:sz w:val="24"/>
        </w:rPr>
        <w:t xml:space="preserve"> </w:t>
      </w:r>
      <w:r>
        <w:rPr>
          <w:i/>
          <w:sz w:val="24"/>
        </w:rPr>
        <w:t>running</w:t>
      </w:r>
      <w:r>
        <w:rPr>
          <w:i/>
          <w:spacing w:val="-8"/>
          <w:sz w:val="24"/>
        </w:rPr>
        <w:t xml:space="preserve"> </w:t>
      </w:r>
      <w:proofErr w:type="spellStart"/>
      <w:r>
        <w:rPr>
          <w:rFonts w:ascii="Courier New"/>
          <w:i/>
        </w:rPr>
        <w:t>streamlit</w:t>
      </w:r>
      <w:proofErr w:type="spellEnd"/>
      <w:r>
        <w:rPr>
          <w:rFonts w:ascii="Courier New"/>
          <w:i/>
        </w:rPr>
        <w:t xml:space="preserve"> run src/ui/app.py</w:t>
      </w:r>
      <w:r>
        <w:rPr>
          <w:rFonts w:ascii="Courier New"/>
          <w:i/>
          <w:spacing w:val="-33"/>
        </w:rPr>
        <w:t xml:space="preserve"> </w:t>
      </w:r>
      <w:r>
        <w:rPr>
          <w:i/>
          <w:sz w:val="24"/>
        </w:rPr>
        <w:t>and use sharp, clear images with the figure number and title below each, as in the reference report.]</w:t>
      </w:r>
    </w:p>
    <w:p w14:paraId="3C2DB401" w14:textId="77777777" w:rsidR="009C3F73" w:rsidRDefault="009C3F73">
      <w:pPr>
        <w:pStyle w:val="BodyText"/>
        <w:rPr>
          <w:i/>
          <w:sz w:val="20"/>
        </w:rPr>
      </w:pPr>
    </w:p>
    <w:p w14:paraId="405F4D20" w14:textId="77777777" w:rsidR="009C3F73" w:rsidRDefault="009C3F73">
      <w:pPr>
        <w:pStyle w:val="BodyText"/>
        <w:rPr>
          <w:i/>
          <w:sz w:val="20"/>
        </w:rPr>
      </w:pPr>
    </w:p>
    <w:p w14:paraId="231E9866" w14:textId="77777777" w:rsidR="009C3F73" w:rsidRDefault="009C3F73">
      <w:pPr>
        <w:pStyle w:val="BodyText"/>
        <w:rPr>
          <w:i/>
          <w:sz w:val="20"/>
        </w:rPr>
      </w:pPr>
    </w:p>
    <w:p w14:paraId="67C93760" w14:textId="77777777" w:rsidR="009C3F73" w:rsidRDefault="009C3F73">
      <w:pPr>
        <w:pStyle w:val="BodyText"/>
        <w:rPr>
          <w:i/>
          <w:sz w:val="20"/>
        </w:rPr>
      </w:pPr>
    </w:p>
    <w:p w14:paraId="2D5E522A" w14:textId="77777777" w:rsidR="009C3F73" w:rsidRDefault="009C3F73">
      <w:pPr>
        <w:pStyle w:val="BodyText"/>
        <w:rPr>
          <w:i/>
          <w:sz w:val="20"/>
        </w:rPr>
      </w:pPr>
    </w:p>
    <w:p w14:paraId="1682EB81" w14:textId="77777777" w:rsidR="009C3F73" w:rsidRDefault="009C3F73">
      <w:pPr>
        <w:pStyle w:val="BodyText"/>
        <w:rPr>
          <w:i/>
          <w:sz w:val="20"/>
        </w:rPr>
      </w:pPr>
    </w:p>
    <w:p w14:paraId="379169F6" w14:textId="77777777" w:rsidR="009C3F73" w:rsidRDefault="009C3F73">
      <w:pPr>
        <w:pStyle w:val="BodyText"/>
        <w:rPr>
          <w:i/>
          <w:sz w:val="20"/>
        </w:rPr>
      </w:pPr>
    </w:p>
    <w:p w14:paraId="609AE1C0" w14:textId="77777777" w:rsidR="009C3F73" w:rsidRDefault="009C3F73">
      <w:pPr>
        <w:pStyle w:val="BodyText"/>
        <w:rPr>
          <w:i/>
          <w:sz w:val="20"/>
        </w:rPr>
      </w:pPr>
    </w:p>
    <w:p w14:paraId="30D3655B" w14:textId="77777777" w:rsidR="009C3F73" w:rsidRDefault="009C3F73">
      <w:pPr>
        <w:pStyle w:val="BodyText"/>
        <w:rPr>
          <w:i/>
          <w:sz w:val="20"/>
        </w:rPr>
      </w:pPr>
    </w:p>
    <w:p w14:paraId="38E42F66" w14:textId="77777777" w:rsidR="009C3F73" w:rsidRDefault="009C3F73">
      <w:pPr>
        <w:pStyle w:val="BodyText"/>
        <w:rPr>
          <w:i/>
          <w:sz w:val="20"/>
        </w:rPr>
      </w:pPr>
    </w:p>
    <w:p w14:paraId="24FB1FA4" w14:textId="77777777" w:rsidR="009C3F73" w:rsidRDefault="009C3F73">
      <w:pPr>
        <w:pStyle w:val="BodyText"/>
        <w:rPr>
          <w:i/>
          <w:sz w:val="20"/>
        </w:rPr>
      </w:pPr>
    </w:p>
    <w:p w14:paraId="50F9AA46" w14:textId="77777777" w:rsidR="009C3F73" w:rsidRDefault="009C3F73">
      <w:pPr>
        <w:pStyle w:val="BodyText"/>
        <w:rPr>
          <w:i/>
          <w:sz w:val="20"/>
        </w:rPr>
      </w:pPr>
    </w:p>
    <w:p w14:paraId="15061527" w14:textId="77777777" w:rsidR="009C3F73" w:rsidRDefault="009C3F73">
      <w:pPr>
        <w:pStyle w:val="BodyText"/>
        <w:rPr>
          <w:i/>
          <w:sz w:val="20"/>
        </w:rPr>
      </w:pPr>
    </w:p>
    <w:p w14:paraId="256624DA" w14:textId="77777777" w:rsidR="009C3F73" w:rsidRDefault="009C3F73">
      <w:pPr>
        <w:pStyle w:val="BodyText"/>
        <w:rPr>
          <w:i/>
          <w:sz w:val="20"/>
        </w:rPr>
      </w:pPr>
    </w:p>
    <w:p w14:paraId="5AA09510" w14:textId="77777777" w:rsidR="009C3F73" w:rsidRDefault="009C3F73">
      <w:pPr>
        <w:pStyle w:val="BodyText"/>
        <w:rPr>
          <w:i/>
          <w:sz w:val="20"/>
        </w:rPr>
      </w:pPr>
    </w:p>
    <w:p w14:paraId="5D8366CB" w14:textId="77777777" w:rsidR="009C3F73" w:rsidRDefault="009C3F73">
      <w:pPr>
        <w:pStyle w:val="BodyText"/>
        <w:rPr>
          <w:i/>
          <w:sz w:val="20"/>
        </w:rPr>
      </w:pPr>
    </w:p>
    <w:p w14:paraId="150B6DBD" w14:textId="77777777" w:rsidR="009C3F73" w:rsidRDefault="009C3F73">
      <w:pPr>
        <w:pStyle w:val="BodyText"/>
        <w:rPr>
          <w:i/>
          <w:sz w:val="20"/>
        </w:rPr>
      </w:pPr>
    </w:p>
    <w:p w14:paraId="727DA607" w14:textId="77777777" w:rsidR="009C3F73" w:rsidRDefault="009C3F73">
      <w:pPr>
        <w:pStyle w:val="BodyText"/>
        <w:rPr>
          <w:i/>
          <w:sz w:val="20"/>
        </w:rPr>
      </w:pPr>
    </w:p>
    <w:p w14:paraId="5957477D" w14:textId="77777777" w:rsidR="009C3F73" w:rsidRDefault="009C3F73">
      <w:pPr>
        <w:pStyle w:val="BodyText"/>
        <w:rPr>
          <w:i/>
          <w:sz w:val="20"/>
        </w:rPr>
      </w:pPr>
    </w:p>
    <w:p w14:paraId="045E6473" w14:textId="77777777" w:rsidR="009C3F73" w:rsidRDefault="009C3F73">
      <w:pPr>
        <w:pStyle w:val="BodyText"/>
        <w:rPr>
          <w:i/>
          <w:sz w:val="20"/>
        </w:rPr>
      </w:pPr>
    </w:p>
    <w:p w14:paraId="344041AE" w14:textId="77777777" w:rsidR="009C3F73" w:rsidRDefault="009C3F73">
      <w:pPr>
        <w:pStyle w:val="BodyText"/>
        <w:rPr>
          <w:i/>
          <w:sz w:val="20"/>
        </w:rPr>
      </w:pPr>
    </w:p>
    <w:p w14:paraId="20248901" w14:textId="77777777" w:rsidR="009C3F73" w:rsidRDefault="009C3F73">
      <w:pPr>
        <w:pStyle w:val="BodyText"/>
        <w:rPr>
          <w:i/>
          <w:sz w:val="20"/>
        </w:rPr>
      </w:pPr>
    </w:p>
    <w:p w14:paraId="34A8A835" w14:textId="77777777" w:rsidR="009C3F73" w:rsidRDefault="009C3F73">
      <w:pPr>
        <w:pStyle w:val="BodyText"/>
        <w:rPr>
          <w:i/>
          <w:sz w:val="20"/>
        </w:rPr>
      </w:pPr>
    </w:p>
    <w:p w14:paraId="4549BF9D" w14:textId="77777777" w:rsidR="009C3F73" w:rsidRDefault="009C3F73">
      <w:pPr>
        <w:pStyle w:val="BodyText"/>
        <w:rPr>
          <w:i/>
          <w:sz w:val="20"/>
        </w:rPr>
      </w:pPr>
    </w:p>
    <w:p w14:paraId="3948B304" w14:textId="77777777" w:rsidR="009C3F73" w:rsidRDefault="009C3F73">
      <w:pPr>
        <w:pStyle w:val="BodyText"/>
        <w:rPr>
          <w:i/>
          <w:sz w:val="20"/>
        </w:rPr>
      </w:pPr>
    </w:p>
    <w:p w14:paraId="35087725" w14:textId="77777777" w:rsidR="009C3F73" w:rsidRDefault="009C3F73">
      <w:pPr>
        <w:pStyle w:val="BodyText"/>
        <w:rPr>
          <w:i/>
          <w:sz w:val="20"/>
        </w:rPr>
      </w:pPr>
    </w:p>
    <w:p w14:paraId="20CFA65A" w14:textId="77777777" w:rsidR="009C3F73" w:rsidRDefault="009C3F73">
      <w:pPr>
        <w:pStyle w:val="BodyText"/>
        <w:rPr>
          <w:i/>
          <w:sz w:val="20"/>
        </w:rPr>
      </w:pPr>
    </w:p>
    <w:p w14:paraId="592D915A" w14:textId="77777777" w:rsidR="009C3F73" w:rsidRDefault="009C3F73">
      <w:pPr>
        <w:pStyle w:val="BodyText"/>
        <w:rPr>
          <w:i/>
          <w:sz w:val="20"/>
        </w:rPr>
      </w:pPr>
    </w:p>
    <w:p w14:paraId="442E0E8D" w14:textId="77777777" w:rsidR="009C3F73" w:rsidRDefault="009C3F73">
      <w:pPr>
        <w:pStyle w:val="BodyText"/>
        <w:rPr>
          <w:i/>
          <w:sz w:val="20"/>
        </w:rPr>
      </w:pPr>
    </w:p>
    <w:p w14:paraId="35F0FD6E" w14:textId="77777777" w:rsidR="009C3F73" w:rsidRDefault="009C3F73">
      <w:pPr>
        <w:pStyle w:val="BodyText"/>
        <w:rPr>
          <w:i/>
          <w:sz w:val="20"/>
        </w:rPr>
      </w:pPr>
    </w:p>
    <w:p w14:paraId="7937465D" w14:textId="77777777" w:rsidR="009C3F73" w:rsidRDefault="009C3F73">
      <w:pPr>
        <w:pStyle w:val="BodyText"/>
        <w:rPr>
          <w:i/>
          <w:sz w:val="20"/>
        </w:rPr>
      </w:pPr>
    </w:p>
    <w:p w14:paraId="58936315" w14:textId="77777777" w:rsidR="009C3F73" w:rsidRDefault="009C3F73">
      <w:pPr>
        <w:pStyle w:val="BodyText"/>
        <w:rPr>
          <w:i/>
          <w:sz w:val="20"/>
        </w:rPr>
      </w:pPr>
    </w:p>
    <w:p w14:paraId="294CFBDD" w14:textId="77777777" w:rsidR="009C3F73" w:rsidRDefault="009C3F73">
      <w:pPr>
        <w:pStyle w:val="BodyText"/>
        <w:rPr>
          <w:i/>
          <w:sz w:val="20"/>
        </w:rPr>
      </w:pPr>
    </w:p>
    <w:p w14:paraId="096721F5" w14:textId="77777777" w:rsidR="009C3F73" w:rsidRDefault="009C3F73">
      <w:pPr>
        <w:pStyle w:val="BodyText"/>
        <w:rPr>
          <w:i/>
          <w:sz w:val="20"/>
        </w:rPr>
      </w:pPr>
    </w:p>
    <w:p w14:paraId="548E7138" w14:textId="77777777" w:rsidR="009C3F73" w:rsidRDefault="009C3F73">
      <w:pPr>
        <w:pStyle w:val="BodyText"/>
        <w:rPr>
          <w:i/>
          <w:sz w:val="20"/>
        </w:rPr>
      </w:pPr>
    </w:p>
    <w:p w14:paraId="779A5A8A" w14:textId="77777777" w:rsidR="009C3F73" w:rsidRDefault="009C3F73">
      <w:pPr>
        <w:pStyle w:val="BodyText"/>
        <w:rPr>
          <w:i/>
          <w:sz w:val="20"/>
        </w:rPr>
      </w:pPr>
    </w:p>
    <w:p w14:paraId="7790613B" w14:textId="77777777" w:rsidR="009C3F73" w:rsidRDefault="009C3F73">
      <w:pPr>
        <w:pStyle w:val="BodyText"/>
        <w:rPr>
          <w:i/>
          <w:sz w:val="20"/>
        </w:rPr>
      </w:pPr>
    </w:p>
    <w:p w14:paraId="78EF136F" w14:textId="77777777" w:rsidR="009C3F73" w:rsidRDefault="009C3F73">
      <w:pPr>
        <w:pStyle w:val="BodyText"/>
        <w:rPr>
          <w:i/>
          <w:sz w:val="20"/>
        </w:rPr>
      </w:pPr>
    </w:p>
    <w:p w14:paraId="06C98509" w14:textId="77777777" w:rsidR="009C3F73" w:rsidRDefault="009C3F73">
      <w:pPr>
        <w:pStyle w:val="BodyText"/>
        <w:rPr>
          <w:i/>
          <w:sz w:val="20"/>
        </w:rPr>
      </w:pPr>
    </w:p>
    <w:p w14:paraId="7C01598C" w14:textId="77777777" w:rsidR="009C3F73" w:rsidRDefault="009C3F73">
      <w:pPr>
        <w:pStyle w:val="BodyText"/>
        <w:rPr>
          <w:i/>
          <w:sz w:val="20"/>
        </w:rPr>
      </w:pPr>
    </w:p>
    <w:p w14:paraId="5AD5414D" w14:textId="77777777" w:rsidR="009C3F73" w:rsidRDefault="009C3F73">
      <w:pPr>
        <w:pStyle w:val="BodyText"/>
        <w:rPr>
          <w:i/>
          <w:sz w:val="20"/>
        </w:rPr>
      </w:pPr>
    </w:p>
    <w:p w14:paraId="4237011D" w14:textId="77777777" w:rsidR="009C3F73" w:rsidRDefault="009C3F73">
      <w:pPr>
        <w:pStyle w:val="BodyText"/>
        <w:rPr>
          <w:i/>
          <w:sz w:val="20"/>
        </w:rPr>
      </w:pPr>
    </w:p>
    <w:p w14:paraId="53327CB7" w14:textId="77777777" w:rsidR="009C3F73" w:rsidRDefault="009C3F73">
      <w:pPr>
        <w:pStyle w:val="BodyText"/>
        <w:rPr>
          <w:i/>
          <w:sz w:val="20"/>
        </w:rPr>
      </w:pPr>
    </w:p>
    <w:p w14:paraId="52E767C0" w14:textId="77777777" w:rsidR="009C3F73" w:rsidRDefault="009C3F73">
      <w:pPr>
        <w:pStyle w:val="BodyText"/>
        <w:rPr>
          <w:i/>
          <w:sz w:val="20"/>
        </w:rPr>
      </w:pPr>
    </w:p>
    <w:p w14:paraId="1284007A" w14:textId="77777777" w:rsidR="009C3F73" w:rsidRDefault="009C3F73">
      <w:pPr>
        <w:pStyle w:val="BodyText"/>
        <w:rPr>
          <w:i/>
          <w:sz w:val="20"/>
        </w:rPr>
      </w:pPr>
    </w:p>
    <w:p w14:paraId="6D1305FC" w14:textId="77777777" w:rsidR="009C3F73" w:rsidRDefault="009C3F73">
      <w:pPr>
        <w:pStyle w:val="BodyText"/>
        <w:rPr>
          <w:i/>
          <w:sz w:val="20"/>
        </w:rPr>
      </w:pPr>
    </w:p>
    <w:p w14:paraId="0DD98132" w14:textId="77777777" w:rsidR="009C3F73" w:rsidRDefault="009C3F73">
      <w:pPr>
        <w:pStyle w:val="BodyText"/>
        <w:rPr>
          <w:i/>
          <w:sz w:val="20"/>
        </w:rPr>
      </w:pPr>
    </w:p>
    <w:p w14:paraId="6C3E1D53" w14:textId="77777777" w:rsidR="009C3F73" w:rsidRDefault="00000000">
      <w:pPr>
        <w:pStyle w:val="BodyText"/>
        <w:spacing w:before="116"/>
        <w:rPr>
          <w:i/>
          <w:sz w:val="20"/>
        </w:rPr>
      </w:pPr>
      <w:r>
        <w:rPr>
          <w:i/>
          <w:noProof/>
          <w:sz w:val="20"/>
        </w:rPr>
        <mc:AlternateContent>
          <mc:Choice Requires="wps">
            <w:drawing>
              <wp:anchor distT="0" distB="0" distL="0" distR="0" simplePos="0" relativeHeight="487613952" behindDoc="1" locked="0" layoutInCell="1" allowOverlap="1" wp14:anchorId="29A1EC57" wp14:editId="43F481B3">
                <wp:simplePos x="0" y="0"/>
                <wp:positionH relativeFrom="page">
                  <wp:posOffset>896416</wp:posOffset>
                </wp:positionH>
                <wp:positionV relativeFrom="paragraph">
                  <wp:posOffset>234937</wp:posOffset>
                </wp:positionV>
                <wp:extent cx="5769610" cy="9525"/>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3A966D" id="Graphic 81" o:spid="_x0000_s1026" style="position:absolute;margin-left:70.6pt;margin-top:18.5pt;width:454.3pt;height:.75pt;z-index:-15702528;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" path="m5769229,l,,,9143r5769229,l5769229,xe" fillcolor="black" stroked="f">
                <v:path arrowok="t"/>
                <w10:wrap type="topAndBottom" anchorx="page"/>
              </v:shape>
            </w:pict>
          </mc:Fallback>
        </mc:AlternateContent>
      </w:r>
    </w:p>
    <w:p w14:paraId="25F7E1E7" w14:textId="77777777" w:rsidR="009C3F73" w:rsidRDefault="009C3F73">
      <w:pPr>
        <w:pStyle w:val="BodyText"/>
        <w:rPr>
          <w:i/>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31A2325C"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16207D6E" wp14:editId="7778B0C9">
                <wp:extent cx="5769610" cy="9525"/>
                <wp:effectExtent l="0" t="0" r="0" b="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83" name="Graphic 83"/>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8F05168" id="Group 82"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">
                <v:shape id="Graphic 83"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" path="m5769229,l,,,9144r5769229,l5769229,xe" fillcolor="black" stroked="f">
                  <v:path arrowok="t"/>
                </v:shape>
                <w10:anchorlock/>
              </v:group>
            </w:pict>
          </mc:Fallback>
        </mc:AlternateContent>
      </w:r>
    </w:p>
    <w:p w14:paraId="3672CC4A" w14:textId="77777777" w:rsidR="009C3F73" w:rsidRDefault="009C3F73">
      <w:pPr>
        <w:pStyle w:val="BodyText"/>
        <w:rPr>
          <w:i/>
          <w:sz w:val="20"/>
        </w:rPr>
      </w:pPr>
    </w:p>
    <w:p w14:paraId="6D13F6B1" w14:textId="77777777" w:rsidR="009C3F73" w:rsidRDefault="009C3F73">
      <w:pPr>
        <w:pStyle w:val="BodyText"/>
        <w:spacing w:before="96"/>
        <w:rPr>
          <w:i/>
          <w:sz w:val="20"/>
        </w:rPr>
      </w:pPr>
    </w:p>
    <w:p w14:paraId="31EBCCE7" w14:textId="77777777" w:rsidR="009C3F73" w:rsidRDefault="009C3F73">
      <w:pPr>
        <w:pStyle w:val="BodyText"/>
        <w:rPr>
          <w:i/>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3E208346" w14:textId="77777777" w:rsidR="009C3F73" w:rsidRDefault="009C3F73">
      <w:pPr>
        <w:pStyle w:val="BodyText"/>
        <w:rPr>
          <w:i/>
          <w:sz w:val="26"/>
        </w:rPr>
      </w:pPr>
    </w:p>
    <w:p w14:paraId="0058E79B" w14:textId="77777777" w:rsidR="009C3F73" w:rsidRDefault="009C3F73">
      <w:pPr>
        <w:pStyle w:val="BodyText"/>
        <w:rPr>
          <w:i/>
          <w:sz w:val="26"/>
        </w:rPr>
      </w:pPr>
    </w:p>
    <w:p w14:paraId="6DB9CA3F" w14:textId="77777777" w:rsidR="009C3F73" w:rsidRDefault="009C3F73">
      <w:pPr>
        <w:pStyle w:val="BodyText"/>
        <w:spacing w:before="289"/>
        <w:rPr>
          <w:i/>
          <w:sz w:val="26"/>
        </w:rPr>
      </w:pPr>
    </w:p>
    <w:p w14:paraId="0B90C1C9" w14:textId="77777777" w:rsidR="009C3F73" w:rsidRDefault="00000000">
      <w:pPr>
        <w:pStyle w:val="Heading2"/>
        <w:numPr>
          <w:ilvl w:val="1"/>
          <w:numId w:val="2"/>
        </w:numPr>
        <w:tabs>
          <w:tab w:val="left" w:pos="553"/>
        </w:tabs>
        <w:ind w:left="553" w:hanging="388"/>
      </w:pPr>
      <w:bookmarkStart w:id="29" w:name="_TOC_250004"/>
      <w:bookmarkEnd w:id="29"/>
      <w:r>
        <w:rPr>
          <w:spacing w:val="-2"/>
        </w:rPr>
        <w:t>Conclusion</w:t>
      </w:r>
    </w:p>
    <w:p w14:paraId="4B66F74A" w14:textId="77777777" w:rsidR="009C3F73" w:rsidRDefault="00000000">
      <w:pPr>
        <w:spacing w:before="86" w:line="316" w:lineRule="auto"/>
        <w:ind w:left="12" w:right="1849" w:firstLine="1927"/>
        <w:rPr>
          <w:b/>
          <w:sz w:val="32"/>
        </w:rPr>
      </w:pPr>
      <w:r>
        <w:br w:type="column"/>
      </w:r>
      <w:r>
        <w:rPr>
          <w:b/>
          <w:sz w:val="32"/>
        </w:rPr>
        <w:t>CHAPTER 7 CONCLUSIONS</w:t>
      </w:r>
      <w:r>
        <w:rPr>
          <w:b/>
          <w:spacing w:val="-13"/>
          <w:sz w:val="32"/>
        </w:rPr>
        <w:t xml:space="preserve"> </w:t>
      </w:r>
      <w:r>
        <w:rPr>
          <w:b/>
          <w:sz w:val="32"/>
        </w:rPr>
        <w:t>AND</w:t>
      </w:r>
      <w:r>
        <w:rPr>
          <w:b/>
          <w:spacing w:val="-13"/>
          <w:sz w:val="32"/>
        </w:rPr>
        <w:t xml:space="preserve"> </w:t>
      </w:r>
      <w:r>
        <w:rPr>
          <w:b/>
          <w:sz w:val="32"/>
        </w:rPr>
        <w:t>FUTURE</w:t>
      </w:r>
      <w:r>
        <w:rPr>
          <w:b/>
          <w:spacing w:val="-15"/>
          <w:sz w:val="32"/>
        </w:rPr>
        <w:t xml:space="preserve"> </w:t>
      </w:r>
      <w:r>
        <w:rPr>
          <w:b/>
          <w:sz w:val="32"/>
        </w:rPr>
        <w:t>SCOPE</w:t>
      </w:r>
    </w:p>
    <w:p w14:paraId="48299F5C" w14:textId="77777777" w:rsidR="009C3F73" w:rsidRDefault="009C3F73">
      <w:pPr>
        <w:spacing w:line="316" w:lineRule="auto"/>
        <w:rPr>
          <w:b/>
          <w:sz w:val="32"/>
        </w:rPr>
        <w:sectPr w:rsidR="009C3F73">
          <w:type w:val="continuous"/>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num="2" w:space="720" w:equalWidth="0">
            <w:col w:w="1796" w:space="40"/>
            <w:col w:w="7524"/>
          </w:cols>
        </w:sectPr>
      </w:pPr>
    </w:p>
    <w:p w14:paraId="7FD35F37" w14:textId="77777777" w:rsidR="009C3F73" w:rsidRDefault="00000000">
      <w:pPr>
        <w:pStyle w:val="BodyText"/>
        <w:spacing w:before="116" w:line="360" w:lineRule="auto"/>
        <w:ind w:left="165" w:right="161"/>
        <w:jc w:val="both"/>
      </w:pPr>
      <w:r>
        <w:t xml:space="preserve">This Technical Seminar presented Cost-Aware Progressive Predatory Journal Detection, a reproducible framework that addresses three structural weaknesses of earlier detectors: static in-distribution evaluation, uniform feature cost and ungrounded black-box predictions. By </w:t>
      </w:r>
      <w:proofErr w:type="spellStart"/>
      <w:r>
        <w:t>organising</w:t>
      </w:r>
      <w:proofErr w:type="spellEnd"/>
      <w:r>
        <w:t xml:space="preserve"> 42 features into four progressively acquired stages, training a shared progressive neural network, calibrating its posteriors and stopping adaptively, the system reduces mean inference latency by 94.4% (519 </w:t>
      </w:r>
      <w:proofErr w:type="spellStart"/>
      <w:r>
        <w:t>ms</w:t>
      </w:r>
      <w:proofErr w:type="spellEnd"/>
      <w:r>
        <w:t xml:space="preserve"> versus 9,310</w:t>
      </w:r>
      <w:r>
        <w:rPr>
          <w:spacing w:val="-1"/>
        </w:rPr>
        <w:t xml:space="preserve"> </w:t>
      </w:r>
      <w:proofErr w:type="spellStart"/>
      <w:r>
        <w:t>ms</w:t>
      </w:r>
      <w:proofErr w:type="spellEnd"/>
      <w:r>
        <w:t>) and improves temporal Macro-F1 from 0.4560 to 0.5327 compared with full feature acquisition.</w:t>
      </w:r>
    </w:p>
    <w:p w14:paraId="6AF8B62B" w14:textId="77777777" w:rsidR="009C3F73" w:rsidRDefault="00000000">
      <w:pPr>
        <w:pStyle w:val="BodyText"/>
        <w:spacing w:before="122" w:line="360" w:lineRule="auto"/>
        <w:ind w:left="165" w:right="160"/>
        <w:jc w:val="both"/>
      </w:pPr>
      <w:r>
        <w:t>The</w:t>
      </w:r>
      <w:r>
        <w:rPr>
          <w:spacing w:val="-4"/>
        </w:rPr>
        <w:t xml:space="preserve"> </w:t>
      </w:r>
      <w:r>
        <w:t>study</w:t>
      </w:r>
      <w:r>
        <w:rPr>
          <w:spacing w:val="-2"/>
        </w:rPr>
        <w:t xml:space="preserve"> </w:t>
      </w:r>
      <w:r>
        <w:t>also</w:t>
      </w:r>
      <w:r>
        <w:rPr>
          <w:spacing w:val="-2"/>
        </w:rPr>
        <w:t xml:space="preserve"> </w:t>
      </w:r>
      <w:r>
        <w:t>demonstrates</w:t>
      </w:r>
      <w:r>
        <w:rPr>
          <w:spacing w:val="-3"/>
        </w:rPr>
        <w:t xml:space="preserve"> </w:t>
      </w:r>
      <w:r>
        <w:t>that</w:t>
      </w:r>
      <w:r>
        <w:rPr>
          <w:spacing w:val="-2"/>
        </w:rPr>
        <w:t xml:space="preserve"> </w:t>
      </w:r>
      <w:r>
        <w:t>tree-based</w:t>
      </w:r>
      <w:r>
        <w:rPr>
          <w:spacing w:val="-2"/>
        </w:rPr>
        <w:t xml:space="preserve"> </w:t>
      </w:r>
      <w:r>
        <w:t>baselines</w:t>
      </w:r>
      <w:r>
        <w:rPr>
          <w:spacing w:val="-3"/>
        </w:rPr>
        <w:t xml:space="preserve"> </w:t>
      </w:r>
      <w:r>
        <w:t>collapse</w:t>
      </w:r>
      <w:r>
        <w:rPr>
          <w:spacing w:val="-3"/>
        </w:rPr>
        <w:t xml:space="preserve"> </w:t>
      </w:r>
      <w:r>
        <w:t>under</w:t>
      </w:r>
      <w:r>
        <w:rPr>
          <w:spacing w:val="-2"/>
        </w:rPr>
        <w:t xml:space="preserve"> </w:t>
      </w:r>
      <w:r>
        <w:t>temporal</w:t>
      </w:r>
      <w:r>
        <w:rPr>
          <w:spacing w:val="-2"/>
        </w:rPr>
        <w:t xml:space="preserve"> </w:t>
      </w:r>
      <w:r>
        <w:t>drift (</w:t>
      </w:r>
      <w:proofErr w:type="spellStart"/>
      <w:r>
        <w:t>XGBoost</w:t>
      </w:r>
      <w:proofErr w:type="spellEnd"/>
      <w:r>
        <w:t xml:space="preserve"> Macro-F1</w:t>
      </w:r>
      <w:r>
        <w:rPr>
          <w:spacing w:val="-1"/>
        </w:rPr>
        <w:t xml:space="preserve"> </w:t>
      </w:r>
      <w:r>
        <w:t>=</w:t>
      </w:r>
      <w:r>
        <w:rPr>
          <w:spacing w:val="-2"/>
        </w:rPr>
        <w:t xml:space="preserve"> </w:t>
      </w:r>
      <w:r>
        <w:t>0.0904) and</w:t>
      </w:r>
      <w:r>
        <w:rPr>
          <w:spacing w:val="-1"/>
        </w:rPr>
        <w:t xml:space="preserve"> </w:t>
      </w:r>
      <w:r>
        <w:t>quantifies</w:t>
      </w:r>
      <w:r>
        <w:rPr>
          <w:spacing w:val="-1"/>
        </w:rPr>
        <w:t xml:space="preserve"> </w:t>
      </w:r>
      <w:r>
        <w:t>drift</w:t>
      </w:r>
      <w:r>
        <w:rPr>
          <w:spacing w:val="-1"/>
        </w:rPr>
        <w:t xml:space="preserve"> </w:t>
      </w:r>
      <w:r>
        <w:t>with</w:t>
      </w:r>
      <w:r>
        <w:rPr>
          <w:spacing w:val="-1"/>
        </w:rPr>
        <w:t xml:space="preserve"> </w:t>
      </w:r>
      <w:r>
        <w:t>a</w:t>
      </w:r>
      <w:r>
        <w:rPr>
          <w:spacing w:val="-2"/>
        </w:rPr>
        <w:t xml:space="preserve"> </w:t>
      </w:r>
      <w:r>
        <w:t>Temporal</w:t>
      </w:r>
      <w:r>
        <w:rPr>
          <w:spacing w:val="-1"/>
        </w:rPr>
        <w:t xml:space="preserve"> </w:t>
      </w:r>
      <w:proofErr w:type="spellStart"/>
      <w:r>
        <w:t>Generalisation</w:t>
      </w:r>
      <w:proofErr w:type="spellEnd"/>
      <w:r>
        <w:rPr>
          <w:spacing w:val="-1"/>
        </w:rPr>
        <w:t xml:space="preserve"> </w:t>
      </w:r>
      <w:r>
        <w:t>Ratio</w:t>
      </w:r>
      <w:r>
        <w:rPr>
          <w:spacing w:val="-1"/>
        </w:rPr>
        <w:t xml:space="preserve"> </w:t>
      </w:r>
      <w:r>
        <w:t>of</w:t>
      </w:r>
      <w:r>
        <w:rPr>
          <w:spacing w:val="-2"/>
        </w:rPr>
        <w:t xml:space="preserve"> </w:t>
      </w:r>
      <w:r>
        <w:t>0.5354.</w:t>
      </w:r>
      <w:r>
        <w:rPr>
          <w:spacing w:val="-1"/>
        </w:rPr>
        <w:t xml:space="preserve"> </w:t>
      </w:r>
      <w:r>
        <w:t>Tri-state classification with selective abstention and deterministic evidence grounding makes the verdicts</w:t>
      </w:r>
      <w:r>
        <w:rPr>
          <w:spacing w:val="-7"/>
        </w:rPr>
        <w:t xml:space="preserve"> </w:t>
      </w:r>
      <w:r>
        <w:t>accountable:</w:t>
      </w:r>
      <w:r>
        <w:rPr>
          <w:spacing w:val="-5"/>
        </w:rPr>
        <w:t xml:space="preserve"> </w:t>
      </w:r>
      <w:r>
        <w:t>87.2%</w:t>
      </w:r>
      <w:r>
        <w:rPr>
          <w:spacing w:val="-8"/>
        </w:rPr>
        <w:t xml:space="preserve"> </w:t>
      </w:r>
      <w:r>
        <w:t>of</w:t>
      </w:r>
      <w:r>
        <w:rPr>
          <w:spacing w:val="-8"/>
        </w:rPr>
        <w:t xml:space="preserve"> </w:t>
      </w:r>
      <w:r>
        <w:t>serials</w:t>
      </w:r>
      <w:r>
        <w:rPr>
          <w:spacing w:val="-7"/>
        </w:rPr>
        <w:t xml:space="preserve"> </w:t>
      </w:r>
      <w:r>
        <w:t>are</w:t>
      </w:r>
      <w:r>
        <w:rPr>
          <w:spacing w:val="-7"/>
        </w:rPr>
        <w:t xml:space="preserve"> </w:t>
      </w:r>
      <w:r>
        <w:t>resolved</w:t>
      </w:r>
      <w:r>
        <w:rPr>
          <w:spacing w:val="-7"/>
        </w:rPr>
        <w:t xml:space="preserve"> </w:t>
      </w:r>
      <w:r>
        <w:t>autonomously,</w:t>
      </w:r>
      <w:r>
        <w:rPr>
          <w:spacing w:val="-7"/>
        </w:rPr>
        <w:t xml:space="preserve"> </w:t>
      </w:r>
      <w:r>
        <w:t>the</w:t>
      </w:r>
      <w:r>
        <w:rPr>
          <w:spacing w:val="-8"/>
        </w:rPr>
        <w:t xml:space="preserve"> </w:t>
      </w:r>
      <w:r>
        <w:t>false-positive</w:t>
      </w:r>
      <w:r>
        <w:rPr>
          <w:spacing w:val="-8"/>
        </w:rPr>
        <w:t xml:space="preserve"> </w:t>
      </w:r>
      <w:r>
        <w:t>rate</w:t>
      </w:r>
      <w:r>
        <w:rPr>
          <w:spacing w:val="-8"/>
        </w:rPr>
        <w:t xml:space="preserve"> </w:t>
      </w:r>
      <w:r>
        <w:t>drops from</w:t>
      </w:r>
      <w:r>
        <w:rPr>
          <w:spacing w:val="-12"/>
        </w:rPr>
        <w:t xml:space="preserve"> </w:t>
      </w:r>
      <w:r>
        <w:t>29.9%</w:t>
      </w:r>
      <w:r>
        <w:rPr>
          <w:spacing w:val="-13"/>
        </w:rPr>
        <w:t xml:space="preserve"> </w:t>
      </w:r>
      <w:r>
        <w:t>to</w:t>
      </w:r>
      <w:r>
        <w:rPr>
          <w:spacing w:val="-12"/>
        </w:rPr>
        <w:t xml:space="preserve"> </w:t>
      </w:r>
      <w:r>
        <w:t>13.8%,</w:t>
      </w:r>
      <w:r>
        <w:rPr>
          <w:spacing w:val="-12"/>
        </w:rPr>
        <w:t xml:space="preserve"> </w:t>
      </w:r>
      <w:r>
        <w:t>and</w:t>
      </w:r>
      <w:r>
        <w:rPr>
          <w:spacing w:val="-12"/>
        </w:rPr>
        <w:t xml:space="preserve"> </w:t>
      </w:r>
      <w:r>
        <w:t>ambiguous</w:t>
      </w:r>
      <w:r>
        <w:rPr>
          <w:spacing w:val="-12"/>
        </w:rPr>
        <w:t xml:space="preserve"> </w:t>
      </w:r>
      <w:r>
        <w:t>journals</w:t>
      </w:r>
      <w:r>
        <w:rPr>
          <w:spacing w:val="-11"/>
        </w:rPr>
        <w:t xml:space="preserve"> </w:t>
      </w:r>
      <w:r>
        <w:t>are</w:t>
      </w:r>
      <w:r>
        <w:rPr>
          <w:spacing w:val="-11"/>
        </w:rPr>
        <w:t xml:space="preserve"> </w:t>
      </w:r>
      <w:r>
        <w:t>passed</w:t>
      </w:r>
      <w:r>
        <w:rPr>
          <w:spacing w:val="-13"/>
        </w:rPr>
        <w:t xml:space="preserve"> </w:t>
      </w:r>
      <w:r>
        <w:t>to</w:t>
      </w:r>
      <w:r>
        <w:rPr>
          <w:spacing w:val="-12"/>
        </w:rPr>
        <w:t xml:space="preserve"> </w:t>
      </w:r>
      <w:r>
        <w:t>human</w:t>
      </w:r>
      <w:r>
        <w:rPr>
          <w:spacing w:val="-10"/>
        </w:rPr>
        <w:t xml:space="preserve"> </w:t>
      </w:r>
      <w:r>
        <w:t>experts.</w:t>
      </w:r>
      <w:r>
        <w:rPr>
          <w:spacing w:val="-10"/>
        </w:rPr>
        <w:t xml:space="preserve"> </w:t>
      </w:r>
      <w:r>
        <w:t>The</w:t>
      </w:r>
      <w:r>
        <w:rPr>
          <w:spacing w:val="-13"/>
        </w:rPr>
        <w:t xml:space="preserve"> </w:t>
      </w:r>
      <w:r>
        <w:t>audited,</w:t>
      </w:r>
      <w:r>
        <w:rPr>
          <w:spacing w:val="-12"/>
        </w:rPr>
        <w:t xml:space="preserve"> </w:t>
      </w:r>
      <w:r>
        <w:t xml:space="preserve">hash-frozen dataset, scripted figures, test suite and </w:t>
      </w:r>
      <w:proofErr w:type="spellStart"/>
      <w:r>
        <w:t>Streamlit</w:t>
      </w:r>
      <w:proofErr w:type="spellEnd"/>
      <w:r>
        <w:t xml:space="preserve"> dashboard make the whole study </w:t>
      </w:r>
      <w:r>
        <w:rPr>
          <w:spacing w:val="-2"/>
        </w:rPr>
        <w:t>reproducible.</w:t>
      </w:r>
    </w:p>
    <w:p w14:paraId="62716CC1" w14:textId="77777777" w:rsidR="009C3F73" w:rsidRDefault="00000000">
      <w:pPr>
        <w:pStyle w:val="BodyText"/>
        <w:spacing w:before="119" w:line="360" w:lineRule="auto"/>
        <w:ind w:left="165" w:right="164"/>
        <w:jc w:val="both"/>
      </w:pPr>
      <w:r>
        <w:t>As third-year Computer Engineering students, the work gave us practical experience in machine-learning research methodology, distribution-shift evaluation, calibration, web data acquisition, software engineering for reproducibility and scientific writing.</w:t>
      </w:r>
    </w:p>
    <w:p w14:paraId="34661FED" w14:textId="77777777" w:rsidR="009C3F73" w:rsidRDefault="00000000">
      <w:pPr>
        <w:pStyle w:val="Heading2"/>
        <w:numPr>
          <w:ilvl w:val="1"/>
          <w:numId w:val="2"/>
        </w:numPr>
        <w:tabs>
          <w:tab w:val="left" w:pos="553"/>
        </w:tabs>
        <w:spacing w:before="201"/>
        <w:ind w:left="553" w:hanging="388"/>
      </w:pPr>
      <w:bookmarkStart w:id="30" w:name="_TOC_250003"/>
      <w:bookmarkEnd w:id="30"/>
      <w:r>
        <w:rPr>
          <w:spacing w:val="-2"/>
        </w:rPr>
        <w:t>Limitations</w:t>
      </w:r>
    </w:p>
    <w:p w14:paraId="4CE38B95" w14:textId="77777777" w:rsidR="009C3F73" w:rsidRDefault="00000000">
      <w:pPr>
        <w:pStyle w:val="ListParagraph"/>
        <w:numPr>
          <w:ilvl w:val="2"/>
          <w:numId w:val="2"/>
        </w:numPr>
        <w:tabs>
          <w:tab w:val="left" w:pos="885"/>
        </w:tabs>
        <w:spacing w:before="118" w:line="340" w:lineRule="auto"/>
        <w:ind w:right="163"/>
        <w:rPr>
          <w:sz w:val="24"/>
        </w:rPr>
      </w:pPr>
      <w:r>
        <w:rPr>
          <w:sz w:val="24"/>
        </w:rPr>
        <w:t>Absolute</w:t>
      </w:r>
      <w:r>
        <w:rPr>
          <w:spacing w:val="-6"/>
          <w:sz w:val="24"/>
        </w:rPr>
        <w:t xml:space="preserve"> </w:t>
      </w:r>
      <w:r>
        <w:rPr>
          <w:sz w:val="24"/>
        </w:rPr>
        <w:t>performance</w:t>
      </w:r>
      <w:r>
        <w:rPr>
          <w:spacing w:val="-6"/>
          <w:sz w:val="24"/>
        </w:rPr>
        <w:t xml:space="preserve"> </w:t>
      </w:r>
      <w:r>
        <w:rPr>
          <w:sz w:val="24"/>
        </w:rPr>
        <w:t>on</w:t>
      </w:r>
      <w:r>
        <w:rPr>
          <w:spacing w:val="-3"/>
          <w:sz w:val="24"/>
        </w:rPr>
        <w:t xml:space="preserve"> </w:t>
      </w:r>
      <w:r>
        <w:rPr>
          <w:sz w:val="24"/>
        </w:rPr>
        <w:t>the</w:t>
      </w:r>
      <w:r>
        <w:rPr>
          <w:spacing w:val="-5"/>
          <w:sz w:val="24"/>
        </w:rPr>
        <w:t xml:space="preserve"> </w:t>
      </w:r>
      <w:r>
        <w:rPr>
          <w:sz w:val="24"/>
        </w:rPr>
        <w:t>contemporary</w:t>
      </w:r>
      <w:r>
        <w:rPr>
          <w:spacing w:val="-5"/>
          <w:sz w:val="24"/>
        </w:rPr>
        <w:t xml:space="preserve"> </w:t>
      </w:r>
      <w:r>
        <w:rPr>
          <w:sz w:val="24"/>
        </w:rPr>
        <w:t>cohort</w:t>
      </w:r>
      <w:r>
        <w:rPr>
          <w:spacing w:val="-5"/>
          <w:sz w:val="24"/>
        </w:rPr>
        <w:t xml:space="preserve"> </w:t>
      </w:r>
      <w:r>
        <w:rPr>
          <w:sz w:val="24"/>
        </w:rPr>
        <w:t>remains</w:t>
      </w:r>
      <w:r>
        <w:rPr>
          <w:spacing w:val="-6"/>
          <w:sz w:val="24"/>
        </w:rPr>
        <w:t xml:space="preserve"> </w:t>
      </w:r>
      <w:r>
        <w:rPr>
          <w:sz w:val="24"/>
        </w:rPr>
        <w:t>modest</w:t>
      </w:r>
      <w:r>
        <w:rPr>
          <w:spacing w:val="-5"/>
          <w:sz w:val="24"/>
        </w:rPr>
        <w:t xml:space="preserve"> </w:t>
      </w:r>
      <w:r>
        <w:rPr>
          <w:sz w:val="24"/>
        </w:rPr>
        <w:t>(Macro-F1</w:t>
      </w:r>
      <w:r>
        <w:rPr>
          <w:spacing w:val="-5"/>
          <w:sz w:val="24"/>
        </w:rPr>
        <w:t xml:space="preserve"> </w:t>
      </w:r>
      <w:r>
        <w:rPr>
          <w:sz w:val="24"/>
        </w:rPr>
        <w:t>0.5327, predatory F1 0.2641), reflecting class imbalance and adversarial mimicry.</w:t>
      </w:r>
    </w:p>
    <w:p w14:paraId="506EADB7" w14:textId="77777777" w:rsidR="009C3F73" w:rsidRDefault="00000000">
      <w:pPr>
        <w:pStyle w:val="ListParagraph"/>
        <w:numPr>
          <w:ilvl w:val="2"/>
          <w:numId w:val="2"/>
        </w:numPr>
        <w:tabs>
          <w:tab w:val="left" w:pos="885"/>
        </w:tabs>
        <w:spacing w:before="81" w:line="338" w:lineRule="auto"/>
        <w:ind w:right="162"/>
        <w:rPr>
          <w:sz w:val="24"/>
        </w:rPr>
      </w:pPr>
      <w:r>
        <w:rPr>
          <w:sz w:val="24"/>
        </w:rPr>
        <w:t>Stage</w:t>
      </w:r>
      <w:r>
        <w:rPr>
          <w:spacing w:val="-5"/>
          <w:sz w:val="24"/>
        </w:rPr>
        <w:t xml:space="preserve"> </w:t>
      </w:r>
      <w:r>
        <w:rPr>
          <w:sz w:val="24"/>
        </w:rPr>
        <w:t>3</w:t>
      </w:r>
      <w:r>
        <w:rPr>
          <w:spacing w:val="-3"/>
          <w:sz w:val="24"/>
        </w:rPr>
        <w:t xml:space="preserve"> </w:t>
      </w:r>
      <w:r>
        <w:rPr>
          <w:sz w:val="24"/>
        </w:rPr>
        <w:t>and</w:t>
      </w:r>
      <w:r>
        <w:rPr>
          <w:spacing w:val="-3"/>
          <w:sz w:val="24"/>
        </w:rPr>
        <w:t xml:space="preserve"> </w:t>
      </w:r>
      <w:r>
        <w:rPr>
          <w:sz w:val="24"/>
        </w:rPr>
        <w:t>Stage</w:t>
      </w:r>
      <w:r>
        <w:rPr>
          <w:spacing w:val="-5"/>
          <w:sz w:val="24"/>
        </w:rPr>
        <w:t xml:space="preserve"> </w:t>
      </w:r>
      <w:r>
        <w:rPr>
          <w:sz w:val="24"/>
        </w:rPr>
        <w:t>4</w:t>
      </w:r>
      <w:r>
        <w:rPr>
          <w:spacing w:val="-3"/>
          <w:sz w:val="24"/>
        </w:rPr>
        <w:t xml:space="preserve"> </w:t>
      </w:r>
      <w:r>
        <w:rPr>
          <w:sz w:val="24"/>
        </w:rPr>
        <w:t>features</w:t>
      </w:r>
      <w:r>
        <w:rPr>
          <w:spacing w:val="-4"/>
          <w:sz w:val="24"/>
        </w:rPr>
        <w:t xml:space="preserve"> </w:t>
      </w:r>
      <w:r>
        <w:rPr>
          <w:sz w:val="24"/>
        </w:rPr>
        <w:t>depend</w:t>
      </w:r>
      <w:r>
        <w:rPr>
          <w:spacing w:val="-3"/>
          <w:sz w:val="24"/>
        </w:rPr>
        <w:t xml:space="preserve"> </w:t>
      </w:r>
      <w:r>
        <w:rPr>
          <w:sz w:val="24"/>
        </w:rPr>
        <w:t>on</w:t>
      </w:r>
      <w:r>
        <w:rPr>
          <w:spacing w:val="-3"/>
          <w:sz w:val="24"/>
        </w:rPr>
        <w:t xml:space="preserve"> </w:t>
      </w:r>
      <w:r>
        <w:rPr>
          <w:sz w:val="24"/>
        </w:rPr>
        <w:t>external</w:t>
      </w:r>
      <w:r>
        <w:rPr>
          <w:spacing w:val="-3"/>
          <w:sz w:val="24"/>
        </w:rPr>
        <w:t xml:space="preserve"> </w:t>
      </w:r>
      <w:r>
        <w:rPr>
          <w:sz w:val="24"/>
        </w:rPr>
        <w:t>websites</w:t>
      </w:r>
      <w:r>
        <w:rPr>
          <w:spacing w:val="-4"/>
          <w:sz w:val="24"/>
        </w:rPr>
        <w:t xml:space="preserve"> </w:t>
      </w:r>
      <w:r>
        <w:rPr>
          <w:sz w:val="24"/>
        </w:rPr>
        <w:t>and</w:t>
      </w:r>
      <w:r>
        <w:rPr>
          <w:spacing w:val="-3"/>
          <w:sz w:val="24"/>
        </w:rPr>
        <w:t xml:space="preserve"> </w:t>
      </w:r>
      <w:r>
        <w:rPr>
          <w:sz w:val="24"/>
        </w:rPr>
        <w:t>APIs,</w:t>
      </w:r>
      <w:r>
        <w:rPr>
          <w:spacing w:val="-3"/>
          <w:sz w:val="24"/>
        </w:rPr>
        <w:t xml:space="preserve"> </w:t>
      </w:r>
      <w:r>
        <w:rPr>
          <w:sz w:val="24"/>
        </w:rPr>
        <w:t>which</w:t>
      </w:r>
      <w:r>
        <w:rPr>
          <w:spacing w:val="-1"/>
          <w:sz w:val="24"/>
        </w:rPr>
        <w:t xml:space="preserve"> </w:t>
      </w:r>
      <w:r>
        <w:rPr>
          <w:sz w:val="24"/>
        </w:rPr>
        <w:t>can</w:t>
      </w:r>
      <w:r>
        <w:rPr>
          <w:spacing w:val="-3"/>
          <w:sz w:val="24"/>
        </w:rPr>
        <w:t xml:space="preserve"> </w:t>
      </w:r>
      <w:r>
        <w:rPr>
          <w:sz w:val="24"/>
        </w:rPr>
        <w:t>be</w:t>
      </w:r>
      <w:r>
        <w:rPr>
          <w:spacing w:val="-4"/>
          <w:sz w:val="24"/>
        </w:rPr>
        <w:t xml:space="preserve"> </w:t>
      </w:r>
      <w:r>
        <w:rPr>
          <w:sz w:val="24"/>
        </w:rPr>
        <w:t>rate-limited, change structure or be temporarily unavailable.</w:t>
      </w:r>
    </w:p>
    <w:p w14:paraId="410B3679" w14:textId="77777777" w:rsidR="009C3F73" w:rsidRDefault="00000000">
      <w:pPr>
        <w:pStyle w:val="ListParagraph"/>
        <w:numPr>
          <w:ilvl w:val="2"/>
          <w:numId w:val="2"/>
        </w:numPr>
        <w:tabs>
          <w:tab w:val="left" w:pos="885"/>
        </w:tabs>
        <w:spacing w:before="83" w:line="340" w:lineRule="auto"/>
        <w:ind w:right="167"/>
        <w:rPr>
          <w:sz w:val="24"/>
        </w:rPr>
      </w:pPr>
      <w:r>
        <w:rPr>
          <w:sz w:val="24"/>
        </w:rPr>
        <w:t>The</w:t>
      </w:r>
      <w:r>
        <w:rPr>
          <w:spacing w:val="-2"/>
          <w:sz w:val="24"/>
        </w:rPr>
        <w:t xml:space="preserve"> </w:t>
      </w:r>
      <w:r>
        <w:rPr>
          <w:sz w:val="24"/>
        </w:rPr>
        <w:t>corpus</w:t>
      </w:r>
      <w:r>
        <w:rPr>
          <w:spacing w:val="-2"/>
          <w:sz w:val="24"/>
        </w:rPr>
        <w:t xml:space="preserve"> </w:t>
      </w:r>
      <w:r>
        <w:rPr>
          <w:sz w:val="24"/>
        </w:rPr>
        <w:t>has</w:t>
      </w:r>
      <w:r>
        <w:rPr>
          <w:spacing w:val="-1"/>
          <w:sz w:val="24"/>
        </w:rPr>
        <w:t xml:space="preserve"> </w:t>
      </w:r>
      <w:r>
        <w:rPr>
          <w:sz w:val="24"/>
        </w:rPr>
        <w:t>5,528</w:t>
      </w:r>
      <w:r>
        <w:rPr>
          <w:spacing w:val="-1"/>
          <w:sz w:val="24"/>
        </w:rPr>
        <w:t xml:space="preserve"> </w:t>
      </w:r>
      <w:r>
        <w:rPr>
          <w:sz w:val="24"/>
        </w:rPr>
        <w:t>serials;</w:t>
      </w:r>
      <w:r>
        <w:rPr>
          <w:spacing w:val="-1"/>
          <w:sz w:val="24"/>
        </w:rPr>
        <w:t xml:space="preserve"> </w:t>
      </w:r>
      <w:r>
        <w:rPr>
          <w:sz w:val="24"/>
        </w:rPr>
        <w:t>the</w:t>
      </w:r>
      <w:r>
        <w:rPr>
          <w:spacing w:val="-2"/>
          <w:sz w:val="24"/>
        </w:rPr>
        <w:t xml:space="preserve"> </w:t>
      </w:r>
      <w:r>
        <w:rPr>
          <w:sz w:val="24"/>
        </w:rPr>
        <w:t>number</w:t>
      </w:r>
      <w:r>
        <w:rPr>
          <w:spacing w:val="-3"/>
          <w:sz w:val="24"/>
        </w:rPr>
        <w:t xml:space="preserve"> </w:t>
      </w:r>
      <w:r>
        <w:rPr>
          <w:sz w:val="24"/>
        </w:rPr>
        <w:t>of</w:t>
      </w:r>
      <w:r>
        <w:rPr>
          <w:spacing w:val="-2"/>
          <w:sz w:val="24"/>
        </w:rPr>
        <w:t xml:space="preserve"> </w:t>
      </w:r>
      <w:r>
        <w:rPr>
          <w:sz w:val="24"/>
        </w:rPr>
        <w:t>contemporary</w:t>
      </w:r>
      <w:r>
        <w:rPr>
          <w:spacing w:val="-2"/>
          <w:sz w:val="24"/>
        </w:rPr>
        <w:t xml:space="preserve"> </w:t>
      </w:r>
      <w:r>
        <w:rPr>
          <w:sz w:val="24"/>
        </w:rPr>
        <w:t>predatory</w:t>
      </w:r>
      <w:r>
        <w:rPr>
          <w:spacing w:val="-2"/>
          <w:sz w:val="24"/>
        </w:rPr>
        <w:t xml:space="preserve"> </w:t>
      </w:r>
      <w:r>
        <w:rPr>
          <w:sz w:val="24"/>
        </w:rPr>
        <w:t>examples</w:t>
      </w:r>
      <w:r>
        <w:rPr>
          <w:spacing w:val="-2"/>
          <w:sz w:val="24"/>
        </w:rPr>
        <w:t xml:space="preserve"> </w:t>
      </w:r>
      <w:r>
        <w:rPr>
          <w:sz w:val="24"/>
        </w:rPr>
        <w:t>(179</w:t>
      </w:r>
      <w:r>
        <w:rPr>
          <w:spacing w:val="-2"/>
          <w:sz w:val="24"/>
        </w:rPr>
        <w:t xml:space="preserve"> </w:t>
      </w:r>
      <w:r>
        <w:rPr>
          <w:sz w:val="24"/>
        </w:rPr>
        <w:t>in the temporal test set) is small.</w:t>
      </w:r>
    </w:p>
    <w:p w14:paraId="6635967F" w14:textId="77777777" w:rsidR="009C3F73" w:rsidRDefault="00000000">
      <w:pPr>
        <w:pStyle w:val="ListParagraph"/>
        <w:numPr>
          <w:ilvl w:val="2"/>
          <w:numId w:val="2"/>
        </w:numPr>
        <w:tabs>
          <w:tab w:val="left" w:pos="885"/>
        </w:tabs>
        <w:spacing w:line="340" w:lineRule="auto"/>
        <w:ind w:right="162"/>
        <w:rPr>
          <w:sz w:val="24"/>
        </w:rPr>
      </w:pPr>
      <w:r>
        <w:rPr>
          <w:sz w:val="24"/>
        </w:rPr>
        <w:t xml:space="preserve">The evidence-grounding engine is rule-based and only as complete as the registries it </w:t>
      </w:r>
      <w:r>
        <w:rPr>
          <w:spacing w:val="-2"/>
          <w:sz w:val="24"/>
        </w:rPr>
        <w:t>consults.</w:t>
      </w:r>
    </w:p>
    <w:p w14:paraId="30DB7E79" w14:textId="77777777" w:rsidR="009C3F73" w:rsidRDefault="00000000">
      <w:pPr>
        <w:pStyle w:val="Heading2"/>
        <w:numPr>
          <w:ilvl w:val="1"/>
          <w:numId w:val="2"/>
        </w:numPr>
        <w:tabs>
          <w:tab w:val="left" w:pos="553"/>
        </w:tabs>
        <w:spacing w:before="201"/>
        <w:ind w:left="553" w:hanging="388"/>
      </w:pPr>
      <w:bookmarkStart w:id="31" w:name="_TOC_250002"/>
      <w:r>
        <w:t>Future</w:t>
      </w:r>
      <w:r>
        <w:rPr>
          <w:spacing w:val="-6"/>
        </w:rPr>
        <w:t xml:space="preserve"> </w:t>
      </w:r>
      <w:bookmarkEnd w:id="31"/>
      <w:r>
        <w:rPr>
          <w:spacing w:val="-2"/>
        </w:rPr>
        <w:t>Scope</w:t>
      </w:r>
    </w:p>
    <w:p w14:paraId="6F8FB6DB" w14:textId="77777777" w:rsidR="009C3F73" w:rsidRDefault="00000000">
      <w:pPr>
        <w:pStyle w:val="ListParagraph"/>
        <w:numPr>
          <w:ilvl w:val="2"/>
          <w:numId w:val="2"/>
        </w:numPr>
        <w:tabs>
          <w:tab w:val="left" w:pos="885"/>
        </w:tabs>
        <w:spacing w:before="116" w:line="340" w:lineRule="auto"/>
        <w:ind w:right="163"/>
        <w:rPr>
          <w:sz w:val="24"/>
        </w:rPr>
      </w:pPr>
      <w:r>
        <w:rPr>
          <w:b/>
          <w:sz w:val="24"/>
        </w:rPr>
        <w:t>Continual</w:t>
      </w:r>
      <w:r>
        <w:rPr>
          <w:b/>
          <w:spacing w:val="-5"/>
          <w:sz w:val="24"/>
        </w:rPr>
        <w:t xml:space="preserve"> </w:t>
      </w:r>
      <w:r>
        <w:rPr>
          <w:b/>
          <w:sz w:val="24"/>
        </w:rPr>
        <w:t>and</w:t>
      </w:r>
      <w:r>
        <w:rPr>
          <w:b/>
          <w:spacing w:val="-6"/>
          <w:sz w:val="24"/>
        </w:rPr>
        <w:t xml:space="preserve"> </w:t>
      </w:r>
      <w:r>
        <w:rPr>
          <w:b/>
          <w:sz w:val="24"/>
        </w:rPr>
        <w:t>drift-aware</w:t>
      </w:r>
      <w:r>
        <w:rPr>
          <w:b/>
          <w:spacing w:val="-5"/>
          <w:sz w:val="24"/>
        </w:rPr>
        <w:t xml:space="preserve"> </w:t>
      </w:r>
      <w:r>
        <w:rPr>
          <w:b/>
          <w:sz w:val="24"/>
        </w:rPr>
        <w:t>learning:</w:t>
      </w:r>
      <w:r>
        <w:rPr>
          <w:b/>
          <w:spacing w:val="-5"/>
          <w:sz w:val="24"/>
        </w:rPr>
        <w:t xml:space="preserve"> </w:t>
      </w:r>
      <w:r>
        <w:rPr>
          <w:sz w:val="24"/>
        </w:rPr>
        <w:t>periodic</w:t>
      </w:r>
      <w:r>
        <w:rPr>
          <w:spacing w:val="-5"/>
          <w:sz w:val="24"/>
        </w:rPr>
        <w:t xml:space="preserve"> </w:t>
      </w:r>
      <w:r>
        <w:rPr>
          <w:sz w:val="24"/>
        </w:rPr>
        <w:t>retraining</w:t>
      </w:r>
      <w:r>
        <w:rPr>
          <w:spacing w:val="-5"/>
          <w:sz w:val="24"/>
        </w:rPr>
        <w:t xml:space="preserve"> </w:t>
      </w:r>
      <w:r>
        <w:rPr>
          <w:sz w:val="24"/>
        </w:rPr>
        <w:t>with</w:t>
      </w:r>
      <w:r>
        <w:rPr>
          <w:spacing w:val="-5"/>
          <w:sz w:val="24"/>
        </w:rPr>
        <w:t xml:space="preserve"> </w:t>
      </w:r>
      <w:r>
        <w:rPr>
          <w:sz w:val="24"/>
        </w:rPr>
        <w:t>newly</w:t>
      </w:r>
      <w:r>
        <w:rPr>
          <w:spacing w:val="-5"/>
          <w:sz w:val="24"/>
        </w:rPr>
        <w:t xml:space="preserve"> </w:t>
      </w:r>
      <w:r>
        <w:rPr>
          <w:sz w:val="24"/>
        </w:rPr>
        <w:t>verified</w:t>
      </w:r>
      <w:r>
        <w:rPr>
          <w:spacing w:val="-5"/>
          <w:sz w:val="24"/>
        </w:rPr>
        <w:t xml:space="preserve"> </w:t>
      </w:r>
      <w:r>
        <w:rPr>
          <w:sz w:val="24"/>
        </w:rPr>
        <w:t>journals and online drift monitoring.</w:t>
      </w:r>
    </w:p>
    <w:p w14:paraId="7766D3A9" w14:textId="77777777" w:rsidR="009C3F73" w:rsidRDefault="00000000">
      <w:pPr>
        <w:pStyle w:val="BodyText"/>
        <w:spacing w:before="139"/>
        <w:rPr>
          <w:sz w:val="20"/>
        </w:rPr>
      </w:pPr>
      <w:r>
        <w:rPr>
          <w:noProof/>
          <w:sz w:val="20"/>
        </w:rPr>
        <mc:AlternateContent>
          <mc:Choice Requires="wps">
            <w:drawing>
              <wp:anchor distT="0" distB="0" distL="0" distR="0" simplePos="0" relativeHeight="487614976" behindDoc="1" locked="0" layoutInCell="1" allowOverlap="1" wp14:anchorId="6C230853" wp14:editId="17035B5B">
                <wp:simplePos x="0" y="0"/>
                <wp:positionH relativeFrom="page">
                  <wp:posOffset>896416</wp:posOffset>
                </wp:positionH>
                <wp:positionV relativeFrom="paragraph">
                  <wp:posOffset>249542</wp:posOffset>
                </wp:positionV>
                <wp:extent cx="5769610" cy="9525"/>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D0FF67" id="Graphic 84" o:spid="_x0000_s1026" style="position:absolute;margin-left:70.6pt;margin-top:19.65pt;width:454.3pt;height:.75pt;z-index:-15701504;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" path="m5769229,l,,,9143r5769229,l5769229,xe" fillcolor="black" stroked="f">
                <v:path arrowok="t"/>
                <w10:wrap type="topAndBottom" anchorx="page"/>
              </v:shape>
            </w:pict>
          </mc:Fallback>
        </mc:AlternateContent>
      </w:r>
    </w:p>
    <w:p w14:paraId="3ED2EE02" w14:textId="77777777" w:rsidR="009C3F73" w:rsidRDefault="009C3F73">
      <w:pPr>
        <w:pStyle w:val="BodyText"/>
        <w:rPr>
          <w:sz w:val="20"/>
        </w:rPr>
        <w:sectPr w:rsidR="009C3F73">
          <w:type w:val="continuous"/>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3D01A70E"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76D467A1" wp14:editId="4D9886D2">
                <wp:extent cx="5769610" cy="9525"/>
                <wp:effectExtent l="0" t="0" r="0" b="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86" name="Graphic 86"/>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25ECD27" id="Group 85"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">
                <v:shape id="Graphic 86"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" path="m5769229,l,,,9144r5769229,l5769229,xe" fillcolor="black" stroked="f">
                  <v:path arrowok="t"/>
                </v:shape>
                <w10:anchorlock/>
              </v:group>
            </w:pict>
          </mc:Fallback>
        </mc:AlternateContent>
      </w:r>
    </w:p>
    <w:p w14:paraId="0372A63F" w14:textId="77777777" w:rsidR="009C3F73" w:rsidRDefault="009C3F73">
      <w:pPr>
        <w:pStyle w:val="BodyText"/>
      </w:pPr>
    </w:p>
    <w:p w14:paraId="6060706A" w14:textId="77777777" w:rsidR="009C3F73" w:rsidRDefault="009C3F73">
      <w:pPr>
        <w:pStyle w:val="BodyText"/>
        <w:spacing w:before="90"/>
      </w:pPr>
    </w:p>
    <w:p w14:paraId="6EC56ED1" w14:textId="77777777" w:rsidR="009C3F73" w:rsidRDefault="00000000">
      <w:pPr>
        <w:pStyle w:val="ListParagraph"/>
        <w:numPr>
          <w:ilvl w:val="2"/>
          <w:numId w:val="2"/>
        </w:numPr>
        <w:tabs>
          <w:tab w:val="left" w:pos="885"/>
        </w:tabs>
        <w:spacing w:before="0" w:line="340" w:lineRule="auto"/>
        <w:ind w:right="163"/>
        <w:rPr>
          <w:sz w:val="24"/>
        </w:rPr>
      </w:pPr>
      <w:r>
        <w:rPr>
          <w:b/>
          <w:sz w:val="24"/>
        </w:rPr>
        <w:t>Richer</w:t>
      </w:r>
      <w:r>
        <w:rPr>
          <w:b/>
          <w:spacing w:val="-3"/>
          <w:sz w:val="24"/>
        </w:rPr>
        <w:t xml:space="preserve"> </w:t>
      </w:r>
      <w:r>
        <w:rPr>
          <w:b/>
          <w:sz w:val="24"/>
        </w:rPr>
        <w:t>content</w:t>
      </w:r>
      <w:r>
        <w:rPr>
          <w:b/>
          <w:spacing w:val="-3"/>
          <w:sz w:val="24"/>
        </w:rPr>
        <w:t xml:space="preserve"> </w:t>
      </w:r>
      <w:r>
        <w:rPr>
          <w:b/>
          <w:sz w:val="24"/>
        </w:rPr>
        <w:t xml:space="preserve">features: </w:t>
      </w:r>
      <w:r>
        <w:rPr>
          <w:sz w:val="24"/>
        </w:rPr>
        <w:t>language-model-based analysis</w:t>
      </w:r>
      <w:r>
        <w:rPr>
          <w:spacing w:val="-2"/>
          <w:sz w:val="24"/>
        </w:rPr>
        <w:t xml:space="preserve"> </w:t>
      </w:r>
      <w:r>
        <w:rPr>
          <w:sz w:val="24"/>
        </w:rPr>
        <w:t>of</w:t>
      </w:r>
      <w:r>
        <w:rPr>
          <w:spacing w:val="-3"/>
          <w:sz w:val="24"/>
        </w:rPr>
        <w:t xml:space="preserve"> </w:t>
      </w:r>
      <w:r>
        <w:rPr>
          <w:sz w:val="24"/>
        </w:rPr>
        <w:t>journal</w:t>
      </w:r>
      <w:r>
        <w:rPr>
          <w:spacing w:val="-2"/>
          <w:sz w:val="24"/>
        </w:rPr>
        <w:t xml:space="preserve"> </w:t>
      </w:r>
      <w:r>
        <w:rPr>
          <w:sz w:val="24"/>
        </w:rPr>
        <w:t>scope</w:t>
      </w:r>
      <w:r>
        <w:rPr>
          <w:spacing w:val="-1"/>
          <w:sz w:val="24"/>
        </w:rPr>
        <w:t xml:space="preserve"> </w:t>
      </w:r>
      <w:r>
        <w:rPr>
          <w:sz w:val="24"/>
        </w:rPr>
        <w:t>statements, editorial board consistency and review-time claims.</w:t>
      </w:r>
    </w:p>
    <w:p w14:paraId="27393FBD" w14:textId="77777777" w:rsidR="009C3F73" w:rsidRDefault="00000000">
      <w:pPr>
        <w:pStyle w:val="ListParagraph"/>
        <w:numPr>
          <w:ilvl w:val="2"/>
          <w:numId w:val="2"/>
        </w:numPr>
        <w:tabs>
          <w:tab w:val="left" w:pos="885"/>
        </w:tabs>
        <w:spacing w:line="340" w:lineRule="auto"/>
        <w:ind w:right="163"/>
        <w:rPr>
          <w:sz w:val="24"/>
        </w:rPr>
      </w:pPr>
      <w:r>
        <w:rPr>
          <w:b/>
          <w:sz w:val="24"/>
        </w:rPr>
        <w:t>Larger</w:t>
      </w:r>
      <w:r>
        <w:rPr>
          <w:b/>
          <w:spacing w:val="40"/>
          <w:sz w:val="24"/>
        </w:rPr>
        <w:t xml:space="preserve"> </w:t>
      </w:r>
      <w:r>
        <w:rPr>
          <w:b/>
          <w:sz w:val="24"/>
        </w:rPr>
        <w:t>and</w:t>
      </w:r>
      <w:r>
        <w:rPr>
          <w:b/>
          <w:spacing w:val="40"/>
          <w:sz w:val="24"/>
        </w:rPr>
        <w:t xml:space="preserve"> </w:t>
      </w:r>
      <w:r>
        <w:rPr>
          <w:b/>
          <w:sz w:val="24"/>
        </w:rPr>
        <w:t>more</w:t>
      </w:r>
      <w:r>
        <w:rPr>
          <w:b/>
          <w:spacing w:val="40"/>
          <w:sz w:val="24"/>
        </w:rPr>
        <w:t xml:space="preserve"> </w:t>
      </w:r>
      <w:r>
        <w:rPr>
          <w:b/>
          <w:sz w:val="24"/>
        </w:rPr>
        <w:t>diverse</w:t>
      </w:r>
      <w:r>
        <w:rPr>
          <w:b/>
          <w:spacing w:val="40"/>
          <w:sz w:val="24"/>
        </w:rPr>
        <w:t xml:space="preserve"> </w:t>
      </w:r>
      <w:r>
        <w:rPr>
          <w:b/>
          <w:sz w:val="24"/>
        </w:rPr>
        <w:t>datasets:</w:t>
      </w:r>
      <w:r>
        <w:rPr>
          <w:b/>
          <w:spacing w:val="40"/>
          <w:sz w:val="24"/>
        </w:rPr>
        <w:t xml:space="preserve"> </w:t>
      </w:r>
      <w:r>
        <w:rPr>
          <w:sz w:val="24"/>
        </w:rPr>
        <w:t>more</w:t>
      </w:r>
      <w:r>
        <w:rPr>
          <w:spacing w:val="40"/>
          <w:sz w:val="24"/>
        </w:rPr>
        <w:t xml:space="preserve"> </w:t>
      </w:r>
      <w:r>
        <w:rPr>
          <w:sz w:val="24"/>
        </w:rPr>
        <w:t>contemporary</w:t>
      </w:r>
      <w:r>
        <w:rPr>
          <w:spacing w:val="40"/>
          <w:sz w:val="24"/>
        </w:rPr>
        <w:t xml:space="preserve"> </w:t>
      </w:r>
      <w:r>
        <w:rPr>
          <w:sz w:val="24"/>
        </w:rPr>
        <w:t>predatory</w:t>
      </w:r>
      <w:r>
        <w:rPr>
          <w:spacing w:val="40"/>
          <w:sz w:val="24"/>
        </w:rPr>
        <w:t xml:space="preserve"> </w:t>
      </w:r>
      <w:r>
        <w:rPr>
          <w:sz w:val="24"/>
        </w:rPr>
        <w:t>examples</w:t>
      </w:r>
      <w:r>
        <w:rPr>
          <w:spacing w:val="40"/>
          <w:sz w:val="24"/>
        </w:rPr>
        <w:t xml:space="preserve"> </w:t>
      </w:r>
      <w:r>
        <w:rPr>
          <w:sz w:val="24"/>
        </w:rPr>
        <w:t>and coverage of journals from the Global South, to improve fairness and reliability.</w:t>
      </w:r>
    </w:p>
    <w:p w14:paraId="5A4EFA38" w14:textId="77777777" w:rsidR="009C3F73" w:rsidRDefault="00000000">
      <w:pPr>
        <w:pStyle w:val="ListParagraph"/>
        <w:numPr>
          <w:ilvl w:val="2"/>
          <w:numId w:val="2"/>
        </w:numPr>
        <w:tabs>
          <w:tab w:val="left" w:pos="885"/>
        </w:tabs>
        <w:spacing w:line="340" w:lineRule="auto"/>
        <w:ind w:right="167"/>
        <w:rPr>
          <w:sz w:val="24"/>
        </w:rPr>
      </w:pPr>
      <w:r>
        <w:rPr>
          <w:b/>
          <w:sz w:val="24"/>
        </w:rPr>
        <w:t xml:space="preserve">Active learning with human audit: </w:t>
      </w:r>
      <w:r>
        <w:rPr>
          <w:sz w:val="24"/>
        </w:rPr>
        <w:t>using librarian decisions on abstained cases as</w:t>
      </w:r>
      <w:r>
        <w:rPr>
          <w:spacing w:val="40"/>
          <w:sz w:val="24"/>
        </w:rPr>
        <w:t xml:space="preserve"> </w:t>
      </w:r>
      <w:r>
        <w:rPr>
          <w:sz w:val="24"/>
        </w:rPr>
        <w:t>new labels.</w:t>
      </w:r>
    </w:p>
    <w:p w14:paraId="22E217E7" w14:textId="77777777" w:rsidR="009C3F73" w:rsidRDefault="00000000">
      <w:pPr>
        <w:pStyle w:val="ListParagraph"/>
        <w:numPr>
          <w:ilvl w:val="2"/>
          <w:numId w:val="2"/>
        </w:numPr>
        <w:tabs>
          <w:tab w:val="left" w:pos="885"/>
        </w:tabs>
        <w:spacing w:line="340" w:lineRule="auto"/>
        <w:ind w:right="162"/>
        <w:rPr>
          <w:sz w:val="24"/>
        </w:rPr>
      </w:pPr>
      <w:r>
        <w:rPr>
          <w:b/>
          <w:sz w:val="24"/>
        </w:rPr>
        <w:t>Deployment:</w:t>
      </w:r>
      <w:r>
        <w:rPr>
          <w:b/>
          <w:spacing w:val="40"/>
          <w:sz w:val="24"/>
        </w:rPr>
        <w:t xml:space="preserve"> </w:t>
      </w:r>
      <w:r>
        <w:rPr>
          <w:sz w:val="24"/>
        </w:rPr>
        <w:t>a</w:t>
      </w:r>
      <w:r>
        <w:rPr>
          <w:spacing w:val="40"/>
          <w:sz w:val="24"/>
        </w:rPr>
        <w:t xml:space="preserve"> </w:t>
      </w:r>
      <w:r>
        <w:rPr>
          <w:sz w:val="24"/>
        </w:rPr>
        <w:t>public</w:t>
      </w:r>
      <w:r>
        <w:rPr>
          <w:spacing w:val="40"/>
          <w:sz w:val="24"/>
        </w:rPr>
        <w:t xml:space="preserve"> </w:t>
      </w:r>
      <w:r>
        <w:rPr>
          <w:sz w:val="24"/>
        </w:rPr>
        <w:t>API</w:t>
      </w:r>
      <w:r>
        <w:rPr>
          <w:spacing w:val="40"/>
          <w:sz w:val="24"/>
        </w:rPr>
        <w:t xml:space="preserve"> </w:t>
      </w:r>
      <w:r>
        <w:rPr>
          <w:sz w:val="24"/>
        </w:rPr>
        <w:t>and</w:t>
      </w:r>
      <w:r>
        <w:rPr>
          <w:spacing w:val="40"/>
          <w:sz w:val="24"/>
        </w:rPr>
        <w:t xml:space="preserve"> </w:t>
      </w:r>
      <w:r>
        <w:rPr>
          <w:sz w:val="24"/>
        </w:rPr>
        <w:t>integration</w:t>
      </w:r>
      <w:r>
        <w:rPr>
          <w:spacing w:val="40"/>
          <w:sz w:val="24"/>
        </w:rPr>
        <w:t xml:space="preserve"> </w:t>
      </w:r>
      <w:r>
        <w:rPr>
          <w:sz w:val="24"/>
        </w:rPr>
        <w:t>with</w:t>
      </w:r>
      <w:r>
        <w:rPr>
          <w:spacing w:val="40"/>
          <w:sz w:val="24"/>
        </w:rPr>
        <w:t xml:space="preserve"> </w:t>
      </w:r>
      <w:r>
        <w:rPr>
          <w:sz w:val="24"/>
        </w:rPr>
        <w:t>institutional</w:t>
      </w:r>
      <w:r>
        <w:rPr>
          <w:spacing w:val="40"/>
          <w:sz w:val="24"/>
        </w:rPr>
        <w:t xml:space="preserve"> </w:t>
      </w:r>
      <w:r>
        <w:rPr>
          <w:sz w:val="24"/>
        </w:rPr>
        <w:t>library</w:t>
      </w:r>
      <w:r>
        <w:rPr>
          <w:spacing w:val="40"/>
          <w:sz w:val="24"/>
        </w:rPr>
        <w:t xml:space="preserve"> </w:t>
      </w:r>
      <w:r>
        <w:rPr>
          <w:sz w:val="24"/>
        </w:rPr>
        <w:t>and</w:t>
      </w:r>
      <w:r>
        <w:rPr>
          <w:spacing w:val="40"/>
          <w:sz w:val="24"/>
        </w:rPr>
        <w:t xml:space="preserve"> </w:t>
      </w:r>
      <w:r>
        <w:rPr>
          <w:sz w:val="24"/>
        </w:rPr>
        <w:t>research-assessment systems.</w:t>
      </w:r>
    </w:p>
    <w:p w14:paraId="56BBBF6D" w14:textId="77777777" w:rsidR="009C3F73" w:rsidRDefault="00000000">
      <w:pPr>
        <w:pStyle w:val="Heading2"/>
        <w:numPr>
          <w:ilvl w:val="1"/>
          <w:numId w:val="2"/>
        </w:numPr>
        <w:tabs>
          <w:tab w:val="left" w:pos="553"/>
        </w:tabs>
        <w:spacing w:before="203"/>
        <w:ind w:left="553" w:hanging="388"/>
      </w:pPr>
      <w:bookmarkStart w:id="32" w:name="_TOC_250001"/>
      <w:bookmarkEnd w:id="32"/>
      <w:r>
        <w:rPr>
          <w:spacing w:val="-2"/>
        </w:rPr>
        <w:t>Applications</w:t>
      </w:r>
    </w:p>
    <w:p w14:paraId="7BAB8F83" w14:textId="77777777" w:rsidR="009C3F73" w:rsidRDefault="00000000">
      <w:pPr>
        <w:pStyle w:val="ListParagraph"/>
        <w:numPr>
          <w:ilvl w:val="2"/>
          <w:numId w:val="2"/>
        </w:numPr>
        <w:tabs>
          <w:tab w:val="left" w:pos="885"/>
        </w:tabs>
        <w:spacing w:before="116" w:line="340" w:lineRule="auto"/>
        <w:ind w:right="164"/>
        <w:jc w:val="both"/>
        <w:rPr>
          <w:sz w:val="24"/>
        </w:rPr>
      </w:pPr>
      <w:r>
        <w:rPr>
          <w:sz w:val="24"/>
        </w:rPr>
        <w:t xml:space="preserve">Library and research-office screening of journals before faculty or students submit </w:t>
      </w:r>
      <w:r>
        <w:rPr>
          <w:spacing w:val="-2"/>
          <w:sz w:val="24"/>
        </w:rPr>
        <w:t>manuscripts.</w:t>
      </w:r>
    </w:p>
    <w:p w14:paraId="7FAD8966" w14:textId="77777777" w:rsidR="009C3F73" w:rsidRDefault="00000000">
      <w:pPr>
        <w:pStyle w:val="ListParagraph"/>
        <w:numPr>
          <w:ilvl w:val="2"/>
          <w:numId w:val="2"/>
        </w:numPr>
        <w:tabs>
          <w:tab w:val="left" w:pos="885"/>
        </w:tabs>
        <w:spacing w:line="340" w:lineRule="auto"/>
        <w:ind w:right="170"/>
        <w:jc w:val="both"/>
        <w:rPr>
          <w:sz w:val="24"/>
        </w:rPr>
      </w:pPr>
      <w:r>
        <w:rPr>
          <w:sz w:val="24"/>
        </w:rPr>
        <w:t xml:space="preserve">Screening of reference lists and citation sources in systematic reviews and grant </w:t>
      </w:r>
      <w:r>
        <w:rPr>
          <w:spacing w:val="-2"/>
          <w:sz w:val="24"/>
        </w:rPr>
        <w:t>evaluations.</w:t>
      </w:r>
    </w:p>
    <w:p w14:paraId="3F7D1527" w14:textId="77777777" w:rsidR="009C3F73" w:rsidRDefault="00000000">
      <w:pPr>
        <w:pStyle w:val="ListParagraph"/>
        <w:numPr>
          <w:ilvl w:val="2"/>
          <w:numId w:val="2"/>
        </w:numPr>
        <w:tabs>
          <w:tab w:val="left" w:pos="885"/>
        </w:tabs>
        <w:spacing w:line="340" w:lineRule="auto"/>
        <w:ind w:right="165"/>
        <w:jc w:val="both"/>
        <w:rPr>
          <w:sz w:val="24"/>
        </w:rPr>
      </w:pPr>
      <w:r>
        <w:rPr>
          <w:sz w:val="24"/>
        </w:rPr>
        <w:t xml:space="preserve">Indexing and funder due-diligence workflows that need explainable, auditable </w:t>
      </w:r>
      <w:r>
        <w:rPr>
          <w:spacing w:val="-2"/>
          <w:sz w:val="24"/>
        </w:rPr>
        <w:t>decisions.</w:t>
      </w:r>
    </w:p>
    <w:p w14:paraId="3CA13FD3" w14:textId="77777777" w:rsidR="009C3F73" w:rsidRDefault="00000000">
      <w:pPr>
        <w:pStyle w:val="ListParagraph"/>
        <w:numPr>
          <w:ilvl w:val="2"/>
          <w:numId w:val="2"/>
        </w:numPr>
        <w:tabs>
          <w:tab w:val="left" w:pos="885"/>
        </w:tabs>
        <w:spacing w:before="80" w:line="338" w:lineRule="auto"/>
        <w:ind w:right="162"/>
        <w:jc w:val="both"/>
        <w:rPr>
          <w:sz w:val="24"/>
        </w:rPr>
      </w:pPr>
      <w:r>
        <w:rPr>
          <w:sz w:val="24"/>
        </w:rPr>
        <w:t xml:space="preserve">The progressive, cost-aware, calibrated and abstaining design is reusable for other adversarial screening problems such as phishing, fake-shop and fraudulent-website </w:t>
      </w:r>
      <w:r>
        <w:rPr>
          <w:spacing w:val="-2"/>
          <w:sz w:val="24"/>
        </w:rPr>
        <w:t>detection.</w:t>
      </w:r>
    </w:p>
    <w:p w14:paraId="111A6682" w14:textId="77777777" w:rsidR="009C3F73" w:rsidRDefault="009C3F73">
      <w:pPr>
        <w:pStyle w:val="BodyText"/>
        <w:rPr>
          <w:sz w:val="20"/>
        </w:rPr>
      </w:pPr>
    </w:p>
    <w:p w14:paraId="3CDB4F6F" w14:textId="77777777" w:rsidR="009C3F73" w:rsidRDefault="009C3F73">
      <w:pPr>
        <w:pStyle w:val="BodyText"/>
        <w:rPr>
          <w:sz w:val="20"/>
        </w:rPr>
      </w:pPr>
    </w:p>
    <w:p w14:paraId="448336BB" w14:textId="77777777" w:rsidR="009C3F73" w:rsidRDefault="009C3F73">
      <w:pPr>
        <w:pStyle w:val="BodyText"/>
        <w:rPr>
          <w:sz w:val="20"/>
        </w:rPr>
      </w:pPr>
    </w:p>
    <w:p w14:paraId="78D782DD" w14:textId="77777777" w:rsidR="009C3F73" w:rsidRDefault="009C3F73">
      <w:pPr>
        <w:pStyle w:val="BodyText"/>
        <w:rPr>
          <w:sz w:val="20"/>
        </w:rPr>
      </w:pPr>
    </w:p>
    <w:p w14:paraId="7EC45DCE" w14:textId="77777777" w:rsidR="009C3F73" w:rsidRDefault="009C3F73">
      <w:pPr>
        <w:pStyle w:val="BodyText"/>
        <w:rPr>
          <w:sz w:val="20"/>
        </w:rPr>
      </w:pPr>
    </w:p>
    <w:p w14:paraId="4E4F9C0D" w14:textId="77777777" w:rsidR="009C3F73" w:rsidRDefault="009C3F73">
      <w:pPr>
        <w:pStyle w:val="BodyText"/>
        <w:rPr>
          <w:sz w:val="20"/>
        </w:rPr>
      </w:pPr>
    </w:p>
    <w:p w14:paraId="5F226E12" w14:textId="77777777" w:rsidR="009C3F73" w:rsidRDefault="009C3F73">
      <w:pPr>
        <w:pStyle w:val="BodyText"/>
        <w:rPr>
          <w:sz w:val="20"/>
        </w:rPr>
      </w:pPr>
    </w:p>
    <w:p w14:paraId="46E59017" w14:textId="77777777" w:rsidR="009C3F73" w:rsidRDefault="009C3F73">
      <w:pPr>
        <w:pStyle w:val="BodyText"/>
        <w:rPr>
          <w:sz w:val="20"/>
        </w:rPr>
      </w:pPr>
    </w:p>
    <w:p w14:paraId="6FD59D3E" w14:textId="77777777" w:rsidR="009C3F73" w:rsidRDefault="009C3F73">
      <w:pPr>
        <w:pStyle w:val="BodyText"/>
        <w:rPr>
          <w:sz w:val="20"/>
        </w:rPr>
      </w:pPr>
    </w:p>
    <w:p w14:paraId="70FE3A06" w14:textId="77777777" w:rsidR="009C3F73" w:rsidRDefault="009C3F73">
      <w:pPr>
        <w:pStyle w:val="BodyText"/>
        <w:rPr>
          <w:sz w:val="20"/>
        </w:rPr>
      </w:pPr>
    </w:p>
    <w:p w14:paraId="6404E499" w14:textId="77777777" w:rsidR="009C3F73" w:rsidRDefault="009C3F73">
      <w:pPr>
        <w:pStyle w:val="BodyText"/>
        <w:rPr>
          <w:sz w:val="20"/>
        </w:rPr>
      </w:pPr>
    </w:p>
    <w:p w14:paraId="2AC2BB7E" w14:textId="77777777" w:rsidR="009C3F73" w:rsidRDefault="009C3F73">
      <w:pPr>
        <w:pStyle w:val="BodyText"/>
        <w:rPr>
          <w:sz w:val="20"/>
        </w:rPr>
      </w:pPr>
    </w:p>
    <w:p w14:paraId="0B9F988F" w14:textId="77777777" w:rsidR="009C3F73" w:rsidRDefault="009C3F73">
      <w:pPr>
        <w:pStyle w:val="BodyText"/>
        <w:rPr>
          <w:sz w:val="20"/>
        </w:rPr>
      </w:pPr>
    </w:p>
    <w:p w14:paraId="04AC59E1" w14:textId="77777777" w:rsidR="009C3F73" w:rsidRDefault="009C3F73">
      <w:pPr>
        <w:pStyle w:val="BodyText"/>
        <w:rPr>
          <w:sz w:val="20"/>
        </w:rPr>
      </w:pPr>
    </w:p>
    <w:p w14:paraId="6300BB7E" w14:textId="77777777" w:rsidR="009C3F73" w:rsidRDefault="009C3F73">
      <w:pPr>
        <w:pStyle w:val="BodyText"/>
        <w:rPr>
          <w:sz w:val="20"/>
        </w:rPr>
      </w:pPr>
    </w:p>
    <w:p w14:paraId="2E25B7CD" w14:textId="77777777" w:rsidR="009C3F73" w:rsidRDefault="009C3F73">
      <w:pPr>
        <w:pStyle w:val="BodyText"/>
        <w:rPr>
          <w:sz w:val="20"/>
        </w:rPr>
      </w:pPr>
    </w:p>
    <w:p w14:paraId="780903F1" w14:textId="77777777" w:rsidR="009C3F73" w:rsidRDefault="009C3F73">
      <w:pPr>
        <w:pStyle w:val="BodyText"/>
        <w:rPr>
          <w:sz w:val="20"/>
        </w:rPr>
      </w:pPr>
    </w:p>
    <w:p w14:paraId="0CE937E7" w14:textId="77777777" w:rsidR="009C3F73" w:rsidRDefault="009C3F73">
      <w:pPr>
        <w:pStyle w:val="BodyText"/>
        <w:rPr>
          <w:sz w:val="20"/>
        </w:rPr>
      </w:pPr>
    </w:p>
    <w:p w14:paraId="6A125C6D" w14:textId="77777777" w:rsidR="009C3F73" w:rsidRDefault="009C3F73">
      <w:pPr>
        <w:pStyle w:val="BodyText"/>
        <w:rPr>
          <w:sz w:val="20"/>
        </w:rPr>
      </w:pPr>
    </w:p>
    <w:p w14:paraId="5D70B4B0" w14:textId="77777777" w:rsidR="009C3F73" w:rsidRDefault="009C3F73">
      <w:pPr>
        <w:pStyle w:val="BodyText"/>
        <w:rPr>
          <w:sz w:val="20"/>
        </w:rPr>
      </w:pPr>
    </w:p>
    <w:p w14:paraId="47D09DC7" w14:textId="77777777" w:rsidR="009C3F73" w:rsidRDefault="009C3F73">
      <w:pPr>
        <w:pStyle w:val="BodyText"/>
        <w:rPr>
          <w:sz w:val="20"/>
        </w:rPr>
      </w:pPr>
    </w:p>
    <w:p w14:paraId="2941ACF7" w14:textId="77777777" w:rsidR="009C3F73" w:rsidRDefault="009C3F73">
      <w:pPr>
        <w:pStyle w:val="BodyText"/>
        <w:rPr>
          <w:sz w:val="20"/>
        </w:rPr>
      </w:pPr>
    </w:p>
    <w:p w14:paraId="5795591E" w14:textId="77777777" w:rsidR="009C3F73" w:rsidRDefault="009C3F73">
      <w:pPr>
        <w:pStyle w:val="BodyText"/>
        <w:rPr>
          <w:sz w:val="20"/>
        </w:rPr>
      </w:pPr>
    </w:p>
    <w:p w14:paraId="1788C87D" w14:textId="77777777" w:rsidR="009C3F73" w:rsidRDefault="009C3F73">
      <w:pPr>
        <w:pStyle w:val="BodyText"/>
        <w:rPr>
          <w:sz w:val="20"/>
        </w:rPr>
      </w:pPr>
    </w:p>
    <w:p w14:paraId="75802F29" w14:textId="77777777" w:rsidR="009C3F73" w:rsidRDefault="009C3F73">
      <w:pPr>
        <w:pStyle w:val="BodyText"/>
        <w:rPr>
          <w:sz w:val="20"/>
        </w:rPr>
      </w:pPr>
    </w:p>
    <w:p w14:paraId="519E2A3C" w14:textId="77777777" w:rsidR="009C3F73" w:rsidRDefault="009C3F73">
      <w:pPr>
        <w:pStyle w:val="BodyText"/>
        <w:rPr>
          <w:sz w:val="20"/>
        </w:rPr>
      </w:pPr>
    </w:p>
    <w:p w14:paraId="3BC720D4" w14:textId="77777777" w:rsidR="009C3F73" w:rsidRDefault="009C3F73">
      <w:pPr>
        <w:pStyle w:val="BodyText"/>
        <w:rPr>
          <w:sz w:val="20"/>
        </w:rPr>
      </w:pPr>
    </w:p>
    <w:p w14:paraId="61434778" w14:textId="77777777" w:rsidR="009C3F73" w:rsidRDefault="009C3F73">
      <w:pPr>
        <w:pStyle w:val="BodyText"/>
        <w:rPr>
          <w:sz w:val="20"/>
        </w:rPr>
      </w:pPr>
    </w:p>
    <w:p w14:paraId="6D19BA5B" w14:textId="77777777" w:rsidR="009C3F73" w:rsidRDefault="00000000">
      <w:pPr>
        <w:pStyle w:val="BodyText"/>
        <w:spacing w:before="140"/>
        <w:rPr>
          <w:sz w:val="20"/>
        </w:rPr>
      </w:pPr>
      <w:r>
        <w:rPr>
          <w:noProof/>
          <w:sz w:val="20"/>
        </w:rPr>
        <mc:AlternateContent>
          <mc:Choice Requires="wps">
            <w:drawing>
              <wp:anchor distT="0" distB="0" distL="0" distR="0" simplePos="0" relativeHeight="487616000" behindDoc="1" locked="0" layoutInCell="1" allowOverlap="1" wp14:anchorId="6F78FF87" wp14:editId="0FEFC4B3">
                <wp:simplePos x="0" y="0"/>
                <wp:positionH relativeFrom="page">
                  <wp:posOffset>896416</wp:posOffset>
                </wp:positionH>
                <wp:positionV relativeFrom="paragraph">
                  <wp:posOffset>250177</wp:posOffset>
                </wp:positionV>
                <wp:extent cx="5769610" cy="9525"/>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741366" id="Graphic 87" o:spid="_x0000_s1026" style="position:absolute;margin-left:70.6pt;margin-top:19.7pt;width:454.3pt;height:.75pt;z-index:-1570048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" path="m5769229,l,,,9143r5769229,l5769229,xe" fillcolor="black" stroked="f">
                <v:path arrowok="t"/>
                <w10:wrap type="topAndBottom" anchorx="page"/>
              </v:shape>
            </w:pict>
          </mc:Fallback>
        </mc:AlternateContent>
      </w:r>
    </w:p>
    <w:p w14:paraId="0F0F2741" w14:textId="77777777" w:rsidR="009C3F73" w:rsidRDefault="009C3F73">
      <w:pPr>
        <w:pStyle w:val="BodyText"/>
        <w:rPr>
          <w:sz w:val="20"/>
        </w:rPr>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pPr>
    </w:p>
    <w:p w14:paraId="53619532" w14:textId="77777777" w:rsidR="009C3F73" w:rsidRDefault="00000000">
      <w:pPr>
        <w:spacing w:line="20" w:lineRule="exact"/>
        <w:ind w:left="136"/>
        <w:rPr>
          <w:sz w:val="2"/>
        </w:rPr>
      </w:pPr>
      <w:r>
        <w:rPr>
          <w:noProof/>
          <w:sz w:val="2"/>
        </w:rPr>
        <w:lastRenderedPageBreak/>
        <mc:AlternateContent>
          <mc:Choice Requires="wpg">
            <w:drawing>
              <wp:inline distT="0" distB="0" distL="0" distR="0" wp14:anchorId="7C59B4CE" wp14:editId="187A425E">
                <wp:extent cx="5769610" cy="9525"/>
                <wp:effectExtent l="0" t="0" r="0" b="0"/>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89" name="Graphic 89"/>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9332C1" id="Group 88" o:spid="_x0000_s1026" style="width:454.3pt;height:.75pt;mso-position-horizontal-relative:char;mso-position-vertical-relative:line" coordsize="57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">
                <v:shape id="Graphic 89" o:spid="_x0000_s1027" style="position:absolute;width:57696;height:95;visibility:visible;mso-wrap-style:square;v-text-anchor:top" coordsize="57696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" path="m5769229,l,,,9144r5769229,l5769229,xe" fillcolor="black" stroked="f">
                  <v:path arrowok="t"/>
                </v:shape>
                <w10:anchorlock/>
              </v:group>
            </w:pict>
          </mc:Fallback>
        </mc:AlternateContent>
      </w:r>
    </w:p>
    <w:p w14:paraId="61A57BEC" w14:textId="77777777" w:rsidR="009C3F73" w:rsidRDefault="009C3F73">
      <w:pPr>
        <w:pStyle w:val="BodyText"/>
        <w:spacing w:before="298"/>
        <w:rPr>
          <w:sz w:val="30"/>
        </w:rPr>
      </w:pPr>
    </w:p>
    <w:p w14:paraId="249007FE" w14:textId="77777777" w:rsidR="009C3F73" w:rsidRDefault="00000000">
      <w:pPr>
        <w:pStyle w:val="Heading1"/>
        <w:ind w:left="1313"/>
      </w:pPr>
      <w:bookmarkStart w:id="33" w:name="_TOC_250000"/>
      <w:bookmarkEnd w:id="33"/>
      <w:r>
        <w:rPr>
          <w:spacing w:val="-2"/>
        </w:rPr>
        <w:t>REFERENCES</w:t>
      </w:r>
    </w:p>
    <w:p w14:paraId="0886F5C3" w14:textId="77777777" w:rsidR="00B70764" w:rsidRDefault="00B70764" w:rsidP="00B70764">
      <w:pPr>
        <w:pStyle w:val="BodyText"/>
        <w:spacing w:line="276" w:lineRule="auto"/>
        <w:rPr>
          <w:lang w:val="en-IN"/>
        </w:rPr>
      </w:pPr>
      <w:r w:rsidRPr="00B70764">
        <w:rPr>
          <w:lang w:val="en-IN"/>
        </w:rPr>
        <w:t xml:space="preserve">[1] J. Beall, "Criteria for determining predatory open-access publishers," </w:t>
      </w:r>
      <w:r w:rsidRPr="00B70764">
        <w:rPr>
          <w:i/>
          <w:iCs/>
          <w:lang w:val="en-IN"/>
        </w:rPr>
        <w:t>Scholarly Open Access</w:t>
      </w:r>
      <w:r w:rsidRPr="00B70764">
        <w:rPr>
          <w:lang w:val="en-IN"/>
        </w:rPr>
        <w:t>, vol. 3, pp. 1–6, 2015.</w:t>
      </w:r>
    </w:p>
    <w:p w14:paraId="2994BA73" w14:textId="77777777" w:rsidR="00B70764" w:rsidRPr="00B70764" w:rsidRDefault="00B70764" w:rsidP="00B70764">
      <w:pPr>
        <w:pStyle w:val="BodyText"/>
        <w:spacing w:line="276" w:lineRule="auto"/>
        <w:rPr>
          <w:lang w:val="en-IN"/>
        </w:rPr>
      </w:pPr>
    </w:p>
    <w:p w14:paraId="3C8F000C" w14:textId="77777777" w:rsidR="00B70764" w:rsidRDefault="00B70764" w:rsidP="00B70764">
      <w:pPr>
        <w:pStyle w:val="BodyText"/>
        <w:spacing w:line="276" w:lineRule="auto"/>
        <w:rPr>
          <w:lang w:val="en-IN"/>
        </w:rPr>
      </w:pPr>
      <w:r w:rsidRPr="00B70764">
        <w:rPr>
          <w:lang w:val="en-IN"/>
        </w:rPr>
        <w:t xml:space="preserve">[2] C. Shen and B.-C. Björk, "'Predatory' open access: a longitudinal study of article volumes and market characteristics," </w:t>
      </w:r>
      <w:r w:rsidRPr="00B70764">
        <w:rPr>
          <w:i/>
          <w:iCs/>
          <w:lang w:val="en-IN"/>
        </w:rPr>
        <w:t>BMC Medicine</w:t>
      </w:r>
      <w:r w:rsidRPr="00B70764">
        <w:rPr>
          <w:lang w:val="en-IN"/>
        </w:rPr>
        <w:t xml:space="preserve">, vol. 13, no. 1, p. 230, 2015, </w:t>
      </w:r>
      <w:proofErr w:type="spellStart"/>
      <w:r w:rsidRPr="00B70764">
        <w:rPr>
          <w:lang w:val="en-IN"/>
        </w:rPr>
        <w:t>doi</w:t>
      </w:r>
      <w:proofErr w:type="spellEnd"/>
      <w:r w:rsidRPr="00B70764">
        <w:rPr>
          <w:lang w:val="en-IN"/>
        </w:rPr>
        <w:t>: 10.1186/s12916-015-0469-2.</w:t>
      </w:r>
    </w:p>
    <w:p w14:paraId="1FF5A75F" w14:textId="77777777" w:rsidR="00B70764" w:rsidRPr="00B70764" w:rsidRDefault="00B70764" w:rsidP="00B70764">
      <w:pPr>
        <w:pStyle w:val="BodyText"/>
        <w:spacing w:line="276" w:lineRule="auto"/>
        <w:rPr>
          <w:lang w:val="en-IN"/>
        </w:rPr>
      </w:pPr>
    </w:p>
    <w:p w14:paraId="5501ADC4" w14:textId="77777777" w:rsidR="00B70764" w:rsidRDefault="00B70764" w:rsidP="00B70764">
      <w:pPr>
        <w:pStyle w:val="BodyText"/>
        <w:spacing w:line="276" w:lineRule="auto"/>
        <w:rPr>
          <w:lang w:val="en-IN"/>
        </w:rPr>
      </w:pPr>
      <w:r w:rsidRPr="00B70764">
        <w:rPr>
          <w:lang w:val="en-IN"/>
        </w:rPr>
        <w:t xml:space="preserve">[3] B.-C. Björk and D. Solomon, "Open access versus subscription journals: a comparison of scientific impact," </w:t>
      </w:r>
      <w:r w:rsidRPr="00B70764">
        <w:rPr>
          <w:i/>
          <w:iCs/>
          <w:lang w:val="en-IN"/>
        </w:rPr>
        <w:t>BMC Medicine</w:t>
      </w:r>
      <w:r w:rsidRPr="00B70764">
        <w:rPr>
          <w:lang w:val="en-IN"/>
        </w:rPr>
        <w:t xml:space="preserve">, vol. 10, no. 1, p. 73, 2012, </w:t>
      </w:r>
      <w:proofErr w:type="spellStart"/>
      <w:r w:rsidRPr="00B70764">
        <w:rPr>
          <w:lang w:val="en-IN"/>
        </w:rPr>
        <w:t>doi</w:t>
      </w:r>
      <w:proofErr w:type="spellEnd"/>
      <w:r w:rsidRPr="00B70764">
        <w:rPr>
          <w:lang w:val="en-IN"/>
        </w:rPr>
        <w:t>: 10.1186/1741-7015-10-73.</w:t>
      </w:r>
    </w:p>
    <w:p w14:paraId="05D67194" w14:textId="77777777" w:rsidR="00B70764" w:rsidRPr="00B70764" w:rsidRDefault="00B70764" w:rsidP="00B70764">
      <w:pPr>
        <w:pStyle w:val="BodyText"/>
        <w:spacing w:line="276" w:lineRule="auto"/>
        <w:rPr>
          <w:lang w:val="en-IN"/>
        </w:rPr>
      </w:pPr>
    </w:p>
    <w:p w14:paraId="3C741723" w14:textId="77777777" w:rsidR="00B70764" w:rsidRDefault="00B70764" w:rsidP="00B70764">
      <w:pPr>
        <w:pStyle w:val="BodyText"/>
        <w:spacing w:line="276" w:lineRule="auto"/>
        <w:rPr>
          <w:lang w:val="en-IN"/>
        </w:rPr>
      </w:pPr>
      <w:r w:rsidRPr="00B70764">
        <w:rPr>
          <w:lang w:val="en-IN"/>
        </w:rPr>
        <w:t xml:space="preserve">[4] K. D. Cobey, M. M. Lalu, B. Skidmore, N. Ahmadzai, A. Grudniewicz, and D. Moher, "What is a predatory journal? A scoping review," </w:t>
      </w:r>
      <w:r w:rsidRPr="00B70764">
        <w:rPr>
          <w:i/>
          <w:iCs/>
          <w:lang w:val="en-IN"/>
        </w:rPr>
        <w:t>F1000Research</w:t>
      </w:r>
      <w:r w:rsidRPr="00B70764">
        <w:rPr>
          <w:lang w:val="en-IN"/>
        </w:rPr>
        <w:t xml:space="preserve">, vol. 7, p. 1001, 2018, </w:t>
      </w:r>
      <w:proofErr w:type="spellStart"/>
      <w:r w:rsidRPr="00B70764">
        <w:rPr>
          <w:lang w:val="en-IN"/>
        </w:rPr>
        <w:t>doi</w:t>
      </w:r>
      <w:proofErr w:type="spellEnd"/>
      <w:r w:rsidRPr="00B70764">
        <w:rPr>
          <w:lang w:val="en-IN"/>
        </w:rPr>
        <w:t>: 10.12688/f1000research.15256.2.</w:t>
      </w:r>
    </w:p>
    <w:p w14:paraId="5AC848A0" w14:textId="77777777" w:rsidR="00B70764" w:rsidRPr="00B70764" w:rsidRDefault="00B70764" w:rsidP="00B70764">
      <w:pPr>
        <w:pStyle w:val="BodyText"/>
        <w:spacing w:line="276" w:lineRule="auto"/>
        <w:rPr>
          <w:lang w:val="en-IN"/>
        </w:rPr>
      </w:pPr>
    </w:p>
    <w:p w14:paraId="4CA878E0" w14:textId="77777777" w:rsidR="00B70764" w:rsidRDefault="00B70764" w:rsidP="00B70764">
      <w:pPr>
        <w:pStyle w:val="BodyText"/>
        <w:spacing w:line="276" w:lineRule="auto"/>
        <w:rPr>
          <w:lang w:val="en-IN"/>
        </w:rPr>
      </w:pPr>
      <w:r w:rsidRPr="00B70764">
        <w:rPr>
          <w:lang w:val="en-IN"/>
        </w:rPr>
        <w:t xml:space="preserve">[5] A. Grudniewicz, D. Moher, K. D. Cobey, et al., "Predatory journals: no definition, no defence," </w:t>
      </w:r>
      <w:r w:rsidRPr="00B70764">
        <w:rPr>
          <w:i/>
          <w:iCs/>
          <w:lang w:val="en-IN"/>
        </w:rPr>
        <w:t>Nature</w:t>
      </w:r>
      <w:r w:rsidRPr="00B70764">
        <w:rPr>
          <w:lang w:val="en-IN"/>
        </w:rPr>
        <w:t xml:space="preserve">, vol. 576, no. 7786, pp. 210–212, 2019, </w:t>
      </w:r>
      <w:proofErr w:type="spellStart"/>
      <w:r w:rsidRPr="00B70764">
        <w:rPr>
          <w:lang w:val="en-IN"/>
        </w:rPr>
        <w:t>doi</w:t>
      </w:r>
      <w:proofErr w:type="spellEnd"/>
      <w:r w:rsidRPr="00B70764">
        <w:rPr>
          <w:lang w:val="en-IN"/>
        </w:rPr>
        <w:t>: 10.1038/d41586-019-03759-y.</w:t>
      </w:r>
    </w:p>
    <w:p w14:paraId="4B8681D1" w14:textId="77777777" w:rsidR="00B70764" w:rsidRPr="00B70764" w:rsidRDefault="00B70764" w:rsidP="00B70764">
      <w:pPr>
        <w:pStyle w:val="BodyText"/>
        <w:spacing w:line="276" w:lineRule="auto"/>
        <w:rPr>
          <w:lang w:val="en-IN"/>
        </w:rPr>
      </w:pPr>
    </w:p>
    <w:p w14:paraId="7631F713" w14:textId="77777777" w:rsidR="00B70764" w:rsidRDefault="00B70764" w:rsidP="00B70764">
      <w:pPr>
        <w:pStyle w:val="BodyText"/>
        <w:spacing w:line="276" w:lineRule="auto"/>
        <w:rPr>
          <w:lang w:val="en-IN"/>
        </w:rPr>
      </w:pPr>
      <w:r w:rsidRPr="00B70764">
        <w:rPr>
          <w:lang w:val="en-IN"/>
        </w:rPr>
        <w:t xml:space="preserve">[6] D. Moher, L. </w:t>
      </w:r>
      <w:proofErr w:type="spellStart"/>
      <w:r w:rsidRPr="00B70764">
        <w:rPr>
          <w:lang w:val="en-IN"/>
        </w:rPr>
        <w:t>Shamseer</w:t>
      </w:r>
      <w:proofErr w:type="spellEnd"/>
      <w:r w:rsidRPr="00B70764">
        <w:rPr>
          <w:lang w:val="en-IN"/>
        </w:rPr>
        <w:t xml:space="preserve">, K. D. Cobey, et al., "Stop this waste of people, animals and money," </w:t>
      </w:r>
      <w:r w:rsidRPr="00B70764">
        <w:rPr>
          <w:i/>
          <w:iCs/>
          <w:lang w:val="en-IN"/>
        </w:rPr>
        <w:t>Nature</w:t>
      </w:r>
      <w:r w:rsidRPr="00B70764">
        <w:rPr>
          <w:lang w:val="en-IN"/>
        </w:rPr>
        <w:t xml:space="preserve">, vol. 549, no. 7670, pp. 23–25, 2017, </w:t>
      </w:r>
      <w:proofErr w:type="spellStart"/>
      <w:r w:rsidRPr="00B70764">
        <w:rPr>
          <w:lang w:val="en-IN"/>
        </w:rPr>
        <w:t>doi</w:t>
      </w:r>
      <w:proofErr w:type="spellEnd"/>
      <w:r w:rsidRPr="00B70764">
        <w:rPr>
          <w:lang w:val="en-IN"/>
        </w:rPr>
        <w:t>: 10.1038/549023a.</w:t>
      </w:r>
    </w:p>
    <w:p w14:paraId="6084637A" w14:textId="77777777" w:rsidR="00B70764" w:rsidRPr="00B70764" w:rsidRDefault="00B70764" w:rsidP="00B70764">
      <w:pPr>
        <w:pStyle w:val="BodyText"/>
        <w:spacing w:line="276" w:lineRule="auto"/>
        <w:rPr>
          <w:lang w:val="en-IN"/>
        </w:rPr>
      </w:pPr>
    </w:p>
    <w:p w14:paraId="75E07B9A" w14:textId="77777777" w:rsidR="00B70764" w:rsidRDefault="00B70764" w:rsidP="00B70764">
      <w:pPr>
        <w:pStyle w:val="BodyText"/>
        <w:spacing w:line="276" w:lineRule="auto"/>
        <w:rPr>
          <w:lang w:val="en-IN"/>
        </w:rPr>
      </w:pPr>
      <w:r w:rsidRPr="00B70764">
        <w:rPr>
          <w:lang w:val="en-IN"/>
        </w:rPr>
        <w:t xml:space="preserve">[7] L.-X. Chen, S.-W. Su, C.-H. Liao, K.-S. Wong, and S.-M. Yuan, "An open automation system for predatory journal detection," </w:t>
      </w:r>
      <w:r w:rsidRPr="00B70764">
        <w:rPr>
          <w:i/>
          <w:iCs/>
          <w:lang w:val="en-IN"/>
        </w:rPr>
        <w:t>Scientific Reports</w:t>
      </w:r>
      <w:r w:rsidRPr="00B70764">
        <w:rPr>
          <w:lang w:val="en-IN"/>
        </w:rPr>
        <w:t xml:space="preserve">, vol. 13, no. 1, p. 2976, 2023, </w:t>
      </w:r>
      <w:proofErr w:type="spellStart"/>
      <w:r w:rsidRPr="00B70764">
        <w:rPr>
          <w:lang w:val="en-IN"/>
        </w:rPr>
        <w:t>doi</w:t>
      </w:r>
      <w:proofErr w:type="spellEnd"/>
      <w:r w:rsidRPr="00B70764">
        <w:rPr>
          <w:lang w:val="en-IN"/>
        </w:rPr>
        <w:t>: 10.1038/s41598-023-30176-z.</w:t>
      </w:r>
    </w:p>
    <w:p w14:paraId="7B0BEDCD" w14:textId="77777777" w:rsidR="00B70764" w:rsidRPr="00B70764" w:rsidRDefault="00B70764" w:rsidP="00B70764">
      <w:pPr>
        <w:pStyle w:val="BodyText"/>
        <w:spacing w:line="276" w:lineRule="auto"/>
        <w:rPr>
          <w:lang w:val="en-IN"/>
        </w:rPr>
      </w:pPr>
    </w:p>
    <w:p w14:paraId="3FF2ABC5" w14:textId="77777777" w:rsidR="00B70764" w:rsidRDefault="00B70764" w:rsidP="00B70764">
      <w:pPr>
        <w:pStyle w:val="BodyText"/>
        <w:spacing w:line="276" w:lineRule="auto"/>
        <w:rPr>
          <w:lang w:val="en-IN"/>
        </w:rPr>
      </w:pPr>
      <w:r w:rsidRPr="00B70764">
        <w:rPr>
          <w:lang w:val="en-IN"/>
        </w:rPr>
        <w:t xml:space="preserve">[8] J. A. Teixeira da Silva, "Variation in journal website characterization by an AI-driven 'predatory' journal detector," </w:t>
      </w:r>
      <w:r w:rsidRPr="00B70764">
        <w:rPr>
          <w:i/>
          <w:iCs/>
          <w:lang w:val="en-IN"/>
        </w:rPr>
        <w:t>Expert Systems with Applications</w:t>
      </w:r>
      <w:r w:rsidRPr="00B70764">
        <w:rPr>
          <w:lang w:val="en-IN"/>
        </w:rPr>
        <w:t xml:space="preserve">, vol. 283, p. 127933, 2025, </w:t>
      </w:r>
      <w:proofErr w:type="spellStart"/>
      <w:r w:rsidRPr="00B70764">
        <w:rPr>
          <w:lang w:val="en-IN"/>
        </w:rPr>
        <w:t>doi</w:t>
      </w:r>
      <w:proofErr w:type="spellEnd"/>
      <w:r w:rsidRPr="00B70764">
        <w:rPr>
          <w:lang w:val="en-IN"/>
        </w:rPr>
        <w:t>: 10.1016/j.eswa.2025.127933.</w:t>
      </w:r>
    </w:p>
    <w:p w14:paraId="343E9090" w14:textId="77777777" w:rsidR="00B70764" w:rsidRPr="00B70764" w:rsidRDefault="00B70764" w:rsidP="00B70764">
      <w:pPr>
        <w:pStyle w:val="BodyText"/>
        <w:spacing w:line="276" w:lineRule="auto"/>
        <w:rPr>
          <w:lang w:val="en-IN"/>
        </w:rPr>
      </w:pPr>
    </w:p>
    <w:p w14:paraId="5BB482E6" w14:textId="77777777" w:rsidR="00B70764" w:rsidRDefault="00B70764" w:rsidP="00B70764">
      <w:pPr>
        <w:pStyle w:val="BodyText"/>
        <w:spacing w:line="276" w:lineRule="auto"/>
        <w:rPr>
          <w:lang w:val="en-IN"/>
        </w:rPr>
      </w:pPr>
      <w:r w:rsidRPr="00B70764">
        <w:rPr>
          <w:lang w:val="en-IN"/>
        </w:rPr>
        <w:t xml:space="preserve">[9] D. Al-Moghrabi, S. A. </w:t>
      </w:r>
      <w:proofErr w:type="spellStart"/>
      <w:r w:rsidRPr="00B70764">
        <w:rPr>
          <w:lang w:val="en-IN"/>
        </w:rPr>
        <w:t>Arqub</w:t>
      </w:r>
      <w:proofErr w:type="spellEnd"/>
      <w:r w:rsidRPr="00B70764">
        <w:rPr>
          <w:lang w:val="en-IN"/>
        </w:rPr>
        <w:t xml:space="preserve">, M. P. </w:t>
      </w:r>
      <w:proofErr w:type="spellStart"/>
      <w:r w:rsidRPr="00B70764">
        <w:rPr>
          <w:lang w:val="en-IN"/>
        </w:rPr>
        <w:t>Maroulakos</w:t>
      </w:r>
      <w:proofErr w:type="spellEnd"/>
      <w:r w:rsidRPr="00B70764">
        <w:rPr>
          <w:lang w:val="en-IN"/>
        </w:rPr>
        <w:t xml:space="preserve">, N. Pandis, and P. S. Fleming, "Can ChatGPT identify predatory biomedical and dental journals? A cross-sectional content analysis," </w:t>
      </w:r>
      <w:r w:rsidRPr="00B70764">
        <w:rPr>
          <w:i/>
          <w:iCs/>
          <w:lang w:val="en-IN"/>
        </w:rPr>
        <w:t>Journal of Dentistry</w:t>
      </w:r>
      <w:r w:rsidRPr="00B70764">
        <w:rPr>
          <w:lang w:val="en-IN"/>
        </w:rPr>
        <w:t xml:space="preserve">, vol. 142, p. 104840, 2024, </w:t>
      </w:r>
      <w:proofErr w:type="spellStart"/>
      <w:r w:rsidRPr="00B70764">
        <w:rPr>
          <w:lang w:val="en-IN"/>
        </w:rPr>
        <w:t>doi</w:t>
      </w:r>
      <w:proofErr w:type="spellEnd"/>
      <w:r w:rsidRPr="00B70764">
        <w:rPr>
          <w:lang w:val="en-IN"/>
        </w:rPr>
        <w:t>: 10.1016/j.jdent.2024.104840.</w:t>
      </w:r>
    </w:p>
    <w:p w14:paraId="395D4412" w14:textId="77777777" w:rsidR="00B70764" w:rsidRPr="00B70764" w:rsidRDefault="00B70764" w:rsidP="00B70764">
      <w:pPr>
        <w:pStyle w:val="BodyText"/>
        <w:spacing w:line="276" w:lineRule="auto"/>
        <w:rPr>
          <w:lang w:val="en-IN"/>
        </w:rPr>
      </w:pPr>
    </w:p>
    <w:p w14:paraId="370EA5B2" w14:textId="77777777" w:rsidR="00B70764" w:rsidRDefault="00B70764" w:rsidP="00B70764">
      <w:pPr>
        <w:pStyle w:val="BodyText"/>
        <w:spacing w:line="276" w:lineRule="auto"/>
        <w:rPr>
          <w:lang w:val="en-IN"/>
        </w:rPr>
      </w:pPr>
      <w:r w:rsidRPr="00B70764">
        <w:rPr>
          <w:lang w:val="en-IN"/>
        </w:rPr>
        <w:t xml:space="preserve">[10] J. Wu, T. Liu, K. Mu, and L. Zhou, "Identification and causal analysis of predatory open access journals based on interpretable machine learning," </w:t>
      </w:r>
      <w:proofErr w:type="spellStart"/>
      <w:r w:rsidRPr="00B70764">
        <w:rPr>
          <w:i/>
          <w:iCs/>
          <w:lang w:val="en-IN"/>
        </w:rPr>
        <w:t>Scientometrics</w:t>
      </w:r>
      <w:proofErr w:type="spellEnd"/>
      <w:r w:rsidRPr="00B70764">
        <w:rPr>
          <w:lang w:val="en-IN"/>
        </w:rPr>
        <w:t xml:space="preserve">, vol. 129, pp. 3125–3148, 2024, </w:t>
      </w:r>
      <w:proofErr w:type="spellStart"/>
      <w:r w:rsidRPr="00B70764">
        <w:rPr>
          <w:lang w:val="en-IN"/>
        </w:rPr>
        <w:t>doi</w:t>
      </w:r>
      <w:proofErr w:type="spellEnd"/>
      <w:r w:rsidRPr="00B70764">
        <w:rPr>
          <w:lang w:val="en-IN"/>
        </w:rPr>
        <w:t>: 10.1007/s11192-024-04969-6.</w:t>
      </w:r>
    </w:p>
    <w:p w14:paraId="6130ECD0" w14:textId="77777777" w:rsidR="00B70764" w:rsidRPr="00B70764" w:rsidRDefault="00B70764" w:rsidP="00B70764">
      <w:pPr>
        <w:pStyle w:val="BodyText"/>
        <w:spacing w:line="276" w:lineRule="auto"/>
        <w:rPr>
          <w:lang w:val="en-IN"/>
        </w:rPr>
      </w:pPr>
    </w:p>
    <w:p w14:paraId="47F765F8" w14:textId="77777777" w:rsidR="00B70764" w:rsidRDefault="00B70764" w:rsidP="00B70764">
      <w:pPr>
        <w:pStyle w:val="BodyText"/>
        <w:spacing w:line="276" w:lineRule="auto"/>
        <w:rPr>
          <w:lang w:val="en-IN"/>
        </w:rPr>
      </w:pPr>
      <w:r w:rsidRPr="00B70764">
        <w:rPr>
          <w:lang w:val="en-IN"/>
        </w:rPr>
        <w:t xml:space="preserve">[11] L. </w:t>
      </w:r>
      <w:proofErr w:type="spellStart"/>
      <w:r w:rsidRPr="00B70764">
        <w:rPr>
          <w:lang w:val="en-IN"/>
        </w:rPr>
        <w:t>Shamseer</w:t>
      </w:r>
      <w:proofErr w:type="spellEnd"/>
      <w:r w:rsidRPr="00B70764">
        <w:rPr>
          <w:lang w:val="en-IN"/>
        </w:rPr>
        <w:t xml:space="preserve">, D. Moher, O. </w:t>
      </w:r>
      <w:proofErr w:type="spellStart"/>
      <w:r w:rsidRPr="00B70764">
        <w:rPr>
          <w:lang w:val="en-IN"/>
        </w:rPr>
        <w:t>Maduekwe</w:t>
      </w:r>
      <w:proofErr w:type="spellEnd"/>
      <w:r w:rsidRPr="00B70764">
        <w:rPr>
          <w:lang w:val="en-IN"/>
        </w:rPr>
        <w:t xml:space="preserve">, et al., "Potential predatory and legitimate biomedical journals: can you tell the difference? A cross-sectional comparison," </w:t>
      </w:r>
      <w:r w:rsidRPr="00B70764">
        <w:rPr>
          <w:i/>
          <w:iCs/>
          <w:lang w:val="en-IN"/>
        </w:rPr>
        <w:t>BMC Medicine</w:t>
      </w:r>
      <w:r w:rsidRPr="00B70764">
        <w:rPr>
          <w:lang w:val="en-IN"/>
        </w:rPr>
        <w:t xml:space="preserve">, vol. 15, no. 1, pp. 1–14, 2017, </w:t>
      </w:r>
      <w:proofErr w:type="spellStart"/>
      <w:r w:rsidRPr="00B70764">
        <w:rPr>
          <w:lang w:val="en-IN"/>
        </w:rPr>
        <w:t>doi</w:t>
      </w:r>
      <w:proofErr w:type="spellEnd"/>
      <w:r w:rsidRPr="00B70764">
        <w:rPr>
          <w:lang w:val="en-IN"/>
        </w:rPr>
        <w:t>: 10.1186/s12916-017-0785-9.</w:t>
      </w:r>
    </w:p>
    <w:p w14:paraId="06186B9A" w14:textId="77777777" w:rsidR="00B70764" w:rsidRPr="00B70764" w:rsidRDefault="00B70764" w:rsidP="00B70764">
      <w:pPr>
        <w:pStyle w:val="BodyText"/>
        <w:spacing w:line="276" w:lineRule="auto"/>
        <w:rPr>
          <w:lang w:val="en-IN"/>
        </w:rPr>
      </w:pPr>
    </w:p>
    <w:p w14:paraId="790FBFCB" w14:textId="77777777" w:rsidR="00B70764" w:rsidRDefault="00B70764" w:rsidP="00B70764">
      <w:pPr>
        <w:pStyle w:val="BodyText"/>
        <w:spacing w:line="276" w:lineRule="auto"/>
        <w:rPr>
          <w:lang w:val="en-IN"/>
        </w:rPr>
      </w:pPr>
      <w:r w:rsidRPr="00B70764">
        <w:rPr>
          <w:lang w:val="en-IN"/>
        </w:rPr>
        <w:t xml:space="preserve">[12] F. Krawczyk and E. Kulczycki, "How do open access predatory journals operate in the era of artificial </w:t>
      </w:r>
      <w:proofErr w:type="gramStart"/>
      <w:r w:rsidRPr="00B70764">
        <w:rPr>
          <w:lang w:val="en-IN"/>
        </w:rPr>
        <w:t>intelligence?,</w:t>
      </w:r>
      <w:proofErr w:type="gramEnd"/>
      <w:r w:rsidRPr="00B70764">
        <w:rPr>
          <w:lang w:val="en-IN"/>
        </w:rPr>
        <w:t xml:space="preserve">" </w:t>
      </w:r>
      <w:r w:rsidRPr="00B70764">
        <w:rPr>
          <w:i/>
          <w:iCs/>
          <w:lang w:val="en-IN"/>
        </w:rPr>
        <w:t xml:space="preserve">Journal of </w:t>
      </w:r>
      <w:proofErr w:type="spellStart"/>
      <w:r w:rsidRPr="00B70764">
        <w:rPr>
          <w:i/>
          <w:iCs/>
          <w:lang w:val="en-IN"/>
        </w:rPr>
        <w:t>Informetrics</w:t>
      </w:r>
      <w:proofErr w:type="spellEnd"/>
      <w:r w:rsidRPr="00B70764">
        <w:rPr>
          <w:lang w:val="en-IN"/>
        </w:rPr>
        <w:t xml:space="preserve">, vol. 17, no. 2, p. 101402, 2023, </w:t>
      </w:r>
      <w:proofErr w:type="spellStart"/>
      <w:r w:rsidRPr="00B70764">
        <w:rPr>
          <w:lang w:val="en-IN"/>
        </w:rPr>
        <w:t>doi</w:t>
      </w:r>
      <w:proofErr w:type="spellEnd"/>
      <w:r w:rsidRPr="00B70764">
        <w:rPr>
          <w:lang w:val="en-IN"/>
        </w:rPr>
        <w:t>: 10.1016/j.joi.2023.101402.</w:t>
      </w:r>
    </w:p>
    <w:p w14:paraId="69AC479B" w14:textId="77777777" w:rsidR="00B70764" w:rsidRDefault="00B70764" w:rsidP="00B70764">
      <w:pPr>
        <w:pStyle w:val="BodyText"/>
        <w:spacing w:line="276" w:lineRule="auto"/>
        <w:rPr>
          <w:lang w:val="en-IN"/>
        </w:rPr>
      </w:pPr>
    </w:p>
    <w:p w14:paraId="76BFE4D9" w14:textId="77777777" w:rsidR="00B70764" w:rsidRPr="00B70764" w:rsidRDefault="00B70764" w:rsidP="00B70764">
      <w:pPr>
        <w:pStyle w:val="BodyText"/>
        <w:spacing w:line="276" w:lineRule="auto"/>
        <w:rPr>
          <w:lang w:val="en-IN"/>
        </w:rPr>
      </w:pPr>
    </w:p>
    <w:p w14:paraId="6C3DD3BE" w14:textId="77777777" w:rsidR="00B70764" w:rsidRDefault="00B70764" w:rsidP="00B70764">
      <w:pPr>
        <w:pStyle w:val="BodyText"/>
        <w:spacing w:line="276" w:lineRule="auto"/>
        <w:rPr>
          <w:lang w:val="en-IN"/>
        </w:rPr>
      </w:pPr>
      <w:r w:rsidRPr="00B70764">
        <w:rPr>
          <w:lang w:val="en-IN"/>
        </w:rPr>
        <w:lastRenderedPageBreak/>
        <w:t xml:space="preserve">[13] M. </w:t>
      </w:r>
      <w:proofErr w:type="spellStart"/>
      <w:r w:rsidRPr="00B70764">
        <w:rPr>
          <w:lang w:val="en-IN"/>
        </w:rPr>
        <w:t>Kachuee</w:t>
      </w:r>
      <w:proofErr w:type="spellEnd"/>
      <w:r w:rsidRPr="00B70764">
        <w:rPr>
          <w:lang w:val="en-IN"/>
        </w:rPr>
        <w:t xml:space="preserve">, K. </w:t>
      </w:r>
      <w:proofErr w:type="spellStart"/>
      <w:r w:rsidRPr="00B70764">
        <w:rPr>
          <w:lang w:val="en-IN"/>
        </w:rPr>
        <w:t>Karkkainen</w:t>
      </w:r>
      <w:proofErr w:type="spellEnd"/>
      <w:r w:rsidRPr="00B70764">
        <w:rPr>
          <w:lang w:val="en-IN"/>
        </w:rPr>
        <w:t xml:space="preserve">, V. Ordonez, and M. </w:t>
      </w:r>
      <w:proofErr w:type="spellStart"/>
      <w:r w:rsidRPr="00B70764">
        <w:rPr>
          <w:lang w:val="en-IN"/>
        </w:rPr>
        <w:t>Sarrafzadeh</w:t>
      </w:r>
      <w:proofErr w:type="spellEnd"/>
      <w:r w:rsidRPr="00B70764">
        <w:rPr>
          <w:lang w:val="en-IN"/>
        </w:rPr>
        <w:t xml:space="preserve">, "Cost-aware feature acquisition for dynamic health risk prediction," </w:t>
      </w:r>
      <w:r w:rsidRPr="00B70764">
        <w:rPr>
          <w:i/>
          <w:iCs/>
          <w:lang w:val="en-IN"/>
        </w:rPr>
        <w:t>IEEE Journal of Biomedical and Health Informatics</w:t>
      </w:r>
      <w:r w:rsidRPr="00B70764">
        <w:rPr>
          <w:lang w:val="en-IN"/>
        </w:rPr>
        <w:t xml:space="preserve">, vol. 23, no. 5, pp. 2056–2064, 2019, </w:t>
      </w:r>
      <w:proofErr w:type="spellStart"/>
      <w:r w:rsidRPr="00B70764">
        <w:rPr>
          <w:lang w:val="en-IN"/>
        </w:rPr>
        <w:t>doi</w:t>
      </w:r>
      <w:proofErr w:type="spellEnd"/>
      <w:r w:rsidRPr="00B70764">
        <w:rPr>
          <w:lang w:val="en-IN"/>
        </w:rPr>
        <w:t>: 10.1109/JBHI.2018.2882772.</w:t>
      </w:r>
    </w:p>
    <w:p w14:paraId="40A9BC23" w14:textId="77777777" w:rsidR="00B70764" w:rsidRPr="00B70764" w:rsidRDefault="00B70764" w:rsidP="00B70764">
      <w:pPr>
        <w:pStyle w:val="BodyText"/>
        <w:spacing w:line="276" w:lineRule="auto"/>
        <w:rPr>
          <w:lang w:val="en-IN"/>
        </w:rPr>
      </w:pPr>
    </w:p>
    <w:p w14:paraId="1AF109C0" w14:textId="77777777" w:rsidR="00B70764" w:rsidRPr="00B70764" w:rsidRDefault="00B70764" w:rsidP="00B70764">
      <w:pPr>
        <w:pStyle w:val="BodyText"/>
        <w:spacing w:line="276" w:lineRule="auto"/>
        <w:rPr>
          <w:lang w:val="en-IN"/>
        </w:rPr>
      </w:pPr>
      <w:r w:rsidRPr="00B70764">
        <w:rPr>
          <w:lang w:val="en-IN"/>
        </w:rPr>
        <w:t xml:space="preserve">[14] Z. Xu, K. Q. Weinberger, and O. Chapelle, "Cost-sensitive tree of classifiers," in </w:t>
      </w:r>
      <w:r w:rsidRPr="00B70764">
        <w:rPr>
          <w:i/>
          <w:iCs/>
          <w:lang w:val="en-IN"/>
        </w:rPr>
        <w:t>International Conference on Machine Learning (ICML)</w:t>
      </w:r>
      <w:r w:rsidRPr="00B70764">
        <w:rPr>
          <w:lang w:val="en-IN"/>
        </w:rPr>
        <w:t>, 2014, pp. 133–141.</w:t>
      </w:r>
    </w:p>
    <w:p w14:paraId="7907D0BF" w14:textId="77777777" w:rsidR="00B70764" w:rsidRDefault="00B70764" w:rsidP="00B70764">
      <w:pPr>
        <w:pStyle w:val="BodyText"/>
        <w:spacing w:line="276" w:lineRule="auto"/>
        <w:rPr>
          <w:lang w:val="en-IN"/>
        </w:rPr>
      </w:pPr>
    </w:p>
    <w:p w14:paraId="2C0FC99E" w14:textId="4AA36288" w:rsidR="00B70764" w:rsidRPr="00B70764" w:rsidRDefault="00B70764" w:rsidP="00B70764">
      <w:pPr>
        <w:pStyle w:val="BodyText"/>
        <w:spacing w:line="276" w:lineRule="auto"/>
        <w:rPr>
          <w:lang w:val="en-IN"/>
        </w:rPr>
      </w:pPr>
      <w:r w:rsidRPr="00B70764">
        <w:rPr>
          <w:lang w:val="en-IN"/>
        </w:rPr>
        <w:t xml:space="preserve">[15] S. </w:t>
      </w:r>
      <w:proofErr w:type="spellStart"/>
      <w:r w:rsidRPr="00B70764">
        <w:rPr>
          <w:lang w:val="en-IN"/>
        </w:rPr>
        <w:t>Teerapittayanon</w:t>
      </w:r>
      <w:proofErr w:type="spellEnd"/>
      <w:r w:rsidRPr="00B70764">
        <w:rPr>
          <w:lang w:val="en-IN"/>
        </w:rPr>
        <w:t>, B. McDanel, and H.-T. Kung, "</w:t>
      </w:r>
      <w:proofErr w:type="spellStart"/>
      <w:r w:rsidRPr="00B70764">
        <w:rPr>
          <w:lang w:val="en-IN"/>
        </w:rPr>
        <w:t>BranchyNet</w:t>
      </w:r>
      <w:proofErr w:type="spellEnd"/>
      <w:r w:rsidRPr="00B70764">
        <w:rPr>
          <w:lang w:val="en-IN"/>
        </w:rPr>
        <w:t xml:space="preserve">: Fast inference via early exiting from deep neural networks," in </w:t>
      </w:r>
      <w:r w:rsidRPr="00B70764">
        <w:rPr>
          <w:i/>
          <w:iCs/>
          <w:lang w:val="en-IN"/>
        </w:rPr>
        <w:t>2016 23rd International Conference on Pattern Recognition (ICPR)</w:t>
      </w:r>
      <w:r w:rsidRPr="00B70764">
        <w:rPr>
          <w:lang w:val="en-IN"/>
        </w:rPr>
        <w:t xml:space="preserve">, IEEE, 2016, pp. 2464–2469, </w:t>
      </w:r>
      <w:proofErr w:type="spellStart"/>
      <w:r w:rsidRPr="00B70764">
        <w:rPr>
          <w:lang w:val="en-IN"/>
        </w:rPr>
        <w:t>doi</w:t>
      </w:r>
      <w:proofErr w:type="spellEnd"/>
      <w:r w:rsidRPr="00B70764">
        <w:rPr>
          <w:lang w:val="en-IN"/>
        </w:rPr>
        <w:t>: 10.1109/ICPR.2016.7900006.</w:t>
      </w:r>
    </w:p>
    <w:p w14:paraId="21EAAD0D" w14:textId="77777777" w:rsidR="00B70764" w:rsidRDefault="00B70764" w:rsidP="00B70764">
      <w:pPr>
        <w:pStyle w:val="BodyText"/>
        <w:spacing w:line="276" w:lineRule="auto"/>
        <w:rPr>
          <w:lang w:val="en-IN"/>
        </w:rPr>
      </w:pPr>
    </w:p>
    <w:p w14:paraId="74B67515" w14:textId="3BE02B52" w:rsidR="00B70764" w:rsidRPr="00B70764" w:rsidRDefault="00B70764" w:rsidP="00B70764">
      <w:pPr>
        <w:pStyle w:val="BodyText"/>
        <w:spacing w:line="276" w:lineRule="auto"/>
        <w:rPr>
          <w:lang w:val="en-IN"/>
        </w:rPr>
      </w:pPr>
      <w:r w:rsidRPr="00B70764">
        <w:rPr>
          <w:lang w:val="en-IN"/>
        </w:rPr>
        <w:t>[16] W. Liu, P. Zhou, Z. Wang, Z. Zhao, H. Deng, and Q. Ju, "</w:t>
      </w:r>
      <w:proofErr w:type="spellStart"/>
      <w:r w:rsidRPr="00B70764">
        <w:rPr>
          <w:lang w:val="en-IN"/>
        </w:rPr>
        <w:t>FastBERT</w:t>
      </w:r>
      <w:proofErr w:type="spellEnd"/>
      <w:r w:rsidRPr="00B70764">
        <w:rPr>
          <w:lang w:val="en-IN"/>
        </w:rPr>
        <w:t xml:space="preserve">: a self-distilling BERT with adaptive inference time," in </w:t>
      </w:r>
      <w:r w:rsidRPr="00B70764">
        <w:rPr>
          <w:i/>
          <w:iCs/>
          <w:lang w:val="en-IN"/>
        </w:rPr>
        <w:t>Proceedings of the 58th Annual Meeting of the Association for Computational Linguistics (ACL)</w:t>
      </w:r>
      <w:r w:rsidRPr="00B70764">
        <w:rPr>
          <w:lang w:val="en-IN"/>
        </w:rPr>
        <w:t xml:space="preserve">, 2020, pp. 6036–6044, </w:t>
      </w:r>
      <w:proofErr w:type="spellStart"/>
      <w:r w:rsidRPr="00B70764">
        <w:rPr>
          <w:lang w:val="en-IN"/>
        </w:rPr>
        <w:t>doi</w:t>
      </w:r>
      <w:proofErr w:type="spellEnd"/>
      <w:r w:rsidRPr="00B70764">
        <w:rPr>
          <w:lang w:val="en-IN"/>
        </w:rPr>
        <w:t>: 10.18653/v1/2020.acl-main.537.</w:t>
      </w:r>
    </w:p>
    <w:p w14:paraId="14C019C7" w14:textId="77777777" w:rsidR="00B70764" w:rsidRDefault="00B70764" w:rsidP="00B70764">
      <w:pPr>
        <w:pStyle w:val="BodyText"/>
        <w:spacing w:line="276" w:lineRule="auto"/>
        <w:rPr>
          <w:lang w:val="en-IN"/>
        </w:rPr>
      </w:pPr>
    </w:p>
    <w:p w14:paraId="16B699CC" w14:textId="42FD9168" w:rsidR="00B70764" w:rsidRPr="00B70764" w:rsidRDefault="00B70764" w:rsidP="00B70764">
      <w:pPr>
        <w:pStyle w:val="BodyText"/>
        <w:spacing w:line="276" w:lineRule="auto"/>
        <w:rPr>
          <w:lang w:val="en-IN"/>
        </w:rPr>
      </w:pPr>
      <w:r w:rsidRPr="00B70764">
        <w:rPr>
          <w:lang w:val="en-IN"/>
        </w:rPr>
        <w:t xml:space="preserve">[17] C. Cortes, G. DeSalvo, and M. </w:t>
      </w:r>
      <w:proofErr w:type="spellStart"/>
      <w:r w:rsidRPr="00B70764">
        <w:rPr>
          <w:lang w:val="en-IN"/>
        </w:rPr>
        <w:t>Mohri</w:t>
      </w:r>
      <w:proofErr w:type="spellEnd"/>
      <w:r w:rsidRPr="00B70764">
        <w:rPr>
          <w:lang w:val="en-IN"/>
        </w:rPr>
        <w:t xml:space="preserve">, "Learning with rejection," in </w:t>
      </w:r>
      <w:r w:rsidRPr="00B70764">
        <w:rPr>
          <w:i/>
          <w:iCs/>
          <w:lang w:val="en-IN"/>
        </w:rPr>
        <w:t>International Conference on Algorithmic Learning Theory</w:t>
      </w:r>
      <w:r w:rsidRPr="00B70764">
        <w:rPr>
          <w:lang w:val="en-IN"/>
        </w:rPr>
        <w:t xml:space="preserve">, Springer, 2016, pp. 67–82, </w:t>
      </w:r>
      <w:proofErr w:type="spellStart"/>
      <w:r w:rsidRPr="00B70764">
        <w:rPr>
          <w:lang w:val="en-IN"/>
        </w:rPr>
        <w:t>doi</w:t>
      </w:r>
      <w:proofErr w:type="spellEnd"/>
      <w:r w:rsidRPr="00B70764">
        <w:rPr>
          <w:lang w:val="en-IN"/>
        </w:rPr>
        <w:t>: 10.1007/978-3-319-46379-7_5.</w:t>
      </w:r>
    </w:p>
    <w:p w14:paraId="0CF9B0DF" w14:textId="77777777" w:rsidR="00B70764" w:rsidRDefault="00B70764" w:rsidP="00B70764">
      <w:pPr>
        <w:pStyle w:val="BodyText"/>
        <w:spacing w:line="276" w:lineRule="auto"/>
        <w:rPr>
          <w:lang w:val="en-IN"/>
        </w:rPr>
      </w:pPr>
    </w:p>
    <w:p w14:paraId="7636E1A0" w14:textId="28A9965A" w:rsidR="00B70764" w:rsidRPr="00B70764" w:rsidRDefault="00B70764" w:rsidP="00B70764">
      <w:pPr>
        <w:pStyle w:val="BodyText"/>
        <w:spacing w:line="276" w:lineRule="auto"/>
        <w:rPr>
          <w:lang w:val="en-IN"/>
        </w:rPr>
      </w:pPr>
      <w:r w:rsidRPr="00B70764">
        <w:rPr>
          <w:lang w:val="en-IN"/>
        </w:rPr>
        <w:t xml:space="preserve">[18] Y. </w:t>
      </w:r>
      <w:proofErr w:type="spellStart"/>
      <w:r w:rsidRPr="00B70764">
        <w:rPr>
          <w:lang w:val="en-IN"/>
        </w:rPr>
        <w:t>Geifman</w:t>
      </w:r>
      <w:proofErr w:type="spellEnd"/>
      <w:r w:rsidRPr="00B70764">
        <w:rPr>
          <w:lang w:val="en-IN"/>
        </w:rPr>
        <w:t xml:space="preserve"> and R. El-Yaniv, "Selective classification for deep neural networks," in </w:t>
      </w:r>
      <w:r w:rsidRPr="00B70764">
        <w:rPr>
          <w:i/>
          <w:iCs/>
          <w:lang w:val="en-IN"/>
        </w:rPr>
        <w:t>Advances in Neural Information Processing Systems (</w:t>
      </w:r>
      <w:proofErr w:type="spellStart"/>
      <w:r w:rsidRPr="00B70764">
        <w:rPr>
          <w:i/>
          <w:iCs/>
          <w:lang w:val="en-IN"/>
        </w:rPr>
        <w:t>NeurIPS</w:t>
      </w:r>
      <w:proofErr w:type="spellEnd"/>
      <w:r w:rsidRPr="00B70764">
        <w:rPr>
          <w:i/>
          <w:iCs/>
          <w:lang w:val="en-IN"/>
        </w:rPr>
        <w:t>)</w:t>
      </w:r>
      <w:r w:rsidRPr="00B70764">
        <w:rPr>
          <w:lang w:val="en-IN"/>
        </w:rPr>
        <w:t>, vol. 30, 2017, pp. 4878–4887.</w:t>
      </w:r>
    </w:p>
    <w:p w14:paraId="2C2FAD7C" w14:textId="77777777" w:rsidR="00B70764" w:rsidRDefault="00B70764" w:rsidP="00B70764">
      <w:pPr>
        <w:pStyle w:val="BodyText"/>
        <w:spacing w:line="276" w:lineRule="auto"/>
        <w:rPr>
          <w:lang w:val="en-IN"/>
        </w:rPr>
      </w:pPr>
    </w:p>
    <w:p w14:paraId="327AB202" w14:textId="62031B00" w:rsidR="00B70764" w:rsidRPr="00B70764" w:rsidRDefault="00B70764" w:rsidP="00B70764">
      <w:pPr>
        <w:pStyle w:val="BodyText"/>
        <w:spacing w:line="276" w:lineRule="auto"/>
        <w:rPr>
          <w:lang w:val="en-IN"/>
        </w:rPr>
      </w:pPr>
      <w:r w:rsidRPr="00B70764">
        <w:rPr>
          <w:lang w:val="en-IN"/>
        </w:rPr>
        <w:t xml:space="preserve">[19] C. Guo, G. Pleiss, Y. Sun, and K. Q. Weinberger, "On calibration of modern neural networks," in </w:t>
      </w:r>
      <w:r w:rsidRPr="00B70764">
        <w:rPr>
          <w:i/>
          <w:iCs/>
          <w:lang w:val="en-IN"/>
        </w:rPr>
        <w:t>International Conference on Machine Learning (ICML)</w:t>
      </w:r>
      <w:r w:rsidRPr="00B70764">
        <w:rPr>
          <w:lang w:val="en-IN"/>
        </w:rPr>
        <w:t>, PMLR, 2017, pp. 1321–1330.</w:t>
      </w:r>
    </w:p>
    <w:p w14:paraId="175D7DE8" w14:textId="77777777" w:rsidR="00B70764" w:rsidRDefault="00B70764" w:rsidP="00B70764">
      <w:pPr>
        <w:pStyle w:val="BodyText"/>
        <w:spacing w:line="276" w:lineRule="auto"/>
        <w:rPr>
          <w:lang w:val="en-IN"/>
        </w:rPr>
      </w:pPr>
    </w:p>
    <w:p w14:paraId="280BCC5F" w14:textId="3C1F49C2" w:rsidR="00B70764" w:rsidRPr="00B70764" w:rsidRDefault="00B70764" w:rsidP="00B70764">
      <w:pPr>
        <w:pStyle w:val="BodyText"/>
        <w:spacing w:line="276" w:lineRule="auto"/>
        <w:rPr>
          <w:lang w:val="en-IN"/>
        </w:rPr>
      </w:pPr>
      <w:r w:rsidRPr="00B70764">
        <w:rPr>
          <w:lang w:val="en-IN"/>
        </w:rPr>
        <w:t xml:space="preserve">[20] J. Platt, "Probabilistic outputs for support vector machines and comparisons to regularized likelihood methods," </w:t>
      </w:r>
      <w:r w:rsidRPr="00B70764">
        <w:rPr>
          <w:i/>
          <w:iCs/>
          <w:lang w:val="en-IN"/>
        </w:rPr>
        <w:t>Advances in Large Margin Classifiers</w:t>
      </w:r>
      <w:r w:rsidRPr="00B70764">
        <w:rPr>
          <w:lang w:val="en-IN"/>
        </w:rPr>
        <w:t>, vol. 10, no. 3, pp. 61–74, 1999.</w:t>
      </w:r>
    </w:p>
    <w:p w14:paraId="68C3777B" w14:textId="77777777" w:rsidR="009C3F73" w:rsidRDefault="009C3F73" w:rsidP="00B70764">
      <w:pPr>
        <w:pStyle w:val="BodyText"/>
        <w:spacing w:line="276" w:lineRule="auto"/>
        <w:rPr>
          <w:sz w:val="20"/>
        </w:rPr>
      </w:pPr>
    </w:p>
    <w:p w14:paraId="2DCB9E93" w14:textId="77777777" w:rsidR="009C3F73" w:rsidRDefault="009C3F73" w:rsidP="00B70764">
      <w:pPr>
        <w:pStyle w:val="BodyText"/>
        <w:spacing w:line="276" w:lineRule="auto"/>
        <w:rPr>
          <w:sz w:val="20"/>
        </w:rPr>
      </w:pPr>
    </w:p>
    <w:p w14:paraId="778F2EA9" w14:textId="77777777" w:rsidR="009C3F73" w:rsidRDefault="009C3F73">
      <w:pPr>
        <w:pStyle w:val="BodyText"/>
        <w:rPr>
          <w:sz w:val="20"/>
        </w:rPr>
      </w:pPr>
    </w:p>
    <w:p w14:paraId="4AFE119D" w14:textId="77777777" w:rsidR="009C3F73" w:rsidRDefault="009C3F73">
      <w:pPr>
        <w:pStyle w:val="BodyText"/>
        <w:rPr>
          <w:sz w:val="20"/>
        </w:rPr>
      </w:pPr>
    </w:p>
    <w:p w14:paraId="0FF69692" w14:textId="77777777" w:rsidR="009C3F73" w:rsidRDefault="009C3F73">
      <w:pPr>
        <w:pStyle w:val="BodyText"/>
        <w:rPr>
          <w:sz w:val="20"/>
        </w:rPr>
      </w:pPr>
    </w:p>
    <w:p w14:paraId="01FB0D0D" w14:textId="77777777" w:rsidR="009C3F73" w:rsidRDefault="009C3F73">
      <w:pPr>
        <w:pStyle w:val="BodyText"/>
        <w:rPr>
          <w:sz w:val="20"/>
        </w:rPr>
      </w:pPr>
    </w:p>
    <w:p w14:paraId="17304D12" w14:textId="77777777" w:rsidR="009C3F73" w:rsidRDefault="009C3F73">
      <w:pPr>
        <w:pStyle w:val="BodyText"/>
        <w:rPr>
          <w:sz w:val="20"/>
        </w:rPr>
      </w:pPr>
    </w:p>
    <w:p w14:paraId="33095880" w14:textId="77777777" w:rsidR="009C3F73" w:rsidRDefault="009C3F73">
      <w:pPr>
        <w:pStyle w:val="BodyText"/>
        <w:rPr>
          <w:sz w:val="20"/>
        </w:rPr>
      </w:pPr>
    </w:p>
    <w:p w14:paraId="0894F062" w14:textId="77777777" w:rsidR="009C3F73" w:rsidRDefault="009C3F73">
      <w:pPr>
        <w:pStyle w:val="BodyText"/>
        <w:rPr>
          <w:sz w:val="20"/>
        </w:rPr>
      </w:pPr>
    </w:p>
    <w:p w14:paraId="54D696D3" w14:textId="77777777" w:rsidR="009C3F73" w:rsidRDefault="009C3F73">
      <w:pPr>
        <w:pStyle w:val="BodyText"/>
        <w:rPr>
          <w:sz w:val="20"/>
        </w:rPr>
      </w:pPr>
    </w:p>
    <w:p w14:paraId="4764F179" w14:textId="77777777" w:rsidR="009C3F73" w:rsidRDefault="009C3F73">
      <w:pPr>
        <w:pStyle w:val="BodyText"/>
        <w:rPr>
          <w:sz w:val="20"/>
        </w:rPr>
      </w:pPr>
    </w:p>
    <w:p w14:paraId="06907A1D" w14:textId="77777777" w:rsidR="009C3F73" w:rsidRDefault="009C3F73">
      <w:pPr>
        <w:pStyle w:val="BodyText"/>
        <w:rPr>
          <w:sz w:val="20"/>
        </w:rPr>
      </w:pPr>
    </w:p>
    <w:p w14:paraId="6FA96520" w14:textId="77777777" w:rsidR="009C3F73" w:rsidRDefault="009C3F73">
      <w:pPr>
        <w:pStyle w:val="BodyText"/>
        <w:rPr>
          <w:sz w:val="20"/>
        </w:rPr>
      </w:pPr>
    </w:p>
    <w:p w14:paraId="50997E7A" w14:textId="77777777" w:rsidR="009C3F73" w:rsidRDefault="009C3F73">
      <w:pPr>
        <w:pStyle w:val="BodyText"/>
        <w:rPr>
          <w:sz w:val="20"/>
        </w:rPr>
      </w:pPr>
    </w:p>
    <w:p w14:paraId="2B95DFEB" w14:textId="77777777" w:rsidR="009C3F73" w:rsidRDefault="009C3F73">
      <w:pPr>
        <w:pStyle w:val="BodyText"/>
        <w:rPr>
          <w:sz w:val="20"/>
        </w:rPr>
      </w:pPr>
    </w:p>
    <w:p w14:paraId="2FBC0CCB" w14:textId="77777777" w:rsidR="009C3F73" w:rsidRDefault="00000000">
      <w:pPr>
        <w:pStyle w:val="BodyText"/>
        <w:spacing w:before="115"/>
        <w:rPr>
          <w:sz w:val="20"/>
        </w:rPr>
      </w:pPr>
      <w:r>
        <w:rPr>
          <w:noProof/>
          <w:sz w:val="20"/>
        </w:rPr>
        <mc:AlternateContent>
          <mc:Choice Requires="wps">
            <w:drawing>
              <wp:anchor distT="0" distB="0" distL="0" distR="0" simplePos="0" relativeHeight="487617024" behindDoc="1" locked="0" layoutInCell="1" allowOverlap="1" wp14:anchorId="2550C99F" wp14:editId="27539874">
                <wp:simplePos x="0" y="0"/>
                <wp:positionH relativeFrom="page">
                  <wp:posOffset>896416</wp:posOffset>
                </wp:positionH>
                <wp:positionV relativeFrom="paragraph">
                  <wp:posOffset>234302</wp:posOffset>
                </wp:positionV>
                <wp:extent cx="5769610" cy="9525"/>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D36552" id="Graphic 90" o:spid="_x0000_s1026" style="position:absolute;margin-left:70.6pt;margin-top:18.45pt;width:454.3pt;height:.75pt;z-index:-15699456;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" path="m5769229,l,,,9143r5769229,l5769229,xe" fillcolor="black" stroked="f">
                <v:path arrowok="t"/>
                <w10:wrap type="topAndBottom" anchorx="page"/>
              </v:shape>
            </w:pict>
          </mc:Fallback>
        </mc:AlternateContent>
      </w:r>
    </w:p>
    <w:sectPr w:rsidR="009C3F73">
      <w:pgSz w:w="11910" w:h="16840"/>
      <w:pgMar w:top="760" w:right="1275" w:bottom="700" w:left="1275" w:header="266" w:footer="48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5BC5D" w14:textId="77777777" w:rsidR="00733038" w:rsidRDefault="00733038">
      <w:r>
        <w:separator/>
      </w:r>
    </w:p>
  </w:endnote>
  <w:endnote w:type="continuationSeparator" w:id="0">
    <w:p w14:paraId="3EF064BA" w14:textId="77777777" w:rsidR="00733038" w:rsidRDefault="00733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9326D" w14:textId="77777777" w:rsidR="009C3F73" w:rsidRDefault="00000000">
    <w:pPr>
      <w:pStyle w:val="BodyText"/>
      <w:spacing w:line="200" w:lineRule="exact"/>
      <w:rPr>
        <w:sz w:val="20"/>
      </w:rPr>
    </w:pPr>
    <w:r>
      <w:rPr>
        <w:noProof/>
        <w:sz w:val="20"/>
      </w:rPr>
      <mc:AlternateContent>
        <mc:Choice Requires="wps">
          <w:drawing>
            <wp:anchor distT="0" distB="0" distL="0" distR="0" simplePos="0" relativeHeight="486597632" behindDoc="1" locked="0" layoutInCell="1" allowOverlap="1" wp14:anchorId="022E5F5A" wp14:editId="480CA935">
              <wp:simplePos x="0" y="0"/>
              <wp:positionH relativeFrom="page">
                <wp:posOffset>902004</wp:posOffset>
              </wp:positionH>
              <wp:positionV relativeFrom="page">
                <wp:posOffset>10222541</wp:posOffset>
              </wp:positionV>
              <wp:extent cx="28835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3535" cy="165735"/>
                      </a:xfrm>
                      <a:prstGeom prst="rect">
                        <a:avLst/>
                      </a:prstGeom>
                    </wps:spPr>
                    <wps:txbx>
                      <w:txbxContent>
                        <w:p w14:paraId="4835AA4E" w14:textId="77777777" w:rsidR="009C3F73" w:rsidRDefault="00000000">
                          <w:pPr>
                            <w:spacing w:before="10"/>
                            <w:ind w:left="20"/>
                            <w:rPr>
                              <w:sz w:val="20"/>
                            </w:rPr>
                          </w:pPr>
                          <w:r>
                            <w:rPr>
                              <w:sz w:val="20"/>
                            </w:rPr>
                            <w:t>PCCOE,</w:t>
                          </w:r>
                          <w:r>
                            <w:rPr>
                              <w:spacing w:val="-7"/>
                              <w:sz w:val="20"/>
                            </w:rPr>
                            <w:t xml:space="preserve"> </w:t>
                          </w:r>
                          <w:r>
                            <w:rPr>
                              <w:sz w:val="20"/>
                            </w:rPr>
                            <w:t>Department</w:t>
                          </w:r>
                          <w:r>
                            <w:rPr>
                              <w:spacing w:val="-7"/>
                              <w:sz w:val="20"/>
                            </w:rPr>
                            <w:t xml:space="preserve"> </w:t>
                          </w:r>
                          <w:r>
                            <w:rPr>
                              <w:sz w:val="20"/>
                            </w:rPr>
                            <w:t>of</w:t>
                          </w:r>
                          <w:r>
                            <w:rPr>
                              <w:spacing w:val="-6"/>
                              <w:sz w:val="20"/>
                            </w:rPr>
                            <w:t xml:space="preserve"> </w:t>
                          </w:r>
                          <w:r>
                            <w:rPr>
                              <w:sz w:val="20"/>
                            </w:rPr>
                            <w:t>Computer</w:t>
                          </w:r>
                          <w:r>
                            <w:rPr>
                              <w:spacing w:val="-5"/>
                              <w:sz w:val="20"/>
                            </w:rPr>
                            <w:t xml:space="preserve"> </w:t>
                          </w:r>
                          <w:r>
                            <w:rPr>
                              <w:sz w:val="20"/>
                            </w:rPr>
                            <w:t>Engineering</w:t>
                          </w:r>
                          <w:r>
                            <w:rPr>
                              <w:spacing w:val="-7"/>
                              <w:sz w:val="20"/>
                            </w:rPr>
                            <w:t xml:space="preserve"> </w:t>
                          </w:r>
                          <w:r>
                            <w:rPr>
                              <w:sz w:val="20"/>
                            </w:rPr>
                            <w:t>2026-</w:t>
                          </w:r>
                          <w:r>
                            <w:rPr>
                              <w:spacing w:val="-5"/>
                              <w:sz w:val="20"/>
                            </w:rPr>
                            <w:t>27</w:t>
                          </w:r>
                        </w:p>
                      </w:txbxContent>
                    </wps:txbx>
                    <wps:bodyPr wrap="square" lIns="0" tIns="0" rIns="0" bIns="0" rtlCol="0">
                      <a:noAutofit/>
                    </wps:bodyPr>
                  </wps:wsp>
                </a:graphicData>
              </a:graphic>
            </wp:anchor>
          </w:drawing>
        </mc:Choice>
        <mc:Fallback>
          <w:pict>
            <v:shapetype w14:anchorId="022E5F5A" id="_x0000_t202" coordsize="21600,21600" o:spt="202" path="m,l,21600r21600,l21600,xe">
              <v:stroke joinstyle="miter"/>
              <v:path gradientshapeok="t" o:connecttype="rect"/>
            </v:shapetype>
            <v:shape id="Textbox 2" o:spid="_x0000_s1027" type="#_x0000_t202" style="position:absolute;margin-left:71pt;margin-top:804.9pt;width:227.05pt;height:13.05pt;z-index:-1671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" filled="f" stroked="f">
              <v:textbox inset="0,0,0,0">
                <w:txbxContent>
                  <w:p w14:paraId="4835AA4E" w14:textId="77777777" w:rsidR="009C3F73" w:rsidRDefault="00000000">
                    <w:pPr>
                      <w:spacing w:before="10"/>
                      <w:ind w:left="20"/>
                      <w:rPr>
                        <w:sz w:val="20"/>
                      </w:rPr>
                    </w:pPr>
                    <w:r>
                      <w:rPr>
                        <w:sz w:val="20"/>
                      </w:rPr>
                      <w:t>PCCOE,</w:t>
                    </w:r>
                    <w:r>
                      <w:rPr>
                        <w:spacing w:val="-7"/>
                        <w:sz w:val="20"/>
                      </w:rPr>
                      <w:t xml:space="preserve"> </w:t>
                    </w:r>
                    <w:r>
                      <w:rPr>
                        <w:sz w:val="20"/>
                      </w:rPr>
                      <w:t>Department</w:t>
                    </w:r>
                    <w:r>
                      <w:rPr>
                        <w:spacing w:val="-7"/>
                        <w:sz w:val="20"/>
                      </w:rPr>
                      <w:t xml:space="preserve"> </w:t>
                    </w:r>
                    <w:r>
                      <w:rPr>
                        <w:sz w:val="20"/>
                      </w:rPr>
                      <w:t>of</w:t>
                    </w:r>
                    <w:r>
                      <w:rPr>
                        <w:spacing w:val="-6"/>
                        <w:sz w:val="20"/>
                      </w:rPr>
                      <w:t xml:space="preserve"> </w:t>
                    </w:r>
                    <w:r>
                      <w:rPr>
                        <w:sz w:val="20"/>
                      </w:rPr>
                      <w:t>Computer</w:t>
                    </w:r>
                    <w:r>
                      <w:rPr>
                        <w:spacing w:val="-5"/>
                        <w:sz w:val="20"/>
                      </w:rPr>
                      <w:t xml:space="preserve"> </w:t>
                    </w:r>
                    <w:r>
                      <w:rPr>
                        <w:sz w:val="20"/>
                      </w:rPr>
                      <w:t>Engineering</w:t>
                    </w:r>
                    <w:r>
                      <w:rPr>
                        <w:spacing w:val="-7"/>
                        <w:sz w:val="20"/>
                      </w:rPr>
                      <w:t xml:space="preserve"> </w:t>
                    </w:r>
                    <w:r>
                      <w:rPr>
                        <w:sz w:val="20"/>
                      </w:rPr>
                      <w:t>2026-</w:t>
                    </w:r>
                    <w:r>
                      <w:rPr>
                        <w:spacing w:val="-5"/>
                        <w:sz w:val="20"/>
                      </w:rPr>
                      <w:t>27</w:t>
                    </w:r>
                  </w:p>
                </w:txbxContent>
              </v:textbox>
              <w10:wrap anchorx="page" anchory="page"/>
            </v:shape>
          </w:pict>
        </mc:Fallback>
      </mc:AlternateContent>
    </w:r>
    <w:r>
      <w:rPr>
        <w:noProof/>
        <w:sz w:val="20"/>
      </w:rPr>
      <mc:AlternateContent>
        <mc:Choice Requires="wps">
          <w:drawing>
            <wp:anchor distT="0" distB="0" distL="0" distR="0" simplePos="0" relativeHeight="486598144" behindDoc="1" locked="0" layoutInCell="1" allowOverlap="1" wp14:anchorId="28C421DC" wp14:editId="0753C9F8">
              <wp:simplePos x="0" y="0"/>
              <wp:positionH relativeFrom="page">
                <wp:posOffset>6529578</wp:posOffset>
              </wp:positionH>
              <wp:positionV relativeFrom="page">
                <wp:posOffset>10222541</wp:posOffset>
              </wp:positionV>
              <wp:extent cx="2451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165735"/>
                      </a:xfrm>
                      <a:prstGeom prst="rect">
                        <a:avLst/>
                      </a:prstGeom>
                    </wps:spPr>
                    <wps:txbx>
                      <w:txbxContent>
                        <w:p w14:paraId="3D241745" w14:textId="77777777" w:rsidR="009C3F73" w:rsidRDefault="00000000">
                          <w:pPr>
                            <w:spacing w:before="10"/>
                            <w:ind w:left="2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w:t>
                          </w:r>
                          <w:proofErr w:type="spellStart"/>
                          <w:r>
                            <w:rPr>
                              <w:spacing w:val="-5"/>
                              <w:sz w:val="20"/>
                            </w:rPr>
                            <w:t>i</w:t>
                          </w:r>
                          <w:proofErr w:type="spellEnd"/>
                          <w:r>
                            <w:rPr>
                              <w:spacing w:val="-5"/>
                              <w:sz w:val="20"/>
                            </w:rPr>
                            <w:fldChar w:fldCharType="end"/>
                          </w:r>
                        </w:p>
                      </w:txbxContent>
                    </wps:txbx>
                    <wps:bodyPr wrap="square" lIns="0" tIns="0" rIns="0" bIns="0" rtlCol="0">
                      <a:noAutofit/>
                    </wps:bodyPr>
                  </wps:wsp>
                </a:graphicData>
              </a:graphic>
            </wp:anchor>
          </w:drawing>
        </mc:Choice>
        <mc:Fallback>
          <w:pict>
            <v:shape w14:anchorId="28C421DC" id="Textbox 3" o:spid="_x0000_s1028" type="#_x0000_t202" style="position:absolute;margin-left:514.15pt;margin-top:804.9pt;width:19.3pt;height:13.05pt;z-index:-1671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" filled="f" stroked="f">
              <v:textbox inset="0,0,0,0">
                <w:txbxContent>
                  <w:p w14:paraId="3D241745" w14:textId="77777777" w:rsidR="009C3F73" w:rsidRDefault="00000000">
                    <w:pPr>
                      <w:spacing w:before="10"/>
                      <w:ind w:left="2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w:t>
                    </w:r>
                    <w:proofErr w:type="spellStart"/>
                    <w:r>
                      <w:rPr>
                        <w:spacing w:val="-5"/>
                        <w:sz w:val="20"/>
                      </w:rPr>
                      <w:t>i</w:t>
                    </w:r>
                    <w:proofErr w:type="spellEnd"/>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E35C" w14:textId="77777777" w:rsidR="009C3F73" w:rsidRDefault="00000000">
    <w:pPr>
      <w:pStyle w:val="BodyText"/>
      <w:spacing w:line="200" w:lineRule="exact"/>
      <w:rPr>
        <w:sz w:val="20"/>
      </w:rPr>
    </w:pPr>
    <w:r>
      <w:rPr>
        <w:noProof/>
        <w:sz w:val="20"/>
      </w:rPr>
      <mc:AlternateContent>
        <mc:Choice Requires="wps">
          <w:drawing>
            <wp:anchor distT="0" distB="0" distL="0" distR="0" simplePos="0" relativeHeight="486599168" behindDoc="1" locked="0" layoutInCell="1" allowOverlap="1" wp14:anchorId="2FFD906F" wp14:editId="456B25C0">
              <wp:simplePos x="0" y="0"/>
              <wp:positionH relativeFrom="page">
                <wp:posOffset>2471420</wp:posOffset>
              </wp:positionH>
              <wp:positionV relativeFrom="page">
                <wp:posOffset>10222230</wp:posOffset>
              </wp:positionV>
              <wp:extent cx="2883535" cy="1657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3535" cy="165735"/>
                      </a:xfrm>
                      <a:prstGeom prst="rect">
                        <a:avLst/>
                      </a:prstGeom>
                    </wps:spPr>
                    <wps:txbx>
                      <w:txbxContent>
                        <w:p w14:paraId="2EBFC9CE" w14:textId="77777777" w:rsidR="009C3F73" w:rsidRDefault="00000000" w:rsidP="00B70764">
                          <w:pPr>
                            <w:spacing w:before="10"/>
                            <w:ind w:left="20"/>
                            <w:jc w:val="right"/>
                            <w:rPr>
                              <w:sz w:val="20"/>
                            </w:rPr>
                          </w:pPr>
                          <w:r>
                            <w:rPr>
                              <w:sz w:val="20"/>
                            </w:rPr>
                            <w:t>PCCOE,</w:t>
                          </w:r>
                          <w:r>
                            <w:rPr>
                              <w:spacing w:val="-7"/>
                              <w:sz w:val="20"/>
                            </w:rPr>
                            <w:t xml:space="preserve"> </w:t>
                          </w:r>
                          <w:r>
                            <w:rPr>
                              <w:sz w:val="20"/>
                            </w:rPr>
                            <w:t>Department</w:t>
                          </w:r>
                          <w:r>
                            <w:rPr>
                              <w:spacing w:val="-7"/>
                              <w:sz w:val="20"/>
                            </w:rPr>
                            <w:t xml:space="preserve"> </w:t>
                          </w:r>
                          <w:r>
                            <w:rPr>
                              <w:sz w:val="20"/>
                            </w:rPr>
                            <w:t>of</w:t>
                          </w:r>
                          <w:r>
                            <w:rPr>
                              <w:spacing w:val="-6"/>
                              <w:sz w:val="20"/>
                            </w:rPr>
                            <w:t xml:space="preserve"> </w:t>
                          </w:r>
                          <w:r>
                            <w:rPr>
                              <w:sz w:val="20"/>
                            </w:rPr>
                            <w:t>Computer</w:t>
                          </w:r>
                          <w:r>
                            <w:rPr>
                              <w:spacing w:val="-5"/>
                              <w:sz w:val="20"/>
                            </w:rPr>
                            <w:t xml:space="preserve"> </w:t>
                          </w:r>
                          <w:r>
                            <w:rPr>
                              <w:sz w:val="20"/>
                            </w:rPr>
                            <w:t>Engineering</w:t>
                          </w:r>
                          <w:r>
                            <w:rPr>
                              <w:spacing w:val="-7"/>
                              <w:sz w:val="20"/>
                            </w:rPr>
                            <w:t xml:space="preserve"> </w:t>
                          </w:r>
                          <w:r>
                            <w:rPr>
                              <w:sz w:val="20"/>
                            </w:rPr>
                            <w:t>2026-</w:t>
                          </w:r>
                          <w:r>
                            <w:rPr>
                              <w:spacing w:val="-5"/>
                              <w:sz w:val="20"/>
                            </w:rPr>
                            <w:t>27</w:t>
                          </w:r>
                        </w:p>
                      </w:txbxContent>
                    </wps:txbx>
                    <wps:bodyPr wrap="square" lIns="0" tIns="0" rIns="0" bIns="0" rtlCol="0">
                      <a:noAutofit/>
                    </wps:bodyPr>
                  </wps:wsp>
                </a:graphicData>
              </a:graphic>
            </wp:anchor>
          </w:drawing>
        </mc:Choice>
        <mc:Fallback>
          <w:pict>
            <v:shapetype w14:anchorId="2FFD906F" id="_x0000_t202" coordsize="21600,21600" o:spt="202" path="m,l,21600r21600,l21600,xe">
              <v:stroke joinstyle="miter"/>
              <v:path gradientshapeok="t" o:connecttype="rect"/>
            </v:shapetype>
            <v:shape id="Textbox 25" o:spid="_x0000_s1030" type="#_x0000_t202" style="position:absolute;margin-left:194.6pt;margin-top:804.9pt;width:227.05pt;height:13.05pt;z-index:-1671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" filled="f" stroked="f">
              <v:textbox inset="0,0,0,0">
                <w:txbxContent>
                  <w:p w14:paraId="2EBFC9CE" w14:textId="77777777" w:rsidR="009C3F73" w:rsidRDefault="00000000" w:rsidP="00B70764">
                    <w:pPr>
                      <w:spacing w:before="10"/>
                      <w:ind w:left="20"/>
                      <w:jc w:val="right"/>
                      <w:rPr>
                        <w:sz w:val="20"/>
                      </w:rPr>
                    </w:pPr>
                    <w:r>
                      <w:rPr>
                        <w:sz w:val="20"/>
                      </w:rPr>
                      <w:t>PCCOE,</w:t>
                    </w:r>
                    <w:r>
                      <w:rPr>
                        <w:spacing w:val="-7"/>
                        <w:sz w:val="20"/>
                      </w:rPr>
                      <w:t xml:space="preserve"> </w:t>
                    </w:r>
                    <w:r>
                      <w:rPr>
                        <w:sz w:val="20"/>
                      </w:rPr>
                      <w:t>Department</w:t>
                    </w:r>
                    <w:r>
                      <w:rPr>
                        <w:spacing w:val="-7"/>
                        <w:sz w:val="20"/>
                      </w:rPr>
                      <w:t xml:space="preserve"> </w:t>
                    </w:r>
                    <w:r>
                      <w:rPr>
                        <w:sz w:val="20"/>
                      </w:rPr>
                      <w:t>of</w:t>
                    </w:r>
                    <w:r>
                      <w:rPr>
                        <w:spacing w:val="-6"/>
                        <w:sz w:val="20"/>
                      </w:rPr>
                      <w:t xml:space="preserve"> </w:t>
                    </w:r>
                    <w:r>
                      <w:rPr>
                        <w:sz w:val="20"/>
                      </w:rPr>
                      <w:t>Computer</w:t>
                    </w:r>
                    <w:r>
                      <w:rPr>
                        <w:spacing w:val="-5"/>
                        <w:sz w:val="20"/>
                      </w:rPr>
                      <w:t xml:space="preserve"> </w:t>
                    </w:r>
                    <w:r>
                      <w:rPr>
                        <w:sz w:val="20"/>
                      </w:rPr>
                      <w:t>Engineering</w:t>
                    </w:r>
                    <w:r>
                      <w:rPr>
                        <w:spacing w:val="-7"/>
                        <w:sz w:val="20"/>
                      </w:rPr>
                      <w:t xml:space="preserve"> </w:t>
                    </w:r>
                    <w:r>
                      <w:rPr>
                        <w:sz w:val="20"/>
                      </w:rPr>
                      <w:t>2026-</w:t>
                    </w:r>
                    <w:r>
                      <w:rPr>
                        <w:spacing w:val="-5"/>
                        <w:sz w:val="20"/>
                      </w:rPr>
                      <w:t>27</w:t>
                    </w:r>
                  </w:p>
                </w:txbxContent>
              </v:textbox>
              <w10:wrap anchorx="page" anchory="page"/>
            </v:shape>
          </w:pict>
        </mc:Fallback>
      </mc:AlternateContent>
    </w:r>
    <w:r>
      <w:rPr>
        <w:noProof/>
        <w:sz w:val="20"/>
      </w:rPr>
      <mc:AlternateContent>
        <mc:Choice Requires="wps">
          <w:drawing>
            <wp:anchor distT="0" distB="0" distL="0" distR="0" simplePos="0" relativeHeight="486599680" behindDoc="1" locked="0" layoutInCell="1" allowOverlap="1" wp14:anchorId="23C2D986" wp14:editId="051F9F68">
              <wp:simplePos x="0" y="0"/>
              <wp:positionH relativeFrom="page">
                <wp:posOffset>6508242</wp:posOffset>
              </wp:positionH>
              <wp:positionV relativeFrom="page">
                <wp:posOffset>10222541</wp:posOffset>
              </wp:positionV>
              <wp:extent cx="265430"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165735"/>
                      </a:xfrm>
                      <a:prstGeom prst="rect">
                        <a:avLst/>
                      </a:prstGeom>
                    </wps:spPr>
                    <wps:txbx>
                      <w:txbxContent>
                        <w:p w14:paraId="39F38BCA" w14:textId="77777777" w:rsidR="009C3F73" w:rsidRDefault="00000000">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w14:anchorId="23C2D986" id="Textbox 26" o:spid="_x0000_s1031" type="#_x0000_t202" style="position:absolute;margin-left:512.45pt;margin-top:804.9pt;width:20.9pt;height:13.05pt;z-index:-1671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" filled="f" stroked="f">
              <v:textbox inset="0,0,0,0">
                <w:txbxContent>
                  <w:p w14:paraId="39F38BCA" w14:textId="77777777" w:rsidR="009C3F73" w:rsidRDefault="00000000">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1FE32" w14:textId="77777777" w:rsidR="00733038" w:rsidRDefault="00733038">
      <w:r>
        <w:separator/>
      </w:r>
    </w:p>
  </w:footnote>
  <w:footnote w:type="continuationSeparator" w:id="0">
    <w:p w14:paraId="2A602F4F" w14:textId="77777777" w:rsidR="00733038" w:rsidRDefault="00733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1D28" w14:textId="77777777" w:rsidR="009C3F73" w:rsidRDefault="00000000">
    <w:pPr>
      <w:pStyle w:val="BodyText"/>
      <w:spacing w:line="200" w:lineRule="exact"/>
      <w:rPr>
        <w:sz w:val="20"/>
      </w:rPr>
    </w:pPr>
    <w:r>
      <w:rPr>
        <w:noProof/>
        <w:sz w:val="20"/>
      </w:rPr>
      <mc:AlternateContent>
        <mc:Choice Requires="wps">
          <w:drawing>
            <wp:anchor distT="0" distB="0" distL="0" distR="0" simplePos="0" relativeHeight="486597120" behindDoc="1" locked="0" layoutInCell="1" allowOverlap="1" wp14:anchorId="4C542F5A" wp14:editId="54A96902">
              <wp:simplePos x="0" y="0"/>
              <wp:positionH relativeFrom="page">
                <wp:posOffset>1168704</wp:posOffset>
              </wp:positionH>
              <wp:positionV relativeFrom="page">
                <wp:posOffset>309117</wp:posOffset>
              </wp:positionV>
              <wp:extent cx="522351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3510" cy="152400"/>
                      </a:xfrm>
                      <a:prstGeom prst="rect">
                        <a:avLst/>
                      </a:prstGeom>
                    </wps:spPr>
                    <wps:txbx>
                      <w:txbxContent>
                        <w:p w14:paraId="6D7BF376" w14:textId="77777777" w:rsidR="009C3F73" w:rsidRDefault="00000000">
                          <w:pPr>
                            <w:spacing w:before="12"/>
                            <w:ind w:left="20"/>
                            <w:rPr>
                              <w:sz w:val="18"/>
                            </w:rPr>
                          </w:pPr>
                          <w:r>
                            <w:rPr>
                              <w:sz w:val="18"/>
                            </w:rPr>
                            <w:t>TECHNICAL</w:t>
                          </w:r>
                          <w:r>
                            <w:rPr>
                              <w:spacing w:val="-5"/>
                              <w:sz w:val="18"/>
                            </w:rPr>
                            <w:t xml:space="preserve"> </w:t>
                          </w:r>
                          <w:r>
                            <w:rPr>
                              <w:sz w:val="18"/>
                            </w:rPr>
                            <w:t>SEMINAR</w:t>
                          </w:r>
                          <w:r>
                            <w:rPr>
                              <w:spacing w:val="-4"/>
                              <w:sz w:val="18"/>
                            </w:rPr>
                            <w:t xml:space="preserve"> </w:t>
                          </w:r>
                          <w:r>
                            <w:rPr>
                              <w:sz w:val="18"/>
                            </w:rPr>
                            <w:t>REPORT:</w:t>
                          </w:r>
                          <w:r>
                            <w:rPr>
                              <w:spacing w:val="-5"/>
                              <w:sz w:val="18"/>
                            </w:rPr>
                            <w:t xml:space="preserve"> </w:t>
                          </w:r>
                          <w:r>
                            <w:rPr>
                              <w:sz w:val="18"/>
                            </w:rPr>
                            <w:t>COST-AWARE</w:t>
                          </w:r>
                          <w:r>
                            <w:rPr>
                              <w:spacing w:val="-4"/>
                              <w:sz w:val="18"/>
                            </w:rPr>
                            <w:t xml:space="preserve"> </w:t>
                          </w:r>
                          <w:r>
                            <w:rPr>
                              <w:sz w:val="18"/>
                            </w:rPr>
                            <w:t>PROGRESSIVE</w:t>
                          </w:r>
                          <w:r>
                            <w:rPr>
                              <w:spacing w:val="-5"/>
                              <w:sz w:val="18"/>
                            </w:rPr>
                            <w:t xml:space="preserve"> </w:t>
                          </w:r>
                          <w:r>
                            <w:rPr>
                              <w:sz w:val="18"/>
                            </w:rPr>
                            <w:t>PREDATORY</w:t>
                          </w:r>
                          <w:r>
                            <w:rPr>
                              <w:spacing w:val="-5"/>
                              <w:sz w:val="18"/>
                            </w:rPr>
                            <w:t xml:space="preserve"> </w:t>
                          </w:r>
                          <w:r>
                            <w:rPr>
                              <w:sz w:val="18"/>
                            </w:rPr>
                            <w:t>JOURNAL</w:t>
                          </w:r>
                          <w:r>
                            <w:rPr>
                              <w:spacing w:val="-4"/>
                              <w:sz w:val="18"/>
                            </w:rPr>
                            <w:t xml:space="preserve"> </w:t>
                          </w:r>
                          <w:r>
                            <w:rPr>
                              <w:spacing w:val="-2"/>
                              <w:sz w:val="18"/>
                            </w:rPr>
                            <w:t>DETECTION</w:t>
                          </w:r>
                        </w:p>
                      </w:txbxContent>
                    </wps:txbx>
                    <wps:bodyPr wrap="square" lIns="0" tIns="0" rIns="0" bIns="0" rtlCol="0">
                      <a:noAutofit/>
                    </wps:bodyPr>
                  </wps:wsp>
                </a:graphicData>
              </a:graphic>
            </wp:anchor>
          </w:drawing>
        </mc:Choice>
        <mc:Fallback>
          <w:pict>
            <v:shapetype w14:anchorId="4C542F5A" id="_x0000_t202" coordsize="21600,21600" o:spt="202" path="m,l,21600r21600,l21600,xe">
              <v:stroke joinstyle="miter"/>
              <v:path gradientshapeok="t" o:connecttype="rect"/>
            </v:shapetype>
            <v:shape id="Textbox 1" o:spid="_x0000_s1026" type="#_x0000_t202" style="position:absolute;margin-left:92pt;margin-top:24.35pt;width:411.3pt;height:12pt;z-index:-1671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" filled="f" stroked="f">
              <v:textbox inset="0,0,0,0">
                <w:txbxContent>
                  <w:p w14:paraId="6D7BF376" w14:textId="77777777" w:rsidR="009C3F73" w:rsidRDefault="00000000">
                    <w:pPr>
                      <w:spacing w:before="12"/>
                      <w:ind w:left="20"/>
                      <w:rPr>
                        <w:sz w:val="18"/>
                      </w:rPr>
                    </w:pPr>
                    <w:r>
                      <w:rPr>
                        <w:sz w:val="18"/>
                      </w:rPr>
                      <w:t>TECHNICAL</w:t>
                    </w:r>
                    <w:r>
                      <w:rPr>
                        <w:spacing w:val="-5"/>
                        <w:sz w:val="18"/>
                      </w:rPr>
                      <w:t xml:space="preserve"> </w:t>
                    </w:r>
                    <w:r>
                      <w:rPr>
                        <w:sz w:val="18"/>
                      </w:rPr>
                      <w:t>SEMINAR</w:t>
                    </w:r>
                    <w:r>
                      <w:rPr>
                        <w:spacing w:val="-4"/>
                        <w:sz w:val="18"/>
                      </w:rPr>
                      <w:t xml:space="preserve"> </w:t>
                    </w:r>
                    <w:r>
                      <w:rPr>
                        <w:sz w:val="18"/>
                      </w:rPr>
                      <w:t>REPORT:</w:t>
                    </w:r>
                    <w:r>
                      <w:rPr>
                        <w:spacing w:val="-5"/>
                        <w:sz w:val="18"/>
                      </w:rPr>
                      <w:t xml:space="preserve"> </w:t>
                    </w:r>
                    <w:r>
                      <w:rPr>
                        <w:sz w:val="18"/>
                      </w:rPr>
                      <w:t>COST-AWARE</w:t>
                    </w:r>
                    <w:r>
                      <w:rPr>
                        <w:spacing w:val="-4"/>
                        <w:sz w:val="18"/>
                      </w:rPr>
                      <w:t xml:space="preserve"> </w:t>
                    </w:r>
                    <w:r>
                      <w:rPr>
                        <w:sz w:val="18"/>
                      </w:rPr>
                      <w:t>PROGRESSIVE</w:t>
                    </w:r>
                    <w:r>
                      <w:rPr>
                        <w:spacing w:val="-5"/>
                        <w:sz w:val="18"/>
                      </w:rPr>
                      <w:t xml:space="preserve"> </w:t>
                    </w:r>
                    <w:r>
                      <w:rPr>
                        <w:sz w:val="18"/>
                      </w:rPr>
                      <w:t>PREDATORY</w:t>
                    </w:r>
                    <w:r>
                      <w:rPr>
                        <w:spacing w:val="-5"/>
                        <w:sz w:val="18"/>
                      </w:rPr>
                      <w:t xml:space="preserve"> </w:t>
                    </w:r>
                    <w:r>
                      <w:rPr>
                        <w:sz w:val="18"/>
                      </w:rPr>
                      <w:t>JOURNAL</w:t>
                    </w:r>
                    <w:r>
                      <w:rPr>
                        <w:spacing w:val="-4"/>
                        <w:sz w:val="18"/>
                      </w:rPr>
                      <w:t xml:space="preserve"> </w:t>
                    </w:r>
                    <w:r>
                      <w:rPr>
                        <w:spacing w:val="-2"/>
                        <w:sz w:val="18"/>
                      </w:rPr>
                      <w:t>DETECTION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5EB46" w14:textId="77777777" w:rsidR="009C3F73" w:rsidRDefault="00000000">
    <w:pPr>
      <w:pStyle w:val="BodyText"/>
      <w:spacing w:line="200" w:lineRule="exact"/>
      <w:rPr>
        <w:sz w:val="20"/>
      </w:rPr>
    </w:pPr>
    <w:r>
      <w:rPr>
        <w:noProof/>
        <w:sz w:val="20"/>
      </w:rPr>
      <mc:AlternateContent>
        <mc:Choice Requires="wps">
          <w:drawing>
            <wp:anchor distT="0" distB="0" distL="0" distR="0" simplePos="0" relativeHeight="486598656" behindDoc="1" locked="0" layoutInCell="1" allowOverlap="1" wp14:anchorId="3477E8CA" wp14:editId="772A61F9">
              <wp:simplePos x="0" y="0"/>
              <wp:positionH relativeFrom="page">
                <wp:posOffset>1168704</wp:posOffset>
              </wp:positionH>
              <wp:positionV relativeFrom="page">
                <wp:posOffset>309117</wp:posOffset>
              </wp:positionV>
              <wp:extent cx="5223510" cy="1524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3510" cy="152400"/>
                      </a:xfrm>
                      <a:prstGeom prst="rect">
                        <a:avLst/>
                      </a:prstGeom>
                    </wps:spPr>
                    <wps:txbx>
                      <w:txbxContent>
                        <w:p w14:paraId="34F89ED7" w14:textId="77777777" w:rsidR="009C3F73" w:rsidRDefault="00000000">
                          <w:pPr>
                            <w:spacing w:before="12"/>
                            <w:ind w:left="20"/>
                            <w:rPr>
                              <w:sz w:val="18"/>
                            </w:rPr>
                          </w:pPr>
                          <w:r>
                            <w:rPr>
                              <w:sz w:val="18"/>
                            </w:rPr>
                            <w:t>TECHNICAL</w:t>
                          </w:r>
                          <w:r>
                            <w:rPr>
                              <w:spacing w:val="-5"/>
                              <w:sz w:val="18"/>
                            </w:rPr>
                            <w:t xml:space="preserve"> </w:t>
                          </w:r>
                          <w:r>
                            <w:rPr>
                              <w:sz w:val="18"/>
                            </w:rPr>
                            <w:t>SEMINAR</w:t>
                          </w:r>
                          <w:r>
                            <w:rPr>
                              <w:spacing w:val="-4"/>
                              <w:sz w:val="18"/>
                            </w:rPr>
                            <w:t xml:space="preserve"> </w:t>
                          </w:r>
                          <w:r>
                            <w:rPr>
                              <w:sz w:val="18"/>
                            </w:rPr>
                            <w:t>REPORT:</w:t>
                          </w:r>
                          <w:r>
                            <w:rPr>
                              <w:spacing w:val="-5"/>
                              <w:sz w:val="18"/>
                            </w:rPr>
                            <w:t xml:space="preserve"> </w:t>
                          </w:r>
                          <w:r>
                            <w:rPr>
                              <w:sz w:val="18"/>
                            </w:rPr>
                            <w:t>COST-AWARE</w:t>
                          </w:r>
                          <w:r>
                            <w:rPr>
                              <w:spacing w:val="-4"/>
                              <w:sz w:val="18"/>
                            </w:rPr>
                            <w:t xml:space="preserve"> </w:t>
                          </w:r>
                          <w:r>
                            <w:rPr>
                              <w:sz w:val="18"/>
                            </w:rPr>
                            <w:t>PROGRESSIVE</w:t>
                          </w:r>
                          <w:r>
                            <w:rPr>
                              <w:spacing w:val="-5"/>
                              <w:sz w:val="18"/>
                            </w:rPr>
                            <w:t xml:space="preserve"> </w:t>
                          </w:r>
                          <w:r>
                            <w:rPr>
                              <w:sz w:val="18"/>
                            </w:rPr>
                            <w:t>PREDATORY</w:t>
                          </w:r>
                          <w:r>
                            <w:rPr>
                              <w:spacing w:val="-5"/>
                              <w:sz w:val="18"/>
                            </w:rPr>
                            <w:t xml:space="preserve"> </w:t>
                          </w:r>
                          <w:r>
                            <w:rPr>
                              <w:sz w:val="18"/>
                            </w:rPr>
                            <w:t>JOURNAL</w:t>
                          </w:r>
                          <w:r>
                            <w:rPr>
                              <w:spacing w:val="-4"/>
                              <w:sz w:val="18"/>
                            </w:rPr>
                            <w:t xml:space="preserve"> </w:t>
                          </w:r>
                          <w:r>
                            <w:rPr>
                              <w:spacing w:val="-2"/>
                              <w:sz w:val="18"/>
                            </w:rPr>
                            <w:t>DETECTION</w:t>
                          </w:r>
                        </w:p>
                      </w:txbxContent>
                    </wps:txbx>
                    <wps:bodyPr wrap="square" lIns="0" tIns="0" rIns="0" bIns="0" rtlCol="0">
                      <a:noAutofit/>
                    </wps:bodyPr>
                  </wps:wsp>
                </a:graphicData>
              </a:graphic>
            </wp:anchor>
          </w:drawing>
        </mc:Choice>
        <mc:Fallback>
          <w:pict>
            <v:shapetype w14:anchorId="3477E8CA" id="_x0000_t202" coordsize="21600,21600" o:spt="202" path="m,l,21600r21600,l21600,xe">
              <v:stroke joinstyle="miter"/>
              <v:path gradientshapeok="t" o:connecttype="rect"/>
            </v:shapetype>
            <v:shape id="Textbox 24" o:spid="_x0000_s1029" type="#_x0000_t202" style="position:absolute;margin-left:92pt;margin-top:24.35pt;width:411.3pt;height:12pt;z-index:-1671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" filled="f" stroked="f">
              <v:textbox inset="0,0,0,0">
                <w:txbxContent>
                  <w:p w14:paraId="34F89ED7" w14:textId="77777777" w:rsidR="009C3F73" w:rsidRDefault="00000000">
                    <w:pPr>
                      <w:spacing w:before="12"/>
                      <w:ind w:left="20"/>
                      <w:rPr>
                        <w:sz w:val="18"/>
                      </w:rPr>
                    </w:pPr>
                    <w:r>
                      <w:rPr>
                        <w:sz w:val="18"/>
                      </w:rPr>
                      <w:t>TECHNICAL</w:t>
                    </w:r>
                    <w:r>
                      <w:rPr>
                        <w:spacing w:val="-5"/>
                        <w:sz w:val="18"/>
                      </w:rPr>
                      <w:t xml:space="preserve"> </w:t>
                    </w:r>
                    <w:r>
                      <w:rPr>
                        <w:sz w:val="18"/>
                      </w:rPr>
                      <w:t>SEMINAR</w:t>
                    </w:r>
                    <w:r>
                      <w:rPr>
                        <w:spacing w:val="-4"/>
                        <w:sz w:val="18"/>
                      </w:rPr>
                      <w:t xml:space="preserve"> </w:t>
                    </w:r>
                    <w:r>
                      <w:rPr>
                        <w:sz w:val="18"/>
                      </w:rPr>
                      <w:t>REPORT:</w:t>
                    </w:r>
                    <w:r>
                      <w:rPr>
                        <w:spacing w:val="-5"/>
                        <w:sz w:val="18"/>
                      </w:rPr>
                      <w:t xml:space="preserve"> </w:t>
                    </w:r>
                    <w:r>
                      <w:rPr>
                        <w:sz w:val="18"/>
                      </w:rPr>
                      <w:t>COST-AWARE</w:t>
                    </w:r>
                    <w:r>
                      <w:rPr>
                        <w:spacing w:val="-4"/>
                        <w:sz w:val="18"/>
                      </w:rPr>
                      <w:t xml:space="preserve"> </w:t>
                    </w:r>
                    <w:r>
                      <w:rPr>
                        <w:sz w:val="18"/>
                      </w:rPr>
                      <w:t>PROGRESSIVE</w:t>
                    </w:r>
                    <w:r>
                      <w:rPr>
                        <w:spacing w:val="-5"/>
                        <w:sz w:val="18"/>
                      </w:rPr>
                      <w:t xml:space="preserve"> </w:t>
                    </w:r>
                    <w:r>
                      <w:rPr>
                        <w:sz w:val="18"/>
                      </w:rPr>
                      <w:t>PREDATORY</w:t>
                    </w:r>
                    <w:r>
                      <w:rPr>
                        <w:spacing w:val="-5"/>
                        <w:sz w:val="18"/>
                      </w:rPr>
                      <w:t xml:space="preserve"> </w:t>
                    </w:r>
                    <w:r>
                      <w:rPr>
                        <w:sz w:val="18"/>
                      </w:rPr>
                      <w:t>JOURNAL</w:t>
                    </w:r>
                    <w:r>
                      <w:rPr>
                        <w:spacing w:val="-4"/>
                        <w:sz w:val="18"/>
                      </w:rPr>
                      <w:t xml:space="preserve"> </w:t>
                    </w:r>
                    <w:r>
                      <w:rPr>
                        <w:spacing w:val="-2"/>
                        <w:sz w:val="18"/>
                      </w:rPr>
                      <w:t>DETECTION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464C"/>
    <w:multiLevelType w:val="multilevel"/>
    <w:tmpl w:val="10109F4A"/>
    <w:lvl w:ilvl="0">
      <w:start w:val="7"/>
      <w:numFmt w:val="decimal"/>
      <w:lvlText w:val="%1"/>
      <w:lvlJc w:val="left"/>
      <w:pPr>
        <w:ind w:left="967" w:hanging="442"/>
      </w:pPr>
      <w:rPr>
        <w:rFonts w:hint="default"/>
        <w:lang w:val="en-US" w:eastAsia="en-US" w:bidi="ar-SA"/>
      </w:rPr>
    </w:lvl>
    <w:lvl w:ilvl="1">
      <w:start w:val="1"/>
      <w:numFmt w:val="decimal"/>
      <w:lvlText w:val="%1.%2"/>
      <w:lvlJc w:val="left"/>
      <w:pPr>
        <w:ind w:left="967"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639" w:hanging="442"/>
      </w:pPr>
      <w:rPr>
        <w:rFonts w:hint="default"/>
        <w:lang w:val="en-US" w:eastAsia="en-US" w:bidi="ar-SA"/>
      </w:rPr>
    </w:lvl>
    <w:lvl w:ilvl="3">
      <w:numFmt w:val="bullet"/>
      <w:lvlText w:val="•"/>
      <w:lvlJc w:val="left"/>
      <w:pPr>
        <w:ind w:left="3478" w:hanging="442"/>
      </w:pPr>
      <w:rPr>
        <w:rFonts w:hint="default"/>
        <w:lang w:val="en-US" w:eastAsia="en-US" w:bidi="ar-SA"/>
      </w:rPr>
    </w:lvl>
    <w:lvl w:ilvl="4">
      <w:numFmt w:val="bullet"/>
      <w:lvlText w:val="•"/>
      <w:lvlJc w:val="left"/>
      <w:pPr>
        <w:ind w:left="4318" w:hanging="442"/>
      </w:pPr>
      <w:rPr>
        <w:rFonts w:hint="default"/>
        <w:lang w:val="en-US" w:eastAsia="en-US" w:bidi="ar-SA"/>
      </w:rPr>
    </w:lvl>
    <w:lvl w:ilvl="5">
      <w:numFmt w:val="bullet"/>
      <w:lvlText w:val="•"/>
      <w:lvlJc w:val="left"/>
      <w:pPr>
        <w:ind w:left="5158" w:hanging="442"/>
      </w:pPr>
      <w:rPr>
        <w:rFonts w:hint="default"/>
        <w:lang w:val="en-US" w:eastAsia="en-US" w:bidi="ar-SA"/>
      </w:rPr>
    </w:lvl>
    <w:lvl w:ilvl="6">
      <w:numFmt w:val="bullet"/>
      <w:lvlText w:val="•"/>
      <w:lvlJc w:val="left"/>
      <w:pPr>
        <w:ind w:left="5997" w:hanging="442"/>
      </w:pPr>
      <w:rPr>
        <w:rFonts w:hint="default"/>
        <w:lang w:val="en-US" w:eastAsia="en-US" w:bidi="ar-SA"/>
      </w:rPr>
    </w:lvl>
    <w:lvl w:ilvl="7">
      <w:numFmt w:val="bullet"/>
      <w:lvlText w:val="•"/>
      <w:lvlJc w:val="left"/>
      <w:pPr>
        <w:ind w:left="6837" w:hanging="442"/>
      </w:pPr>
      <w:rPr>
        <w:rFonts w:hint="default"/>
        <w:lang w:val="en-US" w:eastAsia="en-US" w:bidi="ar-SA"/>
      </w:rPr>
    </w:lvl>
    <w:lvl w:ilvl="8">
      <w:numFmt w:val="bullet"/>
      <w:lvlText w:val="•"/>
      <w:lvlJc w:val="left"/>
      <w:pPr>
        <w:ind w:left="7677" w:hanging="442"/>
      </w:pPr>
      <w:rPr>
        <w:rFonts w:hint="default"/>
        <w:lang w:val="en-US" w:eastAsia="en-US" w:bidi="ar-SA"/>
      </w:rPr>
    </w:lvl>
  </w:abstractNum>
  <w:abstractNum w:abstractNumId="1" w15:restartNumberingAfterBreak="0">
    <w:nsid w:val="0F32298A"/>
    <w:multiLevelType w:val="multilevel"/>
    <w:tmpl w:val="95CC5E20"/>
    <w:lvl w:ilvl="0">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554"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705"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999" w:hanging="360"/>
      </w:pPr>
      <w:rPr>
        <w:rFonts w:hint="default"/>
        <w:lang w:val="en-US" w:eastAsia="en-US" w:bidi="ar-SA"/>
      </w:rPr>
    </w:lvl>
    <w:lvl w:ilvl="5">
      <w:numFmt w:val="bullet"/>
      <w:lvlText w:val="•"/>
      <w:lvlJc w:val="left"/>
      <w:pPr>
        <w:ind w:left="4058" w:hanging="360"/>
      </w:pPr>
      <w:rPr>
        <w:rFonts w:hint="default"/>
        <w:lang w:val="en-US" w:eastAsia="en-US" w:bidi="ar-SA"/>
      </w:rPr>
    </w:lvl>
    <w:lvl w:ilvl="6">
      <w:numFmt w:val="bullet"/>
      <w:lvlText w:val="•"/>
      <w:lvlJc w:val="left"/>
      <w:pPr>
        <w:ind w:left="5118" w:hanging="360"/>
      </w:pPr>
      <w:rPr>
        <w:rFonts w:hint="default"/>
        <w:lang w:val="en-US" w:eastAsia="en-US" w:bidi="ar-SA"/>
      </w:rPr>
    </w:lvl>
    <w:lvl w:ilvl="7">
      <w:numFmt w:val="bullet"/>
      <w:lvlText w:val="•"/>
      <w:lvlJc w:val="left"/>
      <w:pPr>
        <w:ind w:left="6177" w:hanging="360"/>
      </w:pPr>
      <w:rPr>
        <w:rFonts w:hint="default"/>
        <w:lang w:val="en-US" w:eastAsia="en-US" w:bidi="ar-SA"/>
      </w:rPr>
    </w:lvl>
    <w:lvl w:ilvl="8">
      <w:numFmt w:val="bullet"/>
      <w:lvlText w:val="•"/>
      <w:lvlJc w:val="left"/>
      <w:pPr>
        <w:ind w:left="7237" w:hanging="360"/>
      </w:pPr>
      <w:rPr>
        <w:rFonts w:hint="default"/>
        <w:lang w:val="en-US" w:eastAsia="en-US" w:bidi="ar-SA"/>
      </w:rPr>
    </w:lvl>
  </w:abstractNum>
  <w:abstractNum w:abstractNumId="2" w15:restartNumberingAfterBreak="0">
    <w:nsid w:val="124B0D4B"/>
    <w:multiLevelType w:val="multilevel"/>
    <w:tmpl w:val="4F28274C"/>
    <w:lvl w:ilvl="0">
      <w:start w:val="3"/>
      <w:numFmt w:val="decimal"/>
      <w:lvlText w:val="%1"/>
      <w:lvlJc w:val="left"/>
      <w:pPr>
        <w:ind w:left="554" w:hanging="389"/>
      </w:pPr>
      <w:rPr>
        <w:rFonts w:hint="default"/>
        <w:lang w:val="en-US" w:eastAsia="en-US" w:bidi="ar-SA"/>
      </w:rPr>
    </w:lvl>
    <w:lvl w:ilvl="1">
      <w:start w:val="1"/>
      <w:numFmt w:val="decimal"/>
      <w:lvlText w:val="%1.%2"/>
      <w:lvlJc w:val="left"/>
      <w:pPr>
        <w:ind w:left="554"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70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623" w:hanging="540"/>
      </w:pPr>
      <w:rPr>
        <w:rFonts w:hint="default"/>
        <w:lang w:val="en-US" w:eastAsia="en-US" w:bidi="ar-SA"/>
      </w:rPr>
    </w:lvl>
    <w:lvl w:ilvl="4">
      <w:numFmt w:val="bullet"/>
      <w:lvlText w:val="•"/>
      <w:lvlJc w:val="left"/>
      <w:pPr>
        <w:ind w:left="3585" w:hanging="540"/>
      </w:pPr>
      <w:rPr>
        <w:rFonts w:hint="default"/>
        <w:lang w:val="en-US" w:eastAsia="en-US" w:bidi="ar-SA"/>
      </w:rPr>
    </w:lvl>
    <w:lvl w:ilvl="5">
      <w:numFmt w:val="bullet"/>
      <w:lvlText w:val="•"/>
      <w:lvlJc w:val="left"/>
      <w:pPr>
        <w:ind w:left="4547" w:hanging="540"/>
      </w:pPr>
      <w:rPr>
        <w:rFonts w:hint="default"/>
        <w:lang w:val="en-US" w:eastAsia="en-US" w:bidi="ar-SA"/>
      </w:rPr>
    </w:lvl>
    <w:lvl w:ilvl="6">
      <w:numFmt w:val="bullet"/>
      <w:lvlText w:val="•"/>
      <w:lvlJc w:val="left"/>
      <w:pPr>
        <w:ind w:left="5509" w:hanging="540"/>
      </w:pPr>
      <w:rPr>
        <w:rFonts w:hint="default"/>
        <w:lang w:val="en-US" w:eastAsia="en-US" w:bidi="ar-SA"/>
      </w:rPr>
    </w:lvl>
    <w:lvl w:ilvl="7">
      <w:numFmt w:val="bullet"/>
      <w:lvlText w:val="•"/>
      <w:lvlJc w:val="left"/>
      <w:pPr>
        <w:ind w:left="6470" w:hanging="540"/>
      </w:pPr>
      <w:rPr>
        <w:rFonts w:hint="default"/>
        <w:lang w:val="en-US" w:eastAsia="en-US" w:bidi="ar-SA"/>
      </w:rPr>
    </w:lvl>
    <w:lvl w:ilvl="8">
      <w:numFmt w:val="bullet"/>
      <w:lvlText w:val="•"/>
      <w:lvlJc w:val="left"/>
      <w:pPr>
        <w:ind w:left="7432" w:hanging="540"/>
      </w:pPr>
      <w:rPr>
        <w:rFonts w:hint="default"/>
        <w:lang w:val="en-US" w:eastAsia="en-US" w:bidi="ar-SA"/>
      </w:rPr>
    </w:lvl>
  </w:abstractNum>
  <w:abstractNum w:abstractNumId="3" w15:restartNumberingAfterBreak="0">
    <w:nsid w:val="1A1301B3"/>
    <w:multiLevelType w:val="multilevel"/>
    <w:tmpl w:val="A900D9F0"/>
    <w:lvl w:ilvl="0">
      <w:start w:val="5"/>
      <w:numFmt w:val="decimal"/>
      <w:lvlText w:val="%1"/>
      <w:lvlJc w:val="left"/>
      <w:pPr>
        <w:ind w:left="967" w:hanging="442"/>
      </w:pPr>
      <w:rPr>
        <w:rFonts w:hint="default"/>
        <w:lang w:val="en-US" w:eastAsia="en-US" w:bidi="ar-SA"/>
      </w:rPr>
    </w:lvl>
    <w:lvl w:ilvl="1">
      <w:start w:val="1"/>
      <w:numFmt w:val="decimal"/>
      <w:lvlText w:val="%1.%2"/>
      <w:lvlJc w:val="left"/>
      <w:pPr>
        <w:ind w:left="967"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639" w:hanging="442"/>
      </w:pPr>
      <w:rPr>
        <w:rFonts w:hint="default"/>
        <w:lang w:val="en-US" w:eastAsia="en-US" w:bidi="ar-SA"/>
      </w:rPr>
    </w:lvl>
    <w:lvl w:ilvl="3">
      <w:numFmt w:val="bullet"/>
      <w:lvlText w:val="•"/>
      <w:lvlJc w:val="left"/>
      <w:pPr>
        <w:ind w:left="3478" w:hanging="442"/>
      </w:pPr>
      <w:rPr>
        <w:rFonts w:hint="default"/>
        <w:lang w:val="en-US" w:eastAsia="en-US" w:bidi="ar-SA"/>
      </w:rPr>
    </w:lvl>
    <w:lvl w:ilvl="4">
      <w:numFmt w:val="bullet"/>
      <w:lvlText w:val="•"/>
      <w:lvlJc w:val="left"/>
      <w:pPr>
        <w:ind w:left="4318" w:hanging="442"/>
      </w:pPr>
      <w:rPr>
        <w:rFonts w:hint="default"/>
        <w:lang w:val="en-US" w:eastAsia="en-US" w:bidi="ar-SA"/>
      </w:rPr>
    </w:lvl>
    <w:lvl w:ilvl="5">
      <w:numFmt w:val="bullet"/>
      <w:lvlText w:val="•"/>
      <w:lvlJc w:val="left"/>
      <w:pPr>
        <w:ind w:left="5158" w:hanging="442"/>
      </w:pPr>
      <w:rPr>
        <w:rFonts w:hint="default"/>
        <w:lang w:val="en-US" w:eastAsia="en-US" w:bidi="ar-SA"/>
      </w:rPr>
    </w:lvl>
    <w:lvl w:ilvl="6">
      <w:numFmt w:val="bullet"/>
      <w:lvlText w:val="•"/>
      <w:lvlJc w:val="left"/>
      <w:pPr>
        <w:ind w:left="5997" w:hanging="442"/>
      </w:pPr>
      <w:rPr>
        <w:rFonts w:hint="default"/>
        <w:lang w:val="en-US" w:eastAsia="en-US" w:bidi="ar-SA"/>
      </w:rPr>
    </w:lvl>
    <w:lvl w:ilvl="7">
      <w:numFmt w:val="bullet"/>
      <w:lvlText w:val="•"/>
      <w:lvlJc w:val="left"/>
      <w:pPr>
        <w:ind w:left="6837" w:hanging="442"/>
      </w:pPr>
      <w:rPr>
        <w:rFonts w:hint="default"/>
        <w:lang w:val="en-US" w:eastAsia="en-US" w:bidi="ar-SA"/>
      </w:rPr>
    </w:lvl>
    <w:lvl w:ilvl="8">
      <w:numFmt w:val="bullet"/>
      <w:lvlText w:val="•"/>
      <w:lvlJc w:val="left"/>
      <w:pPr>
        <w:ind w:left="7677" w:hanging="442"/>
      </w:pPr>
      <w:rPr>
        <w:rFonts w:hint="default"/>
        <w:lang w:val="en-US" w:eastAsia="en-US" w:bidi="ar-SA"/>
      </w:rPr>
    </w:lvl>
  </w:abstractNum>
  <w:abstractNum w:abstractNumId="4" w15:restartNumberingAfterBreak="0">
    <w:nsid w:val="1A9E486F"/>
    <w:multiLevelType w:val="multilevel"/>
    <w:tmpl w:val="1486D30E"/>
    <w:lvl w:ilvl="0">
      <w:start w:val="2"/>
      <w:numFmt w:val="decimal"/>
      <w:lvlText w:val="%1"/>
      <w:lvlJc w:val="left"/>
      <w:pPr>
        <w:ind w:left="554" w:hanging="389"/>
      </w:pPr>
      <w:rPr>
        <w:rFonts w:hint="default"/>
        <w:lang w:val="en-US" w:eastAsia="en-US" w:bidi="ar-SA"/>
      </w:rPr>
    </w:lvl>
    <w:lvl w:ilvl="1">
      <w:start w:val="1"/>
      <w:numFmt w:val="decimal"/>
      <w:lvlText w:val="%1.%2"/>
      <w:lvlJc w:val="left"/>
      <w:pPr>
        <w:ind w:left="554"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19" w:hanging="389"/>
      </w:pPr>
      <w:rPr>
        <w:rFonts w:hint="default"/>
        <w:lang w:val="en-US" w:eastAsia="en-US" w:bidi="ar-SA"/>
      </w:rPr>
    </w:lvl>
    <w:lvl w:ilvl="3">
      <w:numFmt w:val="bullet"/>
      <w:lvlText w:val="•"/>
      <w:lvlJc w:val="left"/>
      <w:pPr>
        <w:ind w:left="3198" w:hanging="389"/>
      </w:pPr>
      <w:rPr>
        <w:rFonts w:hint="default"/>
        <w:lang w:val="en-US" w:eastAsia="en-US" w:bidi="ar-SA"/>
      </w:rPr>
    </w:lvl>
    <w:lvl w:ilvl="4">
      <w:numFmt w:val="bullet"/>
      <w:lvlText w:val="•"/>
      <w:lvlJc w:val="left"/>
      <w:pPr>
        <w:ind w:left="4078" w:hanging="389"/>
      </w:pPr>
      <w:rPr>
        <w:rFonts w:hint="default"/>
        <w:lang w:val="en-US" w:eastAsia="en-US" w:bidi="ar-SA"/>
      </w:rPr>
    </w:lvl>
    <w:lvl w:ilvl="5">
      <w:numFmt w:val="bullet"/>
      <w:lvlText w:val="•"/>
      <w:lvlJc w:val="left"/>
      <w:pPr>
        <w:ind w:left="4958" w:hanging="389"/>
      </w:pPr>
      <w:rPr>
        <w:rFonts w:hint="default"/>
        <w:lang w:val="en-US" w:eastAsia="en-US" w:bidi="ar-SA"/>
      </w:rPr>
    </w:lvl>
    <w:lvl w:ilvl="6">
      <w:numFmt w:val="bullet"/>
      <w:lvlText w:val="•"/>
      <w:lvlJc w:val="left"/>
      <w:pPr>
        <w:ind w:left="5837" w:hanging="389"/>
      </w:pPr>
      <w:rPr>
        <w:rFonts w:hint="default"/>
        <w:lang w:val="en-US" w:eastAsia="en-US" w:bidi="ar-SA"/>
      </w:rPr>
    </w:lvl>
    <w:lvl w:ilvl="7">
      <w:numFmt w:val="bullet"/>
      <w:lvlText w:val="•"/>
      <w:lvlJc w:val="left"/>
      <w:pPr>
        <w:ind w:left="6717" w:hanging="389"/>
      </w:pPr>
      <w:rPr>
        <w:rFonts w:hint="default"/>
        <w:lang w:val="en-US" w:eastAsia="en-US" w:bidi="ar-SA"/>
      </w:rPr>
    </w:lvl>
    <w:lvl w:ilvl="8">
      <w:numFmt w:val="bullet"/>
      <w:lvlText w:val="•"/>
      <w:lvlJc w:val="left"/>
      <w:pPr>
        <w:ind w:left="7597" w:hanging="389"/>
      </w:pPr>
      <w:rPr>
        <w:rFonts w:hint="default"/>
        <w:lang w:val="en-US" w:eastAsia="en-US" w:bidi="ar-SA"/>
      </w:rPr>
    </w:lvl>
  </w:abstractNum>
  <w:abstractNum w:abstractNumId="5" w15:restartNumberingAfterBreak="0">
    <w:nsid w:val="23DC6A6A"/>
    <w:multiLevelType w:val="hybridMultilevel"/>
    <w:tmpl w:val="4B765440"/>
    <w:lvl w:ilvl="0" w:tplc="6C3CCE68">
      <w:start w:val="1"/>
      <w:numFmt w:val="decimalZero"/>
      <w:lvlText w:val="%1"/>
      <w:lvlJc w:val="left"/>
      <w:pPr>
        <w:ind w:left="551" w:hanging="387"/>
      </w:pPr>
      <w:rPr>
        <w:rFonts w:ascii="Times New Roman" w:eastAsia="Times New Roman" w:hAnsi="Times New Roman" w:cs="Times New Roman" w:hint="default"/>
        <w:b/>
        <w:bCs/>
        <w:i w:val="0"/>
        <w:iCs w:val="0"/>
        <w:spacing w:val="0"/>
        <w:w w:val="100"/>
        <w:sz w:val="22"/>
        <w:szCs w:val="22"/>
        <w:lang w:val="en-US" w:eastAsia="en-US" w:bidi="ar-SA"/>
      </w:rPr>
    </w:lvl>
    <w:lvl w:ilvl="1" w:tplc="08725EE2">
      <w:numFmt w:val="bullet"/>
      <w:lvlText w:val="•"/>
      <w:lvlJc w:val="left"/>
      <w:pPr>
        <w:ind w:left="1439" w:hanging="387"/>
      </w:pPr>
      <w:rPr>
        <w:rFonts w:hint="default"/>
        <w:lang w:val="en-US" w:eastAsia="en-US" w:bidi="ar-SA"/>
      </w:rPr>
    </w:lvl>
    <w:lvl w:ilvl="2" w:tplc="6226D576">
      <w:numFmt w:val="bullet"/>
      <w:lvlText w:val="•"/>
      <w:lvlJc w:val="left"/>
      <w:pPr>
        <w:ind w:left="2319" w:hanging="387"/>
      </w:pPr>
      <w:rPr>
        <w:rFonts w:hint="default"/>
        <w:lang w:val="en-US" w:eastAsia="en-US" w:bidi="ar-SA"/>
      </w:rPr>
    </w:lvl>
    <w:lvl w:ilvl="3" w:tplc="A37EA456">
      <w:numFmt w:val="bullet"/>
      <w:lvlText w:val="•"/>
      <w:lvlJc w:val="left"/>
      <w:pPr>
        <w:ind w:left="3198" w:hanging="387"/>
      </w:pPr>
      <w:rPr>
        <w:rFonts w:hint="default"/>
        <w:lang w:val="en-US" w:eastAsia="en-US" w:bidi="ar-SA"/>
      </w:rPr>
    </w:lvl>
    <w:lvl w:ilvl="4" w:tplc="FDECCA80">
      <w:numFmt w:val="bullet"/>
      <w:lvlText w:val="•"/>
      <w:lvlJc w:val="left"/>
      <w:pPr>
        <w:ind w:left="4078" w:hanging="387"/>
      </w:pPr>
      <w:rPr>
        <w:rFonts w:hint="default"/>
        <w:lang w:val="en-US" w:eastAsia="en-US" w:bidi="ar-SA"/>
      </w:rPr>
    </w:lvl>
    <w:lvl w:ilvl="5" w:tplc="0F7C62EE">
      <w:numFmt w:val="bullet"/>
      <w:lvlText w:val="•"/>
      <w:lvlJc w:val="left"/>
      <w:pPr>
        <w:ind w:left="4958" w:hanging="387"/>
      </w:pPr>
      <w:rPr>
        <w:rFonts w:hint="default"/>
        <w:lang w:val="en-US" w:eastAsia="en-US" w:bidi="ar-SA"/>
      </w:rPr>
    </w:lvl>
    <w:lvl w:ilvl="6" w:tplc="9F028D52">
      <w:numFmt w:val="bullet"/>
      <w:lvlText w:val="•"/>
      <w:lvlJc w:val="left"/>
      <w:pPr>
        <w:ind w:left="5837" w:hanging="387"/>
      </w:pPr>
      <w:rPr>
        <w:rFonts w:hint="default"/>
        <w:lang w:val="en-US" w:eastAsia="en-US" w:bidi="ar-SA"/>
      </w:rPr>
    </w:lvl>
    <w:lvl w:ilvl="7" w:tplc="2AECEFE0">
      <w:numFmt w:val="bullet"/>
      <w:lvlText w:val="•"/>
      <w:lvlJc w:val="left"/>
      <w:pPr>
        <w:ind w:left="6717" w:hanging="387"/>
      </w:pPr>
      <w:rPr>
        <w:rFonts w:hint="default"/>
        <w:lang w:val="en-US" w:eastAsia="en-US" w:bidi="ar-SA"/>
      </w:rPr>
    </w:lvl>
    <w:lvl w:ilvl="8" w:tplc="05D61F02">
      <w:numFmt w:val="bullet"/>
      <w:lvlText w:val="•"/>
      <w:lvlJc w:val="left"/>
      <w:pPr>
        <w:ind w:left="7597" w:hanging="387"/>
      </w:pPr>
      <w:rPr>
        <w:rFonts w:hint="default"/>
        <w:lang w:val="en-US" w:eastAsia="en-US" w:bidi="ar-SA"/>
      </w:rPr>
    </w:lvl>
  </w:abstractNum>
  <w:abstractNum w:abstractNumId="6" w15:restartNumberingAfterBreak="0">
    <w:nsid w:val="24021C69"/>
    <w:multiLevelType w:val="hybridMultilevel"/>
    <w:tmpl w:val="3CA61FF6"/>
    <w:lvl w:ilvl="0" w:tplc="8B723824">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39811C4">
      <w:numFmt w:val="bullet"/>
      <w:lvlText w:val="•"/>
      <w:lvlJc w:val="left"/>
      <w:pPr>
        <w:ind w:left="1727" w:hanging="360"/>
      </w:pPr>
      <w:rPr>
        <w:rFonts w:hint="default"/>
        <w:lang w:val="en-US" w:eastAsia="en-US" w:bidi="ar-SA"/>
      </w:rPr>
    </w:lvl>
    <w:lvl w:ilvl="2" w:tplc="E3BE8F4A">
      <w:numFmt w:val="bullet"/>
      <w:lvlText w:val="•"/>
      <w:lvlJc w:val="left"/>
      <w:pPr>
        <w:ind w:left="2575" w:hanging="360"/>
      </w:pPr>
      <w:rPr>
        <w:rFonts w:hint="default"/>
        <w:lang w:val="en-US" w:eastAsia="en-US" w:bidi="ar-SA"/>
      </w:rPr>
    </w:lvl>
    <w:lvl w:ilvl="3" w:tplc="78888356">
      <w:numFmt w:val="bullet"/>
      <w:lvlText w:val="•"/>
      <w:lvlJc w:val="left"/>
      <w:pPr>
        <w:ind w:left="3422" w:hanging="360"/>
      </w:pPr>
      <w:rPr>
        <w:rFonts w:hint="default"/>
        <w:lang w:val="en-US" w:eastAsia="en-US" w:bidi="ar-SA"/>
      </w:rPr>
    </w:lvl>
    <w:lvl w:ilvl="4" w:tplc="2158777C">
      <w:numFmt w:val="bullet"/>
      <w:lvlText w:val="•"/>
      <w:lvlJc w:val="left"/>
      <w:pPr>
        <w:ind w:left="4270" w:hanging="360"/>
      </w:pPr>
      <w:rPr>
        <w:rFonts w:hint="default"/>
        <w:lang w:val="en-US" w:eastAsia="en-US" w:bidi="ar-SA"/>
      </w:rPr>
    </w:lvl>
    <w:lvl w:ilvl="5" w:tplc="34BEB2E0">
      <w:numFmt w:val="bullet"/>
      <w:lvlText w:val="•"/>
      <w:lvlJc w:val="left"/>
      <w:pPr>
        <w:ind w:left="5118" w:hanging="360"/>
      </w:pPr>
      <w:rPr>
        <w:rFonts w:hint="default"/>
        <w:lang w:val="en-US" w:eastAsia="en-US" w:bidi="ar-SA"/>
      </w:rPr>
    </w:lvl>
    <w:lvl w:ilvl="6" w:tplc="C2FCBD3C">
      <w:numFmt w:val="bullet"/>
      <w:lvlText w:val="•"/>
      <w:lvlJc w:val="left"/>
      <w:pPr>
        <w:ind w:left="5965" w:hanging="360"/>
      </w:pPr>
      <w:rPr>
        <w:rFonts w:hint="default"/>
        <w:lang w:val="en-US" w:eastAsia="en-US" w:bidi="ar-SA"/>
      </w:rPr>
    </w:lvl>
    <w:lvl w:ilvl="7" w:tplc="482C16AC">
      <w:numFmt w:val="bullet"/>
      <w:lvlText w:val="•"/>
      <w:lvlJc w:val="left"/>
      <w:pPr>
        <w:ind w:left="6813" w:hanging="360"/>
      </w:pPr>
      <w:rPr>
        <w:rFonts w:hint="default"/>
        <w:lang w:val="en-US" w:eastAsia="en-US" w:bidi="ar-SA"/>
      </w:rPr>
    </w:lvl>
    <w:lvl w:ilvl="8" w:tplc="3336EE9C">
      <w:numFmt w:val="bullet"/>
      <w:lvlText w:val="•"/>
      <w:lvlJc w:val="left"/>
      <w:pPr>
        <w:ind w:left="7661" w:hanging="360"/>
      </w:pPr>
      <w:rPr>
        <w:rFonts w:hint="default"/>
        <w:lang w:val="en-US" w:eastAsia="en-US" w:bidi="ar-SA"/>
      </w:rPr>
    </w:lvl>
  </w:abstractNum>
  <w:abstractNum w:abstractNumId="7" w15:restartNumberingAfterBreak="0">
    <w:nsid w:val="2A2921D6"/>
    <w:multiLevelType w:val="multilevel"/>
    <w:tmpl w:val="771269BE"/>
    <w:lvl w:ilvl="0">
      <w:start w:val="1"/>
      <w:numFmt w:val="decimal"/>
      <w:lvlText w:val="%1"/>
      <w:lvlJc w:val="left"/>
      <w:pPr>
        <w:ind w:left="967" w:hanging="442"/>
      </w:pPr>
      <w:rPr>
        <w:rFonts w:hint="default"/>
        <w:lang w:val="en-US" w:eastAsia="en-US" w:bidi="ar-SA"/>
      </w:rPr>
    </w:lvl>
    <w:lvl w:ilvl="1">
      <w:start w:val="1"/>
      <w:numFmt w:val="decimal"/>
      <w:lvlText w:val="%1.%2"/>
      <w:lvlJc w:val="left"/>
      <w:pPr>
        <w:ind w:left="967"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639" w:hanging="442"/>
      </w:pPr>
      <w:rPr>
        <w:rFonts w:hint="default"/>
        <w:lang w:val="en-US" w:eastAsia="en-US" w:bidi="ar-SA"/>
      </w:rPr>
    </w:lvl>
    <w:lvl w:ilvl="3">
      <w:numFmt w:val="bullet"/>
      <w:lvlText w:val="•"/>
      <w:lvlJc w:val="left"/>
      <w:pPr>
        <w:ind w:left="3478" w:hanging="442"/>
      </w:pPr>
      <w:rPr>
        <w:rFonts w:hint="default"/>
        <w:lang w:val="en-US" w:eastAsia="en-US" w:bidi="ar-SA"/>
      </w:rPr>
    </w:lvl>
    <w:lvl w:ilvl="4">
      <w:numFmt w:val="bullet"/>
      <w:lvlText w:val="•"/>
      <w:lvlJc w:val="left"/>
      <w:pPr>
        <w:ind w:left="4318" w:hanging="442"/>
      </w:pPr>
      <w:rPr>
        <w:rFonts w:hint="default"/>
        <w:lang w:val="en-US" w:eastAsia="en-US" w:bidi="ar-SA"/>
      </w:rPr>
    </w:lvl>
    <w:lvl w:ilvl="5">
      <w:numFmt w:val="bullet"/>
      <w:lvlText w:val="•"/>
      <w:lvlJc w:val="left"/>
      <w:pPr>
        <w:ind w:left="5158" w:hanging="442"/>
      </w:pPr>
      <w:rPr>
        <w:rFonts w:hint="default"/>
        <w:lang w:val="en-US" w:eastAsia="en-US" w:bidi="ar-SA"/>
      </w:rPr>
    </w:lvl>
    <w:lvl w:ilvl="6">
      <w:numFmt w:val="bullet"/>
      <w:lvlText w:val="•"/>
      <w:lvlJc w:val="left"/>
      <w:pPr>
        <w:ind w:left="5997" w:hanging="442"/>
      </w:pPr>
      <w:rPr>
        <w:rFonts w:hint="default"/>
        <w:lang w:val="en-US" w:eastAsia="en-US" w:bidi="ar-SA"/>
      </w:rPr>
    </w:lvl>
    <w:lvl w:ilvl="7">
      <w:numFmt w:val="bullet"/>
      <w:lvlText w:val="•"/>
      <w:lvlJc w:val="left"/>
      <w:pPr>
        <w:ind w:left="6837" w:hanging="442"/>
      </w:pPr>
      <w:rPr>
        <w:rFonts w:hint="default"/>
        <w:lang w:val="en-US" w:eastAsia="en-US" w:bidi="ar-SA"/>
      </w:rPr>
    </w:lvl>
    <w:lvl w:ilvl="8">
      <w:numFmt w:val="bullet"/>
      <w:lvlText w:val="•"/>
      <w:lvlJc w:val="left"/>
      <w:pPr>
        <w:ind w:left="7677" w:hanging="442"/>
      </w:pPr>
      <w:rPr>
        <w:rFonts w:hint="default"/>
        <w:lang w:val="en-US" w:eastAsia="en-US" w:bidi="ar-SA"/>
      </w:rPr>
    </w:lvl>
  </w:abstractNum>
  <w:abstractNum w:abstractNumId="8" w15:restartNumberingAfterBreak="0">
    <w:nsid w:val="3CB534E1"/>
    <w:multiLevelType w:val="multilevel"/>
    <w:tmpl w:val="C952CC8E"/>
    <w:lvl w:ilvl="0">
      <w:start w:val="2"/>
      <w:numFmt w:val="decimal"/>
      <w:lvlText w:val="%1"/>
      <w:lvlJc w:val="left"/>
      <w:pPr>
        <w:ind w:left="967" w:hanging="442"/>
      </w:pPr>
      <w:rPr>
        <w:rFonts w:hint="default"/>
        <w:lang w:val="en-US" w:eastAsia="en-US" w:bidi="ar-SA"/>
      </w:rPr>
    </w:lvl>
    <w:lvl w:ilvl="1">
      <w:start w:val="1"/>
      <w:numFmt w:val="decimal"/>
      <w:lvlText w:val="%1.%2"/>
      <w:lvlJc w:val="left"/>
      <w:pPr>
        <w:ind w:left="967"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639" w:hanging="442"/>
      </w:pPr>
      <w:rPr>
        <w:rFonts w:hint="default"/>
        <w:lang w:val="en-US" w:eastAsia="en-US" w:bidi="ar-SA"/>
      </w:rPr>
    </w:lvl>
    <w:lvl w:ilvl="3">
      <w:numFmt w:val="bullet"/>
      <w:lvlText w:val="•"/>
      <w:lvlJc w:val="left"/>
      <w:pPr>
        <w:ind w:left="3478" w:hanging="442"/>
      </w:pPr>
      <w:rPr>
        <w:rFonts w:hint="default"/>
        <w:lang w:val="en-US" w:eastAsia="en-US" w:bidi="ar-SA"/>
      </w:rPr>
    </w:lvl>
    <w:lvl w:ilvl="4">
      <w:numFmt w:val="bullet"/>
      <w:lvlText w:val="•"/>
      <w:lvlJc w:val="left"/>
      <w:pPr>
        <w:ind w:left="4318" w:hanging="442"/>
      </w:pPr>
      <w:rPr>
        <w:rFonts w:hint="default"/>
        <w:lang w:val="en-US" w:eastAsia="en-US" w:bidi="ar-SA"/>
      </w:rPr>
    </w:lvl>
    <w:lvl w:ilvl="5">
      <w:numFmt w:val="bullet"/>
      <w:lvlText w:val="•"/>
      <w:lvlJc w:val="left"/>
      <w:pPr>
        <w:ind w:left="5158" w:hanging="442"/>
      </w:pPr>
      <w:rPr>
        <w:rFonts w:hint="default"/>
        <w:lang w:val="en-US" w:eastAsia="en-US" w:bidi="ar-SA"/>
      </w:rPr>
    </w:lvl>
    <w:lvl w:ilvl="6">
      <w:numFmt w:val="bullet"/>
      <w:lvlText w:val="•"/>
      <w:lvlJc w:val="left"/>
      <w:pPr>
        <w:ind w:left="5997" w:hanging="442"/>
      </w:pPr>
      <w:rPr>
        <w:rFonts w:hint="default"/>
        <w:lang w:val="en-US" w:eastAsia="en-US" w:bidi="ar-SA"/>
      </w:rPr>
    </w:lvl>
    <w:lvl w:ilvl="7">
      <w:numFmt w:val="bullet"/>
      <w:lvlText w:val="•"/>
      <w:lvlJc w:val="left"/>
      <w:pPr>
        <w:ind w:left="6837" w:hanging="442"/>
      </w:pPr>
      <w:rPr>
        <w:rFonts w:hint="default"/>
        <w:lang w:val="en-US" w:eastAsia="en-US" w:bidi="ar-SA"/>
      </w:rPr>
    </w:lvl>
    <w:lvl w:ilvl="8">
      <w:numFmt w:val="bullet"/>
      <w:lvlText w:val="•"/>
      <w:lvlJc w:val="left"/>
      <w:pPr>
        <w:ind w:left="7677" w:hanging="442"/>
      </w:pPr>
      <w:rPr>
        <w:rFonts w:hint="default"/>
        <w:lang w:val="en-US" w:eastAsia="en-US" w:bidi="ar-SA"/>
      </w:rPr>
    </w:lvl>
  </w:abstractNum>
  <w:abstractNum w:abstractNumId="9" w15:restartNumberingAfterBreak="0">
    <w:nsid w:val="417D192F"/>
    <w:multiLevelType w:val="hybridMultilevel"/>
    <w:tmpl w:val="8B6C2D32"/>
    <w:lvl w:ilvl="0" w:tplc="526C7648">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EB0F982">
      <w:numFmt w:val="bullet"/>
      <w:lvlText w:val="•"/>
      <w:lvlJc w:val="left"/>
      <w:pPr>
        <w:ind w:left="1727" w:hanging="360"/>
      </w:pPr>
      <w:rPr>
        <w:rFonts w:hint="default"/>
        <w:lang w:val="en-US" w:eastAsia="en-US" w:bidi="ar-SA"/>
      </w:rPr>
    </w:lvl>
    <w:lvl w:ilvl="2" w:tplc="8A10294A">
      <w:numFmt w:val="bullet"/>
      <w:lvlText w:val="•"/>
      <w:lvlJc w:val="left"/>
      <w:pPr>
        <w:ind w:left="2575" w:hanging="360"/>
      </w:pPr>
      <w:rPr>
        <w:rFonts w:hint="default"/>
        <w:lang w:val="en-US" w:eastAsia="en-US" w:bidi="ar-SA"/>
      </w:rPr>
    </w:lvl>
    <w:lvl w:ilvl="3" w:tplc="6CCE8766">
      <w:numFmt w:val="bullet"/>
      <w:lvlText w:val="•"/>
      <w:lvlJc w:val="left"/>
      <w:pPr>
        <w:ind w:left="3422" w:hanging="360"/>
      </w:pPr>
      <w:rPr>
        <w:rFonts w:hint="default"/>
        <w:lang w:val="en-US" w:eastAsia="en-US" w:bidi="ar-SA"/>
      </w:rPr>
    </w:lvl>
    <w:lvl w:ilvl="4" w:tplc="FCC23DCA">
      <w:numFmt w:val="bullet"/>
      <w:lvlText w:val="•"/>
      <w:lvlJc w:val="left"/>
      <w:pPr>
        <w:ind w:left="4270" w:hanging="360"/>
      </w:pPr>
      <w:rPr>
        <w:rFonts w:hint="default"/>
        <w:lang w:val="en-US" w:eastAsia="en-US" w:bidi="ar-SA"/>
      </w:rPr>
    </w:lvl>
    <w:lvl w:ilvl="5" w:tplc="CA829BCA">
      <w:numFmt w:val="bullet"/>
      <w:lvlText w:val="•"/>
      <w:lvlJc w:val="left"/>
      <w:pPr>
        <w:ind w:left="5118" w:hanging="360"/>
      </w:pPr>
      <w:rPr>
        <w:rFonts w:hint="default"/>
        <w:lang w:val="en-US" w:eastAsia="en-US" w:bidi="ar-SA"/>
      </w:rPr>
    </w:lvl>
    <w:lvl w:ilvl="6" w:tplc="FA566DD8">
      <w:numFmt w:val="bullet"/>
      <w:lvlText w:val="•"/>
      <w:lvlJc w:val="left"/>
      <w:pPr>
        <w:ind w:left="5965" w:hanging="360"/>
      </w:pPr>
      <w:rPr>
        <w:rFonts w:hint="default"/>
        <w:lang w:val="en-US" w:eastAsia="en-US" w:bidi="ar-SA"/>
      </w:rPr>
    </w:lvl>
    <w:lvl w:ilvl="7" w:tplc="8A127498">
      <w:numFmt w:val="bullet"/>
      <w:lvlText w:val="•"/>
      <w:lvlJc w:val="left"/>
      <w:pPr>
        <w:ind w:left="6813" w:hanging="360"/>
      </w:pPr>
      <w:rPr>
        <w:rFonts w:hint="default"/>
        <w:lang w:val="en-US" w:eastAsia="en-US" w:bidi="ar-SA"/>
      </w:rPr>
    </w:lvl>
    <w:lvl w:ilvl="8" w:tplc="9028C1B2">
      <w:numFmt w:val="bullet"/>
      <w:lvlText w:val="•"/>
      <w:lvlJc w:val="left"/>
      <w:pPr>
        <w:ind w:left="7661" w:hanging="360"/>
      </w:pPr>
      <w:rPr>
        <w:rFonts w:hint="default"/>
        <w:lang w:val="en-US" w:eastAsia="en-US" w:bidi="ar-SA"/>
      </w:rPr>
    </w:lvl>
  </w:abstractNum>
  <w:abstractNum w:abstractNumId="10" w15:restartNumberingAfterBreak="0">
    <w:nsid w:val="42DF2AB8"/>
    <w:multiLevelType w:val="hybridMultilevel"/>
    <w:tmpl w:val="3D901A80"/>
    <w:lvl w:ilvl="0" w:tplc="058AB754">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D70E2E8">
      <w:numFmt w:val="bullet"/>
      <w:lvlText w:val="•"/>
      <w:lvlJc w:val="left"/>
      <w:pPr>
        <w:ind w:left="1727" w:hanging="360"/>
      </w:pPr>
      <w:rPr>
        <w:rFonts w:hint="default"/>
        <w:lang w:val="en-US" w:eastAsia="en-US" w:bidi="ar-SA"/>
      </w:rPr>
    </w:lvl>
    <w:lvl w:ilvl="2" w:tplc="6BA4E58A">
      <w:numFmt w:val="bullet"/>
      <w:lvlText w:val="•"/>
      <w:lvlJc w:val="left"/>
      <w:pPr>
        <w:ind w:left="2575" w:hanging="360"/>
      </w:pPr>
      <w:rPr>
        <w:rFonts w:hint="default"/>
        <w:lang w:val="en-US" w:eastAsia="en-US" w:bidi="ar-SA"/>
      </w:rPr>
    </w:lvl>
    <w:lvl w:ilvl="3" w:tplc="60308E5C">
      <w:numFmt w:val="bullet"/>
      <w:lvlText w:val="•"/>
      <w:lvlJc w:val="left"/>
      <w:pPr>
        <w:ind w:left="3422" w:hanging="360"/>
      </w:pPr>
      <w:rPr>
        <w:rFonts w:hint="default"/>
        <w:lang w:val="en-US" w:eastAsia="en-US" w:bidi="ar-SA"/>
      </w:rPr>
    </w:lvl>
    <w:lvl w:ilvl="4" w:tplc="DE1A4E22">
      <w:numFmt w:val="bullet"/>
      <w:lvlText w:val="•"/>
      <w:lvlJc w:val="left"/>
      <w:pPr>
        <w:ind w:left="4270" w:hanging="360"/>
      </w:pPr>
      <w:rPr>
        <w:rFonts w:hint="default"/>
        <w:lang w:val="en-US" w:eastAsia="en-US" w:bidi="ar-SA"/>
      </w:rPr>
    </w:lvl>
    <w:lvl w:ilvl="5" w:tplc="D0DAC40A">
      <w:numFmt w:val="bullet"/>
      <w:lvlText w:val="•"/>
      <w:lvlJc w:val="left"/>
      <w:pPr>
        <w:ind w:left="5118" w:hanging="360"/>
      </w:pPr>
      <w:rPr>
        <w:rFonts w:hint="default"/>
        <w:lang w:val="en-US" w:eastAsia="en-US" w:bidi="ar-SA"/>
      </w:rPr>
    </w:lvl>
    <w:lvl w:ilvl="6" w:tplc="4380DE48">
      <w:numFmt w:val="bullet"/>
      <w:lvlText w:val="•"/>
      <w:lvlJc w:val="left"/>
      <w:pPr>
        <w:ind w:left="5965" w:hanging="360"/>
      </w:pPr>
      <w:rPr>
        <w:rFonts w:hint="default"/>
        <w:lang w:val="en-US" w:eastAsia="en-US" w:bidi="ar-SA"/>
      </w:rPr>
    </w:lvl>
    <w:lvl w:ilvl="7" w:tplc="FE34BF24">
      <w:numFmt w:val="bullet"/>
      <w:lvlText w:val="•"/>
      <w:lvlJc w:val="left"/>
      <w:pPr>
        <w:ind w:left="6813" w:hanging="360"/>
      </w:pPr>
      <w:rPr>
        <w:rFonts w:hint="default"/>
        <w:lang w:val="en-US" w:eastAsia="en-US" w:bidi="ar-SA"/>
      </w:rPr>
    </w:lvl>
    <w:lvl w:ilvl="8" w:tplc="54F23DA2">
      <w:numFmt w:val="bullet"/>
      <w:lvlText w:val="•"/>
      <w:lvlJc w:val="left"/>
      <w:pPr>
        <w:ind w:left="7661" w:hanging="360"/>
      </w:pPr>
      <w:rPr>
        <w:rFonts w:hint="default"/>
        <w:lang w:val="en-US" w:eastAsia="en-US" w:bidi="ar-SA"/>
      </w:rPr>
    </w:lvl>
  </w:abstractNum>
  <w:abstractNum w:abstractNumId="11" w15:restartNumberingAfterBreak="0">
    <w:nsid w:val="44664E26"/>
    <w:multiLevelType w:val="hybridMultilevel"/>
    <w:tmpl w:val="BA8413A0"/>
    <w:lvl w:ilvl="0" w:tplc="2E06E486">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1B438D2">
      <w:numFmt w:val="bullet"/>
      <w:lvlText w:val="•"/>
      <w:lvlJc w:val="left"/>
      <w:pPr>
        <w:ind w:left="1727" w:hanging="360"/>
      </w:pPr>
      <w:rPr>
        <w:rFonts w:hint="default"/>
        <w:lang w:val="en-US" w:eastAsia="en-US" w:bidi="ar-SA"/>
      </w:rPr>
    </w:lvl>
    <w:lvl w:ilvl="2" w:tplc="37E0F72C">
      <w:numFmt w:val="bullet"/>
      <w:lvlText w:val="•"/>
      <w:lvlJc w:val="left"/>
      <w:pPr>
        <w:ind w:left="2575" w:hanging="360"/>
      </w:pPr>
      <w:rPr>
        <w:rFonts w:hint="default"/>
        <w:lang w:val="en-US" w:eastAsia="en-US" w:bidi="ar-SA"/>
      </w:rPr>
    </w:lvl>
    <w:lvl w:ilvl="3" w:tplc="03AE9B1E">
      <w:numFmt w:val="bullet"/>
      <w:lvlText w:val="•"/>
      <w:lvlJc w:val="left"/>
      <w:pPr>
        <w:ind w:left="3422" w:hanging="360"/>
      </w:pPr>
      <w:rPr>
        <w:rFonts w:hint="default"/>
        <w:lang w:val="en-US" w:eastAsia="en-US" w:bidi="ar-SA"/>
      </w:rPr>
    </w:lvl>
    <w:lvl w:ilvl="4" w:tplc="6B4A89C4">
      <w:numFmt w:val="bullet"/>
      <w:lvlText w:val="•"/>
      <w:lvlJc w:val="left"/>
      <w:pPr>
        <w:ind w:left="4270" w:hanging="360"/>
      </w:pPr>
      <w:rPr>
        <w:rFonts w:hint="default"/>
        <w:lang w:val="en-US" w:eastAsia="en-US" w:bidi="ar-SA"/>
      </w:rPr>
    </w:lvl>
    <w:lvl w:ilvl="5" w:tplc="C0A2A39A">
      <w:numFmt w:val="bullet"/>
      <w:lvlText w:val="•"/>
      <w:lvlJc w:val="left"/>
      <w:pPr>
        <w:ind w:left="5118" w:hanging="360"/>
      </w:pPr>
      <w:rPr>
        <w:rFonts w:hint="default"/>
        <w:lang w:val="en-US" w:eastAsia="en-US" w:bidi="ar-SA"/>
      </w:rPr>
    </w:lvl>
    <w:lvl w:ilvl="6" w:tplc="DE68D478">
      <w:numFmt w:val="bullet"/>
      <w:lvlText w:val="•"/>
      <w:lvlJc w:val="left"/>
      <w:pPr>
        <w:ind w:left="5965" w:hanging="360"/>
      </w:pPr>
      <w:rPr>
        <w:rFonts w:hint="default"/>
        <w:lang w:val="en-US" w:eastAsia="en-US" w:bidi="ar-SA"/>
      </w:rPr>
    </w:lvl>
    <w:lvl w:ilvl="7" w:tplc="A8D8EE14">
      <w:numFmt w:val="bullet"/>
      <w:lvlText w:val="•"/>
      <w:lvlJc w:val="left"/>
      <w:pPr>
        <w:ind w:left="6813" w:hanging="360"/>
      </w:pPr>
      <w:rPr>
        <w:rFonts w:hint="default"/>
        <w:lang w:val="en-US" w:eastAsia="en-US" w:bidi="ar-SA"/>
      </w:rPr>
    </w:lvl>
    <w:lvl w:ilvl="8" w:tplc="3816EE46">
      <w:numFmt w:val="bullet"/>
      <w:lvlText w:val="•"/>
      <w:lvlJc w:val="left"/>
      <w:pPr>
        <w:ind w:left="7661" w:hanging="360"/>
      </w:pPr>
      <w:rPr>
        <w:rFonts w:hint="default"/>
        <w:lang w:val="en-US" w:eastAsia="en-US" w:bidi="ar-SA"/>
      </w:rPr>
    </w:lvl>
  </w:abstractNum>
  <w:abstractNum w:abstractNumId="12" w15:restartNumberingAfterBreak="0">
    <w:nsid w:val="4E167101"/>
    <w:multiLevelType w:val="multilevel"/>
    <w:tmpl w:val="EDFA108A"/>
    <w:lvl w:ilvl="0">
      <w:start w:val="4"/>
      <w:numFmt w:val="decimal"/>
      <w:lvlText w:val="%1"/>
      <w:lvlJc w:val="left"/>
      <w:pPr>
        <w:ind w:left="967" w:hanging="442"/>
      </w:pPr>
      <w:rPr>
        <w:rFonts w:hint="default"/>
        <w:lang w:val="en-US" w:eastAsia="en-US" w:bidi="ar-SA"/>
      </w:rPr>
    </w:lvl>
    <w:lvl w:ilvl="1">
      <w:start w:val="1"/>
      <w:numFmt w:val="decimal"/>
      <w:lvlText w:val="%1.%2"/>
      <w:lvlJc w:val="left"/>
      <w:pPr>
        <w:ind w:left="967"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639" w:hanging="442"/>
      </w:pPr>
      <w:rPr>
        <w:rFonts w:hint="default"/>
        <w:lang w:val="en-US" w:eastAsia="en-US" w:bidi="ar-SA"/>
      </w:rPr>
    </w:lvl>
    <w:lvl w:ilvl="3">
      <w:numFmt w:val="bullet"/>
      <w:lvlText w:val="•"/>
      <w:lvlJc w:val="left"/>
      <w:pPr>
        <w:ind w:left="3478" w:hanging="442"/>
      </w:pPr>
      <w:rPr>
        <w:rFonts w:hint="default"/>
        <w:lang w:val="en-US" w:eastAsia="en-US" w:bidi="ar-SA"/>
      </w:rPr>
    </w:lvl>
    <w:lvl w:ilvl="4">
      <w:numFmt w:val="bullet"/>
      <w:lvlText w:val="•"/>
      <w:lvlJc w:val="left"/>
      <w:pPr>
        <w:ind w:left="4318" w:hanging="442"/>
      </w:pPr>
      <w:rPr>
        <w:rFonts w:hint="default"/>
        <w:lang w:val="en-US" w:eastAsia="en-US" w:bidi="ar-SA"/>
      </w:rPr>
    </w:lvl>
    <w:lvl w:ilvl="5">
      <w:numFmt w:val="bullet"/>
      <w:lvlText w:val="•"/>
      <w:lvlJc w:val="left"/>
      <w:pPr>
        <w:ind w:left="5158" w:hanging="442"/>
      </w:pPr>
      <w:rPr>
        <w:rFonts w:hint="default"/>
        <w:lang w:val="en-US" w:eastAsia="en-US" w:bidi="ar-SA"/>
      </w:rPr>
    </w:lvl>
    <w:lvl w:ilvl="6">
      <w:numFmt w:val="bullet"/>
      <w:lvlText w:val="•"/>
      <w:lvlJc w:val="left"/>
      <w:pPr>
        <w:ind w:left="5997" w:hanging="442"/>
      </w:pPr>
      <w:rPr>
        <w:rFonts w:hint="default"/>
        <w:lang w:val="en-US" w:eastAsia="en-US" w:bidi="ar-SA"/>
      </w:rPr>
    </w:lvl>
    <w:lvl w:ilvl="7">
      <w:numFmt w:val="bullet"/>
      <w:lvlText w:val="•"/>
      <w:lvlJc w:val="left"/>
      <w:pPr>
        <w:ind w:left="6837" w:hanging="442"/>
      </w:pPr>
      <w:rPr>
        <w:rFonts w:hint="default"/>
        <w:lang w:val="en-US" w:eastAsia="en-US" w:bidi="ar-SA"/>
      </w:rPr>
    </w:lvl>
    <w:lvl w:ilvl="8">
      <w:numFmt w:val="bullet"/>
      <w:lvlText w:val="•"/>
      <w:lvlJc w:val="left"/>
      <w:pPr>
        <w:ind w:left="7677" w:hanging="442"/>
      </w:pPr>
      <w:rPr>
        <w:rFonts w:hint="default"/>
        <w:lang w:val="en-US" w:eastAsia="en-US" w:bidi="ar-SA"/>
      </w:rPr>
    </w:lvl>
  </w:abstractNum>
  <w:abstractNum w:abstractNumId="13" w15:restartNumberingAfterBreak="0">
    <w:nsid w:val="5C34072E"/>
    <w:multiLevelType w:val="hybridMultilevel"/>
    <w:tmpl w:val="2FA8CF44"/>
    <w:lvl w:ilvl="0" w:tplc="DF264E6E">
      <w:start w:val="1"/>
      <w:numFmt w:val="decimal"/>
      <w:lvlText w:val="[%1]"/>
      <w:lvlJc w:val="left"/>
      <w:pPr>
        <w:ind w:left="765" w:hanging="600"/>
      </w:pPr>
      <w:rPr>
        <w:rFonts w:ascii="Times New Roman" w:eastAsia="Times New Roman" w:hAnsi="Times New Roman" w:cs="Times New Roman" w:hint="default"/>
        <w:b w:val="0"/>
        <w:bCs w:val="0"/>
        <w:i w:val="0"/>
        <w:iCs w:val="0"/>
        <w:spacing w:val="0"/>
        <w:w w:val="100"/>
        <w:sz w:val="22"/>
        <w:szCs w:val="22"/>
        <w:lang w:val="en-US" w:eastAsia="en-US" w:bidi="ar-SA"/>
      </w:rPr>
    </w:lvl>
    <w:lvl w:ilvl="1" w:tplc="3CF6202E">
      <w:numFmt w:val="bullet"/>
      <w:lvlText w:val="•"/>
      <w:lvlJc w:val="left"/>
      <w:pPr>
        <w:ind w:left="1619" w:hanging="600"/>
      </w:pPr>
      <w:rPr>
        <w:rFonts w:hint="default"/>
        <w:lang w:val="en-US" w:eastAsia="en-US" w:bidi="ar-SA"/>
      </w:rPr>
    </w:lvl>
    <w:lvl w:ilvl="2" w:tplc="DCC86BA6">
      <w:numFmt w:val="bullet"/>
      <w:lvlText w:val="•"/>
      <w:lvlJc w:val="left"/>
      <w:pPr>
        <w:ind w:left="2479" w:hanging="600"/>
      </w:pPr>
      <w:rPr>
        <w:rFonts w:hint="default"/>
        <w:lang w:val="en-US" w:eastAsia="en-US" w:bidi="ar-SA"/>
      </w:rPr>
    </w:lvl>
    <w:lvl w:ilvl="3" w:tplc="3BA45B62">
      <w:numFmt w:val="bullet"/>
      <w:lvlText w:val="•"/>
      <w:lvlJc w:val="left"/>
      <w:pPr>
        <w:ind w:left="3338" w:hanging="600"/>
      </w:pPr>
      <w:rPr>
        <w:rFonts w:hint="default"/>
        <w:lang w:val="en-US" w:eastAsia="en-US" w:bidi="ar-SA"/>
      </w:rPr>
    </w:lvl>
    <w:lvl w:ilvl="4" w:tplc="255CABC0">
      <w:numFmt w:val="bullet"/>
      <w:lvlText w:val="•"/>
      <w:lvlJc w:val="left"/>
      <w:pPr>
        <w:ind w:left="4198" w:hanging="600"/>
      </w:pPr>
      <w:rPr>
        <w:rFonts w:hint="default"/>
        <w:lang w:val="en-US" w:eastAsia="en-US" w:bidi="ar-SA"/>
      </w:rPr>
    </w:lvl>
    <w:lvl w:ilvl="5" w:tplc="69FEB340">
      <w:numFmt w:val="bullet"/>
      <w:lvlText w:val="•"/>
      <w:lvlJc w:val="left"/>
      <w:pPr>
        <w:ind w:left="5058" w:hanging="600"/>
      </w:pPr>
      <w:rPr>
        <w:rFonts w:hint="default"/>
        <w:lang w:val="en-US" w:eastAsia="en-US" w:bidi="ar-SA"/>
      </w:rPr>
    </w:lvl>
    <w:lvl w:ilvl="6" w:tplc="53F44A9A">
      <w:numFmt w:val="bullet"/>
      <w:lvlText w:val="•"/>
      <w:lvlJc w:val="left"/>
      <w:pPr>
        <w:ind w:left="5917" w:hanging="600"/>
      </w:pPr>
      <w:rPr>
        <w:rFonts w:hint="default"/>
        <w:lang w:val="en-US" w:eastAsia="en-US" w:bidi="ar-SA"/>
      </w:rPr>
    </w:lvl>
    <w:lvl w:ilvl="7" w:tplc="597EA91A">
      <w:numFmt w:val="bullet"/>
      <w:lvlText w:val="•"/>
      <w:lvlJc w:val="left"/>
      <w:pPr>
        <w:ind w:left="6777" w:hanging="600"/>
      </w:pPr>
      <w:rPr>
        <w:rFonts w:hint="default"/>
        <w:lang w:val="en-US" w:eastAsia="en-US" w:bidi="ar-SA"/>
      </w:rPr>
    </w:lvl>
    <w:lvl w:ilvl="8" w:tplc="FE9AEC6C">
      <w:numFmt w:val="bullet"/>
      <w:lvlText w:val="•"/>
      <w:lvlJc w:val="left"/>
      <w:pPr>
        <w:ind w:left="7637" w:hanging="600"/>
      </w:pPr>
      <w:rPr>
        <w:rFonts w:hint="default"/>
        <w:lang w:val="en-US" w:eastAsia="en-US" w:bidi="ar-SA"/>
      </w:rPr>
    </w:lvl>
  </w:abstractNum>
  <w:abstractNum w:abstractNumId="14" w15:restartNumberingAfterBreak="0">
    <w:nsid w:val="600978D2"/>
    <w:multiLevelType w:val="multilevel"/>
    <w:tmpl w:val="D75435C2"/>
    <w:lvl w:ilvl="0">
      <w:start w:val="7"/>
      <w:numFmt w:val="decimal"/>
      <w:lvlText w:val="%1"/>
      <w:lvlJc w:val="left"/>
      <w:pPr>
        <w:ind w:left="554" w:hanging="389"/>
      </w:pPr>
      <w:rPr>
        <w:rFonts w:hint="default"/>
        <w:lang w:val="en-US" w:eastAsia="en-US" w:bidi="ar-SA"/>
      </w:rPr>
    </w:lvl>
    <w:lvl w:ilvl="1">
      <w:start w:val="1"/>
      <w:numFmt w:val="decimal"/>
      <w:lvlText w:val="%1.%2"/>
      <w:lvlJc w:val="left"/>
      <w:pPr>
        <w:ind w:left="554"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083" w:hanging="360"/>
      </w:pPr>
      <w:rPr>
        <w:rFonts w:hint="default"/>
        <w:lang w:val="en-US" w:eastAsia="en-US" w:bidi="ar-SA"/>
      </w:rPr>
    </w:lvl>
    <w:lvl w:ilvl="4">
      <w:numFmt w:val="bullet"/>
      <w:lvlText w:val="•"/>
      <w:lvlJc w:val="left"/>
      <w:pPr>
        <w:ind w:left="1185" w:hanging="360"/>
      </w:pPr>
      <w:rPr>
        <w:rFonts w:hint="default"/>
        <w:lang w:val="en-US" w:eastAsia="en-US" w:bidi="ar-SA"/>
      </w:rPr>
    </w:lvl>
    <w:lvl w:ilvl="5">
      <w:numFmt w:val="bullet"/>
      <w:lvlText w:val="•"/>
      <w:lvlJc w:val="left"/>
      <w:pPr>
        <w:ind w:left="1286" w:hanging="360"/>
      </w:pPr>
      <w:rPr>
        <w:rFonts w:hint="default"/>
        <w:lang w:val="en-US" w:eastAsia="en-US" w:bidi="ar-SA"/>
      </w:rPr>
    </w:lvl>
    <w:lvl w:ilvl="6">
      <w:numFmt w:val="bullet"/>
      <w:lvlText w:val="•"/>
      <w:lvlJc w:val="left"/>
      <w:pPr>
        <w:ind w:left="1388" w:hanging="360"/>
      </w:pPr>
      <w:rPr>
        <w:rFonts w:hint="default"/>
        <w:lang w:val="en-US" w:eastAsia="en-US" w:bidi="ar-SA"/>
      </w:rPr>
    </w:lvl>
    <w:lvl w:ilvl="7">
      <w:numFmt w:val="bullet"/>
      <w:lvlText w:val="•"/>
      <w:lvlJc w:val="left"/>
      <w:pPr>
        <w:ind w:left="1490" w:hanging="360"/>
      </w:pPr>
      <w:rPr>
        <w:rFonts w:hint="default"/>
        <w:lang w:val="en-US" w:eastAsia="en-US" w:bidi="ar-SA"/>
      </w:rPr>
    </w:lvl>
    <w:lvl w:ilvl="8">
      <w:numFmt w:val="bullet"/>
      <w:lvlText w:val="•"/>
      <w:lvlJc w:val="left"/>
      <w:pPr>
        <w:ind w:left="1591" w:hanging="360"/>
      </w:pPr>
      <w:rPr>
        <w:rFonts w:hint="default"/>
        <w:lang w:val="en-US" w:eastAsia="en-US" w:bidi="ar-SA"/>
      </w:rPr>
    </w:lvl>
  </w:abstractNum>
  <w:abstractNum w:abstractNumId="15" w15:restartNumberingAfterBreak="0">
    <w:nsid w:val="673073F4"/>
    <w:multiLevelType w:val="multilevel"/>
    <w:tmpl w:val="6F6AC7C2"/>
    <w:lvl w:ilvl="0">
      <w:start w:val="3"/>
      <w:numFmt w:val="decimal"/>
      <w:lvlText w:val="%1"/>
      <w:lvlJc w:val="left"/>
      <w:pPr>
        <w:ind w:left="967" w:hanging="442"/>
      </w:pPr>
      <w:rPr>
        <w:rFonts w:hint="default"/>
        <w:lang w:val="en-US" w:eastAsia="en-US" w:bidi="ar-SA"/>
      </w:rPr>
    </w:lvl>
    <w:lvl w:ilvl="1">
      <w:start w:val="1"/>
      <w:numFmt w:val="decimal"/>
      <w:lvlText w:val="%1.%2"/>
      <w:lvlJc w:val="left"/>
      <w:pPr>
        <w:ind w:left="967"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492" w:hanging="608"/>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45" w:hanging="608"/>
      </w:pPr>
      <w:rPr>
        <w:rFonts w:hint="default"/>
        <w:lang w:val="en-US" w:eastAsia="en-US" w:bidi="ar-SA"/>
      </w:rPr>
    </w:lvl>
    <w:lvl w:ilvl="4">
      <w:numFmt w:val="bullet"/>
      <w:lvlText w:val="•"/>
      <w:lvlJc w:val="left"/>
      <w:pPr>
        <w:ind w:left="4118" w:hanging="608"/>
      </w:pPr>
      <w:rPr>
        <w:rFonts w:hint="default"/>
        <w:lang w:val="en-US" w:eastAsia="en-US" w:bidi="ar-SA"/>
      </w:rPr>
    </w:lvl>
    <w:lvl w:ilvl="5">
      <w:numFmt w:val="bullet"/>
      <w:lvlText w:val="•"/>
      <w:lvlJc w:val="left"/>
      <w:pPr>
        <w:ind w:left="4991" w:hanging="608"/>
      </w:pPr>
      <w:rPr>
        <w:rFonts w:hint="default"/>
        <w:lang w:val="en-US" w:eastAsia="en-US" w:bidi="ar-SA"/>
      </w:rPr>
    </w:lvl>
    <w:lvl w:ilvl="6">
      <w:numFmt w:val="bullet"/>
      <w:lvlText w:val="•"/>
      <w:lvlJc w:val="left"/>
      <w:pPr>
        <w:ind w:left="5864" w:hanging="608"/>
      </w:pPr>
      <w:rPr>
        <w:rFonts w:hint="default"/>
        <w:lang w:val="en-US" w:eastAsia="en-US" w:bidi="ar-SA"/>
      </w:rPr>
    </w:lvl>
    <w:lvl w:ilvl="7">
      <w:numFmt w:val="bullet"/>
      <w:lvlText w:val="•"/>
      <w:lvlJc w:val="left"/>
      <w:pPr>
        <w:ind w:left="6737" w:hanging="608"/>
      </w:pPr>
      <w:rPr>
        <w:rFonts w:hint="default"/>
        <w:lang w:val="en-US" w:eastAsia="en-US" w:bidi="ar-SA"/>
      </w:rPr>
    </w:lvl>
    <w:lvl w:ilvl="8">
      <w:numFmt w:val="bullet"/>
      <w:lvlText w:val="•"/>
      <w:lvlJc w:val="left"/>
      <w:pPr>
        <w:ind w:left="7610" w:hanging="608"/>
      </w:pPr>
      <w:rPr>
        <w:rFonts w:hint="default"/>
        <w:lang w:val="en-US" w:eastAsia="en-US" w:bidi="ar-SA"/>
      </w:rPr>
    </w:lvl>
  </w:abstractNum>
  <w:abstractNum w:abstractNumId="16" w15:restartNumberingAfterBreak="0">
    <w:nsid w:val="6A10255A"/>
    <w:multiLevelType w:val="multilevel"/>
    <w:tmpl w:val="7408CCF2"/>
    <w:lvl w:ilvl="0">
      <w:start w:val="4"/>
      <w:numFmt w:val="decimal"/>
      <w:lvlText w:val="%1"/>
      <w:lvlJc w:val="left"/>
      <w:pPr>
        <w:ind w:left="554" w:hanging="389"/>
      </w:pPr>
      <w:rPr>
        <w:rFonts w:hint="default"/>
        <w:lang w:val="en-US" w:eastAsia="en-US" w:bidi="ar-SA"/>
      </w:rPr>
    </w:lvl>
    <w:lvl w:ilvl="1">
      <w:start w:val="1"/>
      <w:numFmt w:val="decimal"/>
      <w:lvlText w:val="%1.%2"/>
      <w:lvlJc w:val="left"/>
      <w:pPr>
        <w:ind w:left="554"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021" w:hanging="389"/>
      </w:pPr>
      <w:rPr>
        <w:rFonts w:hint="default"/>
        <w:lang w:val="en-US" w:eastAsia="en-US" w:bidi="ar-SA"/>
      </w:rPr>
    </w:lvl>
    <w:lvl w:ilvl="3">
      <w:numFmt w:val="bullet"/>
      <w:lvlText w:val="•"/>
      <w:lvlJc w:val="left"/>
      <w:pPr>
        <w:ind w:left="1252" w:hanging="389"/>
      </w:pPr>
      <w:rPr>
        <w:rFonts w:hint="default"/>
        <w:lang w:val="en-US" w:eastAsia="en-US" w:bidi="ar-SA"/>
      </w:rPr>
    </w:lvl>
    <w:lvl w:ilvl="4">
      <w:numFmt w:val="bullet"/>
      <w:lvlText w:val="•"/>
      <w:lvlJc w:val="left"/>
      <w:pPr>
        <w:ind w:left="1483" w:hanging="389"/>
      </w:pPr>
      <w:rPr>
        <w:rFonts w:hint="default"/>
        <w:lang w:val="en-US" w:eastAsia="en-US" w:bidi="ar-SA"/>
      </w:rPr>
    </w:lvl>
    <w:lvl w:ilvl="5">
      <w:numFmt w:val="bullet"/>
      <w:lvlText w:val="•"/>
      <w:lvlJc w:val="left"/>
      <w:pPr>
        <w:ind w:left="1714" w:hanging="389"/>
      </w:pPr>
      <w:rPr>
        <w:rFonts w:hint="default"/>
        <w:lang w:val="en-US" w:eastAsia="en-US" w:bidi="ar-SA"/>
      </w:rPr>
    </w:lvl>
    <w:lvl w:ilvl="6">
      <w:numFmt w:val="bullet"/>
      <w:lvlText w:val="•"/>
      <w:lvlJc w:val="left"/>
      <w:pPr>
        <w:ind w:left="1944" w:hanging="389"/>
      </w:pPr>
      <w:rPr>
        <w:rFonts w:hint="default"/>
        <w:lang w:val="en-US" w:eastAsia="en-US" w:bidi="ar-SA"/>
      </w:rPr>
    </w:lvl>
    <w:lvl w:ilvl="7">
      <w:numFmt w:val="bullet"/>
      <w:lvlText w:val="•"/>
      <w:lvlJc w:val="left"/>
      <w:pPr>
        <w:ind w:left="2175" w:hanging="389"/>
      </w:pPr>
      <w:rPr>
        <w:rFonts w:hint="default"/>
        <w:lang w:val="en-US" w:eastAsia="en-US" w:bidi="ar-SA"/>
      </w:rPr>
    </w:lvl>
    <w:lvl w:ilvl="8">
      <w:numFmt w:val="bullet"/>
      <w:lvlText w:val="•"/>
      <w:lvlJc w:val="left"/>
      <w:pPr>
        <w:ind w:left="2406" w:hanging="389"/>
      </w:pPr>
      <w:rPr>
        <w:rFonts w:hint="default"/>
        <w:lang w:val="en-US" w:eastAsia="en-US" w:bidi="ar-SA"/>
      </w:rPr>
    </w:lvl>
  </w:abstractNum>
  <w:abstractNum w:abstractNumId="17" w15:restartNumberingAfterBreak="0">
    <w:nsid w:val="6AD1217E"/>
    <w:multiLevelType w:val="multilevel"/>
    <w:tmpl w:val="17208C28"/>
    <w:lvl w:ilvl="0">
      <w:start w:val="6"/>
      <w:numFmt w:val="decimal"/>
      <w:lvlText w:val="%1"/>
      <w:lvlJc w:val="left"/>
      <w:pPr>
        <w:ind w:left="967" w:hanging="442"/>
      </w:pPr>
      <w:rPr>
        <w:rFonts w:hint="default"/>
        <w:lang w:val="en-US" w:eastAsia="en-US" w:bidi="ar-SA"/>
      </w:rPr>
    </w:lvl>
    <w:lvl w:ilvl="1">
      <w:start w:val="1"/>
      <w:numFmt w:val="decimal"/>
      <w:lvlText w:val="%1.%2"/>
      <w:lvlJc w:val="left"/>
      <w:pPr>
        <w:ind w:left="967"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639" w:hanging="442"/>
      </w:pPr>
      <w:rPr>
        <w:rFonts w:hint="default"/>
        <w:lang w:val="en-US" w:eastAsia="en-US" w:bidi="ar-SA"/>
      </w:rPr>
    </w:lvl>
    <w:lvl w:ilvl="3">
      <w:numFmt w:val="bullet"/>
      <w:lvlText w:val="•"/>
      <w:lvlJc w:val="left"/>
      <w:pPr>
        <w:ind w:left="3478" w:hanging="442"/>
      </w:pPr>
      <w:rPr>
        <w:rFonts w:hint="default"/>
        <w:lang w:val="en-US" w:eastAsia="en-US" w:bidi="ar-SA"/>
      </w:rPr>
    </w:lvl>
    <w:lvl w:ilvl="4">
      <w:numFmt w:val="bullet"/>
      <w:lvlText w:val="•"/>
      <w:lvlJc w:val="left"/>
      <w:pPr>
        <w:ind w:left="4318" w:hanging="442"/>
      </w:pPr>
      <w:rPr>
        <w:rFonts w:hint="default"/>
        <w:lang w:val="en-US" w:eastAsia="en-US" w:bidi="ar-SA"/>
      </w:rPr>
    </w:lvl>
    <w:lvl w:ilvl="5">
      <w:numFmt w:val="bullet"/>
      <w:lvlText w:val="•"/>
      <w:lvlJc w:val="left"/>
      <w:pPr>
        <w:ind w:left="5158" w:hanging="442"/>
      </w:pPr>
      <w:rPr>
        <w:rFonts w:hint="default"/>
        <w:lang w:val="en-US" w:eastAsia="en-US" w:bidi="ar-SA"/>
      </w:rPr>
    </w:lvl>
    <w:lvl w:ilvl="6">
      <w:numFmt w:val="bullet"/>
      <w:lvlText w:val="•"/>
      <w:lvlJc w:val="left"/>
      <w:pPr>
        <w:ind w:left="5997" w:hanging="442"/>
      </w:pPr>
      <w:rPr>
        <w:rFonts w:hint="default"/>
        <w:lang w:val="en-US" w:eastAsia="en-US" w:bidi="ar-SA"/>
      </w:rPr>
    </w:lvl>
    <w:lvl w:ilvl="7">
      <w:numFmt w:val="bullet"/>
      <w:lvlText w:val="•"/>
      <w:lvlJc w:val="left"/>
      <w:pPr>
        <w:ind w:left="6837" w:hanging="442"/>
      </w:pPr>
      <w:rPr>
        <w:rFonts w:hint="default"/>
        <w:lang w:val="en-US" w:eastAsia="en-US" w:bidi="ar-SA"/>
      </w:rPr>
    </w:lvl>
    <w:lvl w:ilvl="8">
      <w:numFmt w:val="bullet"/>
      <w:lvlText w:val="•"/>
      <w:lvlJc w:val="left"/>
      <w:pPr>
        <w:ind w:left="7677" w:hanging="442"/>
      </w:pPr>
      <w:rPr>
        <w:rFonts w:hint="default"/>
        <w:lang w:val="en-US" w:eastAsia="en-US" w:bidi="ar-SA"/>
      </w:rPr>
    </w:lvl>
  </w:abstractNum>
  <w:abstractNum w:abstractNumId="18" w15:restartNumberingAfterBreak="0">
    <w:nsid w:val="72085F10"/>
    <w:multiLevelType w:val="multilevel"/>
    <w:tmpl w:val="806AF55C"/>
    <w:lvl w:ilvl="0">
      <w:start w:val="5"/>
      <w:numFmt w:val="decimal"/>
      <w:lvlText w:val="%1"/>
      <w:lvlJc w:val="left"/>
      <w:pPr>
        <w:ind w:left="554" w:hanging="389"/>
      </w:pPr>
      <w:rPr>
        <w:rFonts w:hint="default"/>
        <w:lang w:val="en-US" w:eastAsia="en-US" w:bidi="ar-SA"/>
      </w:rPr>
    </w:lvl>
    <w:lvl w:ilvl="1">
      <w:start w:val="1"/>
      <w:numFmt w:val="decimal"/>
      <w:lvlText w:val="%1.%2"/>
      <w:lvlJc w:val="left"/>
      <w:pPr>
        <w:ind w:left="554"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70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623" w:hanging="540"/>
      </w:pPr>
      <w:rPr>
        <w:rFonts w:hint="default"/>
        <w:lang w:val="en-US" w:eastAsia="en-US" w:bidi="ar-SA"/>
      </w:rPr>
    </w:lvl>
    <w:lvl w:ilvl="4">
      <w:numFmt w:val="bullet"/>
      <w:lvlText w:val="•"/>
      <w:lvlJc w:val="left"/>
      <w:pPr>
        <w:ind w:left="3585" w:hanging="540"/>
      </w:pPr>
      <w:rPr>
        <w:rFonts w:hint="default"/>
        <w:lang w:val="en-US" w:eastAsia="en-US" w:bidi="ar-SA"/>
      </w:rPr>
    </w:lvl>
    <w:lvl w:ilvl="5">
      <w:numFmt w:val="bullet"/>
      <w:lvlText w:val="•"/>
      <w:lvlJc w:val="left"/>
      <w:pPr>
        <w:ind w:left="4547" w:hanging="540"/>
      </w:pPr>
      <w:rPr>
        <w:rFonts w:hint="default"/>
        <w:lang w:val="en-US" w:eastAsia="en-US" w:bidi="ar-SA"/>
      </w:rPr>
    </w:lvl>
    <w:lvl w:ilvl="6">
      <w:numFmt w:val="bullet"/>
      <w:lvlText w:val="•"/>
      <w:lvlJc w:val="left"/>
      <w:pPr>
        <w:ind w:left="5509" w:hanging="540"/>
      </w:pPr>
      <w:rPr>
        <w:rFonts w:hint="default"/>
        <w:lang w:val="en-US" w:eastAsia="en-US" w:bidi="ar-SA"/>
      </w:rPr>
    </w:lvl>
    <w:lvl w:ilvl="7">
      <w:numFmt w:val="bullet"/>
      <w:lvlText w:val="•"/>
      <w:lvlJc w:val="left"/>
      <w:pPr>
        <w:ind w:left="6470" w:hanging="540"/>
      </w:pPr>
      <w:rPr>
        <w:rFonts w:hint="default"/>
        <w:lang w:val="en-US" w:eastAsia="en-US" w:bidi="ar-SA"/>
      </w:rPr>
    </w:lvl>
    <w:lvl w:ilvl="8">
      <w:numFmt w:val="bullet"/>
      <w:lvlText w:val="•"/>
      <w:lvlJc w:val="left"/>
      <w:pPr>
        <w:ind w:left="7432" w:hanging="540"/>
      </w:pPr>
      <w:rPr>
        <w:rFonts w:hint="default"/>
        <w:lang w:val="en-US" w:eastAsia="en-US" w:bidi="ar-SA"/>
      </w:rPr>
    </w:lvl>
  </w:abstractNum>
  <w:abstractNum w:abstractNumId="19" w15:restartNumberingAfterBreak="0">
    <w:nsid w:val="7FFA66C6"/>
    <w:multiLevelType w:val="multilevel"/>
    <w:tmpl w:val="15384D82"/>
    <w:lvl w:ilvl="0">
      <w:start w:val="1"/>
      <w:numFmt w:val="decimal"/>
      <w:lvlText w:val="%1"/>
      <w:lvlJc w:val="left"/>
      <w:pPr>
        <w:ind w:left="554" w:hanging="389"/>
      </w:pPr>
      <w:rPr>
        <w:rFonts w:hint="default"/>
        <w:lang w:val="en-US" w:eastAsia="en-US" w:bidi="ar-SA"/>
      </w:rPr>
    </w:lvl>
    <w:lvl w:ilvl="1">
      <w:start w:val="1"/>
      <w:numFmt w:val="decimal"/>
      <w:lvlText w:val="%1.%2"/>
      <w:lvlJc w:val="left"/>
      <w:pPr>
        <w:ind w:left="554"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705"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075" w:hanging="360"/>
      </w:pPr>
      <w:rPr>
        <w:rFonts w:hint="default"/>
        <w:lang w:val="en-US" w:eastAsia="en-US" w:bidi="ar-SA"/>
      </w:rPr>
    </w:lvl>
    <w:lvl w:ilvl="5">
      <w:numFmt w:val="bullet"/>
      <w:lvlText w:val="•"/>
      <w:lvlJc w:val="left"/>
      <w:pPr>
        <w:ind w:left="1173" w:hanging="360"/>
      </w:pPr>
      <w:rPr>
        <w:rFonts w:hint="default"/>
        <w:lang w:val="en-US" w:eastAsia="en-US" w:bidi="ar-SA"/>
      </w:rPr>
    </w:lvl>
    <w:lvl w:ilvl="6">
      <w:numFmt w:val="bullet"/>
      <w:lvlText w:val="•"/>
      <w:lvlJc w:val="left"/>
      <w:pPr>
        <w:ind w:left="1271" w:hanging="360"/>
      </w:pPr>
      <w:rPr>
        <w:rFonts w:hint="default"/>
        <w:lang w:val="en-US" w:eastAsia="en-US" w:bidi="ar-SA"/>
      </w:rPr>
    </w:lvl>
    <w:lvl w:ilvl="7">
      <w:numFmt w:val="bullet"/>
      <w:lvlText w:val="•"/>
      <w:lvlJc w:val="left"/>
      <w:pPr>
        <w:ind w:left="1368" w:hanging="360"/>
      </w:pPr>
      <w:rPr>
        <w:rFonts w:hint="default"/>
        <w:lang w:val="en-US" w:eastAsia="en-US" w:bidi="ar-SA"/>
      </w:rPr>
    </w:lvl>
    <w:lvl w:ilvl="8">
      <w:numFmt w:val="bullet"/>
      <w:lvlText w:val="•"/>
      <w:lvlJc w:val="left"/>
      <w:pPr>
        <w:ind w:left="1466" w:hanging="360"/>
      </w:pPr>
      <w:rPr>
        <w:rFonts w:hint="default"/>
        <w:lang w:val="en-US" w:eastAsia="en-US" w:bidi="ar-SA"/>
      </w:rPr>
    </w:lvl>
  </w:abstractNum>
  <w:num w:numId="1" w16cid:durableId="67240135">
    <w:abstractNumId w:val="13"/>
  </w:num>
  <w:num w:numId="2" w16cid:durableId="123012661">
    <w:abstractNumId w:val="14"/>
  </w:num>
  <w:num w:numId="3" w16cid:durableId="1000891509">
    <w:abstractNumId w:val="11"/>
  </w:num>
  <w:num w:numId="4" w16cid:durableId="835147206">
    <w:abstractNumId w:val="1"/>
  </w:num>
  <w:num w:numId="5" w16cid:durableId="274677372">
    <w:abstractNumId w:val="18"/>
  </w:num>
  <w:num w:numId="6" w16cid:durableId="1848789821">
    <w:abstractNumId w:val="16"/>
  </w:num>
  <w:num w:numId="7" w16cid:durableId="397629495">
    <w:abstractNumId w:val="6"/>
  </w:num>
  <w:num w:numId="8" w16cid:durableId="1083451297">
    <w:abstractNumId w:val="2"/>
  </w:num>
  <w:num w:numId="9" w16cid:durableId="320619032">
    <w:abstractNumId w:val="4"/>
  </w:num>
  <w:num w:numId="10" w16cid:durableId="632172742">
    <w:abstractNumId w:val="9"/>
  </w:num>
  <w:num w:numId="11" w16cid:durableId="1169062235">
    <w:abstractNumId w:val="10"/>
  </w:num>
  <w:num w:numId="12" w16cid:durableId="1045522367">
    <w:abstractNumId w:val="19"/>
  </w:num>
  <w:num w:numId="13" w16cid:durableId="1175414386">
    <w:abstractNumId w:val="0"/>
  </w:num>
  <w:num w:numId="14" w16cid:durableId="1111167971">
    <w:abstractNumId w:val="17"/>
  </w:num>
  <w:num w:numId="15" w16cid:durableId="1504393392">
    <w:abstractNumId w:val="3"/>
  </w:num>
  <w:num w:numId="16" w16cid:durableId="381633181">
    <w:abstractNumId w:val="12"/>
  </w:num>
  <w:num w:numId="17" w16cid:durableId="1636520967">
    <w:abstractNumId w:val="15"/>
  </w:num>
  <w:num w:numId="18" w16cid:durableId="388846369">
    <w:abstractNumId w:val="8"/>
  </w:num>
  <w:num w:numId="19" w16cid:durableId="1023214681">
    <w:abstractNumId w:val="7"/>
  </w:num>
  <w:num w:numId="20" w16cid:durableId="4133624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C3F73"/>
    <w:rsid w:val="00733038"/>
    <w:rsid w:val="007E04D1"/>
    <w:rsid w:val="009C3F73"/>
    <w:rsid w:val="00B70764"/>
    <w:rsid w:val="00C67C55"/>
    <w:rsid w:val="00E657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6FA41"/>
  <w15:docId w15:val="{C597521F-2380-46AB-9B60-DE4D92E1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314" w:right="1314"/>
      <w:jc w:val="center"/>
      <w:outlineLvl w:val="0"/>
    </w:pPr>
    <w:rPr>
      <w:b/>
      <w:bCs/>
      <w:sz w:val="30"/>
      <w:szCs w:val="30"/>
    </w:rPr>
  </w:style>
  <w:style w:type="paragraph" w:styleId="Heading2">
    <w:name w:val="heading 2"/>
    <w:basedOn w:val="Normal"/>
    <w:uiPriority w:val="9"/>
    <w:unhideWhenUsed/>
    <w:qFormat/>
    <w:pPr>
      <w:ind w:left="553" w:hanging="388"/>
      <w:jc w:val="both"/>
      <w:outlineLvl w:val="1"/>
    </w:pPr>
    <w:rPr>
      <w:b/>
      <w:bCs/>
      <w:sz w:val="26"/>
      <w:szCs w:val="26"/>
    </w:rPr>
  </w:style>
  <w:style w:type="paragraph" w:styleId="Heading3">
    <w:name w:val="heading 3"/>
    <w:basedOn w:val="Normal"/>
    <w:uiPriority w:val="9"/>
    <w:unhideWhenUsed/>
    <w:qFormat/>
    <w:pPr>
      <w:ind w:left="705" w:hanging="540"/>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9"/>
      <w:ind w:left="550" w:hanging="385"/>
    </w:pPr>
    <w:rPr>
      <w:b/>
      <w:bCs/>
    </w:rPr>
  </w:style>
  <w:style w:type="paragraph" w:styleId="TOC2">
    <w:name w:val="toc 2"/>
    <w:basedOn w:val="Normal"/>
    <w:uiPriority w:val="1"/>
    <w:qFormat/>
    <w:pPr>
      <w:spacing w:before="59"/>
      <w:ind w:left="966" w:hanging="441"/>
    </w:pPr>
  </w:style>
  <w:style w:type="paragraph" w:styleId="TOC3">
    <w:name w:val="toc 3"/>
    <w:basedOn w:val="Normal"/>
    <w:uiPriority w:val="1"/>
    <w:qFormat/>
    <w:pPr>
      <w:spacing w:before="59"/>
      <w:ind w:left="1491" w:hanging="606"/>
    </w:pPr>
  </w:style>
  <w:style w:type="paragraph" w:styleId="BodyText">
    <w:name w:val="Body Text"/>
    <w:basedOn w:val="Normal"/>
    <w:uiPriority w:val="1"/>
    <w:qFormat/>
    <w:rPr>
      <w:sz w:val="24"/>
      <w:szCs w:val="24"/>
    </w:rPr>
  </w:style>
  <w:style w:type="paragraph" w:styleId="Title">
    <w:name w:val="Title"/>
    <w:basedOn w:val="Normal"/>
    <w:uiPriority w:val="10"/>
    <w:qFormat/>
    <w:pPr>
      <w:spacing w:before="200"/>
      <w:ind w:left="188" w:right="186"/>
      <w:jc w:val="center"/>
    </w:pPr>
    <w:rPr>
      <w:b/>
      <w:bCs/>
      <w:sz w:val="36"/>
      <w:szCs w:val="36"/>
    </w:rPr>
  </w:style>
  <w:style w:type="paragraph" w:styleId="ListParagraph">
    <w:name w:val="List Paragraph"/>
    <w:basedOn w:val="Normal"/>
    <w:uiPriority w:val="1"/>
    <w:qFormat/>
    <w:pPr>
      <w:spacing w:before="78"/>
      <w:ind w:left="885" w:hanging="360"/>
    </w:pPr>
  </w:style>
  <w:style w:type="paragraph" w:customStyle="1" w:styleId="TableParagraph">
    <w:name w:val="Table Paragraph"/>
    <w:basedOn w:val="Normal"/>
    <w:uiPriority w:val="1"/>
    <w:qFormat/>
    <w:pPr>
      <w:spacing w:before="61"/>
      <w:ind w:left="90"/>
    </w:pPr>
  </w:style>
  <w:style w:type="paragraph" w:styleId="Header">
    <w:name w:val="header"/>
    <w:basedOn w:val="Normal"/>
    <w:link w:val="HeaderChar"/>
    <w:uiPriority w:val="99"/>
    <w:unhideWhenUsed/>
    <w:rsid w:val="00B70764"/>
    <w:pPr>
      <w:tabs>
        <w:tab w:val="center" w:pos="4513"/>
        <w:tab w:val="right" w:pos="9026"/>
      </w:tabs>
    </w:pPr>
  </w:style>
  <w:style w:type="character" w:customStyle="1" w:styleId="HeaderChar">
    <w:name w:val="Header Char"/>
    <w:basedOn w:val="DefaultParagraphFont"/>
    <w:link w:val="Header"/>
    <w:uiPriority w:val="99"/>
    <w:rsid w:val="00B70764"/>
    <w:rPr>
      <w:rFonts w:ascii="Times New Roman" w:eastAsia="Times New Roman" w:hAnsi="Times New Roman" w:cs="Times New Roman"/>
    </w:rPr>
  </w:style>
  <w:style w:type="paragraph" w:styleId="Footer">
    <w:name w:val="footer"/>
    <w:basedOn w:val="Normal"/>
    <w:link w:val="FooterChar"/>
    <w:uiPriority w:val="99"/>
    <w:unhideWhenUsed/>
    <w:rsid w:val="00B70764"/>
    <w:pPr>
      <w:tabs>
        <w:tab w:val="center" w:pos="4513"/>
        <w:tab w:val="right" w:pos="9026"/>
      </w:tabs>
    </w:pPr>
  </w:style>
  <w:style w:type="character" w:customStyle="1" w:styleId="FooterChar">
    <w:name w:val="Footer Char"/>
    <w:basedOn w:val="DefaultParagraphFont"/>
    <w:link w:val="Footer"/>
    <w:uiPriority w:val="99"/>
    <w:rsid w:val="00B7076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localhost:85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Pages>
  <Words>6679</Words>
  <Characters>38076</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Cost-Aware Progressive Predatory Journal Detection - Technical Seminar Report</vt:lpstr>
    </vt:vector>
  </TitlesOfParts>
  <Company/>
  <LinksUpToDate>false</LinksUpToDate>
  <CharactersWithSpaces>44666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Cost-Aware Progressive Predatory Journal Detection - Technical Seminar Report</dc:title>
  <dc:creator>Technical Seminar Group</dc:creator>
  <cp:lastModifiedBy>pratik jadhav</cp:lastModifiedBy>
  <cp:revision>3</cp:revision>
  <dcterms:created xsi:type="dcterms:W3CDTF">2026-10-23T05:30:00Z</dcterms:created>
  <dcterms:modified xsi:type="dcterms:W3CDTF">2026-10-23T08:39:00Z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Creator">
    <vt:lpwstr>Microsoft® Word 2021</vt:lpwstr>
  </property>
  <property fmtid="{D5CDD505-2E9C-101B-9397-08002B2CF9AE}" pid="5" name="LastSaved">
    <vt:filetime>2026-10-23T00:00:00Z</vt:filetime>
  </property>
  <property fmtid="{D5CDD505-2E9C-101B-9397-08002B2CF9AE}" pid="6" name="Producer">
    <vt:lpwstr>Microsoft® Word 2021</vt:lpwstr>
  </property>
</Properties>
</file>