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6697A" w14:textId="77777777" w:rsidR="000047C8" w:rsidRPr="00617081" w:rsidRDefault="00885B19">
      <w:pPr>
        <w:jc w:val="both"/>
        <w:rPr>
          <w:rFonts w:ascii="Calibri" w:hAnsi="Calibri" w:cs="Arial"/>
          <w:sz w:val="22"/>
          <w:szCs w:val="22"/>
        </w:rPr>
      </w:pPr>
      <w:r w:rsidRPr="00617081">
        <w:rPr>
          <w:rFonts w:ascii="Calibri" w:hAnsi="Calibri" w:cs="Arial"/>
          <w:sz w:val="22"/>
          <w:szCs w:val="22"/>
        </w:rPr>
        <w:t xml:space="preserve"> </w:t>
      </w:r>
      <w:bookmarkStart w:id="0" w:name="_Hlk163154304"/>
    </w:p>
    <w:p w14:paraId="04F93747" w14:textId="77777777" w:rsidR="000047C8" w:rsidRPr="00617081" w:rsidRDefault="00F72460">
      <w:pPr>
        <w:pStyle w:val="Heading3"/>
        <w:jc w:val="both"/>
        <w:rPr>
          <w:rFonts w:ascii="Calibri" w:hAnsi="Calibri"/>
          <w:sz w:val="22"/>
          <w:szCs w:val="22"/>
        </w:rPr>
      </w:pPr>
      <w:bookmarkStart w:id="1" w:name="_Hlk163154594"/>
      <w:r>
        <w:rPr>
          <w:noProof/>
        </w:rPr>
        <w:pict w14:anchorId="5A0346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fulllogo_nobuffer" style="position:absolute;left:0;text-align:left;margin-left:178pt;margin-top:.9pt;width:152.7pt;height:146.2pt;z-index:1;mso-wrap-edited:f">
            <v:imagedata r:id="rId8" o:title="fulllogo_nobuffer"/>
          </v:shape>
        </w:pict>
      </w:r>
    </w:p>
    <w:p w14:paraId="67CA5CFB" w14:textId="77777777" w:rsidR="000047C8" w:rsidRPr="00617081" w:rsidRDefault="000047C8">
      <w:pPr>
        <w:pStyle w:val="Heading3"/>
        <w:jc w:val="both"/>
        <w:rPr>
          <w:rFonts w:ascii="Calibri" w:hAnsi="Calibri"/>
          <w:sz w:val="22"/>
          <w:szCs w:val="22"/>
        </w:rPr>
      </w:pPr>
    </w:p>
    <w:p w14:paraId="595E003E" w14:textId="77777777" w:rsidR="000047C8" w:rsidRPr="00617081" w:rsidRDefault="000047C8">
      <w:pPr>
        <w:pStyle w:val="Heading3"/>
        <w:jc w:val="both"/>
        <w:rPr>
          <w:rFonts w:ascii="Calibri" w:hAnsi="Calibri"/>
          <w:sz w:val="22"/>
          <w:szCs w:val="22"/>
        </w:rPr>
      </w:pPr>
    </w:p>
    <w:p w14:paraId="063C3C6B" w14:textId="77777777" w:rsidR="00176FA5" w:rsidRDefault="00176FA5">
      <w:pPr>
        <w:pStyle w:val="Heading3"/>
        <w:jc w:val="center"/>
        <w:rPr>
          <w:rFonts w:ascii="Calibri" w:hAnsi="Calibri"/>
          <w:sz w:val="36"/>
          <w:szCs w:val="22"/>
        </w:rPr>
      </w:pPr>
    </w:p>
    <w:p w14:paraId="4FE68BF1" w14:textId="77777777" w:rsidR="00E4366D" w:rsidRDefault="00E4366D" w:rsidP="00E4366D"/>
    <w:p w14:paraId="5A9389CC" w14:textId="77777777" w:rsidR="00E4366D" w:rsidRPr="00E4366D" w:rsidRDefault="00E4366D" w:rsidP="00E4366D"/>
    <w:p w14:paraId="691A2A81" w14:textId="77777777" w:rsidR="00414540" w:rsidRPr="00414540" w:rsidRDefault="00414540">
      <w:pPr>
        <w:pStyle w:val="Heading3"/>
        <w:jc w:val="center"/>
        <w:rPr>
          <w:rFonts w:ascii="Calibri" w:hAnsi="Calibri"/>
          <w:sz w:val="20"/>
          <w:szCs w:val="20"/>
        </w:rPr>
      </w:pPr>
    </w:p>
    <w:p w14:paraId="2BDD7713" w14:textId="77777777" w:rsidR="00C030C0" w:rsidRPr="00721C20" w:rsidRDefault="00C030C0" w:rsidP="00C030C0">
      <w:pPr>
        <w:pStyle w:val="Heading3"/>
        <w:jc w:val="center"/>
        <w:rPr>
          <w:sz w:val="36"/>
          <w:szCs w:val="24"/>
        </w:rPr>
      </w:pPr>
      <w:r w:rsidRPr="00721C20">
        <w:rPr>
          <w:sz w:val="36"/>
          <w:szCs w:val="24"/>
        </w:rPr>
        <w:t>ACCURATE GLOBAL INC.</w:t>
      </w:r>
    </w:p>
    <w:p w14:paraId="6A2DD011" w14:textId="77777777" w:rsidR="00C030C0" w:rsidRPr="00721C20" w:rsidRDefault="00C030C0" w:rsidP="00C030C0">
      <w:pPr>
        <w:pStyle w:val="Footer"/>
        <w:jc w:val="center"/>
        <w:rPr>
          <w:rFonts w:ascii="Arial" w:hAnsi="Arial" w:cs="Arial"/>
          <w:highlight w:val="yellow"/>
        </w:rPr>
      </w:pPr>
      <w:r w:rsidRPr="00721C20">
        <w:rPr>
          <w:rFonts w:ascii="Arial" w:hAnsi="Arial" w:cs="Arial"/>
          <w:sz w:val="23"/>
          <w:szCs w:val="23"/>
        </w:rPr>
        <w:t>1 TIFFANY POINTE STE G7, BLOOMINGDALE, CHICAGO, IL, USA</w:t>
      </w:r>
      <w:r w:rsidRPr="00721C20">
        <w:rPr>
          <w:rFonts w:ascii="Arial" w:hAnsi="Arial" w:cs="Arial"/>
          <w:highlight w:val="yellow"/>
        </w:rPr>
        <w:t xml:space="preserve"> </w:t>
      </w:r>
    </w:p>
    <w:p w14:paraId="7A9416E8" w14:textId="77777777" w:rsidR="00C9555C" w:rsidRPr="00882CC4" w:rsidRDefault="00C9555C" w:rsidP="00C9555C">
      <w:pPr>
        <w:pStyle w:val="Heading3"/>
        <w:spacing w:before="0" w:after="0"/>
        <w:jc w:val="center"/>
        <w:rPr>
          <w:rFonts w:ascii="Calibri" w:hAnsi="Calibri"/>
          <w:sz w:val="58"/>
          <w:szCs w:val="22"/>
        </w:rPr>
      </w:pPr>
    </w:p>
    <w:p w14:paraId="1E3FB05A" w14:textId="77777777" w:rsidR="000047C8" w:rsidRPr="00617081" w:rsidRDefault="000047C8">
      <w:pPr>
        <w:jc w:val="both"/>
        <w:rPr>
          <w:rFonts w:ascii="Calibri" w:hAnsi="Calibri" w:cs="Arial"/>
          <w:sz w:val="22"/>
          <w:szCs w:val="22"/>
        </w:rPr>
      </w:pPr>
    </w:p>
    <w:p w14:paraId="0C5D4018" w14:textId="77777777" w:rsidR="000047C8" w:rsidRPr="00617081" w:rsidRDefault="000047C8">
      <w:pPr>
        <w:jc w:val="both"/>
        <w:rPr>
          <w:rFonts w:ascii="Calibri" w:hAnsi="Calibri" w:cs="Arial"/>
          <w:sz w:val="22"/>
          <w:szCs w:val="22"/>
        </w:rPr>
      </w:pPr>
    </w:p>
    <w:p w14:paraId="70709290" w14:textId="77777777" w:rsidR="000047C8" w:rsidRPr="00617081" w:rsidRDefault="000047C8">
      <w:pPr>
        <w:jc w:val="both"/>
        <w:rPr>
          <w:rFonts w:ascii="Calibri" w:hAnsi="Calibri" w:cs="Arial"/>
          <w:sz w:val="22"/>
          <w:szCs w:val="22"/>
        </w:rPr>
      </w:pPr>
    </w:p>
    <w:p w14:paraId="29B380D8" w14:textId="77777777" w:rsidR="000047C8" w:rsidRPr="00617081" w:rsidRDefault="000047C8">
      <w:pPr>
        <w:jc w:val="both"/>
        <w:rPr>
          <w:rFonts w:ascii="Calibri" w:hAnsi="Calibri" w:cs="Arial"/>
          <w:b/>
          <w:bCs/>
          <w:sz w:val="22"/>
          <w:szCs w:val="22"/>
        </w:rPr>
      </w:pPr>
    </w:p>
    <w:p w14:paraId="6662B2E9" w14:textId="77777777" w:rsidR="000047C8" w:rsidRPr="00617081" w:rsidRDefault="000047C8">
      <w:pPr>
        <w:jc w:val="both"/>
        <w:rPr>
          <w:rFonts w:ascii="Calibri" w:hAnsi="Calibri" w:cs="Arial"/>
          <w:b/>
          <w:bCs/>
          <w:sz w:val="22"/>
          <w:szCs w:val="22"/>
        </w:rPr>
      </w:pPr>
    </w:p>
    <w:p w14:paraId="737689AE" w14:textId="77777777" w:rsidR="000047C8" w:rsidRPr="00617081" w:rsidRDefault="000047C8">
      <w:pPr>
        <w:jc w:val="both"/>
        <w:rPr>
          <w:rFonts w:ascii="Calibri" w:hAnsi="Calibri" w:cs="Arial"/>
          <w:b/>
          <w:bCs/>
          <w:sz w:val="22"/>
          <w:szCs w:val="22"/>
        </w:rPr>
      </w:pPr>
    </w:p>
    <w:p w14:paraId="258CCDC6" w14:textId="77777777" w:rsidR="000047C8" w:rsidRDefault="00C9555C" w:rsidP="00E4366D">
      <w:pPr>
        <w:pStyle w:val="Heading4"/>
        <w:jc w:val="center"/>
        <w:rPr>
          <w:rFonts w:ascii="Calibri" w:hAnsi="Calibri" w:cs="Arial"/>
          <w:sz w:val="52"/>
          <w:szCs w:val="22"/>
        </w:rPr>
      </w:pPr>
      <w:r>
        <w:rPr>
          <w:rFonts w:ascii="Calibri" w:hAnsi="Calibri" w:cs="Arial"/>
          <w:sz w:val="52"/>
          <w:szCs w:val="22"/>
        </w:rPr>
        <w:t>ISO 45001:2018</w:t>
      </w:r>
    </w:p>
    <w:p w14:paraId="25BEFE9F" w14:textId="77777777" w:rsidR="00C9555C" w:rsidRPr="00C9555C" w:rsidRDefault="00C9555C" w:rsidP="00C9555C">
      <w:pPr>
        <w:jc w:val="center"/>
        <w:rPr>
          <w:b/>
        </w:rPr>
      </w:pPr>
      <w:r>
        <w:rPr>
          <w:b/>
        </w:rPr>
        <w:t>(</w:t>
      </w:r>
      <w:r w:rsidRPr="00C9555C">
        <w:rPr>
          <w:b/>
        </w:rPr>
        <w:t>OCCUPATIONAL HEALTH AND SAFETY MANAGEMENT SYSTEM</w:t>
      </w:r>
      <w:r w:rsidR="0009748D">
        <w:rPr>
          <w:b/>
        </w:rPr>
        <w:t>-</w:t>
      </w:r>
      <w:r w:rsidR="0009748D" w:rsidRPr="00F5327D">
        <w:rPr>
          <w:b/>
        </w:rPr>
        <w:t>OH&amp;SMS</w:t>
      </w:r>
      <w:r>
        <w:rPr>
          <w:b/>
        </w:rPr>
        <w:t>)</w:t>
      </w:r>
    </w:p>
    <w:p w14:paraId="2B3ADD80" w14:textId="77777777" w:rsidR="000047C8" w:rsidRPr="00176FA5" w:rsidRDefault="00EA2B07" w:rsidP="00EA2B07">
      <w:pPr>
        <w:jc w:val="center"/>
        <w:rPr>
          <w:rFonts w:ascii="Calibri" w:hAnsi="Calibri" w:cs="Arial"/>
          <w:sz w:val="52"/>
          <w:szCs w:val="22"/>
        </w:rPr>
      </w:pPr>
      <w:r w:rsidRPr="00176FA5">
        <w:rPr>
          <w:rFonts w:ascii="Calibri" w:hAnsi="Calibri" w:cs="Arial"/>
          <w:b/>
          <w:bCs/>
          <w:sz w:val="52"/>
          <w:szCs w:val="22"/>
        </w:rPr>
        <w:t xml:space="preserve">STAGE </w:t>
      </w:r>
      <w:r w:rsidR="002C7E25" w:rsidRPr="00176FA5">
        <w:rPr>
          <w:rFonts w:ascii="Calibri" w:hAnsi="Calibri" w:cs="Arial"/>
          <w:b/>
          <w:bCs/>
          <w:sz w:val="52"/>
          <w:szCs w:val="22"/>
        </w:rPr>
        <w:t xml:space="preserve">- </w:t>
      </w:r>
      <w:r w:rsidRPr="00176FA5">
        <w:rPr>
          <w:rFonts w:ascii="Calibri" w:hAnsi="Calibri" w:cs="Arial"/>
          <w:b/>
          <w:bCs/>
          <w:sz w:val="52"/>
          <w:szCs w:val="22"/>
        </w:rPr>
        <w:t>1</w:t>
      </w:r>
    </w:p>
    <w:p w14:paraId="0C5032C6" w14:textId="77777777" w:rsidR="000047C8" w:rsidRPr="00617081" w:rsidRDefault="000047C8">
      <w:pPr>
        <w:jc w:val="both"/>
        <w:rPr>
          <w:rFonts w:ascii="Calibri" w:hAnsi="Calibri" w:cs="Arial"/>
          <w:sz w:val="22"/>
          <w:szCs w:val="22"/>
        </w:rPr>
      </w:pPr>
    </w:p>
    <w:p w14:paraId="7BB87D0A" w14:textId="77777777" w:rsidR="000047C8" w:rsidRPr="00617081" w:rsidRDefault="000047C8">
      <w:pPr>
        <w:jc w:val="both"/>
        <w:rPr>
          <w:rFonts w:ascii="Calibri" w:hAnsi="Calibri" w:cs="Arial"/>
          <w:sz w:val="22"/>
          <w:szCs w:val="22"/>
        </w:rPr>
      </w:pPr>
    </w:p>
    <w:p w14:paraId="6FA1E1CA" w14:textId="77777777" w:rsidR="000047C8" w:rsidRPr="00617081" w:rsidRDefault="000047C8">
      <w:pPr>
        <w:jc w:val="both"/>
        <w:rPr>
          <w:rFonts w:ascii="Calibri" w:hAnsi="Calibri" w:cs="Arial"/>
          <w:sz w:val="22"/>
          <w:szCs w:val="22"/>
        </w:rPr>
      </w:pPr>
    </w:p>
    <w:p w14:paraId="305FF7A6" w14:textId="77777777" w:rsidR="000047C8" w:rsidRPr="00617081" w:rsidRDefault="000047C8">
      <w:pPr>
        <w:jc w:val="both"/>
        <w:rPr>
          <w:rFonts w:ascii="Calibri" w:hAnsi="Calibri" w:cs="Arial"/>
          <w:sz w:val="22"/>
          <w:szCs w:val="22"/>
        </w:rPr>
      </w:pPr>
    </w:p>
    <w:p w14:paraId="6CAC591E" w14:textId="77777777" w:rsidR="00176FA5" w:rsidRDefault="00176FA5">
      <w:pPr>
        <w:jc w:val="both"/>
        <w:rPr>
          <w:rFonts w:ascii="Calibri" w:hAnsi="Calibri" w:cs="Arial"/>
          <w:sz w:val="22"/>
          <w:szCs w:val="22"/>
        </w:rPr>
      </w:pPr>
    </w:p>
    <w:p w14:paraId="2AE3CE7C" w14:textId="77777777" w:rsidR="00176FA5" w:rsidRDefault="00176FA5">
      <w:pPr>
        <w:jc w:val="both"/>
        <w:rPr>
          <w:rFonts w:ascii="Calibri" w:hAnsi="Calibri" w:cs="Arial"/>
          <w:sz w:val="22"/>
          <w:szCs w:val="22"/>
        </w:rPr>
      </w:pPr>
    </w:p>
    <w:p w14:paraId="007524D2" w14:textId="77777777" w:rsidR="00176FA5" w:rsidRDefault="00176FA5">
      <w:pPr>
        <w:jc w:val="both"/>
        <w:rPr>
          <w:rFonts w:ascii="Calibri" w:hAnsi="Calibri" w:cs="Arial"/>
          <w:sz w:val="22"/>
          <w:szCs w:val="22"/>
        </w:rPr>
      </w:pPr>
    </w:p>
    <w:p w14:paraId="2912417D" w14:textId="77777777" w:rsidR="00176FA5" w:rsidRDefault="00176FA5">
      <w:pPr>
        <w:jc w:val="both"/>
        <w:rPr>
          <w:rFonts w:ascii="Calibri" w:hAnsi="Calibri" w:cs="Arial"/>
          <w:sz w:val="22"/>
          <w:szCs w:val="22"/>
        </w:rPr>
      </w:pPr>
    </w:p>
    <w:p w14:paraId="3C6730E7" w14:textId="77777777" w:rsidR="00176FA5" w:rsidRDefault="00176FA5">
      <w:pPr>
        <w:jc w:val="both"/>
        <w:rPr>
          <w:rFonts w:ascii="Calibri" w:hAnsi="Calibri" w:cs="Arial"/>
          <w:sz w:val="22"/>
          <w:szCs w:val="22"/>
        </w:rPr>
      </w:pPr>
    </w:p>
    <w:p w14:paraId="5DCBE0C0" w14:textId="77777777" w:rsidR="00176FA5" w:rsidRDefault="00176FA5">
      <w:pPr>
        <w:jc w:val="both"/>
        <w:rPr>
          <w:rFonts w:ascii="Calibri" w:hAnsi="Calibri" w:cs="Arial"/>
          <w:sz w:val="22"/>
          <w:szCs w:val="22"/>
        </w:rPr>
      </w:pPr>
    </w:p>
    <w:p w14:paraId="717A0B33" w14:textId="77777777" w:rsidR="00176FA5" w:rsidRDefault="00176FA5" w:rsidP="00176FA5">
      <w:pPr>
        <w:jc w:val="center"/>
        <w:rPr>
          <w:rFonts w:ascii="Calibri" w:hAnsi="Calibri" w:cs="Arial"/>
          <w:b/>
          <w:sz w:val="52"/>
          <w:szCs w:val="22"/>
        </w:rPr>
      </w:pPr>
    </w:p>
    <w:p w14:paraId="7E719331" w14:textId="77777777" w:rsidR="00066B9B" w:rsidRPr="00A36D29" w:rsidRDefault="00066B9B" w:rsidP="00066B9B">
      <w:pPr>
        <w:jc w:val="center"/>
        <w:rPr>
          <w:rFonts w:ascii="Calibri" w:hAnsi="Calibri" w:cs="Arial"/>
          <w:b/>
          <w:sz w:val="48"/>
          <w:szCs w:val="22"/>
        </w:rPr>
      </w:pPr>
      <w:r>
        <w:rPr>
          <w:rFonts w:ascii="Calibri" w:hAnsi="Calibri" w:cs="Arial"/>
          <w:b/>
          <w:sz w:val="48"/>
          <w:szCs w:val="22"/>
        </w:rPr>
        <w:t>{{organizationName}}</w:t>
      </w:r>
    </w:p>
    <w:bookmarkEnd w:id="0"/>
    <w:bookmarkEnd w:id="1"/>
    <w:p w14:paraId="2609C4EF" w14:textId="77777777" w:rsidR="00066B9B" w:rsidRPr="00617081" w:rsidRDefault="00066B9B" w:rsidP="00066B9B">
      <w:pPr>
        <w:jc w:val="center"/>
        <w:rPr>
          <w:rFonts w:ascii="Calibri" w:hAnsi="Calibri" w:cs="Arial"/>
          <w:sz w:val="22"/>
          <w:szCs w:val="22"/>
        </w:rPr>
      </w:pPr>
      <w:r>
        <w:rPr>
          <w:b/>
          <w:sz w:val="30"/>
        </w:rPr>
        <w:t>{{address}}</w:t>
      </w:r>
    </w:p>
    <w:p w14:paraId="19E9A0ED" w14:textId="77777777" w:rsidR="006D32F3" w:rsidRDefault="006D32F3" w:rsidP="006D32F3">
      <w:pPr>
        <w:jc w:val="center"/>
        <w:rPr>
          <w:rFonts w:ascii="Calibri" w:hAnsi="Calibri" w:cs="Arial"/>
          <w:sz w:val="22"/>
          <w:szCs w:val="22"/>
        </w:rPr>
      </w:pPr>
    </w:p>
    <w:p w14:paraId="32CF69EF" w14:textId="77777777" w:rsidR="000047C8" w:rsidRPr="00617081" w:rsidRDefault="000047C8">
      <w:pPr>
        <w:jc w:val="both"/>
        <w:rPr>
          <w:rFonts w:ascii="Calibri" w:hAnsi="Calibri" w:cs="Arial"/>
          <w:sz w:val="22"/>
          <w:szCs w:val="22"/>
        </w:rPr>
      </w:pPr>
    </w:p>
    <w:p w14:paraId="5A1FB463" w14:textId="77777777" w:rsidR="000047C8" w:rsidRPr="00617081" w:rsidRDefault="000047C8">
      <w:pPr>
        <w:jc w:val="both"/>
        <w:rPr>
          <w:rFonts w:ascii="Calibri" w:hAnsi="Calibri" w:cs="Arial"/>
          <w:sz w:val="22"/>
          <w:szCs w:val="22"/>
        </w:rPr>
      </w:pPr>
    </w:p>
    <w:p w14:paraId="0D582D82" w14:textId="77777777" w:rsidR="000047C8" w:rsidRDefault="000047C8">
      <w:pPr>
        <w:jc w:val="both"/>
        <w:rPr>
          <w:rFonts w:ascii="Calibri" w:hAnsi="Calibri" w:cs="Arial"/>
          <w:sz w:val="22"/>
          <w:szCs w:val="22"/>
        </w:rPr>
      </w:pPr>
    </w:p>
    <w:p w14:paraId="0AD68B27" w14:textId="77777777" w:rsidR="00C9555C" w:rsidRPr="00114F91" w:rsidRDefault="00C9555C" w:rsidP="008040F4">
      <w:pPr>
        <w:pStyle w:val="Header"/>
        <w:tabs>
          <w:tab w:val="clear" w:pos="4320"/>
          <w:tab w:val="clear" w:pos="8640"/>
          <w:tab w:val="right" w:pos="10467"/>
        </w:tabs>
        <w:jc w:val="both"/>
        <w:rPr>
          <w:rFonts w:ascii="Arial" w:hAnsi="Arial" w:cs="Arial"/>
          <w:b/>
        </w:rPr>
      </w:pPr>
      <w:bookmarkStart w:id="2" w:name="_Hlk163160480"/>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2"/>
        <w:gridCol w:w="5956"/>
      </w:tblGrid>
      <w:tr w:rsidR="003B513A" w:rsidRPr="002C31FD" w14:paraId="0774EB72"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63A5101D" w14:textId="77777777" w:rsidR="003B513A" w:rsidRPr="002C31FD" w:rsidRDefault="003B513A" w:rsidP="001636AF">
            <w:pPr>
              <w:rPr>
                <w:rFonts w:ascii="Arial" w:hAnsi="Arial" w:cs="Arial"/>
                <w:b/>
              </w:rPr>
            </w:pPr>
            <w:r w:rsidRPr="002C31FD">
              <w:rPr>
                <w:rFonts w:ascii="Arial" w:hAnsi="Arial" w:cs="Arial"/>
                <w:b/>
              </w:rPr>
              <w:lastRenderedPageBreak/>
              <w:t xml:space="preserve">Organization </w:t>
            </w:r>
            <w:r w:rsidR="00C030C0" w:rsidRPr="002C31FD">
              <w:rPr>
                <w:rFonts w:ascii="Arial" w:hAnsi="Arial" w:cs="Arial"/>
                <w:b/>
              </w:rPr>
              <w:t>name: -</w:t>
            </w:r>
            <w:r w:rsidRPr="002C31FD">
              <w:rPr>
                <w:rFonts w:ascii="Arial" w:hAnsi="Arial" w:cs="Arial"/>
                <w:b/>
              </w:rPr>
              <w:t xml:space="preserve">  </w:t>
            </w:r>
          </w:p>
        </w:tc>
        <w:tc>
          <w:tcPr>
            <w:tcW w:w="5956" w:type="dxa"/>
            <w:tcBorders>
              <w:top w:val="single" w:sz="4" w:space="0" w:color="auto"/>
              <w:left w:val="single" w:sz="4" w:space="0" w:color="auto"/>
              <w:bottom w:val="single" w:sz="4" w:space="0" w:color="auto"/>
              <w:right w:val="single" w:sz="4" w:space="0" w:color="auto"/>
            </w:tcBorders>
          </w:tcPr>
          <w:p w14:paraId="4E68042C" w14:textId="2A610623" w:rsidR="003B513A" w:rsidRPr="00455F3C" w:rsidRDefault="00066B9B" w:rsidP="00BD0A19">
            <w:pPr>
              <w:tabs>
                <w:tab w:val="center" w:pos="4320"/>
                <w:tab w:val="right" w:pos="8640"/>
              </w:tabs>
            </w:pPr>
            <w:r w:rsidRPr="00D20A92">
              <w:rPr>
                <w:rFonts w:ascii="Calibri" w:hAnsi="Calibri" w:cs="Arial"/>
                <w:szCs w:val="22"/>
              </w:rPr>
              <w:t>{{ organizationName }}</w:t>
            </w:r>
          </w:p>
        </w:tc>
      </w:tr>
      <w:tr w:rsidR="003B513A" w:rsidRPr="002C31FD" w14:paraId="17470FEE"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2B7937A0" w14:textId="77777777" w:rsidR="003B513A" w:rsidRPr="002C31FD" w:rsidRDefault="00C030C0" w:rsidP="001636AF">
            <w:pPr>
              <w:rPr>
                <w:rFonts w:ascii="Arial" w:hAnsi="Arial" w:cs="Arial"/>
                <w:b/>
              </w:rPr>
            </w:pPr>
            <w:r w:rsidRPr="002C31FD">
              <w:rPr>
                <w:rFonts w:ascii="Arial" w:hAnsi="Arial" w:cs="Arial"/>
                <w:b/>
              </w:rPr>
              <w:t>Address: -</w:t>
            </w:r>
          </w:p>
        </w:tc>
        <w:tc>
          <w:tcPr>
            <w:tcW w:w="5956" w:type="dxa"/>
            <w:tcBorders>
              <w:top w:val="single" w:sz="4" w:space="0" w:color="auto"/>
              <w:left w:val="single" w:sz="4" w:space="0" w:color="auto"/>
              <w:bottom w:val="single" w:sz="4" w:space="0" w:color="auto"/>
              <w:right w:val="single" w:sz="4" w:space="0" w:color="auto"/>
            </w:tcBorders>
          </w:tcPr>
          <w:p w14:paraId="6457CC57" w14:textId="2D3609F5" w:rsidR="003B513A" w:rsidRPr="00455F3C" w:rsidRDefault="00066B9B" w:rsidP="00BD0A19">
            <w:r w:rsidRPr="00D20A92">
              <w:rPr>
                <w:rFonts w:ascii="Calibri" w:hAnsi="Calibri" w:cs="Arial"/>
                <w:szCs w:val="22"/>
              </w:rPr>
              <w:t>{{ address }}</w:t>
            </w:r>
          </w:p>
        </w:tc>
      </w:tr>
      <w:tr w:rsidR="003B513A" w:rsidRPr="002C31FD" w14:paraId="7AAC356F"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1C3AEDA3" w14:textId="77777777" w:rsidR="003B513A" w:rsidRPr="002C31FD" w:rsidRDefault="003B513A" w:rsidP="001636AF">
            <w:pPr>
              <w:rPr>
                <w:rFonts w:ascii="Arial" w:hAnsi="Arial" w:cs="Arial"/>
                <w:b/>
              </w:rPr>
            </w:pPr>
            <w:r w:rsidRPr="002C31FD">
              <w:rPr>
                <w:rFonts w:ascii="Arial" w:hAnsi="Arial" w:cs="Arial"/>
                <w:b/>
              </w:rPr>
              <w:t xml:space="preserve">Installation/Temporary site address for stage-2 </w:t>
            </w:r>
          </w:p>
        </w:tc>
        <w:tc>
          <w:tcPr>
            <w:tcW w:w="5956" w:type="dxa"/>
            <w:tcBorders>
              <w:top w:val="single" w:sz="4" w:space="0" w:color="auto"/>
              <w:left w:val="single" w:sz="4" w:space="0" w:color="auto"/>
              <w:bottom w:val="single" w:sz="4" w:space="0" w:color="auto"/>
              <w:right w:val="single" w:sz="4" w:space="0" w:color="auto"/>
            </w:tcBorders>
          </w:tcPr>
          <w:p w14:paraId="1BBB4754" w14:textId="535D6287" w:rsidR="003B513A" w:rsidRPr="002C31FD" w:rsidRDefault="00066B9B" w:rsidP="00066B9B">
            <w:pPr>
              <w:tabs>
                <w:tab w:val="left" w:pos="1284"/>
              </w:tabs>
              <w:rPr>
                <w:rFonts w:ascii="Arial" w:hAnsi="Arial" w:cs="Arial"/>
              </w:rPr>
            </w:pPr>
            <w:r w:rsidRPr="00D20A92">
              <w:rPr>
                <w:szCs w:val="22"/>
              </w:rPr>
              <w:t>{{ siteAddress }}</w:t>
            </w:r>
          </w:p>
        </w:tc>
      </w:tr>
      <w:tr w:rsidR="003B513A" w:rsidRPr="002C31FD" w14:paraId="75609C3A"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3B8ACDF3" w14:textId="77777777" w:rsidR="003B513A" w:rsidRPr="002C31FD" w:rsidRDefault="003B513A" w:rsidP="001636AF">
            <w:pPr>
              <w:rPr>
                <w:rFonts w:ascii="Arial" w:hAnsi="Arial" w:cs="Arial"/>
                <w:b/>
              </w:rPr>
            </w:pPr>
            <w:r w:rsidRPr="002C31FD">
              <w:rPr>
                <w:rFonts w:ascii="Arial" w:hAnsi="Arial" w:cs="Arial"/>
                <w:b/>
              </w:rPr>
              <w:t>Client Name: -</w:t>
            </w:r>
          </w:p>
        </w:tc>
        <w:tc>
          <w:tcPr>
            <w:tcW w:w="5956" w:type="dxa"/>
            <w:tcBorders>
              <w:top w:val="single" w:sz="4" w:space="0" w:color="auto"/>
              <w:left w:val="single" w:sz="4" w:space="0" w:color="auto"/>
              <w:bottom w:val="single" w:sz="4" w:space="0" w:color="auto"/>
              <w:right w:val="single" w:sz="4" w:space="0" w:color="auto"/>
            </w:tcBorders>
          </w:tcPr>
          <w:p w14:paraId="570BA909" w14:textId="4EB3F1D2" w:rsidR="003B513A" w:rsidRPr="002C31FD" w:rsidRDefault="005A4A49" w:rsidP="001636AF">
            <w:pPr>
              <w:rPr>
                <w:rFonts w:ascii="Arial" w:hAnsi="Arial" w:cs="Arial"/>
              </w:rPr>
            </w:pPr>
            <w:r>
              <w:rPr>
                <w:rFonts w:ascii="Arial" w:hAnsi="Arial" w:cs="Arial"/>
              </w:rPr>
              <w:t>{{clientName}}</w:t>
            </w:r>
          </w:p>
        </w:tc>
      </w:tr>
      <w:tr w:rsidR="003B513A" w:rsidRPr="002C31FD" w14:paraId="7C622F2B"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165654BC" w14:textId="77777777" w:rsidR="003B513A" w:rsidRPr="002C31FD" w:rsidRDefault="003B513A" w:rsidP="001636AF">
            <w:pPr>
              <w:rPr>
                <w:rFonts w:ascii="Arial" w:hAnsi="Arial" w:cs="Arial"/>
                <w:b/>
              </w:rPr>
            </w:pPr>
            <w:r>
              <w:rPr>
                <w:rFonts w:ascii="Arial" w:hAnsi="Arial" w:cs="Arial"/>
                <w:b/>
              </w:rPr>
              <w:t>Contact Number</w:t>
            </w:r>
          </w:p>
        </w:tc>
        <w:tc>
          <w:tcPr>
            <w:tcW w:w="5956" w:type="dxa"/>
            <w:tcBorders>
              <w:top w:val="single" w:sz="4" w:space="0" w:color="auto"/>
              <w:left w:val="single" w:sz="4" w:space="0" w:color="auto"/>
              <w:bottom w:val="single" w:sz="4" w:space="0" w:color="auto"/>
              <w:right w:val="single" w:sz="4" w:space="0" w:color="auto"/>
            </w:tcBorders>
          </w:tcPr>
          <w:p w14:paraId="08FD66EC" w14:textId="5F3CD78E" w:rsidR="003B513A" w:rsidRDefault="00705F56" w:rsidP="001636AF">
            <w:pPr>
              <w:rPr>
                <w:rFonts w:ascii="Arial" w:hAnsi="Arial" w:cs="Arial"/>
              </w:rPr>
            </w:pPr>
            <w:r w:rsidRPr="00D20A92">
              <w:rPr>
                <w:szCs w:val="22"/>
              </w:rPr>
              <w:t>{{telephoneFax}}</w:t>
            </w:r>
          </w:p>
        </w:tc>
      </w:tr>
      <w:tr w:rsidR="003B513A" w:rsidRPr="002C31FD" w14:paraId="6C7DA2B6"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5DB870BE" w14:textId="77777777" w:rsidR="003B513A" w:rsidRDefault="003B513A" w:rsidP="001636AF">
            <w:pPr>
              <w:rPr>
                <w:rFonts w:ascii="Arial" w:hAnsi="Arial" w:cs="Arial"/>
                <w:b/>
              </w:rPr>
            </w:pPr>
            <w:r>
              <w:rPr>
                <w:rFonts w:ascii="Arial" w:hAnsi="Arial" w:cs="Arial"/>
                <w:b/>
              </w:rPr>
              <w:t>Email ID</w:t>
            </w:r>
          </w:p>
        </w:tc>
        <w:tc>
          <w:tcPr>
            <w:tcW w:w="5956" w:type="dxa"/>
            <w:tcBorders>
              <w:top w:val="single" w:sz="4" w:space="0" w:color="auto"/>
              <w:left w:val="single" w:sz="4" w:space="0" w:color="auto"/>
              <w:bottom w:val="single" w:sz="4" w:space="0" w:color="auto"/>
              <w:right w:val="single" w:sz="4" w:space="0" w:color="auto"/>
            </w:tcBorders>
          </w:tcPr>
          <w:p w14:paraId="07CA0710" w14:textId="01F1E3AC" w:rsidR="003B513A" w:rsidRDefault="00705F56" w:rsidP="00705F56">
            <w:pPr>
              <w:tabs>
                <w:tab w:val="left" w:pos="1320"/>
              </w:tabs>
              <w:rPr>
                <w:rFonts w:ascii="Arial" w:hAnsi="Arial" w:cs="Arial"/>
              </w:rPr>
            </w:pPr>
            <w:r w:rsidRPr="00D20A92">
              <w:rPr>
                <w:szCs w:val="22"/>
              </w:rPr>
              <w:t>{{emailId}}</w:t>
            </w:r>
          </w:p>
        </w:tc>
      </w:tr>
      <w:tr w:rsidR="003B513A" w:rsidRPr="002C31FD" w14:paraId="38B98CA9"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2AD81F46" w14:textId="77777777" w:rsidR="003B513A" w:rsidRPr="002C31FD" w:rsidRDefault="003B513A" w:rsidP="001636AF">
            <w:pPr>
              <w:rPr>
                <w:rFonts w:ascii="Arial" w:hAnsi="Arial" w:cs="Arial"/>
                <w:b/>
              </w:rPr>
            </w:pPr>
            <w:r w:rsidRPr="002C31FD">
              <w:rPr>
                <w:rFonts w:ascii="Arial" w:hAnsi="Arial" w:cs="Arial"/>
                <w:b/>
              </w:rPr>
              <w:t>Standard: -</w:t>
            </w:r>
          </w:p>
        </w:tc>
        <w:tc>
          <w:tcPr>
            <w:tcW w:w="5956" w:type="dxa"/>
            <w:tcBorders>
              <w:top w:val="single" w:sz="4" w:space="0" w:color="auto"/>
              <w:left w:val="single" w:sz="4" w:space="0" w:color="auto"/>
              <w:bottom w:val="single" w:sz="4" w:space="0" w:color="auto"/>
              <w:right w:val="single" w:sz="4" w:space="0" w:color="auto"/>
            </w:tcBorders>
          </w:tcPr>
          <w:p w14:paraId="40347D59" w14:textId="710F7D52" w:rsidR="003B513A" w:rsidRPr="002C31FD" w:rsidRDefault="00DA135E" w:rsidP="001636AF">
            <w:pPr>
              <w:rPr>
                <w:rFonts w:ascii="Arial" w:hAnsi="Arial" w:cs="Arial"/>
              </w:rPr>
            </w:pPr>
            <w:r>
              <w:rPr>
                <w:rFonts w:ascii="Arial" w:hAnsi="Arial" w:cs="Arial"/>
              </w:rPr>
              <w:t xml:space="preserve">ISO 14001:2018 </w:t>
            </w:r>
          </w:p>
        </w:tc>
      </w:tr>
      <w:tr w:rsidR="003B513A" w:rsidRPr="002C31FD" w14:paraId="19F3479A"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4155F441" w14:textId="77777777" w:rsidR="003B513A" w:rsidRPr="002C31FD" w:rsidRDefault="003B513A" w:rsidP="001636AF">
            <w:pPr>
              <w:rPr>
                <w:rFonts w:ascii="Arial" w:hAnsi="Arial" w:cs="Arial"/>
                <w:b/>
              </w:rPr>
            </w:pPr>
            <w:r w:rsidRPr="002C31FD">
              <w:rPr>
                <w:rFonts w:ascii="Arial" w:hAnsi="Arial" w:cs="Arial"/>
                <w:b/>
              </w:rPr>
              <w:t>Scope: -</w:t>
            </w:r>
          </w:p>
        </w:tc>
        <w:tc>
          <w:tcPr>
            <w:tcW w:w="5956" w:type="dxa"/>
            <w:tcBorders>
              <w:top w:val="single" w:sz="4" w:space="0" w:color="auto"/>
              <w:left w:val="single" w:sz="4" w:space="0" w:color="auto"/>
              <w:bottom w:val="single" w:sz="4" w:space="0" w:color="auto"/>
              <w:right w:val="single" w:sz="4" w:space="0" w:color="auto"/>
            </w:tcBorders>
          </w:tcPr>
          <w:p w14:paraId="198838AF" w14:textId="67FFD408" w:rsidR="003B513A" w:rsidRPr="002C31FD" w:rsidRDefault="00731C8B" w:rsidP="006D32F3">
            <w:pPr>
              <w:rPr>
                <w:rFonts w:ascii="Arial" w:hAnsi="Arial" w:cs="Arial"/>
              </w:rPr>
            </w:pPr>
            <w:r w:rsidRPr="00D20A92">
              <w:rPr>
                <w:rFonts w:ascii="Calibri" w:hAnsi="Calibri"/>
                <w:szCs w:val="22"/>
              </w:rPr>
              <w:t>{{scope}}</w:t>
            </w:r>
          </w:p>
        </w:tc>
      </w:tr>
      <w:tr w:rsidR="003B513A" w:rsidRPr="002C31FD" w14:paraId="5BB963BF"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250E9100" w14:textId="77777777" w:rsidR="003B513A" w:rsidRPr="002C31FD" w:rsidRDefault="003B513A" w:rsidP="001636AF">
            <w:pPr>
              <w:rPr>
                <w:rFonts w:ascii="Arial" w:hAnsi="Arial" w:cs="Arial"/>
                <w:b/>
              </w:rPr>
            </w:pPr>
            <w:r w:rsidRPr="002C31FD">
              <w:rPr>
                <w:rFonts w:ascii="Arial" w:hAnsi="Arial" w:cs="Arial"/>
                <w:b/>
              </w:rPr>
              <w:t>Date of Internal Audit:</w:t>
            </w:r>
          </w:p>
        </w:tc>
        <w:tc>
          <w:tcPr>
            <w:tcW w:w="5956" w:type="dxa"/>
            <w:tcBorders>
              <w:top w:val="single" w:sz="4" w:space="0" w:color="auto"/>
              <w:left w:val="single" w:sz="4" w:space="0" w:color="auto"/>
              <w:bottom w:val="single" w:sz="4" w:space="0" w:color="auto"/>
              <w:right w:val="single" w:sz="4" w:space="0" w:color="auto"/>
            </w:tcBorders>
          </w:tcPr>
          <w:p w14:paraId="3ADD6D5D" w14:textId="249E2885" w:rsidR="003B513A" w:rsidRPr="006D32F3" w:rsidRDefault="00706584" w:rsidP="006D32F3">
            <w:pPr>
              <w:rPr>
                <w:rFonts w:ascii="Calibri" w:hAnsi="Calibri" w:cs="Calibri"/>
                <w:color w:val="000000"/>
              </w:rPr>
            </w:pPr>
            <w:r>
              <w:rPr>
                <w:rFonts w:ascii="Calibri" w:hAnsi="Calibri" w:cs="Arial"/>
                <w:iCs/>
                <w:sz w:val="22"/>
                <w:szCs w:val="22"/>
              </w:rPr>
              <w:t>{{</w:t>
            </w:r>
            <w:r w:rsidRPr="00C83671">
              <w:rPr>
                <w:rFonts w:ascii="Calibri" w:hAnsi="Calibri" w:cs="Arial"/>
                <w:iCs/>
                <w:sz w:val="22"/>
                <w:szCs w:val="22"/>
              </w:rPr>
              <w:t>dateOfLastInternalAudit</w:t>
            </w:r>
            <w:r>
              <w:rPr>
                <w:rFonts w:ascii="Calibri" w:hAnsi="Calibri" w:cs="Arial"/>
                <w:iCs/>
                <w:sz w:val="22"/>
                <w:szCs w:val="22"/>
              </w:rPr>
              <w:t>}}</w:t>
            </w:r>
          </w:p>
        </w:tc>
      </w:tr>
      <w:tr w:rsidR="003B513A" w:rsidRPr="002C31FD" w14:paraId="7131DBC4"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723483DB" w14:textId="77777777" w:rsidR="003B513A" w:rsidRPr="002C31FD" w:rsidRDefault="003B513A" w:rsidP="001636AF">
            <w:pPr>
              <w:rPr>
                <w:rFonts w:ascii="Arial" w:hAnsi="Arial" w:cs="Arial"/>
                <w:b/>
              </w:rPr>
            </w:pPr>
            <w:r w:rsidRPr="002C31FD">
              <w:rPr>
                <w:rFonts w:ascii="Arial" w:hAnsi="Arial" w:cs="Arial"/>
                <w:b/>
              </w:rPr>
              <w:t>Date of MRM: -</w:t>
            </w:r>
          </w:p>
        </w:tc>
        <w:tc>
          <w:tcPr>
            <w:tcW w:w="5956" w:type="dxa"/>
            <w:tcBorders>
              <w:top w:val="single" w:sz="4" w:space="0" w:color="auto"/>
              <w:left w:val="single" w:sz="4" w:space="0" w:color="auto"/>
              <w:bottom w:val="single" w:sz="4" w:space="0" w:color="auto"/>
              <w:right w:val="single" w:sz="4" w:space="0" w:color="auto"/>
            </w:tcBorders>
          </w:tcPr>
          <w:p w14:paraId="63B350DB" w14:textId="321E649B" w:rsidR="003B513A" w:rsidRPr="006D32F3" w:rsidRDefault="00E44841" w:rsidP="006D32F3">
            <w:pPr>
              <w:rPr>
                <w:rFonts w:ascii="Calibri" w:hAnsi="Calibri" w:cs="Calibri"/>
                <w:color w:val="000000"/>
              </w:rPr>
            </w:pPr>
            <w:r>
              <w:rPr>
                <w:rFonts w:ascii="Calibri" w:hAnsi="Calibri" w:cs="Arial"/>
                <w:iCs/>
                <w:sz w:val="22"/>
                <w:szCs w:val="22"/>
              </w:rPr>
              <w:t>{{</w:t>
            </w:r>
            <w:r w:rsidRPr="00C83671">
              <w:rPr>
                <w:rFonts w:ascii="Calibri" w:hAnsi="Calibri" w:cs="Arial"/>
                <w:iCs/>
                <w:sz w:val="22"/>
                <w:szCs w:val="22"/>
              </w:rPr>
              <w:t>dateOfLastManagementReview</w:t>
            </w:r>
            <w:r>
              <w:rPr>
                <w:rFonts w:ascii="Calibri" w:hAnsi="Calibri" w:cs="Arial"/>
                <w:iCs/>
                <w:sz w:val="22"/>
                <w:szCs w:val="22"/>
              </w:rPr>
              <w:t>}}</w:t>
            </w:r>
          </w:p>
        </w:tc>
      </w:tr>
      <w:tr w:rsidR="003B513A" w:rsidRPr="002C31FD" w14:paraId="346CABEE"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20C8D1DC" w14:textId="77777777" w:rsidR="003B513A" w:rsidRPr="002C31FD" w:rsidRDefault="003B513A" w:rsidP="001636AF">
            <w:pPr>
              <w:rPr>
                <w:rFonts w:ascii="Arial" w:hAnsi="Arial" w:cs="Arial"/>
                <w:b/>
              </w:rPr>
            </w:pPr>
            <w:r>
              <w:rPr>
                <w:rFonts w:ascii="Arial" w:hAnsi="Arial" w:cs="Arial"/>
                <w:b/>
              </w:rPr>
              <w:t>IAF</w:t>
            </w:r>
            <w:r w:rsidRPr="002C31FD">
              <w:rPr>
                <w:rFonts w:ascii="Arial" w:hAnsi="Arial" w:cs="Arial"/>
                <w:b/>
              </w:rPr>
              <w:t xml:space="preserve"> Code: -</w:t>
            </w:r>
          </w:p>
        </w:tc>
        <w:tc>
          <w:tcPr>
            <w:tcW w:w="5956" w:type="dxa"/>
            <w:tcBorders>
              <w:top w:val="single" w:sz="4" w:space="0" w:color="auto"/>
              <w:left w:val="single" w:sz="4" w:space="0" w:color="auto"/>
              <w:bottom w:val="single" w:sz="4" w:space="0" w:color="auto"/>
              <w:right w:val="single" w:sz="4" w:space="0" w:color="auto"/>
            </w:tcBorders>
          </w:tcPr>
          <w:p w14:paraId="5327AEE0" w14:textId="73239486" w:rsidR="003B513A" w:rsidRPr="006D32F3" w:rsidRDefault="00681EB5" w:rsidP="006D32F3">
            <w:pPr>
              <w:rPr>
                <w:rFonts w:ascii="Calibri" w:hAnsi="Calibri" w:cs="Calibri"/>
                <w:color w:val="000000"/>
              </w:rPr>
            </w:pPr>
            <w:r w:rsidRPr="00D20A92">
              <w:rPr>
                <w:rFonts w:ascii="Calibri" w:hAnsi="Calibri"/>
                <w:szCs w:val="22"/>
              </w:rPr>
              <w:t>{{iafCode}}</w:t>
            </w:r>
          </w:p>
        </w:tc>
      </w:tr>
      <w:tr w:rsidR="003B513A" w:rsidRPr="002C31FD" w14:paraId="063526AC"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480C9A29" w14:textId="77777777" w:rsidR="003B513A" w:rsidRDefault="003B513A" w:rsidP="001636AF">
            <w:pPr>
              <w:rPr>
                <w:rFonts w:ascii="Arial" w:hAnsi="Arial" w:cs="Arial"/>
                <w:b/>
              </w:rPr>
            </w:pPr>
            <w:r w:rsidRPr="00601B82">
              <w:rPr>
                <w:rFonts w:ascii="Calibri" w:hAnsi="Calibri" w:cs="Arial"/>
                <w:b/>
                <w:szCs w:val="20"/>
              </w:rPr>
              <w:t>Risk/Complexity Category per IAF MD 22:2018</w:t>
            </w:r>
          </w:p>
        </w:tc>
        <w:tc>
          <w:tcPr>
            <w:tcW w:w="5956" w:type="dxa"/>
            <w:tcBorders>
              <w:top w:val="single" w:sz="4" w:space="0" w:color="auto"/>
              <w:left w:val="single" w:sz="4" w:space="0" w:color="auto"/>
              <w:bottom w:val="single" w:sz="4" w:space="0" w:color="auto"/>
              <w:right w:val="single" w:sz="4" w:space="0" w:color="auto"/>
            </w:tcBorders>
          </w:tcPr>
          <w:p w14:paraId="2682E26D" w14:textId="43AD1C84" w:rsidR="003B513A" w:rsidRPr="006D32F3" w:rsidRDefault="004F1393" w:rsidP="006D32F3">
            <w:pPr>
              <w:rPr>
                <w:rFonts w:ascii="Calibri" w:hAnsi="Calibri" w:cs="Calibri"/>
                <w:color w:val="000000"/>
              </w:rPr>
            </w:pPr>
            <w:r w:rsidRPr="00D20A92">
              <w:rPr>
                <w:rFonts w:ascii="Calibri" w:hAnsi="Calibri"/>
                <w:szCs w:val="22"/>
              </w:rPr>
              <w:t>{{riskCategory}}</w:t>
            </w:r>
          </w:p>
        </w:tc>
      </w:tr>
      <w:tr w:rsidR="004F1393" w:rsidRPr="002C31FD" w14:paraId="698F5745"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5F65ED1A" w14:textId="77777777" w:rsidR="004F1393" w:rsidRPr="002C31FD" w:rsidRDefault="004F1393" w:rsidP="004F1393">
            <w:pPr>
              <w:rPr>
                <w:rFonts w:ascii="Arial" w:hAnsi="Arial" w:cs="Arial"/>
                <w:b/>
              </w:rPr>
            </w:pPr>
            <w:r>
              <w:rPr>
                <w:rFonts w:ascii="Arial" w:hAnsi="Arial" w:cs="Arial"/>
                <w:b/>
              </w:rPr>
              <w:t>No. of Employees</w:t>
            </w:r>
          </w:p>
        </w:tc>
        <w:tc>
          <w:tcPr>
            <w:tcW w:w="5956" w:type="dxa"/>
            <w:tcBorders>
              <w:top w:val="single" w:sz="4" w:space="0" w:color="auto"/>
              <w:left w:val="single" w:sz="4" w:space="0" w:color="auto"/>
              <w:bottom w:val="single" w:sz="4" w:space="0" w:color="auto"/>
              <w:right w:val="single" w:sz="4" w:space="0" w:color="auto"/>
            </w:tcBorders>
          </w:tcPr>
          <w:p w14:paraId="6445EC83" w14:textId="39E3F5FB" w:rsidR="004F1393" w:rsidRPr="006D32F3" w:rsidRDefault="004F1393" w:rsidP="004F1393">
            <w:pPr>
              <w:rPr>
                <w:rFonts w:ascii="Calibri" w:hAnsi="Calibri" w:cs="Calibri"/>
                <w:color w:val="000000"/>
              </w:rPr>
            </w:pPr>
            <w:r w:rsidRPr="00D20A92">
              <w:rPr>
                <w:szCs w:val="22"/>
              </w:rPr>
              <w:t>{{ numberOfEmployees }}</w:t>
            </w:r>
          </w:p>
        </w:tc>
      </w:tr>
      <w:tr w:rsidR="004F1393" w:rsidRPr="002C31FD" w14:paraId="1AA266ED"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3B13F1AB" w14:textId="77777777" w:rsidR="004F1393" w:rsidRPr="002C31FD" w:rsidRDefault="004F1393" w:rsidP="004F1393">
            <w:pPr>
              <w:rPr>
                <w:rFonts w:ascii="Arial" w:hAnsi="Arial" w:cs="Arial"/>
                <w:b/>
              </w:rPr>
            </w:pPr>
            <w:r w:rsidRPr="002C31FD">
              <w:rPr>
                <w:rFonts w:ascii="Arial" w:hAnsi="Arial" w:cs="Arial"/>
                <w:b/>
              </w:rPr>
              <w:t>Stage-1 date: -</w:t>
            </w:r>
          </w:p>
        </w:tc>
        <w:tc>
          <w:tcPr>
            <w:tcW w:w="5956" w:type="dxa"/>
            <w:tcBorders>
              <w:top w:val="single" w:sz="4" w:space="0" w:color="auto"/>
              <w:left w:val="single" w:sz="4" w:space="0" w:color="auto"/>
              <w:bottom w:val="single" w:sz="4" w:space="0" w:color="auto"/>
              <w:right w:val="single" w:sz="4" w:space="0" w:color="auto"/>
            </w:tcBorders>
          </w:tcPr>
          <w:p w14:paraId="072B13C7" w14:textId="4B1FBE6B" w:rsidR="004F1393" w:rsidRPr="006D32F3" w:rsidRDefault="005C79DD" w:rsidP="004F1393">
            <w:pPr>
              <w:rPr>
                <w:rFonts w:ascii="Calibri" w:hAnsi="Calibri" w:cs="Calibri"/>
                <w:color w:val="000000"/>
              </w:rPr>
            </w:pPr>
            <w:r>
              <w:rPr>
                <w:rFonts w:ascii="Calibri" w:hAnsi="Calibri"/>
                <w:szCs w:val="22"/>
              </w:rPr>
              <w:t>{{startDateOfAudit}} to {{endDateOfAudit}}</w:t>
            </w:r>
          </w:p>
        </w:tc>
      </w:tr>
      <w:tr w:rsidR="004F1393" w:rsidRPr="002C31FD" w14:paraId="3158F0AF"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63535D53" w14:textId="77777777" w:rsidR="004F1393" w:rsidRPr="002C31FD" w:rsidRDefault="004F1393" w:rsidP="004F1393">
            <w:pPr>
              <w:rPr>
                <w:rFonts w:ascii="Arial" w:hAnsi="Arial" w:cs="Arial"/>
                <w:b/>
              </w:rPr>
            </w:pPr>
            <w:r w:rsidRPr="002C31FD">
              <w:rPr>
                <w:rFonts w:ascii="Arial" w:hAnsi="Arial" w:cs="Arial"/>
                <w:b/>
              </w:rPr>
              <w:t>Stage-1 auditor: -</w:t>
            </w:r>
          </w:p>
        </w:tc>
        <w:tc>
          <w:tcPr>
            <w:tcW w:w="5956" w:type="dxa"/>
            <w:tcBorders>
              <w:top w:val="single" w:sz="4" w:space="0" w:color="auto"/>
              <w:left w:val="single" w:sz="4" w:space="0" w:color="auto"/>
              <w:bottom w:val="single" w:sz="4" w:space="0" w:color="auto"/>
              <w:right w:val="single" w:sz="4" w:space="0" w:color="auto"/>
            </w:tcBorders>
          </w:tcPr>
          <w:p w14:paraId="26D0BFC0" w14:textId="13CFAE77" w:rsidR="004F1393" w:rsidRPr="006D32F3" w:rsidRDefault="00BE3419" w:rsidP="004F1393">
            <w:pPr>
              <w:rPr>
                <w:rFonts w:ascii="Calibri" w:hAnsi="Calibri" w:cs="Calibri"/>
                <w:color w:val="000000"/>
              </w:rPr>
            </w:pPr>
            <w:r w:rsidRPr="00D20A92">
              <w:rPr>
                <w:rFonts w:ascii="Calibri" w:hAnsi="Calibri"/>
                <w:szCs w:val="22"/>
              </w:rPr>
              <w:t>{{auditTeam}}</w:t>
            </w:r>
          </w:p>
        </w:tc>
      </w:tr>
      <w:tr w:rsidR="004F1393" w:rsidRPr="00860ECC" w14:paraId="79266016" w14:textId="77777777" w:rsidTr="00A94C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4682" w:type="dxa"/>
          </w:tcPr>
          <w:p w14:paraId="3C162B70" w14:textId="77777777" w:rsidR="004F1393" w:rsidRPr="005A7A1E" w:rsidRDefault="004F1393" w:rsidP="004F1393">
            <w:pPr>
              <w:rPr>
                <w:b/>
              </w:rPr>
            </w:pPr>
            <w:r w:rsidRPr="005A7A1E">
              <w:rPr>
                <w:b/>
              </w:rPr>
              <w:t xml:space="preserve">Purpose of Audit </w:t>
            </w:r>
          </w:p>
        </w:tc>
        <w:tc>
          <w:tcPr>
            <w:tcW w:w="5956" w:type="dxa"/>
          </w:tcPr>
          <w:p w14:paraId="398D3491" w14:textId="77777777" w:rsidR="004F1393" w:rsidRPr="006D32F3" w:rsidRDefault="004F1393" w:rsidP="004F1393">
            <w:pPr>
              <w:rPr>
                <w:rFonts w:ascii="Calibri" w:hAnsi="Calibri" w:cs="Calibri"/>
                <w:color w:val="000000"/>
              </w:rPr>
            </w:pPr>
            <w:r w:rsidRPr="006D32F3">
              <w:rPr>
                <w:rFonts w:ascii="Calibri" w:hAnsi="Calibri" w:cs="Calibri"/>
                <w:color w:val="000000"/>
              </w:rPr>
              <w:t>To verify the documentation requirements for implementation of the OH</w:t>
            </w:r>
            <w:r>
              <w:rPr>
                <w:rFonts w:ascii="Calibri" w:hAnsi="Calibri" w:cs="Calibri"/>
                <w:color w:val="000000"/>
              </w:rPr>
              <w:t>&amp;</w:t>
            </w:r>
            <w:r w:rsidRPr="006D32F3">
              <w:rPr>
                <w:rFonts w:ascii="Calibri" w:hAnsi="Calibri" w:cs="Calibri"/>
                <w:color w:val="000000"/>
              </w:rPr>
              <w:t>SMS Management System as per the Standards Requirement, statement of satisfactory with the document reference number need to be addressed.</w:t>
            </w:r>
          </w:p>
        </w:tc>
      </w:tr>
      <w:tr w:rsidR="004F1393" w:rsidRPr="002C31FD" w14:paraId="44E78C52"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tcPr>
          <w:p w14:paraId="50411BC9" w14:textId="77777777" w:rsidR="004F1393" w:rsidRPr="002C31FD" w:rsidRDefault="004F1393" w:rsidP="004F1393">
            <w:pPr>
              <w:rPr>
                <w:rFonts w:ascii="Arial" w:hAnsi="Arial" w:cs="Arial"/>
                <w:b/>
              </w:rPr>
            </w:pPr>
            <w:r w:rsidRPr="002C31FD">
              <w:rPr>
                <w:rFonts w:ascii="Arial" w:hAnsi="Arial" w:cs="Arial"/>
                <w:b/>
              </w:rPr>
              <w:t xml:space="preserve">Application review  </w:t>
            </w:r>
          </w:p>
          <w:p w14:paraId="6CD3C828" w14:textId="77777777" w:rsidR="004F1393" w:rsidRPr="002C31FD" w:rsidRDefault="004F1393" w:rsidP="004F1393">
            <w:pPr>
              <w:rPr>
                <w:rFonts w:ascii="Arial" w:hAnsi="Arial" w:cs="Arial"/>
                <w:b/>
              </w:rPr>
            </w:pPr>
          </w:p>
        </w:tc>
        <w:tc>
          <w:tcPr>
            <w:tcW w:w="5956" w:type="dxa"/>
            <w:tcBorders>
              <w:top w:val="single" w:sz="4" w:space="0" w:color="auto"/>
              <w:left w:val="single" w:sz="4" w:space="0" w:color="auto"/>
              <w:bottom w:val="single" w:sz="4" w:space="0" w:color="auto"/>
              <w:right w:val="single" w:sz="4" w:space="0" w:color="auto"/>
            </w:tcBorders>
          </w:tcPr>
          <w:p w14:paraId="13B29414" w14:textId="77777777" w:rsidR="004F1393" w:rsidRPr="006D32F3" w:rsidRDefault="004F1393" w:rsidP="004F1393">
            <w:pPr>
              <w:rPr>
                <w:rFonts w:ascii="Calibri" w:hAnsi="Calibri" w:cs="Calibri"/>
                <w:color w:val="000000"/>
              </w:rPr>
            </w:pPr>
            <w:r w:rsidRPr="006D32F3">
              <w:rPr>
                <w:rFonts w:ascii="Calibri" w:hAnsi="Calibri" w:cs="Calibri"/>
                <w:color w:val="000000"/>
              </w:rPr>
              <w:t xml:space="preserve">The details of the organization, i.e. its type, size, number of employees, structure and purpose of the organization, collected during the Stage 1 audit comply with the information submitted by the organization prior to the audit as per client information sheet. (While preparation of Offer and Contract Review).  </w:t>
            </w:r>
          </w:p>
        </w:tc>
      </w:tr>
      <w:tr w:rsidR="004F1393" w:rsidRPr="002C31FD" w14:paraId="7DC51316"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tcPr>
          <w:p w14:paraId="2F342E91" w14:textId="52714A4E" w:rsidR="004F1393" w:rsidRPr="00CF73DA" w:rsidRDefault="00CF73DA" w:rsidP="004F1393">
            <w:pPr>
              <w:jc w:val="both"/>
              <w:rPr>
                <w:rFonts w:ascii="Arial" w:hAnsi="Arial" w:cs="Arial"/>
                <w:b/>
                <w:bCs/>
              </w:rPr>
            </w:pPr>
            <w:r w:rsidRPr="00CF73DA">
              <w:rPr>
                <w:rFonts w:ascii="Calibri" w:hAnsi="Calibri"/>
                <w:b/>
                <w:bCs/>
                <w:sz w:val="28"/>
                <w:szCs w:val="28"/>
              </w:rPr>
              <w:t xml:space="preserve">Brief about the organization </w:t>
            </w:r>
          </w:p>
        </w:tc>
        <w:tc>
          <w:tcPr>
            <w:tcW w:w="5956" w:type="dxa"/>
            <w:tcBorders>
              <w:top w:val="single" w:sz="4" w:space="0" w:color="auto"/>
              <w:left w:val="single" w:sz="4" w:space="0" w:color="auto"/>
              <w:bottom w:val="single" w:sz="4" w:space="0" w:color="auto"/>
              <w:right w:val="single" w:sz="4" w:space="0" w:color="auto"/>
            </w:tcBorders>
          </w:tcPr>
          <w:p w14:paraId="7FEB37B5" w14:textId="77777777" w:rsidR="004F1393" w:rsidRPr="006D32F3" w:rsidRDefault="004F1393" w:rsidP="004F1393">
            <w:pPr>
              <w:rPr>
                <w:rFonts w:ascii="Calibri" w:hAnsi="Calibri" w:cs="Calibri"/>
                <w:color w:val="000000"/>
              </w:rPr>
            </w:pPr>
          </w:p>
        </w:tc>
      </w:tr>
      <w:tr w:rsidR="004F1393" w:rsidRPr="002C31FD" w14:paraId="2A1E9845"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0C7A2869" w14:textId="77777777" w:rsidR="004F1393" w:rsidRPr="002C31FD" w:rsidRDefault="004F1393" w:rsidP="004F1393">
            <w:pPr>
              <w:rPr>
                <w:rFonts w:ascii="Arial" w:hAnsi="Arial" w:cs="Arial"/>
                <w:b/>
              </w:rPr>
            </w:pPr>
            <w:r w:rsidRPr="002C31FD">
              <w:rPr>
                <w:rFonts w:ascii="Arial" w:hAnsi="Arial" w:cs="Arial"/>
                <w:b/>
              </w:rPr>
              <w:t xml:space="preserve">Is there any deviation from the </w:t>
            </w:r>
          </w:p>
          <w:p w14:paraId="456CE989" w14:textId="77777777" w:rsidR="004F1393" w:rsidRPr="002C31FD" w:rsidRDefault="004F1393" w:rsidP="004F1393">
            <w:pPr>
              <w:rPr>
                <w:rFonts w:ascii="Arial" w:hAnsi="Arial" w:cs="Arial"/>
                <w:b/>
              </w:rPr>
            </w:pPr>
            <w:r w:rsidRPr="002C31FD">
              <w:rPr>
                <w:rFonts w:ascii="Arial" w:hAnsi="Arial" w:cs="Arial"/>
                <w:b/>
              </w:rPr>
              <w:t>audit plan if Yes then reasons:</w:t>
            </w:r>
          </w:p>
        </w:tc>
        <w:tc>
          <w:tcPr>
            <w:tcW w:w="5956" w:type="dxa"/>
            <w:tcBorders>
              <w:top w:val="single" w:sz="4" w:space="0" w:color="auto"/>
              <w:left w:val="single" w:sz="4" w:space="0" w:color="auto"/>
              <w:bottom w:val="single" w:sz="4" w:space="0" w:color="auto"/>
              <w:right w:val="single" w:sz="4" w:space="0" w:color="auto"/>
            </w:tcBorders>
          </w:tcPr>
          <w:p w14:paraId="7E47F8BE" w14:textId="77777777" w:rsidR="004F1393" w:rsidRPr="002C31FD" w:rsidRDefault="004F1393" w:rsidP="004F1393">
            <w:pPr>
              <w:pStyle w:val="BodyText2"/>
              <w:keepLines/>
              <w:numPr>
                <w:ilvl w:val="12"/>
                <w:numId w:val="0"/>
              </w:numPr>
              <w:tabs>
                <w:tab w:val="left" w:pos="720"/>
                <w:tab w:val="left" w:pos="1701"/>
                <w:tab w:val="left" w:pos="2552"/>
              </w:tabs>
              <w:spacing w:after="0" w:line="240" w:lineRule="auto"/>
              <w:jc w:val="both"/>
              <w:rPr>
                <w:rFonts w:ascii="Arial" w:hAnsi="Arial" w:cs="Arial"/>
                <w:lang w:val="en-US" w:eastAsia="en-US"/>
              </w:rPr>
            </w:pPr>
          </w:p>
        </w:tc>
      </w:tr>
      <w:tr w:rsidR="004F1393" w:rsidRPr="002C31FD" w14:paraId="19553EB0"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72C463A8" w14:textId="77777777" w:rsidR="004F1393" w:rsidRPr="002C31FD" w:rsidRDefault="004F1393" w:rsidP="004F1393">
            <w:pPr>
              <w:rPr>
                <w:rFonts w:ascii="Arial" w:hAnsi="Arial" w:cs="Arial"/>
                <w:b/>
              </w:rPr>
            </w:pPr>
            <w:r w:rsidRPr="002C31FD">
              <w:rPr>
                <w:rFonts w:ascii="Arial" w:hAnsi="Arial" w:cs="Arial"/>
                <w:b/>
              </w:rPr>
              <w:t>Are there any significant issues impacting on the audit programme if Yes then reasons?</w:t>
            </w:r>
          </w:p>
        </w:tc>
        <w:tc>
          <w:tcPr>
            <w:tcW w:w="5956" w:type="dxa"/>
            <w:tcBorders>
              <w:top w:val="single" w:sz="4" w:space="0" w:color="auto"/>
              <w:left w:val="single" w:sz="4" w:space="0" w:color="auto"/>
              <w:bottom w:val="single" w:sz="4" w:space="0" w:color="auto"/>
              <w:right w:val="single" w:sz="4" w:space="0" w:color="auto"/>
            </w:tcBorders>
          </w:tcPr>
          <w:p w14:paraId="73302701" w14:textId="415900CC" w:rsidR="004F1393" w:rsidRPr="002C31FD" w:rsidRDefault="006B2F23" w:rsidP="004F1393">
            <w:pPr>
              <w:pStyle w:val="BodyText2"/>
              <w:keepLines/>
              <w:numPr>
                <w:ilvl w:val="12"/>
                <w:numId w:val="0"/>
              </w:numPr>
              <w:tabs>
                <w:tab w:val="left" w:pos="720"/>
                <w:tab w:val="left" w:pos="1701"/>
                <w:tab w:val="left" w:pos="2552"/>
              </w:tabs>
              <w:spacing w:after="0" w:line="240" w:lineRule="auto"/>
              <w:jc w:val="both"/>
              <w:rPr>
                <w:rFonts w:ascii="Arial" w:hAnsi="Arial" w:cs="Arial"/>
                <w:lang w:val="en-US" w:eastAsia="en-US"/>
              </w:rPr>
            </w:pPr>
            <w:r>
              <w:rPr>
                <w:rFonts w:ascii="Arial" w:hAnsi="Arial" w:cs="Arial"/>
                <w:lang w:val="en-US" w:eastAsia="en-US"/>
              </w:rPr>
              <w:t>NO</w:t>
            </w:r>
          </w:p>
        </w:tc>
      </w:tr>
      <w:tr w:rsidR="004F1393" w:rsidRPr="002C31FD" w14:paraId="323B9260"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76529A02" w14:textId="77777777" w:rsidR="004F1393" w:rsidRPr="002C31FD" w:rsidRDefault="004F1393" w:rsidP="004F1393">
            <w:pPr>
              <w:rPr>
                <w:rFonts w:ascii="Arial" w:hAnsi="Arial" w:cs="Arial"/>
                <w:b/>
              </w:rPr>
            </w:pPr>
            <w:r w:rsidRPr="002C31FD">
              <w:rPr>
                <w:rFonts w:ascii="Arial" w:hAnsi="Arial" w:cs="Arial"/>
                <w:b/>
              </w:rPr>
              <w:t>Is there any Significant chai</w:t>
            </w:r>
            <w:r>
              <w:rPr>
                <w:rFonts w:ascii="Arial" w:hAnsi="Arial" w:cs="Arial"/>
                <w:b/>
              </w:rPr>
              <w:t>nable</w:t>
            </w:r>
            <w:r w:rsidRPr="002C31FD">
              <w:rPr>
                <w:rFonts w:ascii="Arial" w:hAnsi="Arial" w:cs="Arial"/>
                <w:b/>
              </w:rPr>
              <w:t>, that affect the management system of the client since the last audit took place if Yes then reasons?</w:t>
            </w:r>
          </w:p>
        </w:tc>
        <w:tc>
          <w:tcPr>
            <w:tcW w:w="5956" w:type="dxa"/>
            <w:tcBorders>
              <w:top w:val="single" w:sz="4" w:space="0" w:color="auto"/>
              <w:left w:val="single" w:sz="4" w:space="0" w:color="auto"/>
              <w:bottom w:val="single" w:sz="4" w:space="0" w:color="auto"/>
              <w:right w:val="single" w:sz="4" w:space="0" w:color="auto"/>
            </w:tcBorders>
          </w:tcPr>
          <w:p w14:paraId="59EB4825" w14:textId="24F14004" w:rsidR="004F1393" w:rsidRPr="002C31FD" w:rsidRDefault="00163B9F" w:rsidP="004F1393">
            <w:pPr>
              <w:spacing w:line="360" w:lineRule="auto"/>
              <w:jc w:val="both"/>
              <w:rPr>
                <w:rFonts w:ascii="Arial" w:hAnsi="Arial" w:cs="Arial"/>
              </w:rPr>
            </w:pPr>
            <w:r>
              <w:rPr>
                <w:rFonts w:ascii="Arial" w:hAnsi="Arial" w:cs="Arial"/>
              </w:rPr>
              <w:t>NO</w:t>
            </w:r>
          </w:p>
        </w:tc>
      </w:tr>
      <w:tr w:rsidR="004F1393" w:rsidRPr="002C31FD" w14:paraId="6883D392"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326B4C09" w14:textId="77777777" w:rsidR="004F1393" w:rsidRPr="002C31FD" w:rsidRDefault="004F1393" w:rsidP="004F1393">
            <w:pPr>
              <w:rPr>
                <w:rFonts w:ascii="Arial" w:hAnsi="Arial" w:cs="Arial"/>
                <w:b/>
              </w:rPr>
            </w:pPr>
            <w:r w:rsidRPr="002C31FD">
              <w:rPr>
                <w:rFonts w:ascii="Arial" w:hAnsi="Arial" w:cs="Arial"/>
                <w:b/>
              </w:rPr>
              <w:t xml:space="preserve">Type of audit (single, combined, </w:t>
            </w:r>
          </w:p>
          <w:p w14:paraId="5950C2F8" w14:textId="77777777" w:rsidR="004F1393" w:rsidRPr="002C31FD" w:rsidRDefault="004F1393" w:rsidP="004F1393">
            <w:pPr>
              <w:rPr>
                <w:rFonts w:ascii="Arial" w:hAnsi="Arial" w:cs="Arial"/>
                <w:b/>
              </w:rPr>
            </w:pPr>
            <w:r w:rsidRPr="002C31FD">
              <w:rPr>
                <w:rFonts w:ascii="Arial" w:hAnsi="Arial" w:cs="Arial"/>
                <w:b/>
              </w:rPr>
              <w:t>joint or integrated):</w:t>
            </w:r>
          </w:p>
        </w:tc>
        <w:tc>
          <w:tcPr>
            <w:tcW w:w="5956" w:type="dxa"/>
            <w:tcBorders>
              <w:top w:val="single" w:sz="4" w:space="0" w:color="auto"/>
              <w:left w:val="single" w:sz="4" w:space="0" w:color="auto"/>
              <w:bottom w:val="single" w:sz="4" w:space="0" w:color="auto"/>
              <w:right w:val="single" w:sz="4" w:space="0" w:color="auto"/>
            </w:tcBorders>
          </w:tcPr>
          <w:p w14:paraId="0A548BCC" w14:textId="77777777" w:rsidR="004F1393" w:rsidRPr="002C31FD" w:rsidRDefault="004F1393" w:rsidP="004F1393">
            <w:pPr>
              <w:rPr>
                <w:rFonts w:ascii="Arial" w:hAnsi="Arial" w:cs="Arial"/>
              </w:rPr>
            </w:pPr>
          </w:p>
        </w:tc>
      </w:tr>
      <w:tr w:rsidR="004F1393" w:rsidRPr="002C31FD" w14:paraId="136868F6"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2458664D" w14:textId="77777777" w:rsidR="004F1393" w:rsidRPr="002C31FD" w:rsidRDefault="004F1393" w:rsidP="004F1393">
            <w:pPr>
              <w:rPr>
                <w:rFonts w:ascii="Arial" w:hAnsi="Arial" w:cs="Arial"/>
                <w:b/>
              </w:rPr>
            </w:pPr>
            <w:r w:rsidRPr="002C31FD">
              <w:rPr>
                <w:rFonts w:ascii="Arial" w:hAnsi="Arial" w:cs="Arial"/>
                <w:b/>
              </w:rPr>
              <w:t xml:space="preserve">Is the certification scope is appropriate? </w:t>
            </w:r>
          </w:p>
          <w:p w14:paraId="6E595EC7" w14:textId="77777777" w:rsidR="004F1393" w:rsidRPr="002C31FD" w:rsidRDefault="004F1393" w:rsidP="004F1393">
            <w:pPr>
              <w:rPr>
                <w:rFonts w:ascii="Arial" w:hAnsi="Arial" w:cs="Arial"/>
                <w:b/>
              </w:rPr>
            </w:pPr>
            <w:r w:rsidRPr="002C31FD">
              <w:rPr>
                <w:rFonts w:ascii="Arial" w:hAnsi="Arial" w:cs="Arial"/>
                <w:b/>
              </w:rPr>
              <w:t>to the organization work activities:</w:t>
            </w:r>
          </w:p>
        </w:tc>
        <w:tc>
          <w:tcPr>
            <w:tcW w:w="5956" w:type="dxa"/>
            <w:tcBorders>
              <w:top w:val="single" w:sz="4" w:space="0" w:color="auto"/>
              <w:left w:val="single" w:sz="4" w:space="0" w:color="auto"/>
              <w:bottom w:val="single" w:sz="4" w:space="0" w:color="auto"/>
              <w:right w:val="single" w:sz="4" w:space="0" w:color="auto"/>
            </w:tcBorders>
          </w:tcPr>
          <w:p w14:paraId="7595EB15" w14:textId="77777777" w:rsidR="004F1393" w:rsidRPr="002C31FD" w:rsidRDefault="004F1393" w:rsidP="004F1393">
            <w:pPr>
              <w:rPr>
                <w:rFonts w:ascii="Arial" w:hAnsi="Arial" w:cs="Arial"/>
              </w:rPr>
            </w:pPr>
          </w:p>
        </w:tc>
      </w:tr>
      <w:tr w:rsidR="004F1393" w:rsidRPr="002C31FD" w14:paraId="79EF1A38"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278F613D" w14:textId="3DE08B28" w:rsidR="004F1393" w:rsidRPr="002C31FD" w:rsidRDefault="00BB39DA" w:rsidP="004F1393">
            <w:pPr>
              <w:rPr>
                <w:rFonts w:ascii="Arial" w:hAnsi="Arial" w:cs="Arial"/>
                <w:b/>
              </w:rPr>
            </w:pPr>
            <w:r w:rsidRPr="00C17066">
              <w:rPr>
                <w:rFonts w:ascii="Arial" w:hAnsi="Arial" w:cs="Arial"/>
                <w:b/>
                <w:bCs/>
              </w:rPr>
              <w:t xml:space="preserve">Legal, Statutory &amp; Regulatory Requirements  </w:t>
            </w:r>
          </w:p>
        </w:tc>
        <w:tc>
          <w:tcPr>
            <w:tcW w:w="5956" w:type="dxa"/>
            <w:tcBorders>
              <w:top w:val="single" w:sz="4" w:space="0" w:color="auto"/>
              <w:left w:val="single" w:sz="4" w:space="0" w:color="auto"/>
              <w:bottom w:val="single" w:sz="4" w:space="0" w:color="auto"/>
              <w:right w:val="single" w:sz="4" w:space="0" w:color="auto"/>
            </w:tcBorders>
          </w:tcPr>
          <w:p w14:paraId="429219A8" w14:textId="77777777" w:rsidR="004F1393" w:rsidRPr="002C31FD" w:rsidRDefault="004F1393" w:rsidP="004F1393">
            <w:pPr>
              <w:ind w:left="360"/>
              <w:jc w:val="both"/>
              <w:rPr>
                <w:rFonts w:ascii="Arial" w:hAnsi="Arial" w:cs="Arial"/>
              </w:rPr>
            </w:pPr>
          </w:p>
        </w:tc>
      </w:tr>
      <w:tr w:rsidR="004F1393" w:rsidRPr="002C31FD" w14:paraId="224E46A4"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tcPr>
          <w:p w14:paraId="64CDCE87" w14:textId="792621A0" w:rsidR="004F1393" w:rsidRPr="002C31FD" w:rsidRDefault="004F1393" w:rsidP="004F1393">
            <w:pPr>
              <w:rPr>
                <w:rFonts w:ascii="Arial" w:hAnsi="Arial" w:cs="Arial"/>
                <w:b/>
              </w:rPr>
            </w:pPr>
            <w:r w:rsidRPr="002C31FD">
              <w:rPr>
                <w:rFonts w:ascii="Arial" w:hAnsi="Arial" w:cs="Arial"/>
                <w:b/>
              </w:rPr>
              <w:t>About Infrastructure</w:t>
            </w:r>
          </w:p>
          <w:p w14:paraId="4678F85E" w14:textId="77777777" w:rsidR="004F1393" w:rsidRPr="002C31FD" w:rsidRDefault="004F1393" w:rsidP="004F1393">
            <w:pPr>
              <w:spacing w:line="360" w:lineRule="auto"/>
              <w:rPr>
                <w:rFonts w:ascii="Arial" w:hAnsi="Arial" w:cs="Arial"/>
                <w:b/>
              </w:rPr>
            </w:pPr>
          </w:p>
        </w:tc>
        <w:tc>
          <w:tcPr>
            <w:tcW w:w="5956" w:type="dxa"/>
            <w:tcBorders>
              <w:top w:val="single" w:sz="4" w:space="0" w:color="auto"/>
              <w:left w:val="single" w:sz="4" w:space="0" w:color="auto"/>
              <w:bottom w:val="single" w:sz="4" w:space="0" w:color="auto"/>
              <w:right w:val="single" w:sz="4" w:space="0" w:color="auto"/>
            </w:tcBorders>
          </w:tcPr>
          <w:p w14:paraId="29DD1A7F" w14:textId="77777777" w:rsidR="004F1393" w:rsidRPr="00D96E45" w:rsidRDefault="004F1393" w:rsidP="004F1393">
            <w:pPr>
              <w:rPr>
                <w:i/>
              </w:rPr>
            </w:pPr>
          </w:p>
        </w:tc>
      </w:tr>
      <w:tr w:rsidR="004F1393" w:rsidRPr="002C31FD" w14:paraId="574E6B64" w14:textId="77777777" w:rsidTr="00A94C4D">
        <w:trPr>
          <w:trHeight w:val="305"/>
        </w:trPr>
        <w:tc>
          <w:tcPr>
            <w:tcW w:w="4682" w:type="dxa"/>
            <w:tcBorders>
              <w:top w:val="single" w:sz="4" w:space="0" w:color="auto"/>
              <w:left w:val="single" w:sz="4" w:space="0" w:color="auto"/>
              <w:bottom w:val="single" w:sz="4" w:space="0" w:color="auto"/>
              <w:right w:val="single" w:sz="4" w:space="0" w:color="auto"/>
            </w:tcBorders>
            <w:hideMark/>
          </w:tcPr>
          <w:p w14:paraId="2FF8C683" w14:textId="77777777" w:rsidR="004F1393" w:rsidRPr="002C31FD" w:rsidRDefault="004F1393" w:rsidP="004F1393">
            <w:pPr>
              <w:rPr>
                <w:rFonts w:ascii="Arial" w:hAnsi="Arial" w:cs="Arial"/>
                <w:b/>
              </w:rPr>
            </w:pPr>
            <w:r w:rsidRPr="002C31FD">
              <w:rPr>
                <w:rFonts w:ascii="Arial" w:hAnsi="Arial" w:cs="Arial"/>
                <w:b/>
              </w:rPr>
              <w:t xml:space="preserve">Verification of information provided by </w:t>
            </w:r>
            <w:r w:rsidRPr="002C31FD">
              <w:rPr>
                <w:rFonts w:ascii="Arial" w:hAnsi="Arial" w:cs="Arial"/>
                <w:b/>
              </w:rPr>
              <w:lastRenderedPageBreak/>
              <w:t>the client</w:t>
            </w:r>
          </w:p>
        </w:tc>
        <w:tc>
          <w:tcPr>
            <w:tcW w:w="5956" w:type="dxa"/>
            <w:tcBorders>
              <w:top w:val="single" w:sz="4" w:space="0" w:color="auto"/>
              <w:left w:val="single" w:sz="4" w:space="0" w:color="auto"/>
              <w:bottom w:val="single" w:sz="4" w:space="0" w:color="auto"/>
              <w:right w:val="single" w:sz="4" w:space="0" w:color="auto"/>
            </w:tcBorders>
          </w:tcPr>
          <w:p w14:paraId="75E46D9F" w14:textId="77777777" w:rsidR="004F1393" w:rsidRPr="00D96E45" w:rsidRDefault="004F1393" w:rsidP="004F1393"/>
        </w:tc>
      </w:tr>
    </w:tbl>
    <w:p w14:paraId="767AB444" w14:textId="77777777" w:rsidR="00C9555C" w:rsidRPr="00617081" w:rsidRDefault="00C9555C" w:rsidP="00C9555C">
      <w:pPr>
        <w:rPr>
          <w:rFonts w:ascii="Calibri" w:hAnsi="Calibri"/>
          <w:sz w:val="22"/>
          <w:szCs w:val="22"/>
        </w:rPr>
      </w:pPr>
    </w:p>
    <w:bookmarkEnd w:id="2"/>
    <w:p w14:paraId="5C6285D8" w14:textId="77777777" w:rsidR="005E2AF0" w:rsidRDefault="005E2AF0" w:rsidP="00C9555C">
      <w:pPr>
        <w:rPr>
          <w:rFonts w:ascii="Calibri" w:hAnsi="Calibri"/>
          <w:sz w:val="22"/>
          <w:szCs w:val="22"/>
        </w:rPr>
      </w:pPr>
    </w:p>
    <w:p w14:paraId="4AB59419" w14:textId="77777777" w:rsidR="005E2AF0" w:rsidRDefault="005E2AF0" w:rsidP="00C9555C">
      <w:pPr>
        <w:rPr>
          <w:rFonts w:ascii="Calibri" w:hAnsi="Calibri"/>
          <w:sz w:val="22"/>
          <w:szCs w:val="22"/>
        </w:rPr>
      </w:pPr>
    </w:p>
    <w:p w14:paraId="32FF5AC0" w14:textId="77777777" w:rsidR="005E2AF0" w:rsidRDefault="005E2AF0" w:rsidP="00C9555C">
      <w:pPr>
        <w:rPr>
          <w:rFonts w:ascii="Calibri" w:hAnsi="Calibri"/>
          <w:sz w:val="22"/>
          <w:szCs w:val="22"/>
        </w:rPr>
      </w:pPr>
    </w:p>
    <w:p w14:paraId="09493F29" w14:textId="77777777" w:rsidR="00403E9D" w:rsidRPr="00617081" w:rsidRDefault="00403E9D" w:rsidP="00C9555C">
      <w:pPr>
        <w:rPr>
          <w:rFonts w:ascii="Calibri" w:hAnsi="Calibri"/>
          <w:sz w:val="22"/>
          <w:szCs w:val="22"/>
        </w:rPr>
      </w:pPr>
    </w:p>
    <w:p w14:paraId="5A08BF57" w14:textId="77777777" w:rsidR="00C9555C" w:rsidRPr="00617081" w:rsidRDefault="00C9555C" w:rsidP="00C9555C">
      <w:pPr>
        <w:rPr>
          <w:rFonts w:ascii="Calibri" w:hAnsi="Calibri"/>
          <w:sz w:val="22"/>
          <w:szCs w:val="22"/>
        </w:rPr>
      </w:pPr>
    </w:p>
    <w:p w14:paraId="1CA15655" w14:textId="77777777" w:rsidR="00C9555C" w:rsidRPr="00617081" w:rsidRDefault="00C9555C" w:rsidP="00C9555C">
      <w:pPr>
        <w:rPr>
          <w:rFonts w:ascii="Calibri" w:hAnsi="Calibri"/>
          <w:sz w:val="22"/>
          <w:szCs w:val="22"/>
        </w:rPr>
      </w:pPr>
    </w:p>
    <w:tbl>
      <w:tblPr>
        <w:tblW w:w="106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2"/>
      </w:tblGrid>
      <w:tr w:rsidR="00C9555C" w:rsidRPr="001C20E1" w14:paraId="078516E4" w14:textId="77777777" w:rsidTr="00A94C4D">
        <w:tc>
          <w:tcPr>
            <w:tcW w:w="10632" w:type="dxa"/>
          </w:tcPr>
          <w:p w14:paraId="7479B9AA" w14:textId="77777777" w:rsidR="00C9555C" w:rsidRPr="001C20E1" w:rsidRDefault="00C9555C" w:rsidP="00A94C4D">
            <w:pPr>
              <w:jc w:val="center"/>
              <w:rPr>
                <w:rFonts w:ascii="Calibri" w:hAnsi="Calibri" w:cs="Calibri"/>
                <w:b/>
                <w:sz w:val="22"/>
                <w:szCs w:val="22"/>
              </w:rPr>
            </w:pPr>
            <w:r w:rsidRPr="001C20E1">
              <w:rPr>
                <w:rFonts w:ascii="Calibri" w:hAnsi="Calibri" w:cs="Calibri"/>
                <w:b/>
                <w:sz w:val="22"/>
                <w:szCs w:val="22"/>
              </w:rPr>
              <w:t xml:space="preserve">VERIFICATION OF DOCUMENTATION &amp; RCORDS AS PER </w:t>
            </w:r>
            <w:r w:rsidR="00F5327D" w:rsidRPr="001C20E1">
              <w:rPr>
                <w:rFonts w:ascii="Calibri" w:hAnsi="Calibri" w:cs="Calibri"/>
                <w:b/>
                <w:sz w:val="22"/>
                <w:szCs w:val="22"/>
              </w:rPr>
              <w:t xml:space="preserve">ISO 45001:2018 </w:t>
            </w:r>
            <w:r w:rsidRPr="001C20E1">
              <w:rPr>
                <w:rFonts w:ascii="Calibri" w:hAnsi="Calibri" w:cs="Calibri"/>
                <w:b/>
                <w:sz w:val="22"/>
                <w:szCs w:val="22"/>
              </w:rPr>
              <w:t>STD REQUIREMENT</w:t>
            </w:r>
          </w:p>
          <w:p w14:paraId="7CD4B733" w14:textId="77777777" w:rsidR="00C9555C" w:rsidRPr="001C20E1" w:rsidRDefault="00C9555C" w:rsidP="00A94C4D">
            <w:pPr>
              <w:jc w:val="center"/>
              <w:rPr>
                <w:rFonts w:ascii="Calibri" w:hAnsi="Calibri" w:cs="Calibri"/>
                <w:sz w:val="22"/>
                <w:szCs w:val="22"/>
              </w:rPr>
            </w:pPr>
            <w:r w:rsidRPr="001C20E1">
              <w:rPr>
                <w:rFonts w:ascii="Calibri" w:hAnsi="Calibri" w:cs="Calibri"/>
                <w:b/>
                <w:sz w:val="22"/>
                <w:szCs w:val="22"/>
              </w:rPr>
              <w:t>(C- Conformity, NC-</w:t>
            </w:r>
            <w:r w:rsidR="00C030C0" w:rsidRPr="001C20E1">
              <w:rPr>
                <w:rFonts w:ascii="Calibri" w:hAnsi="Calibri" w:cs="Calibri"/>
                <w:b/>
                <w:sz w:val="22"/>
                <w:szCs w:val="22"/>
              </w:rPr>
              <w:t>Non-Conformity</w:t>
            </w:r>
            <w:r w:rsidRPr="001C20E1">
              <w:rPr>
                <w:rFonts w:ascii="Calibri" w:hAnsi="Calibri" w:cs="Calibri"/>
                <w:b/>
                <w:sz w:val="22"/>
                <w:szCs w:val="22"/>
              </w:rPr>
              <w:t>, O-Observation)</w:t>
            </w:r>
          </w:p>
        </w:tc>
      </w:tr>
    </w:tbl>
    <w:p w14:paraId="17CBE9F2" w14:textId="77777777" w:rsidR="00C9555C" w:rsidRPr="001C20E1" w:rsidRDefault="00C9555C" w:rsidP="00C9555C">
      <w:pPr>
        <w:pStyle w:val="Heading2"/>
        <w:jc w:val="center"/>
        <w:rPr>
          <w:rFonts w:ascii="Calibri" w:hAnsi="Calibri" w:cs="Calibri"/>
          <w:i w:val="0"/>
          <w:sz w:val="22"/>
          <w:szCs w:val="22"/>
        </w:rPr>
      </w:pPr>
    </w:p>
    <w:p w14:paraId="04DA9679" w14:textId="77777777" w:rsidR="00F5327D" w:rsidRPr="001C20E1" w:rsidRDefault="00F5327D" w:rsidP="00F5327D">
      <w:pPr>
        <w:rPr>
          <w:rFonts w:ascii="Calibri" w:hAnsi="Calibri" w:cs="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2"/>
        <w:gridCol w:w="3366"/>
        <w:gridCol w:w="1277"/>
        <w:gridCol w:w="5038"/>
      </w:tblGrid>
      <w:tr w:rsidR="00853DB6" w:rsidRPr="001C20E1" w14:paraId="102FF7F3" w14:textId="77777777" w:rsidTr="0078212D">
        <w:tc>
          <w:tcPr>
            <w:tcW w:w="1008" w:type="dxa"/>
          </w:tcPr>
          <w:p w14:paraId="3F0187F9" w14:textId="1FA7ECFE" w:rsidR="00853DB6" w:rsidRPr="001C20E1" w:rsidRDefault="00853DB6" w:rsidP="00F5327D">
            <w:pPr>
              <w:rPr>
                <w:rFonts w:ascii="Calibri" w:hAnsi="Calibri" w:cs="Calibri"/>
                <w:b/>
                <w:sz w:val="22"/>
                <w:szCs w:val="22"/>
              </w:rPr>
            </w:pPr>
            <w:r w:rsidRPr="001C20E1">
              <w:rPr>
                <w:rFonts w:ascii="Calibri" w:hAnsi="Calibri" w:cs="Calibri"/>
                <w:b/>
                <w:sz w:val="22"/>
                <w:szCs w:val="22"/>
              </w:rPr>
              <w:t>Cl. No</w:t>
            </w:r>
          </w:p>
        </w:tc>
        <w:tc>
          <w:tcPr>
            <w:tcW w:w="3420" w:type="dxa"/>
          </w:tcPr>
          <w:p w14:paraId="38CA41CF" w14:textId="77777777" w:rsidR="00853DB6" w:rsidRPr="001C20E1" w:rsidRDefault="00853DB6" w:rsidP="0078212D">
            <w:pPr>
              <w:jc w:val="center"/>
              <w:rPr>
                <w:rFonts w:ascii="Calibri" w:hAnsi="Calibri" w:cs="Calibri"/>
                <w:sz w:val="22"/>
                <w:szCs w:val="22"/>
              </w:rPr>
            </w:pPr>
            <w:r w:rsidRPr="001C20E1">
              <w:rPr>
                <w:rFonts w:ascii="Calibri" w:hAnsi="Calibri" w:cs="Calibri"/>
                <w:b/>
                <w:bCs/>
                <w:sz w:val="22"/>
                <w:szCs w:val="22"/>
              </w:rPr>
              <w:t>Description</w:t>
            </w:r>
          </w:p>
        </w:tc>
        <w:tc>
          <w:tcPr>
            <w:tcW w:w="1080" w:type="dxa"/>
          </w:tcPr>
          <w:p w14:paraId="424B80AF" w14:textId="54DBE2F7" w:rsidR="00853DB6" w:rsidRPr="00EF727F" w:rsidRDefault="00EF727F" w:rsidP="00F5327D">
            <w:pPr>
              <w:rPr>
                <w:rFonts w:ascii="Calibri" w:hAnsi="Calibri" w:cs="Calibri"/>
                <w:b/>
                <w:bCs/>
                <w:sz w:val="22"/>
                <w:szCs w:val="22"/>
              </w:rPr>
            </w:pPr>
            <w:r w:rsidRPr="00EF727F">
              <w:rPr>
                <w:rFonts w:ascii="Calibri" w:hAnsi="Calibri" w:cs="Calibri"/>
                <w:b/>
                <w:bCs/>
                <w:sz w:val="22"/>
                <w:szCs w:val="22"/>
              </w:rPr>
              <w:t>C/NC/O</w:t>
            </w:r>
          </w:p>
        </w:tc>
        <w:tc>
          <w:tcPr>
            <w:tcW w:w="5175" w:type="dxa"/>
          </w:tcPr>
          <w:p w14:paraId="65949549" w14:textId="5FA048B1" w:rsidR="00853DB6" w:rsidRPr="001C20E1" w:rsidRDefault="00EF727F" w:rsidP="00F5327D">
            <w:pPr>
              <w:rPr>
                <w:rFonts w:ascii="Calibri" w:hAnsi="Calibri" w:cs="Calibri"/>
                <w:sz w:val="22"/>
                <w:szCs w:val="22"/>
              </w:rPr>
            </w:pPr>
            <w:r w:rsidRPr="001C20E1">
              <w:rPr>
                <w:rFonts w:ascii="Calibri" w:hAnsi="Calibri" w:cs="Calibri"/>
                <w:b/>
                <w:sz w:val="22"/>
                <w:szCs w:val="22"/>
              </w:rPr>
              <w:t>Document Verification detail with statement of Conformity</w:t>
            </w:r>
          </w:p>
        </w:tc>
      </w:tr>
      <w:tr w:rsidR="007778B1" w:rsidRPr="001C20E1" w14:paraId="3010C1BE" w14:textId="77777777" w:rsidTr="00823D3A">
        <w:tc>
          <w:tcPr>
            <w:tcW w:w="10683" w:type="dxa"/>
            <w:gridSpan w:val="4"/>
          </w:tcPr>
          <w:p w14:paraId="1B47E45F" w14:textId="77777777" w:rsidR="007778B1" w:rsidRPr="001C20E1" w:rsidRDefault="007778B1" w:rsidP="00F5327D">
            <w:pPr>
              <w:rPr>
                <w:rFonts w:ascii="Calibri" w:hAnsi="Calibri" w:cs="Calibri"/>
                <w:sz w:val="22"/>
                <w:szCs w:val="22"/>
              </w:rPr>
            </w:pPr>
            <w:r w:rsidRPr="001C20E1">
              <w:rPr>
                <w:rFonts w:ascii="Calibri" w:hAnsi="Calibri" w:cs="Calibri"/>
                <w:b/>
                <w:sz w:val="22"/>
                <w:szCs w:val="22"/>
              </w:rPr>
              <w:t>4.  CONTEXT OF ORGANIZATION</w:t>
            </w:r>
          </w:p>
        </w:tc>
      </w:tr>
      <w:tr w:rsidR="00CF7077" w:rsidRPr="001C20E1" w14:paraId="23C95B09" w14:textId="77777777" w:rsidTr="0078212D">
        <w:tc>
          <w:tcPr>
            <w:tcW w:w="1008" w:type="dxa"/>
          </w:tcPr>
          <w:p w14:paraId="0DE55677"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4.1</w:t>
            </w:r>
          </w:p>
        </w:tc>
        <w:tc>
          <w:tcPr>
            <w:tcW w:w="3420" w:type="dxa"/>
          </w:tcPr>
          <w:p w14:paraId="3232CECD"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of determination of </w:t>
            </w:r>
            <w:r w:rsidRPr="001C20E1">
              <w:rPr>
                <w:rFonts w:ascii="Calibri" w:hAnsi="Calibri" w:cs="Calibri"/>
                <w:b/>
                <w:sz w:val="22"/>
                <w:szCs w:val="22"/>
              </w:rPr>
              <w:t>Understanding the Organization and its CONTEXT</w:t>
            </w:r>
          </w:p>
        </w:tc>
        <w:tc>
          <w:tcPr>
            <w:tcW w:w="1080" w:type="dxa"/>
          </w:tcPr>
          <w:p w14:paraId="62345175" w14:textId="73B22922" w:rsidR="00CF7077" w:rsidRDefault="009F7955" w:rsidP="00CF7077">
            <w:pPr>
              <w:jc w:val="center"/>
            </w:pPr>
            <w:r>
              <w:t>{{clause}}</w:t>
            </w:r>
          </w:p>
        </w:tc>
        <w:tc>
          <w:tcPr>
            <w:tcW w:w="5175" w:type="dxa"/>
          </w:tcPr>
          <w:p w14:paraId="0C25DE2F" w14:textId="5F335767" w:rsidR="00CF7077" w:rsidRPr="00455F3C" w:rsidRDefault="00EF1146" w:rsidP="009B4CFB">
            <w:pPr>
              <w:jc w:val="both"/>
              <w:rPr>
                <w:bCs/>
              </w:rPr>
            </w:pPr>
            <w:r>
              <w:rPr>
                <w:bCs/>
              </w:rPr>
              <w:t>Answer according to the prompt</w:t>
            </w:r>
          </w:p>
        </w:tc>
      </w:tr>
      <w:tr w:rsidR="00CF7077" w:rsidRPr="001C20E1" w14:paraId="7B4D3A33" w14:textId="77777777" w:rsidTr="0078212D">
        <w:tc>
          <w:tcPr>
            <w:tcW w:w="1008" w:type="dxa"/>
          </w:tcPr>
          <w:p w14:paraId="7EB63751"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4.2</w:t>
            </w:r>
          </w:p>
        </w:tc>
        <w:tc>
          <w:tcPr>
            <w:tcW w:w="3420" w:type="dxa"/>
          </w:tcPr>
          <w:p w14:paraId="2F751078"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of determination of INTERESTED PARTIES</w:t>
            </w:r>
            <w:r w:rsidR="004667C5">
              <w:rPr>
                <w:rFonts w:ascii="Calibri" w:hAnsi="Calibri" w:cs="Calibri"/>
                <w:sz w:val="22"/>
                <w:szCs w:val="22"/>
              </w:rPr>
              <w:t xml:space="preserve"> </w:t>
            </w:r>
            <w:r w:rsidRPr="001C20E1">
              <w:rPr>
                <w:rFonts w:ascii="Calibri" w:hAnsi="Calibri" w:cs="Calibri"/>
                <w:sz w:val="22"/>
                <w:szCs w:val="22"/>
              </w:rPr>
              <w:t xml:space="preserve">and their requirements </w:t>
            </w:r>
          </w:p>
        </w:tc>
        <w:tc>
          <w:tcPr>
            <w:tcW w:w="1080" w:type="dxa"/>
          </w:tcPr>
          <w:p w14:paraId="390590C1" w14:textId="298B69CF" w:rsidR="00CF7077" w:rsidRPr="001C20E1" w:rsidRDefault="009F7955" w:rsidP="00CF7077">
            <w:pPr>
              <w:rPr>
                <w:rFonts w:ascii="Calibri" w:hAnsi="Calibri" w:cs="Calibri"/>
                <w:sz w:val="22"/>
                <w:szCs w:val="22"/>
              </w:rPr>
            </w:pPr>
            <w:r>
              <w:t>{{clause}}</w:t>
            </w:r>
          </w:p>
        </w:tc>
        <w:tc>
          <w:tcPr>
            <w:tcW w:w="5175" w:type="dxa"/>
          </w:tcPr>
          <w:p w14:paraId="258F08B1" w14:textId="44F5E056" w:rsidR="00CF7077" w:rsidRPr="001C20E1" w:rsidRDefault="00EF1146" w:rsidP="00313670">
            <w:pPr>
              <w:rPr>
                <w:rFonts w:ascii="Calibri" w:hAnsi="Calibri" w:cs="Calibri"/>
                <w:sz w:val="22"/>
                <w:szCs w:val="22"/>
              </w:rPr>
            </w:pPr>
            <w:r>
              <w:rPr>
                <w:bCs/>
              </w:rPr>
              <w:t>Answer according to the prompt</w:t>
            </w:r>
          </w:p>
        </w:tc>
      </w:tr>
      <w:tr w:rsidR="00CF7077" w:rsidRPr="001C20E1" w14:paraId="570D91BC" w14:textId="77777777" w:rsidTr="0078212D">
        <w:tc>
          <w:tcPr>
            <w:tcW w:w="1008" w:type="dxa"/>
          </w:tcPr>
          <w:p w14:paraId="5CBEB6CE"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4.3</w:t>
            </w:r>
          </w:p>
        </w:tc>
        <w:tc>
          <w:tcPr>
            <w:tcW w:w="3420" w:type="dxa"/>
          </w:tcPr>
          <w:p w14:paraId="1B77D57B"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of review and verification for SCOPE of OH&amp;</w:t>
            </w:r>
            <w:r w:rsidR="00C030C0" w:rsidRPr="001C20E1">
              <w:rPr>
                <w:rFonts w:ascii="Calibri" w:hAnsi="Calibri" w:cs="Calibri"/>
                <w:sz w:val="22"/>
                <w:szCs w:val="22"/>
              </w:rPr>
              <w:t>S management</w:t>
            </w:r>
            <w:r w:rsidRPr="001C20E1">
              <w:rPr>
                <w:rFonts w:ascii="Calibri" w:hAnsi="Calibri" w:cs="Calibri"/>
                <w:sz w:val="22"/>
                <w:szCs w:val="22"/>
              </w:rPr>
              <w:t xml:space="preserve"> system </w:t>
            </w:r>
          </w:p>
        </w:tc>
        <w:tc>
          <w:tcPr>
            <w:tcW w:w="1080" w:type="dxa"/>
          </w:tcPr>
          <w:p w14:paraId="5F457E96" w14:textId="47256098" w:rsidR="00CF7077" w:rsidRPr="001C20E1" w:rsidRDefault="009F7955" w:rsidP="00CF7077">
            <w:pPr>
              <w:rPr>
                <w:rFonts w:ascii="Calibri" w:hAnsi="Calibri" w:cs="Calibri"/>
                <w:sz w:val="22"/>
                <w:szCs w:val="22"/>
              </w:rPr>
            </w:pPr>
            <w:r>
              <w:t>{{clause}}</w:t>
            </w:r>
          </w:p>
        </w:tc>
        <w:tc>
          <w:tcPr>
            <w:tcW w:w="5175" w:type="dxa"/>
          </w:tcPr>
          <w:p w14:paraId="08163576" w14:textId="68468E6F" w:rsidR="005E2AF0" w:rsidRPr="001C20E1" w:rsidRDefault="00EF1146" w:rsidP="005E2AF0">
            <w:pPr>
              <w:rPr>
                <w:rFonts w:ascii="Calibri" w:hAnsi="Calibri" w:cs="Calibri"/>
                <w:sz w:val="22"/>
                <w:szCs w:val="22"/>
              </w:rPr>
            </w:pPr>
            <w:r>
              <w:rPr>
                <w:bCs/>
              </w:rPr>
              <w:t>Answer according to the prompt</w:t>
            </w:r>
          </w:p>
        </w:tc>
      </w:tr>
      <w:tr w:rsidR="00CF7077" w:rsidRPr="001C20E1" w14:paraId="60E16275" w14:textId="77777777" w:rsidTr="0078212D">
        <w:tc>
          <w:tcPr>
            <w:tcW w:w="1008" w:type="dxa"/>
          </w:tcPr>
          <w:p w14:paraId="3E9CB708"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4.4</w:t>
            </w:r>
          </w:p>
        </w:tc>
        <w:tc>
          <w:tcPr>
            <w:tcW w:w="3420" w:type="dxa"/>
          </w:tcPr>
          <w:p w14:paraId="1D2690AA"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demonstrating Occupational Health &amp; Safety management system reflects requirements </w:t>
            </w:r>
          </w:p>
        </w:tc>
        <w:tc>
          <w:tcPr>
            <w:tcW w:w="1080" w:type="dxa"/>
          </w:tcPr>
          <w:p w14:paraId="6B888CAB" w14:textId="3099C50D" w:rsidR="00CF7077" w:rsidRPr="001C20E1" w:rsidRDefault="009F7955" w:rsidP="00CF7077">
            <w:pPr>
              <w:rPr>
                <w:rFonts w:ascii="Calibri" w:hAnsi="Calibri" w:cs="Calibri"/>
                <w:sz w:val="22"/>
                <w:szCs w:val="22"/>
              </w:rPr>
            </w:pPr>
            <w:r>
              <w:t>{{clause}}</w:t>
            </w:r>
          </w:p>
        </w:tc>
        <w:tc>
          <w:tcPr>
            <w:tcW w:w="5175" w:type="dxa"/>
          </w:tcPr>
          <w:p w14:paraId="70895DD3" w14:textId="1D2C9C37" w:rsidR="00CF7077" w:rsidRPr="001C20E1" w:rsidRDefault="00EF1146" w:rsidP="003D59B6">
            <w:pPr>
              <w:tabs>
                <w:tab w:val="left" w:pos="1658"/>
              </w:tabs>
              <w:rPr>
                <w:rFonts w:ascii="Calibri" w:hAnsi="Calibri" w:cs="Calibri"/>
                <w:sz w:val="22"/>
                <w:szCs w:val="22"/>
              </w:rPr>
            </w:pPr>
            <w:r>
              <w:rPr>
                <w:bCs/>
              </w:rPr>
              <w:t>Answer according to the prompt</w:t>
            </w:r>
          </w:p>
        </w:tc>
      </w:tr>
      <w:tr w:rsidR="00CF7077" w:rsidRPr="001C20E1" w14:paraId="1015DE92" w14:textId="77777777" w:rsidTr="00823D3A">
        <w:tc>
          <w:tcPr>
            <w:tcW w:w="10683" w:type="dxa"/>
            <w:gridSpan w:val="4"/>
          </w:tcPr>
          <w:p w14:paraId="418B179E" w14:textId="77777777" w:rsidR="00CF7077" w:rsidRPr="001C20E1" w:rsidRDefault="00CF7077" w:rsidP="00CF7077">
            <w:pPr>
              <w:rPr>
                <w:rFonts w:ascii="Calibri" w:hAnsi="Calibri" w:cs="Calibri"/>
                <w:sz w:val="22"/>
                <w:szCs w:val="22"/>
              </w:rPr>
            </w:pPr>
            <w:r w:rsidRPr="001C20E1">
              <w:rPr>
                <w:rFonts w:ascii="Calibri" w:hAnsi="Calibri" w:cs="Calibri"/>
                <w:sz w:val="22"/>
                <w:szCs w:val="22"/>
              </w:rPr>
              <w:t xml:space="preserve">5. </w:t>
            </w:r>
            <w:r w:rsidRPr="001C20E1">
              <w:rPr>
                <w:rFonts w:ascii="Calibri" w:hAnsi="Calibri" w:cs="Calibri"/>
                <w:b/>
                <w:sz w:val="22"/>
                <w:szCs w:val="22"/>
              </w:rPr>
              <w:t>LEADERSHIP &amp; WORKER PARTICIPATION</w:t>
            </w:r>
          </w:p>
        </w:tc>
      </w:tr>
      <w:tr w:rsidR="00CF7077" w:rsidRPr="001C20E1" w14:paraId="3AA672D9" w14:textId="77777777" w:rsidTr="0078212D">
        <w:tc>
          <w:tcPr>
            <w:tcW w:w="1008" w:type="dxa"/>
          </w:tcPr>
          <w:p w14:paraId="3208362C"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5.1</w:t>
            </w:r>
          </w:p>
        </w:tc>
        <w:tc>
          <w:tcPr>
            <w:tcW w:w="3420" w:type="dxa"/>
          </w:tcPr>
          <w:p w14:paraId="0012F321"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of Leadership and Commitment of TOP MANAGEMENT (5.1)</w:t>
            </w:r>
          </w:p>
        </w:tc>
        <w:tc>
          <w:tcPr>
            <w:tcW w:w="1080" w:type="dxa"/>
          </w:tcPr>
          <w:p w14:paraId="7205F4DA" w14:textId="166F875A" w:rsidR="00CF7077" w:rsidRPr="001C20E1" w:rsidRDefault="009F7955" w:rsidP="00CF7077">
            <w:pPr>
              <w:rPr>
                <w:rFonts w:ascii="Calibri" w:hAnsi="Calibri" w:cs="Calibri"/>
                <w:sz w:val="22"/>
                <w:szCs w:val="22"/>
              </w:rPr>
            </w:pPr>
            <w:r>
              <w:t>{{clause}}</w:t>
            </w:r>
          </w:p>
        </w:tc>
        <w:tc>
          <w:tcPr>
            <w:tcW w:w="5175" w:type="dxa"/>
          </w:tcPr>
          <w:p w14:paraId="698F546B" w14:textId="5B014569" w:rsidR="00313670" w:rsidRPr="001C20E1" w:rsidRDefault="00EF1146" w:rsidP="00313670">
            <w:pPr>
              <w:rPr>
                <w:rFonts w:ascii="Calibri" w:hAnsi="Calibri" w:cs="Calibri"/>
                <w:sz w:val="22"/>
                <w:szCs w:val="22"/>
              </w:rPr>
            </w:pPr>
            <w:r>
              <w:rPr>
                <w:bCs/>
              </w:rPr>
              <w:t>Answer according to the prompt</w:t>
            </w:r>
          </w:p>
        </w:tc>
      </w:tr>
      <w:tr w:rsidR="00CF7077" w:rsidRPr="001C20E1" w14:paraId="33410A57" w14:textId="77777777" w:rsidTr="0078212D">
        <w:tc>
          <w:tcPr>
            <w:tcW w:w="1008" w:type="dxa"/>
          </w:tcPr>
          <w:p w14:paraId="1E90D0D7"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5.2</w:t>
            </w:r>
          </w:p>
        </w:tc>
        <w:tc>
          <w:tcPr>
            <w:tcW w:w="3420" w:type="dxa"/>
          </w:tcPr>
          <w:p w14:paraId="34A89210"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Occupational Health &amp; Safety POLICY has been reviewed and is consistent with intent of ISO45001:2018 (5.2)</w:t>
            </w:r>
          </w:p>
        </w:tc>
        <w:tc>
          <w:tcPr>
            <w:tcW w:w="1080" w:type="dxa"/>
          </w:tcPr>
          <w:p w14:paraId="41F82E01" w14:textId="7059BF7F" w:rsidR="00CF7077" w:rsidRPr="001C20E1" w:rsidRDefault="009F7955" w:rsidP="00CF7077">
            <w:pPr>
              <w:rPr>
                <w:rFonts w:ascii="Calibri" w:hAnsi="Calibri" w:cs="Calibri"/>
                <w:sz w:val="22"/>
                <w:szCs w:val="22"/>
              </w:rPr>
            </w:pPr>
            <w:r>
              <w:t>{{clause}}</w:t>
            </w:r>
          </w:p>
        </w:tc>
        <w:tc>
          <w:tcPr>
            <w:tcW w:w="5175" w:type="dxa"/>
          </w:tcPr>
          <w:p w14:paraId="6909AD0F" w14:textId="3A76290E" w:rsidR="00C825C9" w:rsidRPr="00EF4D2F" w:rsidRDefault="00EF1146" w:rsidP="00313670">
            <w:pPr>
              <w:rPr>
                <w:rFonts w:ascii="Calibri" w:hAnsi="Calibri" w:cs="Calibri"/>
                <w:b/>
                <w:sz w:val="22"/>
                <w:szCs w:val="22"/>
              </w:rPr>
            </w:pPr>
            <w:r>
              <w:rPr>
                <w:bCs/>
              </w:rPr>
              <w:t>Answer according to the prompt</w:t>
            </w:r>
          </w:p>
        </w:tc>
      </w:tr>
      <w:tr w:rsidR="00CF7077" w:rsidRPr="001C20E1" w14:paraId="42F0807B" w14:textId="77777777" w:rsidTr="0078212D">
        <w:tc>
          <w:tcPr>
            <w:tcW w:w="1008" w:type="dxa"/>
          </w:tcPr>
          <w:p w14:paraId="6136890A"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5.3</w:t>
            </w:r>
          </w:p>
        </w:tc>
        <w:tc>
          <w:tcPr>
            <w:tcW w:w="3420" w:type="dxa"/>
          </w:tcPr>
          <w:p w14:paraId="043431E2"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that organizational ROLES, RESPONSIBILITIES &amp; AUTHORITIES have been appropriately assigned, resourced and communicated. (5.3)</w:t>
            </w:r>
          </w:p>
        </w:tc>
        <w:tc>
          <w:tcPr>
            <w:tcW w:w="1080" w:type="dxa"/>
          </w:tcPr>
          <w:p w14:paraId="616A5822" w14:textId="39AC176F" w:rsidR="00CF7077" w:rsidRPr="001C20E1" w:rsidRDefault="009F7955" w:rsidP="00CF7077">
            <w:pPr>
              <w:rPr>
                <w:rFonts w:ascii="Calibri" w:hAnsi="Calibri" w:cs="Calibri"/>
                <w:sz w:val="22"/>
                <w:szCs w:val="22"/>
              </w:rPr>
            </w:pPr>
            <w:r>
              <w:t>{{clause}}</w:t>
            </w:r>
          </w:p>
        </w:tc>
        <w:tc>
          <w:tcPr>
            <w:tcW w:w="5175" w:type="dxa"/>
          </w:tcPr>
          <w:p w14:paraId="47C3F08F" w14:textId="0E56A777" w:rsidR="00722629" w:rsidRPr="001C20E1" w:rsidRDefault="00EF1146" w:rsidP="00CF7077">
            <w:pPr>
              <w:rPr>
                <w:rFonts w:ascii="Calibri" w:hAnsi="Calibri" w:cs="Calibri"/>
                <w:sz w:val="22"/>
                <w:szCs w:val="22"/>
              </w:rPr>
            </w:pPr>
            <w:r>
              <w:rPr>
                <w:bCs/>
              </w:rPr>
              <w:t>Answer according to the prompt</w:t>
            </w:r>
          </w:p>
        </w:tc>
      </w:tr>
      <w:tr w:rsidR="00CF7077" w:rsidRPr="001C20E1" w14:paraId="71958428" w14:textId="77777777" w:rsidTr="0078212D">
        <w:tc>
          <w:tcPr>
            <w:tcW w:w="1008" w:type="dxa"/>
          </w:tcPr>
          <w:p w14:paraId="1F7DC30E"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5.4 (a-c)</w:t>
            </w:r>
          </w:p>
        </w:tc>
        <w:tc>
          <w:tcPr>
            <w:tcW w:w="3420" w:type="dxa"/>
          </w:tcPr>
          <w:p w14:paraId="36B0B7CB"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organization has effective process for consultation &amp; participation of workers at all levels and functions, and where they exist workers’ representatives. (5.4 a-c)</w:t>
            </w:r>
          </w:p>
        </w:tc>
        <w:tc>
          <w:tcPr>
            <w:tcW w:w="1080" w:type="dxa"/>
          </w:tcPr>
          <w:p w14:paraId="3487BA11" w14:textId="4040AB20" w:rsidR="00CF7077" w:rsidRPr="001C20E1" w:rsidRDefault="009F7955" w:rsidP="00CF7077">
            <w:pPr>
              <w:rPr>
                <w:rFonts w:ascii="Calibri" w:hAnsi="Calibri" w:cs="Calibri"/>
                <w:sz w:val="22"/>
                <w:szCs w:val="22"/>
              </w:rPr>
            </w:pPr>
            <w:r>
              <w:t>{{clause}}</w:t>
            </w:r>
          </w:p>
        </w:tc>
        <w:tc>
          <w:tcPr>
            <w:tcW w:w="5175" w:type="dxa"/>
          </w:tcPr>
          <w:p w14:paraId="55F9F76A" w14:textId="4B15FC84" w:rsidR="00432F12" w:rsidRPr="001C20E1" w:rsidRDefault="00EF1146" w:rsidP="00432F12">
            <w:pPr>
              <w:rPr>
                <w:rFonts w:ascii="Calibri" w:hAnsi="Calibri" w:cs="Calibri"/>
                <w:sz w:val="22"/>
                <w:szCs w:val="22"/>
              </w:rPr>
            </w:pPr>
            <w:r>
              <w:rPr>
                <w:bCs/>
              </w:rPr>
              <w:t>Answer according to the prompt</w:t>
            </w:r>
          </w:p>
        </w:tc>
      </w:tr>
      <w:tr w:rsidR="00CF7077" w:rsidRPr="001C20E1" w14:paraId="5F79CF9A" w14:textId="77777777" w:rsidTr="0078212D">
        <w:tc>
          <w:tcPr>
            <w:tcW w:w="1008" w:type="dxa"/>
          </w:tcPr>
          <w:p w14:paraId="0FFBECE4"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5.4 d</w:t>
            </w:r>
          </w:p>
        </w:tc>
        <w:tc>
          <w:tcPr>
            <w:tcW w:w="3420" w:type="dxa"/>
          </w:tcPr>
          <w:p w14:paraId="4EBBB221" w14:textId="77777777" w:rsidR="00CF7077" w:rsidRPr="001C20E1" w:rsidRDefault="00C030C0" w:rsidP="00CF7077">
            <w:pPr>
              <w:ind w:right="-108"/>
              <w:rPr>
                <w:rFonts w:ascii="Calibri" w:hAnsi="Calibri" w:cs="Calibri"/>
                <w:sz w:val="22"/>
                <w:szCs w:val="22"/>
              </w:rPr>
            </w:pPr>
            <w:r w:rsidRPr="001C20E1">
              <w:rPr>
                <w:rFonts w:ascii="Calibri" w:hAnsi="Calibri" w:cs="Calibri"/>
                <w:sz w:val="22"/>
                <w:szCs w:val="22"/>
              </w:rPr>
              <w:t xml:space="preserve">Evidences </w:t>
            </w:r>
            <w:r>
              <w:rPr>
                <w:rFonts w:ascii="Calibri" w:hAnsi="Calibri" w:cs="Calibri"/>
                <w:sz w:val="22"/>
                <w:szCs w:val="22"/>
              </w:rPr>
              <w:t>that</w:t>
            </w:r>
            <w:r w:rsidR="00CF7077" w:rsidRPr="001C20E1">
              <w:rPr>
                <w:rFonts w:ascii="Calibri" w:hAnsi="Calibri" w:cs="Calibri"/>
                <w:sz w:val="22"/>
                <w:szCs w:val="22"/>
              </w:rPr>
              <w:t xml:space="preserve"> organization has emphasis of consultation with non-managerial workers per (5.4. d)</w:t>
            </w:r>
          </w:p>
        </w:tc>
        <w:tc>
          <w:tcPr>
            <w:tcW w:w="1080" w:type="dxa"/>
          </w:tcPr>
          <w:p w14:paraId="11AD8AE3" w14:textId="4C32F9A8" w:rsidR="00CF7077" w:rsidRPr="001C20E1" w:rsidRDefault="009F7955" w:rsidP="00CF7077">
            <w:pPr>
              <w:rPr>
                <w:rFonts w:ascii="Calibri" w:hAnsi="Calibri" w:cs="Calibri"/>
                <w:sz w:val="22"/>
                <w:szCs w:val="22"/>
              </w:rPr>
            </w:pPr>
            <w:r>
              <w:t>{{clause}}</w:t>
            </w:r>
          </w:p>
        </w:tc>
        <w:tc>
          <w:tcPr>
            <w:tcW w:w="5175" w:type="dxa"/>
          </w:tcPr>
          <w:p w14:paraId="49B5D359" w14:textId="609A16E1" w:rsidR="00CF7077" w:rsidRPr="001C20E1" w:rsidRDefault="00EF1146" w:rsidP="00CF7077">
            <w:pPr>
              <w:rPr>
                <w:rFonts w:ascii="Calibri" w:hAnsi="Calibri" w:cs="Calibri"/>
                <w:sz w:val="22"/>
                <w:szCs w:val="22"/>
              </w:rPr>
            </w:pPr>
            <w:r>
              <w:rPr>
                <w:bCs/>
              </w:rPr>
              <w:t>Answer according to the prompt</w:t>
            </w:r>
          </w:p>
        </w:tc>
      </w:tr>
      <w:tr w:rsidR="00CF7077" w:rsidRPr="001C20E1" w14:paraId="24663377" w14:textId="77777777" w:rsidTr="00823D3A">
        <w:tc>
          <w:tcPr>
            <w:tcW w:w="10683" w:type="dxa"/>
            <w:gridSpan w:val="4"/>
          </w:tcPr>
          <w:p w14:paraId="5F1E31B7" w14:textId="77777777" w:rsidR="00CF7077" w:rsidRPr="001C20E1" w:rsidRDefault="00CF7077" w:rsidP="00CF7077">
            <w:pPr>
              <w:rPr>
                <w:rFonts w:ascii="Calibri" w:hAnsi="Calibri" w:cs="Calibri"/>
                <w:sz w:val="22"/>
                <w:szCs w:val="22"/>
              </w:rPr>
            </w:pPr>
            <w:r w:rsidRPr="001C20E1">
              <w:rPr>
                <w:rFonts w:ascii="Calibri" w:hAnsi="Calibri" w:cs="Calibri"/>
                <w:b/>
                <w:sz w:val="22"/>
                <w:szCs w:val="22"/>
              </w:rPr>
              <w:t>6. PLANNING</w:t>
            </w:r>
          </w:p>
        </w:tc>
      </w:tr>
      <w:tr w:rsidR="00CF7077" w:rsidRPr="001C20E1" w14:paraId="29B30291" w14:textId="77777777" w:rsidTr="0078212D">
        <w:tc>
          <w:tcPr>
            <w:tcW w:w="1008" w:type="dxa"/>
          </w:tcPr>
          <w:p w14:paraId="7FD12AFA"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6.1</w:t>
            </w:r>
          </w:p>
        </w:tc>
        <w:tc>
          <w:tcPr>
            <w:tcW w:w="3420" w:type="dxa"/>
          </w:tcPr>
          <w:p w14:paraId="166AB55B" w14:textId="77777777" w:rsidR="00CF7077" w:rsidRPr="001C20E1" w:rsidRDefault="00CF7077" w:rsidP="00CF7077">
            <w:pPr>
              <w:ind w:right="-108"/>
              <w:rPr>
                <w:rFonts w:ascii="Calibri" w:hAnsi="Calibri" w:cs="Calibri"/>
                <w:b/>
                <w:sz w:val="22"/>
                <w:szCs w:val="22"/>
              </w:rPr>
            </w:pPr>
            <w:r w:rsidRPr="001C20E1">
              <w:rPr>
                <w:rFonts w:ascii="Calibri" w:hAnsi="Calibri" w:cs="Calibri"/>
                <w:b/>
                <w:sz w:val="22"/>
                <w:szCs w:val="22"/>
              </w:rPr>
              <w:t>ACTIONS TO ADDRESS RISK &amp; OPPORTUNITIES</w:t>
            </w:r>
          </w:p>
        </w:tc>
        <w:tc>
          <w:tcPr>
            <w:tcW w:w="1080" w:type="dxa"/>
          </w:tcPr>
          <w:p w14:paraId="16BC1357" w14:textId="10133EB9" w:rsidR="00CF7077" w:rsidRPr="001C20E1" w:rsidRDefault="009F7955" w:rsidP="00CF7077">
            <w:pPr>
              <w:rPr>
                <w:rFonts w:ascii="Calibri" w:hAnsi="Calibri" w:cs="Calibri"/>
                <w:sz w:val="22"/>
                <w:szCs w:val="22"/>
              </w:rPr>
            </w:pPr>
            <w:r>
              <w:t>{{clause}}</w:t>
            </w:r>
          </w:p>
        </w:tc>
        <w:tc>
          <w:tcPr>
            <w:tcW w:w="5175" w:type="dxa"/>
          </w:tcPr>
          <w:p w14:paraId="483EBBAF" w14:textId="3CE77016" w:rsidR="00CF7077" w:rsidRPr="001C20E1" w:rsidRDefault="00EF1146" w:rsidP="00CF7077">
            <w:pPr>
              <w:rPr>
                <w:rFonts w:ascii="Calibri" w:hAnsi="Calibri" w:cs="Calibri"/>
                <w:sz w:val="22"/>
                <w:szCs w:val="22"/>
              </w:rPr>
            </w:pPr>
            <w:r>
              <w:rPr>
                <w:bCs/>
              </w:rPr>
              <w:t>Answer according to the prompt</w:t>
            </w:r>
          </w:p>
        </w:tc>
      </w:tr>
      <w:tr w:rsidR="00CF7077" w:rsidRPr="001C20E1" w14:paraId="0CB94EC5" w14:textId="77777777" w:rsidTr="0078212D">
        <w:tc>
          <w:tcPr>
            <w:tcW w:w="1008" w:type="dxa"/>
          </w:tcPr>
          <w:p w14:paraId="53762DEC"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6.1.1</w:t>
            </w:r>
          </w:p>
        </w:tc>
        <w:tc>
          <w:tcPr>
            <w:tcW w:w="3420" w:type="dxa"/>
          </w:tcPr>
          <w:p w14:paraId="77CC87E1"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that RISKS AND </w:t>
            </w:r>
            <w:r w:rsidRPr="001C20E1">
              <w:rPr>
                <w:rFonts w:ascii="Calibri" w:hAnsi="Calibri" w:cs="Calibri"/>
                <w:sz w:val="22"/>
                <w:szCs w:val="22"/>
              </w:rPr>
              <w:lastRenderedPageBreak/>
              <w:t xml:space="preserve">OPPPORTUNITIES related to OH&amp;S hazards &amp; risks, compliance obligations and other issues have been identified and addressed. </w:t>
            </w:r>
          </w:p>
        </w:tc>
        <w:tc>
          <w:tcPr>
            <w:tcW w:w="1080" w:type="dxa"/>
          </w:tcPr>
          <w:p w14:paraId="7C85B813" w14:textId="35C665FD" w:rsidR="00CF7077" w:rsidRPr="001C20E1" w:rsidRDefault="009F7955" w:rsidP="00CF7077">
            <w:pPr>
              <w:rPr>
                <w:rFonts w:ascii="Calibri" w:hAnsi="Calibri" w:cs="Calibri"/>
                <w:sz w:val="22"/>
                <w:szCs w:val="22"/>
              </w:rPr>
            </w:pPr>
            <w:r>
              <w:lastRenderedPageBreak/>
              <w:t>{{clause}}</w:t>
            </w:r>
          </w:p>
        </w:tc>
        <w:tc>
          <w:tcPr>
            <w:tcW w:w="5175" w:type="dxa"/>
          </w:tcPr>
          <w:p w14:paraId="30F39C20" w14:textId="246EE2F6" w:rsidR="00CF7077" w:rsidRPr="001C20E1" w:rsidRDefault="00EF1146" w:rsidP="00E25EBF">
            <w:pPr>
              <w:rPr>
                <w:rFonts w:ascii="Calibri" w:hAnsi="Calibri" w:cs="Calibri"/>
                <w:sz w:val="22"/>
                <w:szCs w:val="22"/>
              </w:rPr>
            </w:pPr>
            <w:r>
              <w:rPr>
                <w:bCs/>
              </w:rPr>
              <w:t>Answer according to the prompt</w:t>
            </w:r>
          </w:p>
        </w:tc>
      </w:tr>
      <w:tr w:rsidR="00CF7077" w:rsidRPr="001C20E1" w14:paraId="24405B8B" w14:textId="77777777" w:rsidTr="0078212D">
        <w:tc>
          <w:tcPr>
            <w:tcW w:w="1008" w:type="dxa"/>
          </w:tcPr>
          <w:p w14:paraId="3C0F988F"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6.1.2.1</w:t>
            </w:r>
          </w:p>
        </w:tc>
        <w:tc>
          <w:tcPr>
            <w:tcW w:w="3420" w:type="dxa"/>
          </w:tcPr>
          <w:p w14:paraId="3D5C7A3E"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that organization has established, implemented &amp; maintained a process for hazard identification that is on-going and proactive. </w:t>
            </w:r>
          </w:p>
        </w:tc>
        <w:tc>
          <w:tcPr>
            <w:tcW w:w="1080" w:type="dxa"/>
          </w:tcPr>
          <w:p w14:paraId="1FCA83A1" w14:textId="26E1D017" w:rsidR="00CF7077" w:rsidRPr="001C20E1" w:rsidRDefault="009F7955" w:rsidP="00CF7077">
            <w:pPr>
              <w:rPr>
                <w:rFonts w:ascii="Calibri" w:hAnsi="Calibri" w:cs="Calibri"/>
                <w:sz w:val="22"/>
                <w:szCs w:val="22"/>
              </w:rPr>
            </w:pPr>
            <w:r>
              <w:t>{{clause}}</w:t>
            </w:r>
          </w:p>
        </w:tc>
        <w:tc>
          <w:tcPr>
            <w:tcW w:w="5175" w:type="dxa"/>
          </w:tcPr>
          <w:p w14:paraId="37286891" w14:textId="1935FFA8" w:rsidR="00842153" w:rsidRPr="001C20E1" w:rsidRDefault="00EF1146" w:rsidP="00F32305">
            <w:pPr>
              <w:rPr>
                <w:rFonts w:ascii="Calibri" w:hAnsi="Calibri" w:cs="Calibri"/>
                <w:sz w:val="22"/>
                <w:szCs w:val="22"/>
              </w:rPr>
            </w:pPr>
            <w:r>
              <w:rPr>
                <w:bCs/>
              </w:rPr>
              <w:t>Answer according to the prompt</w:t>
            </w:r>
          </w:p>
        </w:tc>
      </w:tr>
      <w:tr w:rsidR="00CF7077" w:rsidRPr="001C20E1" w14:paraId="6969256C" w14:textId="77777777" w:rsidTr="0078212D">
        <w:tc>
          <w:tcPr>
            <w:tcW w:w="1008" w:type="dxa"/>
          </w:tcPr>
          <w:p w14:paraId="5404A74E"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6.1.2.2</w:t>
            </w:r>
          </w:p>
        </w:tc>
        <w:tc>
          <w:tcPr>
            <w:tcW w:w="3420" w:type="dxa"/>
          </w:tcPr>
          <w:p w14:paraId="519343EF"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Assessment of OH&amp;S risks and other risks </w:t>
            </w:r>
            <w:r w:rsidR="00C030C0" w:rsidRPr="001C20E1">
              <w:rPr>
                <w:rFonts w:ascii="Calibri" w:hAnsi="Calibri" w:cs="Calibri"/>
                <w:sz w:val="22"/>
                <w:szCs w:val="22"/>
              </w:rPr>
              <w:t>to the</w:t>
            </w:r>
            <w:r w:rsidRPr="001C20E1">
              <w:rPr>
                <w:rFonts w:ascii="Calibri" w:hAnsi="Calibri" w:cs="Calibri"/>
                <w:sz w:val="22"/>
                <w:szCs w:val="22"/>
              </w:rPr>
              <w:t xml:space="preserve"> OH&amp;SMS </w:t>
            </w:r>
          </w:p>
        </w:tc>
        <w:tc>
          <w:tcPr>
            <w:tcW w:w="1080" w:type="dxa"/>
          </w:tcPr>
          <w:p w14:paraId="19A2178C" w14:textId="4D823F6B" w:rsidR="00CF7077" w:rsidRPr="001C20E1" w:rsidRDefault="009F7955" w:rsidP="00CF7077">
            <w:pPr>
              <w:rPr>
                <w:rFonts w:ascii="Calibri" w:hAnsi="Calibri" w:cs="Calibri"/>
                <w:sz w:val="22"/>
                <w:szCs w:val="22"/>
              </w:rPr>
            </w:pPr>
            <w:r>
              <w:t>{{clause}}</w:t>
            </w:r>
          </w:p>
        </w:tc>
        <w:tc>
          <w:tcPr>
            <w:tcW w:w="5175" w:type="dxa"/>
          </w:tcPr>
          <w:p w14:paraId="7A6E02AA" w14:textId="31B086C3" w:rsidR="00CF7077" w:rsidRPr="001C20E1" w:rsidRDefault="00EF1146" w:rsidP="00CF7077">
            <w:pPr>
              <w:rPr>
                <w:rFonts w:ascii="Calibri" w:hAnsi="Calibri" w:cs="Calibri"/>
                <w:sz w:val="22"/>
                <w:szCs w:val="22"/>
              </w:rPr>
            </w:pPr>
            <w:r>
              <w:rPr>
                <w:bCs/>
              </w:rPr>
              <w:t>Answer according to the prompt</w:t>
            </w:r>
          </w:p>
        </w:tc>
      </w:tr>
      <w:tr w:rsidR="00CF7077" w:rsidRPr="001C20E1" w14:paraId="29B25391" w14:textId="77777777" w:rsidTr="0078212D">
        <w:tc>
          <w:tcPr>
            <w:tcW w:w="1008" w:type="dxa"/>
          </w:tcPr>
          <w:p w14:paraId="01CD8F35"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6.1.2.3</w:t>
            </w:r>
          </w:p>
        </w:tc>
        <w:tc>
          <w:tcPr>
            <w:tcW w:w="3420" w:type="dxa"/>
          </w:tcPr>
          <w:p w14:paraId="45FB981B"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Assessment of OH&amp;S opportunities </w:t>
            </w:r>
          </w:p>
        </w:tc>
        <w:tc>
          <w:tcPr>
            <w:tcW w:w="1080" w:type="dxa"/>
          </w:tcPr>
          <w:p w14:paraId="600711F6" w14:textId="775ADC38" w:rsidR="00CF7077" w:rsidRPr="001C20E1" w:rsidRDefault="009F7955" w:rsidP="00CF7077">
            <w:pPr>
              <w:rPr>
                <w:rFonts w:ascii="Calibri" w:hAnsi="Calibri" w:cs="Calibri"/>
                <w:sz w:val="22"/>
                <w:szCs w:val="22"/>
              </w:rPr>
            </w:pPr>
            <w:r>
              <w:t>{{clause}}</w:t>
            </w:r>
          </w:p>
        </w:tc>
        <w:tc>
          <w:tcPr>
            <w:tcW w:w="5175" w:type="dxa"/>
          </w:tcPr>
          <w:p w14:paraId="0A48E628" w14:textId="001E98CC" w:rsidR="00CF7077" w:rsidRPr="001C20E1" w:rsidRDefault="00EF1146" w:rsidP="00CF7077">
            <w:pPr>
              <w:rPr>
                <w:rFonts w:ascii="Calibri" w:hAnsi="Calibri" w:cs="Calibri"/>
                <w:sz w:val="22"/>
                <w:szCs w:val="22"/>
              </w:rPr>
            </w:pPr>
            <w:r>
              <w:rPr>
                <w:bCs/>
              </w:rPr>
              <w:t>Answer according to the prompt</w:t>
            </w:r>
          </w:p>
        </w:tc>
      </w:tr>
      <w:tr w:rsidR="00CF7077" w:rsidRPr="001C20E1" w14:paraId="3200E570" w14:textId="77777777" w:rsidTr="0078212D">
        <w:tc>
          <w:tcPr>
            <w:tcW w:w="1008" w:type="dxa"/>
          </w:tcPr>
          <w:p w14:paraId="393C9CA5"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6.1.3</w:t>
            </w:r>
          </w:p>
        </w:tc>
        <w:tc>
          <w:tcPr>
            <w:tcW w:w="3420" w:type="dxa"/>
          </w:tcPr>
          <w:p w14:paraId="65523DE8"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Determination of LEGAL REQUIREMENTS &amp; Other Requirements for OH&amp;SMS &amp; meets ISO 45001:2018 * IAF MD-22:2018 </w:t>
            </w:r>
          </w:p>
        </w:tc>
        <w:tc>
          <w:tcPr>
            <w:tcW w:w="1080" w:type="dxa"/>
          </w:tcPr>
          <w:p w14:paraId="1F1DD090" w14:textId="796E3D01" w:rsidR="00CF7077" w:rsidRPr="001C20E1" w:rsidRDefault="009F7955" w:rsidP="00CF7077">
            <w:pPr>
              <w:rPr>
                <w:rFonts w:ascii="Calibri" w:hAnsi="Calibri" w:cs="Calibri"/>
                <w:sz w:val="22"/>
                <w:szCs w:val="22"/>
              </w:rPr>
            </w:pPr>
            <w:r>
              <w:t>{{clause}}</w:t>
            </w:r>
          </w:p>
        </w:tc>
        <w:tc>
          <w:tcPr>
            <w:tcW w:w="5175" w:type="dxa"/>
          </w:tcPr>
          <w:p w14:paraId="55D6F1A3" w14:textId="469FE4DE" w:rsidR="00CF7077" w:rsidRPr="001C20E1" w:rsidRDefault="00EF1146" w:rsidP="00CF7077">
            <w:pPr>
              <w:rPr>
                <w:rFonts w:ascii="Calibri" w:hAnsi="Calibri" w:cs="Calibri"/>
                <w:sz w:val="22"/>
                <w:szCs w:val="22"/>
              </w:rPr>
            </w:pPr>
            <w:r>
              <w:rPr>
                <w:bCs/>
              </w:rPr>
              <w:t>Answer according to the prompt</w:t>
            </w:r>
          </w:p>
        </w:tc>
      </w:tr>
      <w:tr w:rsidR="00CF7077" w:rsidRPr="001C20E1" w14:paraId="100B3043" w14:textId="77777777" w:rsidTr="0078212D">
        <w:tc>
          <w:tcPr>
            <w:tcW w:w="1008" w:type="dxa"/>
          </w:tcPr>
          <w:p w14:paraId="676ED0C1"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6.1.4</w:t>
            </w:r>
          </w:p>
        </w:tc>
        <w:tc>
          <w:tcPr>
            <w:tcW w:w="3420" w:type="dxa"/>
          </w:tcPr>
          <w:p w14:paraId="214B5881"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that the organizations planning takes into consideration actions to address:  significant OH&amp;S hazards &amp; risks; compliance obligations; risks and opportunities </w:t>
            </w:r>
          </w:p>
        </w:tc>
        <w:tc>
          <w:tcPr>
            <w:tcW w:w="1080" w:type="dxa"/>
          </w:tcPr>
          <w:p w14:paraId="628EFEEA" w14:textId="6EC363F1" w:rsidR="00CF7077" w:rsidRPr="001C20E1" w:rsidRDefault="009F7955" w:rsidP="00CF7077">
            <w:pPr>
              <w:rPr>
                <w:rFonts w:ascii="Calibri" w:hAnsi="Calibri" w:cs="Calibri"/>
                <w:sz w:val="22"/>
                <w:szCs w:val="22"/>
              </w:rPr>
            </w:pPr>
            <w:r>
              <w:t>{{clause}}</w:t>
            </w:r>
          </w:p>
        </w:tc>
        <w:tc>
          <w:tcPr>
            <w:tcW w:w="5175" w:type="dxa"/>
          </w:tcPr>
          <w:p w14:paraId="22D63DBD" w14:textId="4076640C" w:rsidR="00F242A8" w:rsidRPr="001C20E1" w:rsidRDefault="00EF1146" w:rsidP="00F242A8">
            <w:pPr>
              <w:rPr>
                <w:rFonts w:ascii="Calibri" w:hAnsi="Calibri" w:cs="Calibri"/>
                <w:sz w:val="22"/>
                <w:szCs w:val="22"/>
              </w:rPr>
            </w:pPr>
            <w:r>
              <w:rPr>
                <w:bCs/>
              </w:rPr>
              <w:t>Answer according to the prompt</w:t>
            </w:r>
          </w:p>
        </w:tc>
      </w:tr>
      <w:tr w:rsidR="00CF7077" w:rsidRPr="001C20E1" w14:paraId="191C4382" w14:textId="77777777" w:rsidTr="0078212D">
        <w:tc>
          <w:tcPr>
            <w:tcW w:w="1008" w:type="dxa"/>
          </w:tcPr>
          <w:p w14:paraId="18474173"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6.2.1</w:t>
            </w:r>
          </w:p>
        </w:tc>
        <w:tc>
          <w:tcPr>
            <w:tcW w:w="3420" w:type="dxa"/>
          </w:tcPr>
          <w:p w14:paraId="00A69AB8"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that OH&amp;S OBJECTIVES have been established that are consistent with the OH&amp;</w:t>
            </w:r>
            <w:r w:rsidR="00C030C0" w:rsidRPr="001C20E1">
              <w:rPr>
                <w:rFonts w:ascii="Calibri" w:hAnsi="Calibri" w:cs="Calibri"/>
                <w:sz w:val="22"/>
                <w:szCs w:val="22"/>
              </w:rPr>
              <w:t>S policy</w:t>
            </w:r>
            <w:r w:rsidRPr="001C20E1">
              <w:rPr>
                <w:rFonts w:ascii="Calibri" w:hAnsi="Calibri" w:cs="Calibri"/>
                <w:sz w:val="22"/>
                <w:szCs w:val="22"/>
              </w:rPr>
              <w:t xml:space="preserve">, are MEASURABLE, MONITORED, COMMUNICATED &amp; UPDATED as appropriate </w:t>
            </w:r>
          </w:p>
        </w:tc>
        <w:tc>
          <w:tcPr>
            <w:tcW w:w="1080" w:type="dxa"/>
          </w:tcPr>
          <w:p w14:paraId="128A3254" w14:textId="121037AE" w:rsidR="00CF7077" w:rsidRPr="001C20E1" w:rsidRDefault="009F7955" w:rsidP="00CF7077">
            <w:pPr>
              <w:rPr>
                <w:rFonts w:ascii="Calibri" w:hAnsi="Calibri" w:cs="Calibri"/>
                <w:sz w:val="22"/>
                <w:szCs w:val="22"/>
              </w:rPr>
            </w:pPr>
            <w:r>
              <w:t>{{clause}}</w:t>
            </w:r>
          </w:p>
        </w:tc>
        <w:tc>
          <w:tcPr>
            <w:tcW w:w="5175" w:type="dxa"/>
          </w:tcPr>
          <w:p w14:paraId="5AB97DCF" w14:textId="6982EBC8" w:rsidR="00F7565E" w:rsidRPr="001C20E1" w:rsidRDefault="00EF1146" w:rsidP="00F7565E">
            <w:pPr>
              <w:rPr>
                <w:rFonts w:ascii="Calibri" w:hAnsi="Calibri" w:cs="Calibri"/>
                <w:sz w:val="22"/>
                <w:szCs w:val="22"/>
              </w:rPr>
            </w:pPr>
            <w:r>
              <w:rPr>
                <w:bCs/>
              </w:rPr>
              <w:t>Answer according to the prompt</w:t>
            </w:r>
          </w:p>
        </w:tc>
      </w:tr>
      <w:tr w:rsidR="00CF7077" w:rsidRPr="001C20E1" w14:paraId="37AA0426" w14:textId="77777777" w:rsidTr="0078212D">
        <w:tc>
          <w:tcPr>
            <w:tcW w:w="1008" w:type="dxa"/>
          </w:tcPr>
          <w:p w14:paraId="6C56912A"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6.2.2</w:t>
            </w:r>
          </w:p>
        </w:tc>
        <w:tc>
          <w:tcPr>
            <w:tcW w:w="3420" w:type="dxa"/>
          </w:tcPr>
          <w:p w14:paraId="500BE846"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of planning actions to achieve OH&amp;S OBJECTIVES, including:  WHAT will be done; what RESOURCES will be required; WHO will be responsible; WHEN it will be completed; HOW results will be evaluated, including indicators for monitoring progress </w:t>
            </w:r>
          </w:p>
        </w:tc>
        <w:tc>
          <w:tcPr>
            <w:tcW w:w="1080" w:type="dxa"/>
          </w:tcPr>
          <w:p w14:paraId="73DAB48C" w14:textId="3DF5170F" w:rsidR="00CF7077" w:rsidRPr="001C20E1" w:rsidRDefault="009F7955" w:rsidP="00CF7077">
            <w:pPr>
              <w:rPr>
                <w:rFonts w:ascii="Calibri" w:hAnsi="Calibri" w:cs="Calibri"/>
                <w:sz w:val="22"/>
                <w:szCs w:val="22"/>
              </w:rPr>
            </w:pPr>
            <w:r>
              <w:t>{{clause}}</w:t>
            </w:r>
          </w:p>
        </w:tc>
        <w:tc>
          <w:tcPr>
            <w:tcW w:w="5175" w:type="dxa"/>
          </w:tcPr>
          <w:p w14:paraId="284D4703" w14:textId="768EC4EE" w:rsidR="00CF7077" w:rsidRPr="001C20E1" w:rsidRDefault="00EF1146" w:rsidP="004B6FCA">
            <w:pPr>
              <w:rPr>
                <w:rFonts w:ascii="Calibri" w:hAnsi="Calibri" w:cs="Calibri"/>
                <w:sz w:val="22"/>
                <w:szCs w:val="22"/>
              </w:rPr>
            </w:pPr>
            <w:r>
              <w:rPr>
                <w:bCs/>
              </w:rPr>
              <w:t>Answer according to the prompt</w:t>
            </w:r>
          </w:p>
        </w:tc>
      </w:tr>
      <w:tr w:rsidR="00CF7077" w:rsidRPr="001C20E1" w14:paraId="49A8EDB8" w14:textId="77777777" w:rsidTr="00823D3A">
        <w:tc>
          <w:tcPr>
            <w:tcW w:w="10683" w:type="dxa"/>
            <w:gridSpan w:val="4"/>
          </w:tcPr>
          <w:p w14:paraId="106DF947"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7 SUPPORT</w:t>
            </w:r>
          </w:p>
          <w:p w14:paraId="6600D99B" w14:textId="77777777" w:rsidR="00CF7077" w:rsidRPr="001C20E1" w:rsidRDefault="00CF7077" w:rsidP="00CF7077">
            <w:pPr>
              <w:rPr>
                <w:rFonts w:ascii="Calibri" w:hAnsi="Calibri" w:cs="Calibri"/>
                <w:sz w:val="22"/>
                <w:szCs w:val="22"/>
              </w:rPr>
            </w:pPr>
          </w:p>
        </w:tc>
      </w:tr>
      <w:tr w:rsidR="00CF7077" w:rsidRPr="001C20E1" w14:paraId="54B27A68" w14:textId="77777777" w:rsidTr="0078212D">
        <w:tc>
          <w:tcPr>
            <w:tcW w:w="1008" w:type="dxa"/>
          </w:tcPr>
          <w:p w14:paraId="70B48096"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7.1</w:t>
            </w:r>
          </w:p>
        </w:tc>
        <w:tc>
          <w:tcPr>
            <w:tcW w:w="3420" w:type="dxa"/>
          </w:tcPr>
          <w:p w14:paraId="57B5E50A"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that the organization has determined and provided RESOURCES needed for the establishment, implementation, maintenance and continual improvement of OH&amp;SMS </w:t>
            </w:r>
          </w:p>
        </w:tc>
        <w:tc>
          <w:tcPr>
            <w:tcW w:w="1080" w:type="dxa"/>
          </w:tcPr>
          <w:p w14:paraId="782095DC" w14:textId="1F7FCB02" w:rsidR="00CF7077" w:rsidRPr="001C20E1" w:rsidRDefault="009F7955" w:rsidP="00CF7077">
            <w:pPr>
              <w:rPr>
                <w:rFonts w:ascii="Calibri" w:hAnsi="Calibri" w:cs="Calibri"/>
                <w:sz w:val="22"/>
                <w:szCs w:val="22"/>
              </w:rPr>
            </w:pPr>
            <w:r>
              <w:t>{{clause}}</w:t>
            </w:r>
          </w:p>
        </w:tc>
        <w:tc>
          <w:tcPr>
            <w:tcW w:w="5175" w:type="dxa"/>
          </w:tcPr>
          <w:p w14:paraId="152201F9" w14:textId="4BD57ECE" w:rsidR="00CF7077" w:rsidRPr="001C20E1" w:rsidRDefault="00EF1146" w:rsidP="00A029F8">
            <w:pPr>
              <w:rPr>
                <w:rFonts w:ascii="Calibri" w:hAnsi="Calibri" w:cs="Calibri"/>
                <w:sz w:val="22"/>
                <w:szCs w:val="22"/>
              </w:rPr>
            </w:pPr>
            <w:r>
              <w:rPr>
                <w:bCs/>
              </w:rPr>
              <w:t>Answer according to the prompt</w:t>
            </w:r>
          </w:p>
        </w:tc>
      </w:tr>
      <w:tr w:rsidR="00CF7077" w:rsidRPr="001C20E1" w14:paraId="7EF21274" w14:textId="77777777" w:rsidTr="0078212D">
        <w:tc>
          <w:tcPr>
            <w:tcW w:w="1008" w:type="dxa"/>
          </w:tcPr>
          <w:p w14:paraId="5E0ED686"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7.2</w:t>
            </w:r>
          </w:p>
        </w:tc>
        <w:tc>
          <w:tcPr>
            <w:tcW w:w="3420" w:type="dxa"/>
          </w:tcPr>
          <w:p w14:paraId="7A48BE59"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organization has a process in place to determine necessary COMPETENCE, necessary training and documented information to support competence supporting requirements of ISO 45001:2018. </w:t>
            </w:r>
          </w:p>
        </w:tc>
        <w:tc>
          <w:tcPr>
            <w:tcW w:w="1080" w:type="dxa"/>
          </w:tcPr>
          <w:p w14:paraId="53BB5D35" w14:textId="062E5B26" w:rsidR="00CF7077" w:rsidRPr="001C20E1" w:rsidRDefault="009F7955" w:rsidP="00CF7077">
            <w:pPr>
              <w:rPr>
                <w:rFonts w:ascii="Calibri" w:hAnsi="Calibri" w:cs="Calibri"/>
                <w:sz w:val="22"/>
                <w:szCs w:val="22"/>
              </w:rPr>
            </w:pPr>
            <w:r>
              <w:t>{{clause}}</w:t>
            </w:r>
          </w:p>
        </w:tc>
        <w:tc>
          <w:tcPr>
            <w:tcW w:w="5175" w:type="dxa"/>
          </w:tcPr>
          <w:p w14:paraId="55F3A447" w14:textId="1712E5A4" w:rsidR="00CF7077" w:rsidRPr="001C20E1" w:rsidRDefault="00EF1146" w:rsidP="00CF7077">
            <w:pPr>
              <w:rPr>
                <w:rFonts w:ascii="Calibri" w:hAnsi="Calibri" w:cs="Calibri"/>
                <w:sz w:val="22"/>
                <w:szCs w:val="22"/>
              </w:rPr>
            </w:pPr>
            <w:r>
              <w:rPr>
                <w:bCs/>
              </w:rPr>
              <w:t>Answer according to the prompt</w:t>
            </w:r>
          </w:p>
        </w:tc>
      </w:tr>
      <w:tr w:rsidR="00CF7077" w:rsidRPr="001C20E1" w14:paraId="66367027" w14:textId="77777777" w:rsidTr="0078212D">
        <w:tc>
          <w:tcPr>
            <w:tcW w:w="1008" w:type="dxa"/>
          </w:tcPr>
          <w:p w14:paraId="27BAE41A"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7.3</w:t>
            </w:r>
          </w:p>
        </w:tc>
        <w:tc>
          <w:tcPr>
            <w:tcW w:w="3420" w:type="dxa"/>
          </w:tcPr>
          <w:p w14:paraId="47CD8BF1"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Documented information supporting AWARENESS of persons working under the organizations control of OH&amp;S policy; significant </w:t>
            </w:r>
            <w:r w:rsidRPr="001C20E1">
              <w:rPr>
                <w:rFonts w:ascii="Calibri" w:hAnsi="Calibri" w:cs="Calibri"/>
                <w:sz w:val="22"/>
                <w:szCs w:val="22"/>
              </w:rPr>
              <w:lastRenderedPageBreak/>
              <w:t>OH&amp;</w:t>
            </w:r>
            <w:r w:rsidR="00C030C0" w:rsidRPr="001C20E1">
              <w:rPr>
                <w:rFonts w:ascii="Calibri" w:hAnsi="Calibri" w:cs="Calibri"/>
                <w:sz w:val="22"/>
                <w:szCs w:val="22"/>
              </w:rPr>
              <w:t>S hazards</w:t>
            </w:r>
            <w:r w:rsidRPr="001C20E1">
              <w:rPr>
                <w:rFonts w:ascii="Calibri" w:hAnsi="Calibri" w:cs="Calibri"/>
                <w:sz w:val="22"/>
                <w:szCs w:val="22"/>
              </w:rPr>
              <w:t xml:space="preserve"> &amp; risks; their contribution toward an effective OH&amp;SMS; understanding the benefits of enhanced OH&amp;</w:t>
            </w:r>
            <w:r w:rsidR="00C030C0" w:rsidRPr="001C20E1">
              <w:rPr>
                <w:rFonts w:ascii="Calibri" w:hAnsi="Calibri" w:cs="Calibri"/>
                <w:sz w:val="22"/>
                <w:szCs w:val="22"/>
              </w:rPr>
              <w:t>S performance</w:t>
            </w:r>
            <w:r w:rsidRPr="001C20E1">
              <w:rPr>
                <w:rFonts w:ascii="Calibri" w:hAnsi="Calibri" w:cs="Calibri"/>
                <w:sz w:val="22"/>
                <w:szCs w:val="22"/>
              </w:rPr>
              <w:t xml:space="preserve"> and implications of not conforming with OH&amp;SMS and fulfilling compliance obligations </w:t>
            </w:r>
          </w:p>
        </w:tc>
        <w:tc>
          <w:tcPr>
            <w:tcW w:w="1080" w:type="dxa"/>
          </w:tcPr>
          <w:p w14:paraId="337E75DE" w14:textId="3CD6908B" w:rsidR="00CF7077" w:rsidRPr="001C20E1" w:rsidRDefault="009F7955" w:rsidP="00CF7077">
            <w:pPr>
              <w:rPr>
                <w:rFonts w:ascii="Calibri" w:hAnsi="Calibri" w:cs="Calibri"/>
                <w:sz w:val="22"/>
                <w:szCs w:val="22"/>
              </w:rPr>
            </w:pPr>
            <w:r>
              <w:lastRenderedPageBreak/>
              <w:t>{{clause}}</w:t>
            </w:r>
          </w:p>
        </w:tc>
        <w:tc>
          <w:tcPr>
            <w:tcW w:w="5175" w:type="dxa"/>
          </w:tcPr>
          <w:p w14:paraId="157C8CE8" w14:textId="05C16A83" w:rsidR="005E2AF0" w:rsidRPr="001C20E1" w:rsidRDefault="00EF1146" w:rsidP="00CF7077">
            <w:pPr>
              <w:rPr>
                <w:rFonts w:ascii="Calibri" w:hAnsi="Calibri" w:cs="Calibri"/>
                <w:sz w:val="22"/>
                <w:szCs w:val="22"/>
              </w:rPr>
            </w:pPr>
            <w:r>
              <w:rPr>
                <w:bCs/>
              </w:rPr>
              <w:t>Answer according to the prompt</w:t>
            </w:r>
          </w:p>
        </w:tc>
      </w:tr>
      <w:tr w:rsidR="00CF7077" w:rsidRPr="001C20E1" w14:paraId="426B0526" w14:textId="77777777" w:rsidTr="0078212D">
        <w:tc>
          <w:tcPr>
            <w:tcW w:w="1008" w:type="dxa"/>
          </w:tcPr>
          <w:p w14:paraId="51797A22"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7.4</w:t>
            </w:r>
          </w:p>
        </w:tc>
        <w:tc>
          <w:tcPr>
            <w:tcW w:w="3420" w:type="dxa"/>
          </w:tcPr>
          <w:p w14:paraId="3C4F4EC2"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that process for INTERNAL &amp; EXETERNAL COMMUNICATIONS has been established consistent with ISO 45001:2018</w:t>
            </w:r>
          </w:p>
        </w:tc>
        <w:tc>
          <w:tcPr>
            <w:tcW w:w="1080" w:type="dxa"/>
          </w:tcPr>
          <w:p w14:paraId="498D2B3D" w14:textId="35BDB4C9" w:rsidR="00CF7077" w:rsidRPr="001C20E1" w:rsidRDefault="008D6B38" w:rsidP="00CF7077">
            <w:pPr>
              <w:rPr>
                <w:rFonts w:ascii="Calibri" w:hAnsi="Calibri" w:cs="Calibri"/>
                <w:sz w:val="22"/>
                <w:szCs w:val="22"/>
              </w:rPr>
            </w:pPr>
            <w:r>
              <w:t>{{clause}}</w:t>
            </w:r>
          </w:p>
        </w:tc>
        <w:tc>
          <w:tcPr>
            <w:tcW w:w="5175" w:type="dxa"/>
          </w:tcPr>
          <w:p w14:paraId="47C096EE" w14:textId="0499042B" w:rsidR="007F47B2" w:rsidRPr="001C20E1" w:rsidRDefault="00EF1146" w:rsidP="007F47B2">
            <w:pPr>
              <w:rPr>
                <w:rFonts w:ascii="Calibri" w:hAnsi="Calibri" w:cs="Calibri"/>
                <w:sz w:val="22"/>
                <w:szCs w:val="22"/>
              </w:rPr>
            </w:pPr>
            <w:r>
              <w:rPr>
                <w:bCs/>
              </w:rPr>
              <w:t>Answer according to the prompt</w:t>
            </w:r>
          </w:p>
        </w:tc>
      </w:tr>
      <w:tr w:rsidR="00CF7077" w:rsidRPr="001C20E1" w14:paraId="4CA190BC" w14:textId="77777777" w:rsidTr="0078212D">
        <w:tc>
          <w:tcPr>
            <w:tcW w:w="1008" w:type="dxa"/>
          </w:tcPr>
          <w:p w14:paraId="1EB150BC"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7.5</w:t>
            </w:r>
          </w:p>
        </w:tc>
        <w:tc>
          <w:tcPr>
            <w:tcW w:w="3420" w:type="dxa"/>
          </w:tcPr>
          <w:p w14:paraId="1372EC2E"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Evidence that DOCUMENTED INFORMATION is consistent with ISO 45001:2018 </w:t>
            </w:r>
          </w:p>
        </w:tc>
        <w:tc>
          <w:tcPr>
            <w:tcW w:w="1080" w:type="dxa"/>
          </w:tcPr>
          <w:p w14:paraId="3ADB56CF" w14:textId="0E00ED52" w:rsidR="00CF7077" w:rsidRPr="001C20E1" w:rsidRDefault="008D6B38" w:rsidP="00CF7077">
            <w:pPr>
              <w:rPr>
                <w:rFonts w:ascii="Calibri" w:hAnsi="Calibri" w:cs="Calibri"/>
                <w:sz w:val="22"/>
                <w:szCs w:val="22"/>
              </w:rPr>
            </w:pPr>
            <w:r>
              <w:t>{{clause}}</w:t>
            </w:r>
          </w:p>
        </w:tc>
        <w:tc>
          <w:tcPr>
            <w:tcW w:w="5175" w:type="dxa"/>
          </w:tcPr>
          <w:p w14:paraId="0B9E2296" w14:textId="28149736" w:rsidR="00CF7077" w:rsidRPr="001C20E1" w:rsidRDefault="00EF1146" w:rsidP="00CF7077">
            <w:pPr>
              <w:rPr>
                <w:rFonts w:ascii="Calibri" w:hAnsi="Calibri" w:cs="Calibri"/>
                <w:sz w:val="22"/>
                <w:szCs w:val="22"/>
              </w:rPr>
            </w:pPr>
            <w:r>
              <w:rPr>
                <w:bCs/>
              </w:rPr>
              <w:t>Answer according to the prompt</w:t>
            </w:r>
          </w:p>
        </w:tc>
      </w:tr>
      <w:tr w:rsidR="00CF7077" w:rsidRPr="001C20E1" w14:paraId="7240CBCC" w14:textId="77777777" w:rsidTr="00823D3A">
        <w:tc>
          <w:tcPr>
            <w:tcW w:w="10683" w:type="dxa"/>
            <w:gridSpan w:val="4"/>
          </w:tcPr>
          <w:p w14:paraId="6D3A57A2" w14:textId="77777777" w:rsidR="00CF7077" w:rsidRPr="001C20E1" w:rsidRDefault="00CF7077" w:rsidP="00CF7077">
            <w:pPr>
              <w:rPr>
                <w:rFonts w:ascii="Calibri" w:hAnsi="Calibri" w:cs="Calibri"/>
                <w:sz w:val="22"/>
                <w:szCs w:val="22"/>
              </w:rPr>
            </w:pPr>
            <w:r w:rsidRPr="001C20E1">
              <w:rPr>
                <w:rFonts w:ascii="Calibri" w:hAnsi="Calibri" w:cs="Calibri"/>
                <w:b/>
                <w:sz w:val="22"/>
                <w:szCs w:val="22"/>
              </w:rPr>
              <w:t>8 OPERATION</w:t>
            </w:r>
          </w:p>
        </w:tc>
      </w:tr>
      <w:tr w:rsidR="00CF7077" w:rsidRPr="001C20E1" w14:paraId="0EE3A370" w14:textId="77777777" w:rsidTr="0078212D">
        <w:tc>
          <w:tcPr>
            <w:tcW w:w="1008" w:type="dxa"/>
          </w:tcPr>
          <w:p w14:paraId="3AD74B51"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8.1.2</w:t>
            </w:r>
          </w:p>
        </w:tc>
        <w:tc>
          <w:tcPr>
            <w:tcW w:w="3420" w:type="dxa"/>
          </w:tcPr>
          <w:p w14:paraId="70714627"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Evidence that organization has established processes needed to meet OH&amp;S in operating process criteria and control of operating processes following hierarchy of controls</w:t>
            </w:r>
          </w:p>
        </w:tc>
        <w:tc>
          <w:tcPr>
            <w:tcW w:w="1080" w:type="dxa"/>
          </w:tcPr>
          <w:p w14:paraId="449D3D4E" w14:textId="37340488" w:rsidR="00CF7077" w:rsidRPr="001C20E1" w:rsidRDefault="00196EAA" w:rsidP="00CF7077">
            <w:pPr>
              <w:rPr>
                <w:rFonts w:ascii="Calibri" w:hAnsi="Calibri" w:cs="Calibri"/>
                <w:sz w:val="22"/>
                <w:szCs w:val="22"/>
              </w:rPr>
            </w:pPr>
            <w:r>
              <w:t>{{clause}}</w:t>
            </w:r>
          </w:p>
        </w:tc>
        <w:tc>
          <w:tcPr>
            <w:tcW w:w="5175" w:type="dxa"/>
          </w:tcPr>
          <w:p w14:paraId="5F45ABFB" w14:textId="601F43B8" w:rsidR="00CF7077" w:rsidRPr="001C20E1" w:rsidRDefault="00EF1146" w:rsidP="00CF7077">
            <w:pPr>
              <w:rPr>
                <w:rFonts w:ascii="Calibri" w:hAnsi="Calibri" w:cs="Calibri"/>
                <w:sz w:val="22"/>
                <w:szCs w:val="22"/>
              </w:rPr>
            </w:pPr>
            <w:r>
              <w:rPr>
                <w:bCs/>
              </w:rPr>
              <w:t>Answer according to the prompt</w:t>
            </w:r>
          </w:p>
        </w:tc>
      </w:tr>
      <w:tr w:rsidR="00CF7077" w:rsidRPr="001C20E1" w14:paraId="65CF08CF" w14:textId="77777777" w:rsidTr="0078212D">
        <w:tc>
          <w:tcPr>
            <w:tcW w:w="1008" w:type="dxa"/>
          </w:tcPr>
          <w:p w14:paraId="4E01BEB4" w14:textId="77777777" w:rsidR="00CF7077" w:rsidRPr="001C20E1" w:rsidRDefault="00CF7077" w:rsidP="00CF7077">
            <w:pPr>
              <w:rPr>
                <w:rFonts w:ascii="Calibri" w:hAnsi="Calibri" w:cs="Calibri"/>
                <w:b/>
                <w:sz w:val="22"/>
                <w:szCs w:val="22"/>
              </w:rPr>
            </w:pPr>
            <w:r w:rsidRPr="001C20E1">
              <w:rPr>
                <w:rFonts w:ascii="Calibri" w:hAnsi="Calibri" w:cs="Calibri"/>
                <w:b/>
                <w:sz w:val="22"/>
                <w:szCs w:val="22"/>
              </w:rPr>
              <w:t>8.1.3</w:t>
            </w:r>
          </w:p>
        </w:tc>
        <w:tc>
          <w:tcPr>
            <w:tcW w:w="3420" w:type="dxa"/>
          </w:tcPr>
          <w:p w14:paraId="33FDD004" w14:textId="77777777" w:rsidR="00CF7077" w:rsidRPr="001C20E1" w:rsidRDefault="00CF7077" w:rsidP="00CF7077">
            <w:pPr>
              <w:ind w:right="-108"/>
              <w:rPr>
                <w:rFonts w:ascii="Calibri" w:hAnsi="Calibri" w:cs="Calibri"/>
                <w:sz w:val="22"/>
                <w:szCs w:val="22"/>
              </w:rPr>
            </w:pPr>
            <w:r w:rsidRPr="001C20E1">
              <w:rPr>
                <w:rFonts w:ascii="Calibri" w:hAnsi="Calibri" w:cs="Calibri"/>
                <w:sz w:val="22"/>
                <w:szCs w:val="22"/>
              </w:rPr>
              <w:t xml:space="preserve">Organization has established an effective process for Management of Change that impact OH&amp;S performance </w:t>
            </w:r>
          </w:p>
        </w:tc>
        <w:tc>
          <w:tcPr>
            <w:tcW w:w="1080" w:type="dxa"/>
          </w:tcPr>
          <w:p w14:paraId="2B21EE04" w14:textId="1616CAAB" w:rsidR="00CF7077" w:rsidRPr="001C20E1" w:rsidRDefault="00196EAA" w:rsidP="00CF7077">
            <w:pPr>
              <w:rPr>
                <w:rFonts w:ascii="Calibri" w:hAnsi="Calibri" w:cs="Calibri"/>
                <w:sz w:val="22"/>
                <w:szCs w:val="22"/>
              </w:rPr>
            </w:pPr>
            <w:r>
              <w:t>{{clause}}</w:t>
            </w:r>
          </w:p>
        </w:tc>
        <w:tc>
          <w:tcPr>
            <w:tcW w:w="5175" w:type="dxa"/>
          </w:tcPr>
          <w:p w14:paraId="4FB4CAA5" w14:textId="16211527" w:rsidR="00CF7077" w:rsidRPr="00A1524F" w:rsidRDefault="00EF1146" w:rsidP="00CF7077">
            <w:pPr>
              <w:rPr>
                <w:rFonts w:ascii="Calibri" w:hAnsi="Calibri" w:cs="Calibri"/>
                <w:sz w:val="22"/>
                <w:szCs w:val="22"/>
              </w:rPr>
            </w:pPr>
            <w:r>
              <w:rPr>
                <w:bCs/>
              </w:rPr>
              <w:t>Answer according to the prompt</w:t>
            </w:r>
          </w:p>
        </w:tc>
      </w:tr>
      <w:tr w:rsidR="00C923A5" w:rsidRPr="001C20E1" w14:paraId="45DAC166" w14:textId="77777777" w:rsidTr="0078212D">
        <w:tc>
          <w:tcPr>
            <w:tcW w:w="1008" w:type="dxa"/>
          </w:tcPr>
          <w:p w14:paraId="5291EA7A"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8.1.4.1</w:t>
            </w:r>
          </w:p>
        </w:tc>
        <w:tc>
          <w:tcPr>
            <w:tcW w:w="3420" w:type="dxa"/>
          </w:tcPr>
          <w:p w14:paraId="42DD3F22" w14:textId="77777777" w:rsidR="00C923A5" w:rsidRPr="001C20E1" w:rsidRDefault="00C923A5" w:rsidP="00CF7077">
            <w:pPr>
              <w:ind w:right="-108"/>
              <w:rPr>
                <w:rFonts w:ascii="Calibri" w:hAnsi="Calibri" w:cs="Calibri"/>
                <w:sz w:val="22"/>
                <w:szCs w:val="22"/>
              </w:rPr>
            </w:pPr>
            <w:r w:rsidRPr="001C20E1">
              <w:rPr>
                <w:rFonts w:ascii="Calibri" w:hAnsi="Calibri" w:cs="Calibri"/>
                <w:sz w:val="22"/>
                <w:szCs w:val="22"/>
              </w:rPr>
              <w:t xml:space="preserve">Evidence organization has established operational control for the procurement of products, services and activities </w:t>
            </w:r>
          </w:p>
        </w:tc>
        <w:tc>
          <w:tcPr>
            <w:tcW w:w="1080" w:type="dxa"/>
          </w:tcPr>
          <w:p w14:paraId="3CCBDC02" w14:textId="7B7EA057" w:rsidR="00C923A5" w:rsidRPr="001C20E1" w:rsidRDefault="00196EAA" w:rsidP="00CF7077">
            <w:pPr>
              <w:rPr>
                <w:rFonts w:ascii="Calibri" w:hAnsi="Calibri" w:cs="Calibri"/>
                <w:sz w:val="22"/>
                <w:szCs w:val="22"/>
              </w:rPr>
            </w:pPr>
            <w:r>
              <w:t>{{clause}}</w:t>
            </w:r>
          </w:p>
        </w:tc>
        <w:tc>
          <w:tcPr>
            <w:tcW w:w="5175" w:type="dxa"/>
          </w:tcPr>
          <w:p w14:paraId="73C41EB3" w14:textId="58490310" w:rsidR="00C923A5" w:rsidRPr="001C20E1" w:rsidRDefault="00EF1146" w:rsidP="0038352F">
            <w:pPr>
              <w:rPr>
                <w:rFonts w:ascii="Calibri" w:hAnsi="Calibri" w:cs="Calibri"/>
                <w:sz w:val="22"/>
                <w:szCs w:val="22"/>
              </w:rPr>
            </w:pPr>
            <w:r>
              <w:rPr>
                <w:bCs/>
              </w:rPr>
              <w:t>Answer according to the prompt</w:t>
            </w:r>
          </w:p>
        </w:tc>
      </w:tr>
      <w:tr w:rsidR="00C923A5" w:rsidRPr="001C20E1" w14:paraId="3A14F528" w14:textId="77777777" w:rsidTr="0078212D">
        <w:tc>
          <w:tcPr>
            <w:tcW w:w="1008" w:type="dxa"/>
          </w:tcPr>
          <w:p w14:paraId="743A3002"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8.1.4.2</w:t>
            </w:r>
          </w:p>
        </w:tc>
        <w:tc>
          <w:tcPr>
            <w:tcW w:w="3420" w:type="dxa"/>
          </w:tcPr>
          <w:p w14:paraId="7750A147" w14:textId="77777777" w:rsidR="00C923A5" w:rsidRPr="001C20E1" w:rsidRDefault="00C923A5" w:rsidP="00CF7077">
            <w:pPr>
              <w:ind w:right="-108"/>
              <w:rPr>
                <w:rFonts w:ascii="Calibri" w:hAnsi="Calibri" w:cs="Calibri"/>
                <w:sz w:val="22"/>
                <w:szCs w:val="22"/>
              </w:rPr>
            </w:pPr>
            <w:r w:rsidRPr="001C20E1">
              <w:rPr>
                <w:rFonts w:ascii="Calibri" w:hAnsi="Calibri" w:cs="Calibri"/>
                <w:sz w:val="22"/>
                <w:szCs w:val="22"/>
              </w:rPr>
              <w:t xml:space="preserve">Controls have been established to ensure OH&amp;S requirements established for procurement of contactors </w:t>
            </w:r>
          </w:p>
        </w:tc>
        <w:tc>
          <w:tcPr>
            <w:tcW w:w="1080" w:type="dxa"/>
          </w:tcPr>
          <w:p w14:paraId="6B481800" w14:textId="6DDD4CCD" w:rsidR="00C923A5" w:rsidRPr="001C20E1" w:rsidRDefault="00196EAA" w:rsidP="00CF7077">
            <w:pPr>
              <w:rPr>
                <w:rFonts w:ascii="Calibri" w:hAnsi="Calibri" w:cs="Calibri"/>
                <w:sz w:val="22"/>
                <w:szCs w:val="22"/>
              </w:rPr>
            </w:pPr>
            <w:r>
              <w:t>{{clause}}</w:t>
            </w:r>
          </w:p>
        </w:tc>
        <w:tc>
          <w:tcPr>
            <w:tcW w:w="5175" w:type="dxa"/>
          </w:tcPr>
          <w:p w14:paraId="47CDB7E7" w14:textId="68089561" w:rsidR="00C923A5" w:rsidRPr="001C20E1" w:rsidRDefault="00EF1146" w:rsidP="0038352F">
            <w:pPr>
              <w:rPr>
                <w:rFonts w:ascii="Calibri" w:hAnsi="Calibri" w:cs="Calibri"/>
                <w:sz w:val="22"/>
                <w:szCs w:val="22"/>
              </w:rPr>
            </w:pPr>
            <w:r>
              <w:rPr>
                <w:bCs/>
              </w:rPr>
              <w:t>Answer according to the prompt</w:t>
            </w:r>
          </w:p>
        </w:tc>
      </w:tr>
      <w:tr w:rsidR="00C923A5" w:rsidRPr="001C20E1" w14:paraId="53AB87B0" w14:textId="77777777" w:rsidTr="0078212D">
        <w:tc>
          <w:tcPr>
            <w:tcW w:w="1008" w:type="dxa"/>
          </w:tcPr>
          <w:p w14:paraId="510DCA02"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8.1.4.3</w:t>
            </w:r>
          </w:p>
        </w:tc>
        <w:tc>
          <w:tcPr>
            <w:tcW w:w="3420" w:type="dxa"/>
          </w:tcPr>
          <w:p w14:paraId="190B9DB3" w14:textId="77777777" w:rsidR="00C923A5" w:rsidRPr="001C20E1" w:rsidRDefault="00C923A5" w:rsidP="00CF7077">
            <w:pPr>
              <w:ind w:right="-108"/>
              <w:rPr>
                <w:rFonts w:ascii="Calibri" w:hAnsi="Calibri" w:cs="Calibri"/>
                <w:sz w:val="22"/>
                <w:szCs w:val="22"/>
              </w:rPr>
            </w:pPr>
            <w:r w:rsidRPr="001C20E1">
              <w:rPr>
                <w:rFonts w:ascii="Calibri" w:hAnsi="Calibri" w:cs="Calibri"/>
                <w:sz w:val="22"/>
                <w:szCs w:val="22"/>
              </w:rPr>
              <w:t xml:space="preserve">Controls have been established to ensure OH&amp;S requirements established for Outsourcing </w:t>
            </w:r>
          </w:p>
        </w:tc>
        <w:tc>
          <w:tcPr>
            <w:tcW w:w="1080" w:type="dxa"/>
          </w:tcPr>
          <w:p w14:paraId="6DAD8FE0" w14:textId="5EEF1CEB" w:rsidR="00C923A5" w:rsidRPr="001C20E1" w:rsidRDefault="00196EAA" w:rsidP="00CF7077">
            <w:pPr>
              <w:rPr>
                <w:rFonts w:ascii="Calibri" w:hAnsi="Calibri" w:cs="Calibri"/>
                <w:sz w:val="22"/>
                <w:szCs w:val="22"/>
              </w:rPr>
            </w:pPr>
            <w:r>
              <w:t>{{clause}}</w:t>
            </w:r>
          </w:p>
        </w:tc>
        <w:tc>
          <w:tcPr>
            <w:tcW w:w="5175" w:type="dxa"/>
          </w:tcPr>
          <w:p w14:paraId="367578E4" w14:textId="6A58FD7F" w:rsidR="007577D4" w:rsidRPr="00A1524F" w:rsidRDefault="00EF1146" w:rsidP="0038352F">
            <w:pPr>
              <w:rPr>
                <w:rFonts w:ascii="Calibri" w:hAnsi="Calibri" w:cs="Calibri"/>
                <w:sz w:val="22"/>
                <w:szCs w:val="22"/>
              </w:rPr>
            </w:pPr>
            <w:r>
              <w:rPr>
                <w:bCs/>
              </w:rPr>
              <w:t>Answer according to the prompt</w:t>
            </w:r>
          </w:p>
        </w:tc>
      </w:tr>
      <w:tr w:rsidR="00C923A5" w:rsidRPr="001C20E1" w14:paraId="7FF0CF66" w14:textId="77777777" w:rsidTr="0078212D">
        <w:tc>
          <w:tcPr>
            <w:tcW w:w="1008" w:type="dxa"/>
          </w:tcPr>
          <w:p w14:paraId="76814200"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8.2</w:t>
            </w:r>
          </w:p>
        </w:tc>
        <w:tc>
          <w:tcPr>
            <w:tcW w:w="3420" w:type="dxa"/>
          </w:tcPr>
          <w:p w14:paraId="57CDFCC0" w14:textId="77777777" w:rsidR="00C923A5" w:rsidRPr="001C20E1" w:rsidRDefault="00C923A5" w:rsidP="00CF7077">
            <w:pPr>
              <w:ind w:right="-108"/>
              <w:rPr>
                <w:rFonts w:ascii="Calibri" w:hAnsi="Calibri" w:cs="Calibri"/>
                <w:sz w:val="22"/>
                <w:szCs w:val="22"/>
              </w:rPr>
            </w:pPr>
            <w:r w:rsidRPr="001C20E1">
              <w:rPr>
                <w:rFonts w:ascii="Calibri" w:hAnsi="Calibri" w:cs="Calibri"/>
                <w:sz w:val="22"/>
                <w:szCs w:val="22"/>
              </w:rPr>
              <w:t>Evidence organization has emergency preparedness and response plans in place per ISO 45001:2018</w:t>
            </w:r>
          </w:p>
        </w:tc>
        <w:tc>
          <w:tcPr>
            <w:tcW w:w="1080" w:type="dxa"/>
          </w:tcPr>
          <w:p w14:paraId="14662A3E" w14:textId="506DCDF9" w:rsidR="00C923A5" w:rsidRPr="001C20E1" w:rsidRDefault="00196EAA" w:rsidP="00CF7077">
            <w:pPr>
              <w:rPr>
                <w:rFonts w:ascii="Calibri" w:hAnsi="Calibri" w:cs="Calibri"/>
                <w:sz w:val="22"/>
                <w:szCs w:val="22"/>
              </w:rPr>
            </w:pPr>
            <w:r>
              <w:t>{{clause}}</w:t>
            </w:r>
          </w:p>
        </w:tc>
        <w:tc>
          <w:tcPr>
            <w:tcW w:w="5175" w:type="dxa"/>
          </w:tcPr>
          <w:p w14:paraId="2E6F53DB" w14:textId="765AE4BB" w:rsidR="00C923A5" w:rsidRPr="001C20E1" w:rsidRDefault="00EF1146" w:rsidP="005E2AF0">
            <w:pPr>
              <w:rPr>
                <w:rFonts w:ascii="Calibri" w:hAnsi="Calibri" w:cs="Calibri"/>
                <w:sz w:val="22"/>
                <w:szCs w:val="22"/>
              </w:rPr>
            </w:pPr>
            <w:r>
              <w:rPr>
                <w:bCs/>
              </w:rPr>
              <w:t>Answer according to the prompt</w:t>
            </w:r>
          </w:p>
        </w:tc>
      </w:tr>
      <w:tr w:rsidR="00C923A5" w:rsidRPr="001C20E1" w14:paraId="5258817B" w14:textId="77777777" w:rsidTr="00823D3A">
        <w:tc>
          <w:tcPr>
            <w:tcW w:w="10683" w:type="dxa"/>
            <w:gridSpan w:val="4"/>
          </w:tcPr>
          <w:p w14:paraId="545169E6" w14:textId="77777777" w:rsidR="00C923A5" w:rsidRPr="001C20E1" w:rsidRDefault="00C923A5" w:rsidP="00CF7077">
            <w:pPr>
              <w:rPr>
                <w:rFonts w:ascii="Calibri" w:hAnsi="Calibri" w:cs="Calibri"/>
                <w:sz w:val="22"/>
                <w:szCs w:val="22"/>
              </w:rPr>
            </w:pPr>
            <w:r w:rsidRPr="001C20E1">
              <w:rPr>
                <w:rFonts w:ascii="Calibri" w:hAnsi="Calibri" w:cs="Calibri"/>
                <w:b/>
                <w:sz w:val="22"/>
                <w:szCs w:val="22"/>
              </w:rPr>
              <w:t>9 PERFROMANCE EVALUATION</w:t>
            </w:r>
          </w:p>
        </w:tc>
      </w:tr>
      <w:tr w:rsidR="00C923A5" w:rsidRPr="001C20E1" w14:paraId="08F86AAA" w14:textId="77777777" w:rsidTr="0078212D">
        <w:tc>
          <w:tcPr>
            <w:tcW w:w="1008" w:type="dxa"/>
          </w:tcPr>
          <w:p w14:paraId="286C3F3A"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9.1</w:t>
            </w:r>
          </w:p>
        </w:tc>
        <w:tc>
          <w:tcPr>
            <w:tcW w:w="3420" w:type="dxa"/>
          </w:tcPr>
          <w:p w14:paraId="5BC24AFE" w14:textId="77777777" w:rsidR="00C923A5" w:rsidRPr="001C20E1" w:rsidRDefault="00C923A5" w:rsidP="00CF7077">
            <w:pPr>
              <w:rPr>
                <w:rFonts w:ascii="Calibri" w:hAnsi="Calibri" w:cs="Calibri"/>
                <w:sz w:val="22"/>
                <w:szCs w:val="22"/>
              </w:rPr>
            </w:pPr>
            <w:r w:rsidRPr="001C20E1">
              <w:rPr>
                <w:rFonts w:ascii="Calibri" w:hAnsi="Calibri" w:cs="Calibri"/>
                <w:sz w:val="22"/>
                <w:szCs w:val="22"/>
              </w:rPr>
              <w:t>Evidence that organization is MONITORING, MEASURING, ANALYZING AND EVALUATING OH&amp;S performance (9.1)</w:t>
            </w:r>
          </w:p>
        </w:tc>
        <w:tc>
          <w:tcPr>
            <w:tcW w:w="1080" w:type="dxa"/>
          </w:tcPr>
          <w:p w14:paraId="47C3D195" w14:textId="3AEC0CF0" w:rsidR="00C923A5" w:rsidRPr="001C20E1" w:rsidRDefault="00196EAA" w:rsidP="00CF7077">
            <w:pPr>
              <w:rPr>
                <w:rFonts w:ascii="Calibri" w:hAnsi="Calibri" w:cs="Calibri"/>
                <w:sz w:val="22"/>
                <w:szCs w:val="22"/>
              </w:rPr>
            </w:pPr>
            <w:r>
              <w:t>{{clause}}</w:t>
            </w:r>
          </w:p>
        </w:tc>
        <w:tc>
          <w:tcPr>
            <w:tcW w:w="5175" w:type="dxa"/>
          </w:tcPr>
          <w:p w14:paraId="3E4C1CC4" w14:textId="01BFB18E" w:rsidR="00C923A5" w:rsidRPr="001C20E1" w:rsidRDefault="00EF1146" w:rsidP="00CF7077">
            <w:pPr>
              <w:rPr>
                <w:rFonts w:ascii="Calibri" w:hAnsi="Calibri" w:cs="Calibri"/>
                <w:sz w:val="22"/>
                <w:szCs w:val="22"/>
              </w:rPr>
            </w:pPr>
            <w:r>
              <w:rPr>
                <w:bCs/>
              </w:rPr>
              <w:t>Answer according to the prompt</w:t>
            </w:r>
          </w:p>
        </w:tc>
      </w:tr>
      <w:tr w:rsidR="00C923A5" w:rsidRPr="001C20E1" w14:paraId="43F52E2C" w14:textId="77777777" w:rsidTr="0078212D">
        <w:tc>
          <w:tcPr>
            <w:tcW w:w="1008" w:type="dxa"/>
          </w:tcPr>
          <w:p w14:paraId="3D20BEF8"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9.1.1</w:t>
            </w:r>
          </w:p>
        </w:tc>
        <w:tc>
          <w:tcPr>
            <w:tcW w:w="3420" w:type="dxa"/>
          </w:tcPr>
          <w:p w14:paraId="2C4B0750" w14:textId="77777777" w:rsidR="00C923A5" w:rsidRPr="001C20E1" w:rsidRDefault="00C923A5" w:rsidP="00CF7077">
            <w:pPr>
              <w:rPr>
                <w:rFonts w:ascii="Calibri" w:hAnsi="Calibri" w:cs="Calibri"/>
                <w:sz w:val="22"/>
                <w:szCs w:val="22"/>
                <w:highlight w:val="cyan"/>
              </w:rPr>
            </w:pPr>
            <w:r w:rsidRPr="001C20E1">
              <w:rPr>
                <w:rFonts w:ascii="Calibri" w:hAnsi="Calibri" w:cs="Calibri"/>
                <w:sz w:val="22"/>
                <w:szCs w:val="22"/>
              </w:rPr>
              <w:t xml:space="preserve">Evidence that organization has an effective process for evaluation of OH&amp;S compliance obligations fulfillment </w:t>
            </w:r>
          </w:p>
        </w:tc>
        <w:tc>
          <w:tcPr>
            <w:tcW w:w="1080" w:type="dxa"/>
          </w:tcPr>
          <w:p w14:paraId="55644C05" w14:textId="3B6BD844" w:rsidR="00C923A5" w:rsidRPr="001C20E1" w:rsidRDefault="00196EAA" w:rsidP="00CF7077">
            <w:pPr>
              <w:rPr>
                <w:rFonts w:ascii="Calibri" w:hAnsi="Calibri" w:cs="Calibri"/>
                <w:sz w:val="22"/>
                <w:szCs w:val="22"/>
              </w:rPr>
            </w:pPr>
            <w:r>
              <w:t>{{clause}}</w:t>
            </w:r>
          </w:p>
        </w:tc>
        <w:tc>
          <w:tcPr>
            <w:tcW w:w="5175" w:type="dxa"/>
          </w:tcPr>
          <w:p w14:paraId="03C5525B" w14:textId="24ABA468" w:rsidR="00AD3C07" w:rsidRPr="001C20E1" w:rsidRDefault="00EF1146" w:rsidP="00824953">
            <w:pPr>
              <w:rPr>
                <w:rFonts w:ascii="Calibri" w:hAnsi="Calibri" w:cs="Calibri"/>
                <w:sz w:val="22"/>
                <w:szCs w:val="22"/>
              </w:rPr>
            </w:pPr>
            <w:r>
              <w:rPr>
                <w:bCs/>
              </w:rPr>
              <w:t>Answer according to the prompt</w:t>
            </w:r>
          </w:p>
        </w:tc>
      </w:tr>
      <w:tr w:rsidR="00C923A5" w:rsidRPr="001C20E1" w14:paraId="2A0140CF" w14:textId="77777777" w:rsidTr="0078212D">
        <w:tc>
          <w:tcPr>
            <w:tcW w:w="1008" w:type="dxa"/>
          </w:tcPr>
          <w:p w14:paraId="2FF921E8"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9.1.2</w:t>
            </w:r>
          </w:p>
        </w:tc>
        <w:tc>
          <w:tcPr>
            <w:tcW w:w="3420" w:type="dxa"/>
          </w:tcPr>
          <w:p w14:paraId="0396858C" w14:textId="77777777" w:rsidR="00C923A5" w:rsidRPr="001C20E1" w:rsidRDefault="00C923A5" w:rsidP="00CF7077">
            <w:pPr>
              <w:rPr>
                <w:rFonts w:ascii="Calibri" w:hAnsi="Calibri" w:cs="Calibri"/>
                <w:sz w:val="22"/>
                <w:szCs w:val="22"/>
              </w:rPr>
            </w:pPr>
            <w:r w:rsidRPr="001C20E1">
              <w:rPr>
                <w:rFonts w:ascii="Calibri" w:hAnsi="Calibri" w:cs="Calibri"/>
                <w:sz w:val="22"/>
                <w:szCs w:val="22"/>
              </w:rPr>
              <w:t xml:space="preserve">Evidence that the organization has demonstrated it has achieved compliance with the LEGAL OH&amp;S requirements through its own </w:t>
            </w:r>
            <w:r w:rsidRPr="001C20E1">
              <w:rPr>
                <w:rFonts w:ascii="Calibri" w:hAnsi="Calibri" w:cs="Calibri"/>
                <w:sz w:val="22"/>
                <w:szCs w:val="22"/>
              </w:rPr>
              <w:lastRenderedPageBreak/>
              <w:t xml:space="preserve">compliance (IAF MD 22:2018, C.2.2) &amp; (ISO 45001, </w:t>
            </w:r>
          </w:p>
        </w:tc>
        <w:tc>
          <w:tcPr>
            <w:tcW w:w="1080" w:type="dxa"/>
          </w:tcPr>
          <w:p w14:paraId="408DEB2E" w14:textId="57C8C37D" w:rsidR="00C923A5" w:rsidRPr="001C20E1" w:rsidRDefault="00196EAA" w:rsidP="00CF7077">
            <w:pPr>
              <w:rPr>
                <w:rFonts w:ascii="Calibri" w:hAnsi="Calibri" w:cs="Calibri"/>
                <w:sz w:val="22"/>
                <w:szCs w:val="22"/>
              </w:rPr>
            </w:pPr>
            <w:r>
              <w:lastRenderedPageBreak/>
              <w:t>{{clause}}</w:t>
            </w:r>
          </w:p>
        </w:tc>
        <w:tc>
          <w:tcPr>
            <w:tcW w:w="5175" w:type="dxa"/>
          </w:tcPr>
          <w:p w14:paraId="1F841AB4" w14:textId="3EC07CDD" w:rsidR="00824953" w:rsidRPr="001C20E1" w:rsidRDefault="00AD071C" w:rsidP="00CF7077">
            <w:pPr>
              <w:rPr>
                <w:rFonts w:ascii="Calibri" w:hAnsi="Calibri" w:cs="Calibri"/>
                <w:sz w:val="22"/>
                <w:szCs w:val="22"/>
              </w:rPr>
            </w:pPr>
            <w:r>
              <w:rPr>
                <w:bCs/>
              </w:rPr>
              <w:t>Answer according to the prompt</w:t>
            </w:r>
          </w:p>
        </w:tc>
      </w:tr>
      <w:tr w:rsidR="00C923A5" w:rsidRPr="001C20E1" w14:paraId="6C1171E4" w14:textId="77777777" w:rsidTr="0078212D">
        <w:tc>
          <w:tcPr>
            <w:tcW w:w="1008" w:type="dxa"/>
          </w:tcPr>
          <w:p w14:paraId="0D2021BD"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9.2</w:t>
            </w:r>
          </w:p>
        </w:tc>
        <w:tc>
          <w:tcPr>
            <w:tcW w:w="3420" w:type="dxa"/>
          </w:tcPr>
          <w:p w14:paraId="24BB0FA7" w14:textId="77777777" w:rsidR="00C923A5" w:rsidRPr="001C20E1" w:rsidRDefault="00C923A5" w:rsidP="00CF7077">
            <w:pPr>
              <w:ind w:right="-108"/>
              <w:rPr>
                <w:rFonts w:ascii="Calibri" w:hAnsi="Calibri" w:cs="Calibri"/>
                <w:b/>
                <w:sz w:val="22"/>
                <w:szCs w:val="22"/>
              </w:rPr>
            </w:pPr>
            <w:r w:rsidRPr="001C20E1">
              <w:rPr>
                <w:rFonts w:ascii="Calibri" w:hAnsi="Calibri" w:cs="Calibri"/>
                <w:b/>
                <w:sz w:val="22"/>
                <w:szCs w:val="22"/>
              </w:rPr>
              <w:t xml:space="preserve">Internal Audit Results </w:t>
            </w:r>
            <w:r w:rsidRPr="001C20E1">
              <w:rPr>
                <w:rFonts w:ascii="Calibri" w:hAnsi="Calibri" w:cs="Calibri"/>
                <w:i/>
                <w:sz w:val="22"/>
                <w:szCs w:val="22"/>
              </w:rPr>
              <w:t>-</w:t>
            </w:r>
            <w:r w:rsidRPr="001C20E1">
              <w:rPr>
                <w:rFonts w:ascii="Calibri" w:hAnsi="Calibri" w:cs="Calibri"/>
                <w:b/>
                <w:sz w:val="22"/>
                <w:szCs w:val="22"/>
              </w:rPr>
              <w:t>Full internal Audit to ISO 45001: 2018</w:t>
            </w:r>
          </w:p>
          <w:p w14:paraId="375431CA" w14:textId="77777777" w:rsidR="00C923A5" w:rsidRPr="001C20E1" w:rsidRDefault="00C923A5" w:rsidP="00CF7077">
            <w:pPr>
              <w:rPr>
                <w:rFonts w:ascii="Calibri" w:hAnsi="Calibri" w:cs="Calibri"/>
                <w:b/>
                <w:sz w:val="22"/>
                <w:szCs w:val="22"/>
              </w:rPr>
            </w:pPr>
          </w:p>
        </w:tc>
        <w:tc>
          <w:tcPr>
            <w:tcW w:w="1080" w:type="dxa"/>
          </w:tcPr>
          <w:p w14:paraId="3406EE19" w14:textId="2C6EB880" w:rsidR="00C923A5" w:rsidRPr="001C20E1" w:rsidRDefault="00196EAA" w:rsidP="00CF7077">
            <w:pPr>
              <w:rPr>
                <w:rFonts w:ascii="Calibri" w:hAnsi="Calibri" w:cs="Calibri"/>
                <w:sz w:val="22"/>
                <w:szCs w:val="22"/>
              </w:rPr>
            </w:pPr>
            <w:r>
              <w:t>{{clause}}</w:t>
            </w:r>
          </w:p>
        </w:tc>
        <w:tc>
          <w:tcPr>
            <w:tcW w:w="5175" w:type="dxa"/>
          </w:tcPr>
          <w:p w14:paraId="08E8F526" w14:textId="671B6A33" w:rsidR="00C923A5" w:rsidRPr="001C20E1" w:rsidRDefault="00AD071C" w:rsidP="005E2AF0">
            <w:pPr>
              <w:rPr>
                <w:rFonts w:ascii="Calibri" w:hAnsi="Calibri" w:cs="Calibri"/>
                <w:sz w:val="22"/>
                <w:szCs w:val="22"/>
              </w:rPr>
            </w:pPr>
            <w:r>
              <w:rPr>
                <w:bCs/>
              </w:rPr>
              <w:t>Answer according to the prompt</w:t>
            </w:r>
          </w:p>
        </w:tc>
      </w:tr>
      <w:tr w:rsidR="00C923A5" w:rsidRPr="001C20E1" w14:paraId="4501C241" w14:textId="77777777" w:rsidTr="0078212D">
        <w:tc>
          <w:tcPr>
            <w:tcW w:w="1008" w:type="dxa"/>
          </w:tcPr>
          <w:p w14:paraId="744B35C8"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9.2.2 e</w:t>
            </w:r>
          </w:p>
        </w:tc>
        <w:tc>
          <w:tcPr>
            <w:tcW w:w="3420" w:type="dxa"/>
          </w:tcPr>
          <w:p w14:paraId="045B2089" w14:textId="77777777" w:rsidR="00C923A5" w:rsidRPr="001C20E1" w:rsidRDefault="00C923A5" w:rsidP="00CF7077">
            <w:pPr>
              <w:rPr>
                <w:rFonts w:ascii="Calibri" w:hAnsi="Calibri" w:cs="Calibri"/>
                <w:sz w:val="22"/>
                <w:szCs w:val="22"/>
              </w:rPr>
            </w:pPr>
            <w:r w:rsidRPr="001C20E1">
              <w:rPr>
                <w:rFonts w:ascii="Calibri" w:hAnsi="Calibri" w:cs="Calibri"/>
                <w:b/>
                <w:sz w:val="22"/>
                <w:szCs w:val="22"/>
              </w:rPr>
              <w:t xml:space="preserve">Internal Audit Corrective Actions </w:t>
            </w:r>
            <w:r w:rsidRPr="001C20E1">
              <w:rPr>
                <w:rFonts w:ascii="Calibri" w:hAnsi="Calibri" w:cs="Calibri"/>
                <w:i/>
                <w:sz w:val="22"/>
                <w:szCs w:val="22"/>
              </w:rPr>
              <w:t xml:space="preserve">- completed. </w:t>
            </w:r>
            <w:r w:rsidRPr="001C20E1">
              <w:rPr>
                <w:rFonts w:ascii="Calibri" w:hAnsi="Calibri" w:cs="Calibri"/>
                <w:sz w:val="22"/>
                <w:szCs w:val="22"/>
              </w:rPr>
              <w:t>(including evidence of closure)</w:t>
            </w:r>
          </w:p>
        </w:tc>
        <w:tc>
          <w:tcPr>
            <w:tcW w:w="1080" w:type="dxa"/>
          </w:tcPr>
          <w:p w14:paraId="36FBEA62" w14:textId="26557203" w:rsidR="00C923A5" w:rsidRPr="001C20E1" w:rsidRDefault="00196EAA" w:rsidP="00CF7077">
            <w:pPr>
              <w:rPr>
                <w:rFonts w:ascii="Calibri" w:hAnsi="Calibri" w:cs="Calibri"/>
                <w:sz w:val="22"/>
                <w:szCs w:val="22"/>
              </w:rPr>
            </w:pPr>
            <w:r>
              <w:t>{{clause}}</w:t>
            </w:r>
          </w:p>
        </w:tc>
        <w:tc>
          <w:tcPr>
            <w:tcW w:w="5175" w:type="dxa"/>
          </w:tcPr>
          <w:p w14:paraId="795B776E" w14:textId="4F25679E" w:rsidR="00C923A5" w:rsidRPr="001C20E1" w:rsidRDefault="00AD071C" w:rsidP="00CF7077">
            <w:pPr>
              <w:rPr>
                <w:rFonts w:ascii="Calibri" w:hAnsi="Calibri" w:cs="Calibri"/>
                <w:sz w:val="22"/>
                <w:szCs w:val="22"/>
              </w:rPr>
            </w:pPr>
            <w:r>
              <w:rPr>
                <w:bCs/>
              </w:rPr>
              <w:t>Answer according to the prompt</w:t>
            </w:r>
          </w:p>
        </w:tc>
      </w:tr>
      <w:tr w:rsidR="00C923A5" w:rsidRPr="001C20E1" w14:paraId="694DB830" w14:textId="77777777" w:rsidTr="0078212D">
        <w:tc>
          <w:tcPr>
            <w:tcW w:w="1008" w:type="dxa"/>
          </w:tcPr>
          <w:p w14:paraId="6F8604DD"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9.3</w:t>
            </w:r>
          </w:p>
        </w:tc>
        <w:tc>
          <w:tcPr>
            <w:tcW w:w="3420" w:type="dxa"/>
          </w:tcPr>
          <w:p w14:paraId="0375768B" w14:textId="77777777" w:rsidR="00C923A5" w:rsidRPr="001C20E1" w:rsidRDefault="00C923A5" w:rsidP="00CF7077">
            <w:pPr>
              <w:rPr>
                <w:rFonts w:ascii="Calibri" w:hAnsi="Calibri" w:cs="Calibri"/>
                <w:sz w:val="22"/>
                <w:szCs w:val="22"/>
              </w:rPr>
            </w:pPr>
            <w:r w:rsidRPr="001C20E1">
              <w:rPr>
                <w:rFonts w:ascii="Calibri" w:hAnsi="Calibri" w:cs="Calibri"/>
                <w:sz w:val="22"/>
                <w:szCs w:val="22"/>
              </w:rPr>
              <w:t xml:space="preserve">Records of </w:t>
            </w:r>
            <w:r w:rsidRPr="001C20E1">
              <w:rPr>
                <w:rFonts w:ascii="Calibri" w:hAnsi="Calibri" w:cs="Calibri"/>
                <w:b/>
                <w:sz w:val="22"/>
                <w:szCs w:val="22"/>
              </w:rPr>
              <w:t>Management Review</w:t>
            </w:r>
            <w:r w:rsidRPr="001C20E1">
              <w:rPr>
                <w:rFonts w:ascii="Calibri" w:hAnsi="Calibri" w:cs="Calibri"/>
                <w:i/>
                <w:sz w:val="22"/>
                <w:szCs w:val="22"/>
              </w:rPr>
              <w:t xml:space="preserve"> </w:t>
            </w:r>
            <w:r w:rsidRPr="001C20E1">
              <w:rPr>
                <w:rFonts w:ascii="Calibri" w:hAnsi="Calibri" w:cs="Calibri"/>
                <w:sz w:val="22"/>
                <w:szCs w:val="22"/>
              </w:rPr>
              <w:t>Completed to ISO 45001:2018 requirements after completion of the Internal Audit.</w:t>
            </w:r>
          </w:p>
        </w:tc>
        <w:tc>
          <w:tcPr>
            <w:tcW w:w="1080" w:type="dxa"/>
          </w:tcPr>
          <w:p w14:paraId="4C516778" w14:textId="409A63D3" w:rsidR="00C923A5" w:rsidRPr="001C20E1" w:rsidRDefault="00196EAA" w:rsidP="00CF7077">
            <w:pPr>
              <w:rPr>
                <w:rFonts w:ascii="Calibri" w:hAnsi="Calibri" w:cs="Calibri"/>
                <w:sz w:val="22"/>
                <w:szCs w:val="22"/>
              </w:rPr>
            </w:pPr>
            <w:r>
              <w:t>{{clause}}</w:t>
            </w:r>
          </w:p>
        </w:tc>
        <w:tc>
          <w:tcPr>
            <w:tcW w:w="5175" w:type="dxa"/>
          </w:tcPr>
          <w:p w14:paraId="69FB508A" w14:textId="3A5F6156" w:rsidR="00C923A5" w:rsidRPr="007577D4" w:rsidRDefault="00AD071C" w:rsidP="005E2AF0">
            <w:pPr>
              <w:ind w:left="-108"/>
              <w:jc w:val="both"/>
              <w:rPr>
                <w:bCs/>
              </w:rPr>
            </w:pPr>
            <w:r>
              <w:rPr>
                <w:bCs/>
              </w:rPr>
              <w:t>Answer according to the prompt</w:t>
            </w:r>
          </w:p>
        </w:tc>
      </w:tr>
      <w:tr w:rsidR="00C923A5" w:rsidRPr="001C20E1" w14:paraId="4700915D" w14:textId="77777777" w:rsidTr="00823D3A">
        <w:tc>
          <w:tcPr>
            <w:tcW w:w="10683" w:type="dxa"/>
            <w:gridSpan w:val="4"/>
          </w:tcPr>
          <w:p w14:paraId="65A00584" w14:textId="77777777" w:rsidR="00C923A5" w:rsidRPr="001C20E1" w:rsidRDefault="00C923A5" w:rsidP="00CF7077">
            <w:pPr>
              <w:rPr>
                <w:rFonts w:ascii="Calibri" w:hAnsi="Calibri" w:cs="Calibri"/>
                <w:sz w:val="22"/>
                <w:szCs w:val="22"/>
              </w:rPr>
            </w:pPr>
            <w:r w:rsidRPr="001C20E1">
              <w:rPr>
                <w:rFonts w:ascii="Calibri" w:hAnsi="Calibri" w:cs="Calibri"/>
                <w:b/>
                <w:sz w:val="22"/>
                <w:szCs w:val="22"/>
              </w:rPr>
              <w:t>10 IMPROVEMENT</w:t>
            </w:r>
          </w:p>
        </w:tc>
      </w:tr>
      <w:tr w:rsidR="00C923A5" w:rsidRPr="001C20E1" w14:paraId="4F4E5AA8" w14:textId="77777777" w:rsidTr="0078212D">
        <w:tc>
          <w:tcPr>
            <w:tcW w:w="1008" w:type="dxa"/>
          </w:tcPr>
          <w:p w14:paraId="7BD572A6"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10.2</w:t>
            </w:r>
          </w:p>
        </w:tc>
        <w:tc>
          <w:tcPr>
            <w:tcW w:w="3420" w:type="dxa"/>
          </w:tcPr>
          <w:p w14:paraId="469C50A7" w14:textId="77777777" w:rsidR="00C923A5" w:rsidRPr="001C20E1" w:rsidRDefault="00C923A5" w:rsidP="00CF7077">
            <w:pPr>
              <w:ind w:right="-108"/>
              <w:rPr>
                <w:rFonts w:ascii="Calibri" w:hAnsi="Calibri" w:cs="Calibri"/>
                <w:sz w:val="22"/>
                <w:szCs w:val="22"/>
              </w:rPr>
            </w:pPr>
            <w:r w:rsidRPr="001C20E1">
              <w:rPr>
                <w:rFonts w:ascii="Calibri" w:hAnsi="Calibri" w:cs="Calibri"/>
                <w:sz w:val="22"/>
                <w:szCs w:val="22"/>
              </w:rPr>
              <w:t xml:space="preserve">Evidence of an effective process for </w:t>
            </w:r>
            <w:r w:rsidR="00C030C0" w:rsidRPr="001C20E1">
              <w:rPr>
                <w:rFonts w:ascii="Calibri" w:hAnsi="Calibri" w:cs="Calibri"/>
                <w:sz w:val="22"/>
                <w:szCs w:val="22"/>
              </w:rPr>
              <w:t>acting</w:t>
            </w:r>
            <w:r w:rsidRPr="001C20E1">
              <w:rPr>
                <w:rFonts w:ascii="Calibri" w:hAnsi="Calibri" w:cs="Calibri"/>
                <w:sz w:val="22"/>
                <w:szCs w:val="22"/>
              </w:rPr>
              <w:t xml:space="preserve"> to correct nonconformity and the consequences of adverse OH&amp;S impacts </w:t>
            </w:r>
          </w:p>
        </w:tc>
        <w:tc>
          <w:tcPr>
            <w:tcW w:w="1080" w:type="dxa"/>
          </w:tcPr>
          <w:p w14:paraId="75CEE45E" w14:textId="7614D849" w:rsidR="00C923A5" w:rsidRPr="001C20E1" w:rsidRDefault="00196EAA" w:rsidP="00CF7077">
            <w:pPr>
              <w:rPr>
                <w:rFonts w:ascii="Calibri" w:hAnsi="Calibri" w:cs="Calibri"/>
                <w:sz w:val="22"/>
                <w:szCs w:val="22"/>
              </w:rPr>
            </w:pPr>
            <w:r>
              <w:t>{{clause}}</w:t>
            </w:r>
          </w:p>
        </w:tc>
        <w:tc>
          <w:tcPr>
            <w:tcW w:w="5175" w:type="dxa"/>
          </w:tcPr>
          <w:p w14:paraId="1D1BD1DA" w14:textId="1E4BED05" w:rsidR="00C923A5" w:rsidRPr="001C20E1" w:rsidRDefault="00AD071C" w:rsidP="007577D4">
            <w:pPr>
              <w:rPr>
                <w:rFonts w:ascii="Calibri" w:hAnsi="Calibri" w:cs="Calibri"/>
                <w:sz w:val="22"/>
                <w:szCs w:val="22"/>
              </w:rPr>
            </w:pPr>
            <w:r>
              <w:rPr>
                <w:bCs/>
              </w:rPr>
              <w:t>Answer according to the prompt</w:t>
            </w:r>
          </w:p>
        </w:tc>
      </w:tr>
      <w:tr w:rsidR="00C923A5" w:rsidRPr="001C20E1" w14:paraId="73369886" w14:textId="77777777" w:rsidTr="0078212D">
        <w:tc>
          <w:tcPr>
            <w:tcW w:w="1008" w:type="dxa"/>
          </w:tcPr>
          <w:p w14:paraId="0BF8BD4B" w14:textId="77777777" w:rsidR="00C923A5" w:rsidRPr="001C20E1" w:rsidRDefault="00C923A5" w:rsidP="00CF7077">
            <w:pPr>
              <w:rPr>
                <w:rFonts w:ascii="Calibri" w:hAnsi="Calibri" w:cs="Calibri"/>
                <w:b/>
                <w:sz w:val="22"/>
                <w:szCs w:val="22"/>
              </w:rPr>
            </w:pPr>
            <w:r w:rsidRPr="001C20E1">
              <w:rPr>
                <w:rFonts w:ascii="Calibri" w:hAnsi="Calibri" w:cs="Calibri"/>
                <w:b/>
                <w:sz w:val="22"/>
                <w:szCs w:val="22"/>
              </w:rPr>
              <w:t>10.3</w:t>
            </w:r>
          </w:p>
        </w:tc>
        <w:tc>
          <w:tcPr>
            <w:tcW w:w="3420" w:type="dxa"/>
          </w:tcPr>
          <w:p w14:paraId="6082AD0D" w14:textId="77777777" w:rsidR="00C923A5" w:rsidRPr="001C20E1" w:rsidRDefault="00C923A5" w:rsidP="00CF7077">
            <w:pPr>
              <w:ind w:right="-108"/>
              <w:rPr>
                <w:rFonts w:ascii="Calibri" w:hAnsi="Calibri" w:cs="Calibri"/>
                <w:sz w:val="22"/>
                <w:szCs w:val="22"/>
              </w:rPr>
            </w:pPr>
            <w:r w:rsidRPr="001C20E1">
              <w:rPr>
                <w:rFonts w:ascii="Calibri" w:hAnsi="Calibri" w:cs="Calibri"/>
                <w:sz w:val="22"/>
                <w:szCs w:val="22"/>
              </w:rPr>
              <w:t xml:space="preserve">Evidence of effective continual improvement of OH&amp;SMS to enhance OH&amp;S performance </w:t>
            </w:r>
          </w:p>
        </w:tc>
        <w:tc>
          <w:tcPr>
            <w:tcW w:w="1080" w:type="dxa"/>
          </w:tcPr>
          <w:p w14:paraId="1035BE84" w14:textId="3003B706" w:rsidR="00C923A5" w:rsidRPr="001C20E1" w:rsidRDefault="00196EAA" w:rsidP="00CF7077">
            <w:pPr>
              <w:rPr>
                <w:rFonts w:ascii="Calibri" w:hAnsi="Calibri" w:cs="Calibri"/>
                <w:sz w:val="22"/>
                <w:szCs w:val="22"/>
              </w:rPr>
            </w:pPr>
            <w:r>
              <w:t>{{clause}}</w:t>
            </w:r>
          </w:p>
        </w:tc>
        <w:tc>
          <w:tcPr>
            <w:tcW w:w="5175" w:type="dxa"/>
          </w:tcPr>
          <w:p w14:paraId="78DA8BEA" w14:textId="190C5503" w:rsidR="00C923A5" w:rsidRPr="001C20E1" w:rsidRDefault="00AD071C" w:rsidP="00CF7077">
            <w:pPr>
              <w:rPr>
                <w:rFonts w:ascii="Calibri" w:hAnsi="Calibri" w:cs="Calibri"/>
                <w:sz w:val="22"/>
                <w:szCs w:val="22"/>
              </w:rPr>
            </w:pPr>
            <w:r>
              <w:rPr>
                <w:bCs/>
              </w:rPr>
              <w:t>Answer according to the prompt</w:t>
            </w:r>
          </w:p>
        </w:tc>
      </w:tr>
      <w:tr w:rsidR="00C923A5" w:rsidRPr="001C20E1" w14:paraId="2F466984" w14:textId="77777777" w:rsidTr="0078212D">
        <w:tc>
          <w:tcPr>
            <w:tcW w:w="1008" w:type="dxa"/>
          </w:tcPr>
          <w:p w14:paraId="10864B16" w14:textId="77777777" w:rsidR="00C923A5" w:rsidRPr="001C20E1" w:rsidRDefault="00C923A5" w:rsidP="00CF7077">
            <w:pPr>
              <w:rPr>
                <w:rFonts w:ascii="Calibri" w:hAnsi="Calibri" w:cs="Calibri"/>
                <w:b/>
                <w:sz w:val="22"/>
                <w:szCs w:val="22"/>
              </w:rPr>
            </w:pPr>
          </w:p>
        </w:tc>
        <w:tc>
          <w:tcPr>
            <w:tcW w:w="3420" w:type="dxa"/>
          </w:tcPr>
          <w:p w14:paraId="0AFB4EF5" w14:textId="77777777" w:rsidR="00C923A5" w:rsidRPr="001C20E1" w:rsidRDefault="00C923A5" w:rsidP="00CF7077">
            <w:pPr>
              <w:rPr>
                <w:rFonts w:ascii="Calibri" w:hAnsi="Calibri" w:cs="Calibri"/>
                <w:sz w:val="22"/>
                <w:szCs w:val="22"/>
              </w:rPr>
            </w:pPr>
            <w:r w:rsidRPr="001C20E1">
              <w:rPr>
                <w:rFonts w:ascii="Calibri" w:hAnsi="Calibri" w:cs="Calibri"/>
                <w:b/>
                <w:sz w:val="22"/>
                <w:szCs w:val="22"/>
              </w:rPr>
              <w:t>Other Client Organization-specific information</w:t>
            </w:r>
            <w:r w:rsidRPr="001C20E1">
              <w:rPr>
                <w:rFonts w:ascii="Calibri" w:hAnsi="Calibri" w:cs="Calibri"/>
                <w:sz w:val="22"/>
                <w:szCs w:val="22"/>
              </w:rPr>
              <w:t xml:space="preserve"> about the OH&amp;SMS (as determined by the Client Organization)</w:t>
            </w:r>
          </w:p>
          <w:p w14:paraId="6610B6D0" w14:textId="77777777" w:rsidR="00C923A5" w:rsidRPr="001C20E1" w:rsidRDefault="00C923A5" w:rsidP="00CF7077">
            <w:pPr>
              <w:rPr>
                <w:rFonts w:ascii="Calibri" w:hAnsi="Calibri" w:cs="Calibri"/>
                <w:sz w:val="22"/>
                <w:szCs w:val="22"/>
              </w:rPr>
            </w:pPr>
          </w:p>
          <w:p w14:paraId="2A42310A" w14:textId="77777777" w:rsidR="00C923A5" w:rsidRPr="001C20E1" w:rsidRDefault="00C923A5" w:rsidP="00CF7077">
            <w:pPr>
              <w:rPr>
                <w:rFonts w:ascii="Calibri" w:hAnsi="Calibri" w:cs="Calibri"/>
                <w:sz w:val="22"/>
                <w:szCs w:val="22"/>
              </w:rPr>
            </w:pPr>
            <w:r w:rsidRPr="001C20E1">
              <w:rPr>
                <w:rFonts w:ascii="Calibri" w:hAnsi="Calibri" w:cs="Calibri"/>
                <w:sz w:val="22"/>
                <w:szCs w:val="22"/>
              </w:rPr>
              <w:t>Note: This section is optional, and may be completed if there are unique hazards &amp; risks of the OH&amp;SMS that the Client OH&amp;SMS important in demonstrating compliance to the ISO 45001:2018 Standard.</w:t>
            </w:r>
          </w:p>
        </w:tc>
        <w:tc>
          <w:tcPr>
            <w:tcW w:w="1080" w:type="dxa"/>
          </w:tcPr>
          <w:p w14:paraId="4860208D" w14:textId="77777777" w:rsidR="00C923A5" w:rsidRPr="001C20E1" w:rsidRDefault="00C923A5" w:rsidP="00CF7077">
            <w:pPr>
              <w:rPr>
                <w:rFonts w:ascii="Calibri" w:hAnsi="Calibri" w:cs="Calibri"/>
                <w:sz w:val="22"/>
                <w:szCs w:val="22"/>
              </w:rPr>
            </w:pPr>
          </w:p>
        </w:tc>
        <w:tc>
          <w:tcPr>
            <w:tcW w:w="5175" w:type="dxa"/>
          </w:tcPr>
          <w:p w14:paraId="2ACDABD9" w14:textId="77777777" w:rsidR="00C923A5" w:rsidRPr="001C20E1" w:rsidRDefault="00C923A5" w:rsidP="00CF7077">
            <w:pPr>
              <w:rPr>
                <w:rFonts w:ascii="Calibri" w:hAnsi="Calibri" w:cs="Calibri"/>
                <w:sz w:val="22"/>
                <w:szCs w:val="22"/>
              </w:rPr>
            </w:pPr>
          </w:p>
        </w:tc>
      </w:tr>
    </w:tbl>
    <w:p w14:paraId="3B4AC3F2" w14:textId="77777777" w:rsidR="00853DB6" w:rsidRDefault="00853DB6" w:rsidP="00F5327D">
      <w:pPr>
        <w:rPr>
          <w:rFonts w:ascii="Calibri" w:hAnsi="Calibri" w:cs="Calibri"/>
          <w:sz w:val="22"/>
          <w:szCs w:val="22"/>
        </w:rPr>
      </w:pPr>
    </w:p>
    <w:p w14:paraId="024FC96B" w14:textId="628F877A" w:rsidR="00E25EBF" w:rsidRDefault="00311809" w:rsidP="00311809">
      <w:pPr>
        <w:jc w:val="center"/>
        <w:rPr>
          <w:rFonts w:ascii="Calibri" w:hAnsi="Calibri" w:cs="Calibri"/>
          <w:b/>
          <w:bCs/>
          <w:color w:val="FF0000"/>
          <w:sz w:val="22"/>
          <w:szCs w:val="22"/>
        </w:rPr>
      </w:pPr>
      <w:r w:rsidRPr="00311809">
        <w:rPr>
          <w:rFonts w:ascii="Calibri" w:hAnsi="Calibri" w:cs="Calibri"/>
          <w:b/>
          <w:bCs/>
          <w:color w:val="FF0000"/>
          <w:sz w:val="22"/>
          <w:szCs w:val="22"/>
        </w:rPr>
        <w:t>Status of Non Conformities Raised:</w:t>
      </w:r>
    </w:p>
    <w:p w14:paraId="374D39C0" w14:textId="77777777" w:rsidR="00311809" w:rsidRPr="00311809" w:rsidRDefault="00311809" w:rsidP="00311809">
      <w:pPr>
        <w:jc w:val="center"/>
        <w:rPr>
          <w:rFonts w:ascii="Calibri" w:hAnsi="Calibri" w:cs="Calibri"/>
          <w:b/>
          <w:bCs/>
          <w:color w:val="FF0000"/>
          <w:sz w:val="22"/>
          <w:szCs w:val="22"/>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5"/>
      </w:tblGrid>
      <w:tr w:rsidR="00311809" w:rsidRPr="001C20E1" w14:paraId="017A5480" w14:textId="77777777" w:rsidTr="00311809">
        <w:trPr>
          <w:trHeight w:val="651"/>
        </w:trPr>
        <w:tc>
          <w:tcPr>
            <w:tcW w:w="10735" w:type="dxa"/>
            <w:tcBorders>
              <w:top w:val="single" w:sz="4" w:space="0" w:color="000000"/>
              <w:left w:val="single" w:sz="4" w:space="0" w:color="000000"/>
              <w:bottom w:val="single" w:sz="4" w:space="0" w:color="000000"/>
              <w:right w:val="single" w:sz="4" w:space="0" w:color="000000"/>
            </w:tcBorders>
            <w:hideMark/>
          </w:tcPr>
          <w:p w14:paraId="49EECDDC" w14:textId="1BFE03DA" w:rsidR="00311809" w:rsidRPr="001C20E1" w:rsidRDefault="00311809" w:rsidP="00BD0A19">
            <w:pPr>
              <w:spacing w:line="360" w:lineRule="auto"/>
              <w:jc w:val="both"/>
              <w:rPr>
                <w:rFonts w:ascii="Calibri" w:hAnsi="Calibri" w:cs="Calibri"/>
                <w:b/>
                <w:sz w:val="22"/>
                <w:szCs w:val="22"/>
              </w:rPr>
            </w:pPr>
            <w:r>
              <w:rPr>
                <w:rFonts w:cs="Calibri"/>
                <w:b/>
              </w:rPr>
              <w:t>Minor NCs raised:</w:t>
            </w:r>
          </w:p>
        </w:tc>
      </w:tr>
    </w:tbl>
    <w:p w14:paraId="7061E944" w14:textId="77777777" w:rsidR="00D53BB4" w:rsidRDefault="00D53BB4" w:rsidP="00D53BB4">
      <w:pPr>
        <w:jc w:val="center"/>
        <w:rPr>
          <w:rFonts w:ascii="Calibri" w:hAnsi="Calibri" w:cs="Calibri"/>
          <w:b/>
          <w:bCs/>
          <w:color w:val="FF0000"/>
        </w:rPr>
      </w:pPr>
    </w:p>
    <w:p w14:paraId="5E907F02" w14:textId="773EC724" w:rsidR="00D53BB4" w:rsidRDefault="00D53BB4" w:rsidP="00D53BB4">
      <w:pPr>
        <w:jc w:val="center"/>
        <w:rPr>
          <w:rFonts w:ascii="Calibri" w:hAnsi="Calibri" w:cs="Calibri"/>
          <w:b/>
          <w:bCs/>
          <w:color w:val="FF0000"/>
        </w:rPr>
      </w:pPr>
      <w:r>
        <w:rPr>
          <w:rFonts w:ascii="Calibri" w:hAnsi="Calibri" w:cs="Calibri"/>
          <w:b/>
          <w:bCs/>
          <w:color w:val="FF0000"/>
        </w:rPr>
        <w:t>Observations: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83"/>
      </w:tblGrid>
      <w:tr w:rsidR="00D53BB4" w:rsidRPr="004540FF" w14:paraId="328F80D9" w14:textId="77777777" w:rsidTr="004540FF">
        <w:tc>
          <w:tcPr>
            <w:tcW w:w="10683" w:type="dxa"/>
            <w:shd w:val="clear" w:color="auto" w:fill="auto"/>
          </w:tcPr>
          <w:p w14:paraId="7B7BD694" w14:textId="6DC1DD89" w:rsidR="00D53BB4" w:rsidRPr="004540FF" w:rsidRDefault="00D53BB4" w:rsidP="00D53BB4">
            <w:pPr>
              <w:rPr>
                <w:rFonts w:ascii="Calibri" w:hAnsi="Calibri" w:cs="Calibri"/>
                <w:b/>
              </w:rPr>
            </w:pPr>
            <w:r w:rsidRPr="004540FF">
              <w:rPr>
                <w:rFonts w:ascii="Calibri" w:hAnsi="Calibri" w:cs="Calibri"/>
                <w:b/>
              </w:rPr>
              <w:t>Observations</w:t>
            </w:r>
            <w:r w:rsidR="00515A93">
              <w:rPr>
                <w:rFonts w:ascii="Calibri" w:hAnsi="Calibri" w:cs="Calibri"/>
                <w:b/>
              </w:rPr>
              <w:t xml:space="preserve"> raised</w:t>
            </w:r>
            <w:r w:rsidRPr="004540FF">
              <w:rPr>
                <w:rFonts w:ascii="Calibri" w:hAnsi="Calibri" w:cs="Calibri"/>
                <w:b/>
              </w:rPr>
              <w:t>:</w:t>
            </w:r>
          </w:p>
          <w:p w14:paraId="1444E846" w14:textId="68074F58" w:rsidR="00D53BB4" w:rsidRPr="004540FF" w:rsidRDefault="00D53BB4" w:rsidP="00D53BB4">
            <w:pPr>
              <w:rPr>
                <w:rFonts w:ascii="Calibri" w:hAnsi="Calibri" w:cs="Calibri"/>
                <w:b/>
                <w:bCs/>
                <w:color w:val="FF0000"/>
                <w:sz w:val="22"/>
                <w:szCs w:val="22"/>
              </w:rPr>
            </w:pPr>
          </w:p>
        </w:tc>
      </w:tr>
    </w:tbl>
    <w:p w14:paraId="3E6AB095" w14:textId="77777777" w:rsidR="00D53BB4" w:rsidRPr="00D53BB4" w:rsidRDefault="00D53BB4" w:rsidP="00D53BB4">
      <w:pPr>
        <w:rPr>
          <w:rFonts w:ascii="Calibri" w:hAnsi="Calibri" w:cs="Calibri"/>
          <w:b/>
          <w:bCs/>
          <w:color w:val="FF0000"/>
        </w:rPr>
      </w:pPr>
    </w:p>
    <w:p w14:paraId="45D81666" w14:textId="70431971" w:rsidR="00D96E45" w:rsidRDefault="00D96E45" w:rsidP="00F5327D">
      <w:pPr>
        <w:rPr>
          <w:rFonts w:ascii="Calibri" w:hAnsi="Calibri" w:cs="Calibri"/>
          <w:sz w:val="22"/>
          <w:szCs w:val="22"/>
        </w:rPr>
      </w:pPr>
    </w:p>
    <w:p w14:paraId="5B4E22A3" w14:textId="19109330" w:rsidR="00C9555C" w:rsidRDefault="00C9555C" w:rsidP="00C9555C">
      <w:pPr>
        <w:spacing w:line="360" w:lineRule="auto"/>
        <w:jc w:val="both"/>
        <w:rPr>
          <w:rFonts w:ascii="Calibri" w:hAnsi="Calibri" w:cs="Calibri"/>
          <w:sz w:val="22"/>
          <w:szCs w:val="22"/>
        </w:rPr>
      </w:pPr>
    </w:p>
    <w:p w14:paraId="2BEB6876" w14:textId="77777777" w:rsidR="00C725BA" w:rsidRPr="001C20E1" w:rsidRDefault="00C725BA" w:rsidP="00C9555C">
      <w:pPr>
        <w:spacing w:line="360" w:lineRule="auto"/>
        <w:jc w:val="both"/>
        <w:rPr>
          <w:rFonts w:ascii="Calibri" w:hAnsi="Calibri" w:cs="Calibri"/>
          <w:sz w:val="22"/>
          <w:szCs w:val="22"/>
          <w:u w:val="single"/>
        </w:rPr>
      </w:pPr>
    </w:p>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gridCol w:w="7206"/>
      </w:tblGrid>
      <w:tr w:rsidR="00C9555C" w:rsidRPr="001C20E1" w14:paraId="69727E66" w14:textId="77777777" w:rsidTr="001C20E1">
        <w:tc>
          <w:tcPr>
            <w:tcW w:w="3522" w:type="dxa"/>
            <w:tcBorders>
              <w:top w:val="single" w:sz="4" w:space="0" w:color="auto"/>
              <w:left w:val="single" w:sz="4" w:space="0" w:color="auto"/>
              <w:bottom w:val="single" w:sz="4" w:space="0" w:color="auto"/>
              <w:right w:val="single" w:sz="4" w:space="0" w:color="auto"/>
            </w:tcBorders>
            <w:hideMark/>
          </w:tcPr>
          <w:p w14:paraId="5F93A998" w14:textId="77777777" w:rsidR="00C9555C" w:rsidRPr="001C20E1" w:rsidRDefault="00C9555C" w:rsidP="00A94C4D">
            <w:pPr>
              <w:spacing w:line="276" w:lineRule="auto"/>
              <w:jc w:val="both"/>
              <w:rPr>
                <w:rFonts w:ascii="Calibri" w:hAnsi="Calibri" w:cs="Calibri"/>
                <w:b/>
                <w:sz w:val="22"/>
                <w:szCs w:val="22"/>
              </w:rPr>
            </w:pPr>
            <w:r w:rsidRPr="001C20E1">
              <w:rPr>
                <w:rFonts w:ascii="Calibri" w:hAnsi="Calibri" w:cs="Calibri"/>
                <w:b/>
                <w:sz w:val="22"/>
                <w:szCs w:val="22"/>
              </w:rPr>
              <w:t>Recommendation:</w:t>
            </w:r>
          </w:p>
        </w:tc>
        <w:tc>
          <w:tcPr>
            <w:tcW w:w="7206" w:type="dxa"/>
            <w:tcBorders>
              <w:top w:val="single" w:sz="4" w:space="0" w:color="auto"/>
              <w:left w:val="single" w:sz="4" w:space="0" w:color="auto"/>
              <w:bottom w:val="single" w:sz="4" w:space="0" w:color="auto"/>
              <w:right w:val="single" w:sz="4" w:space="0" w:color="auto"/>
            </w:tcBorders>
          </w:tcPr>
          <w:p w14:paraId="3EDE1904" w14:textId="77777777" w:rsidR="00C9555C" w:rsidRPr="001C20E1" w:rsidRDefault="00C9555C" w:rsidP="00A94C4D">
            <w:pPr>
              <w:spacing w:line="276" w:lineRule="auto"/>
              <w:jc w:val="both"/>
              <w:rPr>
                <w:rFonts w:ascii="Calibri" w:hAnsi="Calibri" w:cs="Calibri"/>
                <w:b/>
                <w:sz w:val="22"/>
                <w:szCs w:val="22"/>
              </w:rPr>
            </w:pPr>
          </w:p>
        </w:tc>
      </w:tr>
      <w:tr w:rsidR="00C9555C" w:rsidRPr="001C20E1" w14:paraId="065C224E" w14:textId="77777777" w:rsidTr="001C20E1">
        <w:tc>
          <w:tcPr>
            <w:tcW w:w="3522" w:type="dxa"/>
            <w:tcBorders>
              <w:top w:val="single" w:sz="4" w:space="0" w:color="auto"/>
              <w:left w:val="single" w:sz="4" w:space="0" w:color="auto"/>
              <w:bottom w:val="single" w:sz="4" w:space="0" w:color="auto"/>
              <w:right w:val="single" w:sz="4" w:space="0" w:color="auto"/>
            </w:tcBorders>
            <w:hideMark/>
          </w:tcPr>
          <w:p w14:paraId="686807FD" w14:textId="77777777" w:rsidR="00C9555C" w:rsidRPr="001C20E1" w:rsidRDefault="00C9555C" w:rsidP="00A94C4D">
            <w:pPr>
              <w:autoSpaceDE w:val="0"/>
              <w:autoSpaceDN w:val="0"/>
              <w:adjustRightInd w:val="0"/>
              <w:rPr>
                <w:rFonts w:ascii="Calibri" w:hAnsi="Calibri" w:cs="Calibri"/>
                <w:b/>
                <w:sz w:val="22"/>
                <w:szCs w:val="22"/>
              </w:rPr>
            </w:pPr>
            <w:r w:rsidRPr="001C20E1">
              <w:rPr>
                <w:rFonts w:ascii="Calibri" w:hAnsi="Calibri" w:cs="Calibri"/>
                <w:sz w:val="22"/>
                <w:szCs w:val="22"/>
              </w:rPr>
              <w:t>Advice for Stage 2 auditing:</w:t>
            </w:r>
            <w:r w:rsidRPr="001C20E1">
              <w:rPr>
                <w:rFonts w:ascii="Calibri" w:hAnsi="Calibri" w:cs="Calibri"/>
                <w:bCs/>
                <w:sz w:val="22"/>
                <w:szCs w:val="22"/>
              </w:rPr>
              <w:t xml:space="preserve"> (Shift timings, logistics, need of experts, safety issues, possible risks etc)</w:t>
            </w:r>
          </w:p>
        </w:tc>
        <w:tc>
          <w:tcPr>
            <w:tcW w:w="7206" w:type="dxa"/>
            <w:tcBorders>
              <w:top w:val="single" w:sz="4" w:space="0" w:color="auto"/>
              <w:left w:val="single" w:sz="4" w:space="0" w:color="auto"/>
              <w:bottom w:val="single" w:sz="4" w:space="0" w:color="auto"/>
              <w:right w:val="single" w:sz="4" w:space="0" w:color="auto"/>
            </w:tcBorders>
          </w:tcPr>
          <w:p w14:paraId="7A075531" w14:textId="77777777" w:rsidR="00C9555C" w:rsidRPr="001C20E1" w:rsidRDefault="00C9555C" w:rsidP="00A94C4D">
            <w:pPr>
              <w:jc w:val="both"/>
              <w:rPr>
                <w:rFonts w:ascii="Calibri" w:hAnsi="Calibri" w:cs="Calibri"/>
                <w:sz w:val="22"/>
                <w:szCs w:val="22"/>
              </w:rPr>
            </w:pPr>
          </w:p>
        </w:tc>
      </w:tr>
      <w:tr w:rsidR="00C9555C" w:rsidRPr="001C20E1" w14:paraId="2303332F" w14:textId="77777777" w:rsidTr="001C20E1">
        <w:tc>
          <w:tcPr>
            <w:tcW w:w="3522" w:type="dxa"/>
            <w:tcBorders>
              <w:top w:val="single" w:sz="4" w:space="0" w:color="auto"/>
              <w:left w:val="single" w:sz="4" w:space="0" w:color="auto"/>
              <w:bottom w:val="single" w:sz="4" w:space="0" w:color="auto"/>
              <w:right w:val="single" w:sz="4" w:space="0" w:color="auto"/>
            </w:tcBorders>
            <w:hideMark/>
          </w:tcPr>
          <w:p w14:paraId="179CB439" w14:textId="77777777" w:rsidR="00C9555C" w:rsidRPr="001C20E1" w:rsidRDefault="003B513A" w:rsidP="00A94C4D">
            <w:pPr>
              <w:autoSpaceDE w:val="0"/>
              <w:autoSpaceDN w:val="0"/>
              <w:adjustRightInd w:val="0"/>
              <w:rPr>
                <w:rFonts w:ascii="Calibri" w:hAnsi="Calibri" w:cs="Calibri"/>
                <w:sz w:val="22"/>
                <w:szCs w:val="22"/>
              </w:rPr>
            </w:pPr>
            <w:r>
              <w:rPr>
                <w:rFonts w:ascii="Calibri" w:hAnsi="Calibri" w:cs="Calibri"/>
                <w:sz w:val="22"/>
                <w:szCs w:val="22"/>
              </w:rPr>
              <w:t>OH&amp;SMS</w:t>
            </w:r>
            <w:r w:rsidR="00C9555C" w:rsidRPr="001C20E1">
              <w:rPr>
                <w:rFonts w:ascii="Calibri" w:hAnsi="Calibri" w:cs="Calibri"/>
                <w:sz w:val="22"/>
                <w:szCs w:val="22"/>
              </w:rPr>
              <w:t xml:space="preserve"> complexity/ Risk: </w:t>
            </w:r>
            <w:r w:rsidR="00C9555C" w:rsidRPr="001C20E1">
              <w:rPr>
                <w:rFonts w:ascii="Calibri" w:hAnsi="Calibri" w:cs="Calibri"/>
                <w:sz w:val="22"/>
                <w:szCs w:val="22"/>
              </w:rPr>
              <w:tab/>
            </w:r>
          </w:p>
        </w:tc>
        <w:tc>
          <w:tcPr>
            <w:tcW w:w="7206" w:type="dxa"/>
            <w:tcBorders>
              <w:top w:val="single" w:sz="4" w:space="0" w:color="auto"/>
              <w:left w:val="single" w:sz="4" w:space="0" w:color="auto"/>
              <w:bottom w:val="single" w:sz="4" w:space="0" w:color="auto"/>
              <w:right w:val="single" w:sz="4" w:space="0" w:color="auto"/>
            </w:tcBorders>
          </w:tcPr>
          <w:p w14:paraId="71BAB6C9" w14:textId="6AFAA3A8" w:rsidR="00C9555C" w:rsidRPr="001C20E1" w:rsidRDefault="00666511" w:rsidP="00A94C4D">
            <w:pPr>
              <w:jc w:val="both"/>
              <w:rPr>
                <w:rFonts w:ascii="Calibri" w:hAnsi="Calibri" w:cs="Calibri"/>
                <w:sz w:val="22"/>
                <w:szCs w:val="22"/>
              </w:rPr>
            </w:pPr>
            <w:r w:rsidRPr="00D20A92">
              <w:rPr>
                <w:rFonts w:ascii="Calibri" w:hAnsi="Calibri"/>
                <w:szCs w:val="22"/>
              </w:rPr>
              <w:t>{{riskCategory}}</w:t>
            </w:r>
          </w:p>
        </w:tc>
      </w:tr>
      <w:tr w:rsidR="00C9555C" w:rsidRPr="001C20E1" w14:paraId="6361646E" w14:textId="77777777" w:rsidTr="001C20E1">
        <w:tc>
          <w:tcPr>
            <w:tcW w:w="3522" w:type="dxa"/>
            <w:tcBorders>
              <w:top w:val="single" w:sz="4" w:space="0" w:color="auto"/>
              <w:left w:val="single" w:sz="4" w:space="0" w:color="auto"/>
              <w:bottom w:val="single" w:sz="4" w:space="0" w:color="auto"/>
              <w:right w:val="single" w:sz="4" w:space="0" w:color="auto"/>
            </w:tcBorders>
            <w:hideMark/>
          </w:tcPr>
          <w:p w14:paraId="4CCF56C8" w14:textId="77777777" w:rsidR="00C9555C" w:rsidRPr="001C20E1" w:rsidRDefault="00C9555C" w:rsidP="00A94C4D">
            <w:pPr>
              <w:autoSpaceDE w:val="0"/>
              <w:autoSpaceDN w:val="0"/>
              <w:adjustRightInd w:val="0"/>
              <w:rPr>
                <w:rFonts w:ascii="Calibri" w:hAnsi="Calibri" w:cs="Calibri"/>
                <w:sz w:val="22"/>
                <w:szCs w:val="22"/>
              </w:rPr>
            </w:pPr>
            <w:r w:rsidRPr="001C20E1">
              <w:rPr>
                <w:rFonts w:ascii="Calibri" w:hAnsi="Calibri" w:cs="Calibri"/>
                <w:sz w:val="22"/>
                <w:szCs w:val="22"/>
              </w:rPr>
              <w:t>Language to be used:</w:t>
            </w:r>
          </w:p>
        </w:tc>
        <w:tc>
          <w:tcPr>
            <w:tcW w:w="7206" w:type="dxa"/>
            <w:tcBorders>
              <w:top w:val="single" w:sz="4" w:space="0" w:color="auto"/>
              <w:left w:val="single" w:sz="4" w:space="0" w:color="auto"/>
              <w:bottom w:val="single" w:sz="4" w:space="0" w:color="auto"/>
              <w:right w:val="single" w:sz="4" w:space="0" w:color="auto"/>
            </w:tcBorders>
          </w:tcPr>
          <w:p w14:paraId="49412626" w14:textId="77777777" w:rsidR="00C9555C" w:rsidRPr="001C20E1" w:rsidRDefault="00C9555C" w:rsidP="00A94C4D">
            <w:pPr>
              <w:jc w:val="both"/>
              <w:rPr>
                <w:rFonts w:ascii="Calibri" w:hAnsi="Calibri" w:cs="Calibri"/>
                <w:sz w:val="22"/>
                <w:szCs w:val="22"/>
              </w:rPr>
            </w:pPr>
          </w:p>
        </w:tc>
      </w:tr>
      <w:tr w:rsidR="00C9555C" w:rsidRPr="001C20E1" w14:paraId="4F090105" w14:textId="77777777" w:rsidTr="001C20E1">
        <w:tc>
          <w:tcPr>
            <w:tcW w:w="3522" w:type="dxa"/>
            <w:tcBorders>
              <w:top w:val="single" w:sz="4" w:space="0" w:color="auto"/>
              <w:left w:val="single" w:sz="4" w:space="0" w:color="auto"/>
              <w:bottom w:val="single" w:sz="4" w:space="0" w:color="auto"/>
              <w:right w:val="single" w:sz="4" w:space="0" w:color="auto"/>
            </w:tcBorders>
            <w:hideMark/>
          </w:tcPr>
          <w:p w14:paraId="2A56CDFE" w14:textId="77777777" w:rsidR="00C9555C" w:rsidRPr="001C20E1" w:rsidRDefault="00C9555C" w:rsidP="00A94C4D">
            <w:pPr>
              <w:autoSpaceDE w:val="0"/>
              <w:autoSpaceDN w:val="0"/>
              <w:adjustRightInd w:val="0"/>
              <w:rPr>
                <w:rFonts w:ascii="Calibri" w:hAnsi="Calibri" w:cs="Calibri"/>
                <w:sz w:val="22"/>
                <w:szCs w:val="22"/>
              </w:rPr>
            </w:pPr>
            <w:r w:rsidRPr="001C20E1">
              <w:rPr>
                <w:rFonts w:ascii="Calibri" w:hAnsi="Calibri" w:cs="Calibri"/>
                <w:sz w:val="22"/>
                <w:szCs w:val="22"/>
              </w:rPr>
              <w:lastRenderedPageBreak/>
              <w:t>About PPE</w:t>
            </w:r>
          </w:p>
        </w:tc>
        <w:tc>
          <w:tcPr>
            <w:tcW w:w="7206" w:type="dxa"/>
            <w:tcBorders>
              <w:top w:val="single" w:sz="4" w:space="0" w:color="auto"/>
              <w:left w:val="single" w:sz="4" w:space="0" w:color="auto"/>
              <w:bottom w:val="single" w:sz="4" w:space="0" w:color="auto"/>
              <w:right w:val="single" w:sz="4" w:space="0" w:color="auto"/>
            </w:tcBorders>
          </w:tcPr>
          <w:p w14:paraId="5F2950AE" w14:textId="77777777" w:rsidR="00C9555C" w:rsidRPr="001C20E1" w:rsidRDefault="00C9555C" w:rsidP="000B1E0C">
            <w:pPr>
              <w:jc w:val="both"/>
              <w:rPr>
                <w:rFonts w:ascii="Calibri" w:hAnsi="Calibri" w:cs="Calibri"/>
                <w:sz w:val="22"/>
                <w:szCs w:val="22"/>
              </w:rPr>
            </w:pPr>
          </w:p>
        </w:tc>
      </w:tr>
      <w:tr w:rsidR="00C9555C" w:rsidRPr="001C20E1" w14:paraId="438FEF9A" w14:textId="77777777" w:rsidTr="001C20E1">
        <w:tc>
          <w:tcPr>
            <w:tcW w:w="3522" w:type="dxa"/>
            <w:tcBorders>
              <w:top w:val="single" w:sz="4" w:space="0" w:color="auto"/>
              <w:left w:val="single" w:sz="4" w:space="0" w:color="auto"/>
              <w:bottom w:val="single" w:sz="4" w:space="0" w:color="auto"/>
              <w:right w:val="single" w:sz="4" w:space="0" w:color="auto"/>
            </w:tcBorders>
            <w:hideMark/>
          </w:tcPr>
          <w:p w14:paraId="2779068B" w14:textId="77777777" w:rsidR="00C9555C" w:rsidRPr="001C20E1" w:rsidRDefault="00C9555C" w:rsidP="00A94C4D">
            <w:pPr>
              <w:jc w:val="both"/>
              <w:rPr>
                <w:rFonts w:ascii="Calibri" w:hAnsi="Calibri" w:cs="Calibri"/>
                <w:sz w:val="22"/>
                <w:szCs w:val="22"/>
              </w:rPr>
            </w:pPr>
            <w:r w:rsidRPr="001C20E1">
              <w:rPr>
                <w:rFonts w:ascii="Calibri" w:hAnsi="Calibri" w:cs="Calibri"/>
                <w:sz w:val="22"/>
                <w:szCs w:val="22"/>
              </w:rPr>
              <w:t xml:space="preserve">Other remarks (if any):                          </w:t>
            </w:r>
          </w:p>
        </w:tc>
        <w:tc>
          <w:tcPr>
            <w:tcW w:w="7206" w:type="dxa"/>
            <w:tcBorders>
              <w:top w:val="single" w:sz="4" w:space="0" w:color="auto"/>
              <w:left w:val="single" w:sz="4" w:space="0" w:color="auto"/>
              <w:bottom w:val="single" w:sz="4" w:space="0" w:color="auto"/>
              <w:right w:val="single" w:sz="4" w:space="0" w:color="auto"/>
            </w:tcBorders>
          </w:tcPr>
          <w:p w14:paraId="68FCC149" w14:textId="77777777" w:rsidR="00C9555C" w:rsidRPr="001C20E1" w:rsidRDefault="00C9555C" w:rsidP="00A94C4D">
            <w:pPr>
              <w:jc w:val="both"/>
              <w:rPr>
                <w:rFonts w:ascii="Calibri" w:hAnsi="Calibri" w:cs="Calibri"/>
                <w:sz w:val="22"/>
                <w:szCs w:val="22"/>
              </w:rPr>
            </w:pPr>
          </w:p>
        </w:tc>
      </w:tr>
      <w:tr w:rsidR="00C030C0" w:rsidRPr="001C20E1" w14:paraId="005B16B5" w14:textId="77777777" w:rsidTr="001C20E1">
        <w:tc>
          <w:tcPr>
            <w:tcW w:w="3522" w:type="dxa"/>
            <w:tcBorders>
              <w:top w:val="single" w:sz="4" w:space="0" w:color="auto"/>
              <w:left w:val="single" w:sz="4" w:space="0" w:color="auto"/>
              <w:bottom w:val="single" w:sz="4" w:space="0" w:color="auto"/>
              <w:right w:val="single" w:sz="4" w:space="0" w:color="auto"/>
            </w:tcBorders>
          </w:tcPr>
          <w:p w14:paraId="03E7B7DF" w14:textId="77777777" w:rsidR="00C030C0" w:rsidRPr="001C20E1" w:rsidRDefault="00C030C0" w:rsidP="00A94C4D">
            <w:pPr>
              <w:jc w:val="both"/>
              <w:rPr>
                <w:rFonts w:ascii="Calibri" w:hAnsi="Calibri" w:cs="Calibri"/>
                <w:sz w:val="22"/>
                <w:szCs w:val="22"/>
              </w:rPr>
            </w:pPr>
            <w:r>
              <w:rPr>
                <w:rFonts w:ascii="Calibri" w:hAnsi="Calibri" w:cs="Calibri"/>
                <w:sz w:val="22"/>
                <w:szCs w:val="22"/>
              </w:rPr>
              <w:t>Report Reviewed By</w:t>
            </w:r>
          </w:p>
        </w:tc>
        <w:tc>
          <w:tcPr>
            <w:tcW w:w="7206" w:type="dxa"/>
            <w:tcBorders>
              <w:top w:val="single" w:sz="4" w:space="0" w:color="auto"/>
              <w:left w:val="single" w:sz="4" w:space="0" w:color="auto"/>
              <w:bottom w:val="single" w:sz="4" w:space="0" w:color="auto"/>
              <w:right w:val="single" w:sz="4" w:space="0" w:color="auto"/>
            </w:tcBorders>
          </w:tcPr>
          <w:p w14:paraId="6B85A014" w14:textId="1E7C8CFD" w:rsidR="00C030C0" w:rsidRPr="001C20E1" w:rsidRDefault="00A61206" w:rsidP="00A94C4D">
            <w:pPr>
              <w:jc w:val="both"/>
              <w:rPr>
                <w:rFonts w:ascii="Calibri" w:hAnsi="Calibri" w:cs="Calibri"/>
                <w:sz w:val="22"/>
                <w:szCs w:val="22"/>
              </w:rPr>
            </w:pPr>
            <w:r>
              <w:rPr>
                <w:rFonts w:ascii="Calibri" w:hAnsi="Calibri" w:cs="Calibri"/>
                <w:sz w:val="22"/>
                <w:szCs w:val="22"/>
              </w:rPr>
              <w:t>{{reviewedBy}}</w:t>
            </w:r>
          </w:p>
        </w:tc>
      </w:tr>
      <w:tr w:rsidR="00C030C0" w:rsidRPr="001C20E1" w14:paraId="731ED363" w14:textId="77777777" w:rsidTr="001C20E1">
        <w:tc>
          <w:tcPr>
            <w:tcW w:w="3522" w:type="dxa"/>
            <w:tcBorders>
              <w:top w:val="single" w:sz="4" w:space="0" w:color="auto"/>
              <w:left w:val="single" w:sz="4" w:space="0" w:color="auto"/>
              <w:bottom w:val="single" w:sz="4" w:space="0" w:color="auto"/>
              <w:right w:val="single" w:sz="4" w:space="0" w:color="auto"/>
            </w:tcBorders>
          </w:tcPr>
          <w:p w14:paraId="4182BF8C" w14:textId="77777777" w:rsidR="00C030C0" w:rsidRDefault="00C030C0" w:rsidP="00A94C4D">
            <w:pPr>
              <w:jc w:val="both"/>
              <w:rPr>
                <w:rFonts w:ascii="Calibri" w:hAnsi="Calibri" w:cs="Calibri"/>
                <w:sz w:val="22"/>
                <w:szCs w:val="22"/>
              </w:rPr>
            </w:pPr>
            <w:r>
              <w:rPr>
                <w:rFonts w:ascii="Calibri" w:hAnsi="Calibri" w:cs="Calibri"/>
                <w:sz w:val="22"/>
                <w:szCs w:val="22"/>
              </w:rPr>
              <w:t>Report Review Date</w:t>
            </w:r>
          </w:p>
        </w:tc>
        <w:tc>
          <w:tcPr>
            <w:tcW w:w="7206" w:type="dxa"/>
            <w:tcBorders>
              <w:top w:val="single" w:sz="4" w:space="0" w:color="auto"/>
              <w:left w:val="single" w:sz="4" w:space="0" w:color="auto"/>
              <w:bottom w:val="single" w:sz="4" w:space="0" w:color="auto"/>
              <w:right w:val="single" w:sz="4" w:space="0" w:color="auto"/>
            </w:tcBorders>
          </w:tcPr>
          <w:p w14:paraId="4FFB34A1" w14:textId="2CB5AE68" w:rsidR="00C030C0" w:rsidRPr="001C20E1" w:rsidRDefault="00A61206" w:rsidP="00A94C4D">
            <w:pPr>
              <w:jc w:val="both"/>
              <w:rPr>
                <w:rFonts w:ascii="Calibri" w:hAnsi="Calibri" w:cs="Calibri"/>
                <w:sz w:val="22"/>
                <w:szCs w:val="22"/>
              </w:rPr>
            </w:pPr>
            <w:r>
              <w:rPr>
                <w:rFonts w:ascii="Calibri" w:hAnsi="Calibri" w:cs="Calibri"/>
                <w:sz w:val="22"/>
                <w:szCs w:val="22"/>
              </w:rPr>
              <w:t>{{dateOfReview}}</w:t>
            </w:r>
          </w:p>
        </w:tc>
      </w:tr>
    </w:tbl>
    <w:p w14:paraId="23B8BCCB" w14:textId="2CB6B739" w:rsidR="00C9555C" w:rsidRPr="001C20E1" w:rsidRDefault="00C9555C" w:rsidP="00C9555C">
      <w:pPr>
        <w:rPr>
          <w:rFonts w:ascii="Calibri" w:hAnsi="Calibri" w:cs="Calibri"/>
          <w:b/>
          <w:sz w:val="22"/>
          <w:szCs w:val="22"/>
        </w:rPr>
      </w:pPr>
    </w:p>
    <w:p w14:paraId="69075B8B" w14:textId="77777777" w:rsidR="00C9555C" w:rsidRPr="001C20E1" w:rsidRDefault="00C9555C" w:rsidP="00C9555C">
      <w:pPr>
        <w:ind w:hanging="720"/>
        <w:rPr>
          <w:rFonts w:ascii="Calibri" w:hAnsi="Calibri" w:cs="Calibri"/>
          <w:sz w:val="22"/>
          <w:szCs w:val="22"/>
        </w:rPr>
      </w:pPr>
    </w:p>
    <w:tbl>
      <w:tblPr>
        <w:tblW w:w="0" w:type="auto"/>
        <w:tblInd w:w="198" w:type="dxa"/>
        <w:tblLook w:val="0000" w:firstRow="0" w:lastRow="0" w:firstColumn="0" w:lastColumn="0" w:noHBand="0" w:noVBand="0"/>
      </w:tblPr>
      <w:tblGrid>
        <w:gridCol w:w="891"/>
        <w:gridCol w:w="9463"/>
      </w:tblGrid>
      <w:tr w:rsidR="00C9555C" w:rsidRPr="001C20E1" w14:paraId="0FC7FEBF" w14:textId="77777777" w:rsidTr="00A94C4D">
        <w:trPr>
          <w:cantSplit/>
        </w:trPr>
        <w:tc>
          <w:tcPr>
            <w:tcW w:w="10354" w:type="dxa"/>
            <w:gridSpan w:val="2"/>
            <w:tcBorders>
              <w:top w:val="single" w:sz="6" w:space="0" w:color="auto"/>
              <w:left w:val="single" w:sz="6" w:space="0" w:color="auto"/>
              <w:bottom w:val="single" w:sz="6" w:space="0" w:color="auto"/>
              <w:right w:val="single" w:sz="6" w:space="0" w:color="auto"/>
            </w:tcBorders>
          </w:tcPr>
          <w:p w14:paraId="5A4FCF3E" w14:textId="77777777" w:rsidR="00C030C0" w:rsidRDefault="00C9555C" w:rsidP="00A94C4D">
            <w:pPr>
              <w:rPr>
                <w:rFonts w:ascii="Calibri" w:hAnsi="Calibri" w:cs="Calibri"/>
                <w:color w:val="000000"/>
                <w:spacing w:val="-1"/>
                <w:sz w:val="22"/>
                <w:szCs w:val="22"/>
              </w:rPr>
            </w:pPr>
            <w:r w:rsidRPr="001C20E1">
              <w:rPr>
                <w:rFonts w:ascii="Calibri" w:hAnsi="Calibri" w:cs="Calibri"/>
                <w:b/>
                <w:sz w:val="22"/>
                <w:szCs w:val="22"/>
              </w:rPr>
              <w:t>Recommendation (√)</w:t>
            </w:r>
          </w:p>
          <w:p w14:paraId="42CE5F01" w14:textId="77777777" w:rsidR="00C030C0" w:rsidRPr="00C030C0" w:rsidRDefault="00C030C0" w:rsidP="00C030C0">
            <w:pPr>
              <w:rPr>
                <w:rFonts w:ascii="Calibri" w:hAnsi="Calibri" w:cs="Calibri"/>
                <w:sz w:val="22"/>
                <w:szCs w:val="22"/>
              </w:rPr>
            </w:pPr>
          </w:p>
          <w:p w14:paraId="021F8F45" w14:textId="77777777" w:rsidR="00C9555C" w:rsidRPr="00C030C0" w:rsidRDefault="00C9555C" w:rsidP="00C030C0">
            <w:pPr>
              <w:rPr>
                <w:rFonts w:ascii="Calibri" w:hAnsi="Calibri" w:cs="Calibri"/>
                <w:sz w:val="22"/>
                <w:szCs w:val="22"/>
              </w:rPr>
            </w:pPr>
          </w:p>
        </w:tc>
      </w:tr>
      <w:tr w:rsidR="00C9555C" w:rsidRPr="001C20E1" w14:paraId="20FBAC85" w14:textId="77777777" w:rsidTr="00A94C4D">
        <w:trPr>
          <w:cantSplit/>
        </w:trPr>
        <w:tc>
          <w:tcPr>
            <w:tcW w:w="891" w:type="dxa"/>
            <w:tcBorders>
              <w:top w:val="single" w:sz="6" w:space="0" w:color="auto"/>
              <w:left w:val="single" w:sz="6" w:space="0" w:color="auto"/>
              <w:bottom w:val="single" w:sz="6" w:space="0" w:color="auto"/>
              <w:right w:val="single" w:sz="6" w:space="0" w:color="auto"/>
            </w:tcBorders>
          </w:tcPr>
          <w:p w14:paraId="06848D1B" w14:textId="77777777" w:rsidR="00C9555C" w:rsidRPr="001C20E1" w:rsidRDefault="00C9555C" w:rsidP="00C030C0">
            <w:pPr>
              <w:rPr>
                <w:rFonts w:ascii="Calibri" w:hAnsi="Calibri" w:cs="Calibri"/>
                <w:b/>
                <w:sz w:val="22"/>
                <w:szCs w:val="22"/>
                <w:lang w:val="id-ID"/>
              </w:rPr>
            </w:pPr>
          </w:p>
        </w:tc>
        <w:tc>
          <w:tcPr>
            <w:tcW w:w="9463" w:type="dxa"/>
            <w:tcBorders>
              <w:top w:val="single" w:sz="6" w:space="0" w:color="auto"/>
              <w:left w:val="single" w:sz="6" w:space="0" w:color="auto"/>
              <w:bottom w:val="single" w:sz="6" w:space="0" w:color="auto"/>
              <w:right w:val="single" w:sz="6" w:space="0" w:color="auto"/>
            </w:tcBorders>
          </w:tcPr>
          <w:p w14:paraId="2625F344" w14:textId="77777777" w:rsidR="00C030C0" w:rsidRPr="00C030C0" w:rsidRDefault="00C030C0" w:rsidP="00C030C0">
            <w:pPr>
              <w:pStyle w:val="NoSpacing"/>
              <w:rPr>
                <w:rFonts w:cs="Calibri"/>
                <w:b/>
              </w:rPr>
            </w:pPr>
            <w:r>
              <w:rPr>
                <w:rFonts w:ascii="Arial" w:eastAsia="Arial" w:hAnsi="Arial" w:cs="Arial"/>
                <w:b/>
                <w:sz w:val="20"/>
                <w:szCs w:val="20"/>
              </w:rPr>
              <w:t xml:space="preserve">The OHS system complies with the requirements of the reference standard: </w:t>
            </w:r>
            <w:r>
              <w:rPr>
                <w:rFonts w:ascii="Arial" w:eastAsia="Arial" w:hAnsi="Arial" w:cs="Arial"/>
                <w:sz w:val="20"/>
                <w:szCs w:val="20"/>
              </w:rPr>
              <w:t>Congratulations, on the basis of the above summary, Lead Auditor is pleased to put forward a recommendation for issuance of certificate.</w:t>
            </w:r>
          </w:p>
          <w:p w14:paraId="18F242DC" w14:textId="77777777" w:rsidR="00C9555C" w:rsidRPr="00C030C0" w:rsidRDefault="00C9555C" w:rsidP="00C030C0">
            <w:pPr>
              <w:rPr>
                <w:lang w:val="en-IN" w:eastAsia="en-IN"/>
              </w:rPr>
            </w:pPr>
          </w:p>
        </w:tc>
      </w:tr>
      <w:tr w:rsidR="00C9555C" w:rsidRPr="001C20E1" w14:paraId="6311D08B" w14:textId="77777777" w:rsidTr="00A94C4D">
        <w:trPr>
          <w:cantSplit/>
        </w:trPr>
        <w:tc>
          <w:tcPr>
            <w:tcW w:w="891" w:type="dxa"/>
            <w:tcBorders>
              <w:top w:val="single" w:sz="6" w:space="0" w:color="auto"/>
              <w:left w:val="single" w:sz="6" w:space="0" w:color="auto"/>
              <w:bottom w:val="single" w:sz="6" w:space="0" w:color="auto"/>
              <w:right w:val="single" w:sz="6" w:space="0" w:color="auto"/>
            </w:tcBorders>
          </w:tcPr>
          <w:p w14:paraId="72161F70" w14:textId="77777777" w:rsidR="00C9555C" w:rsidRPr="001C20E1" w:rsidRDefault="00C9555C" w:rsidP="00A94C4D">
            <w:pPr>
              <w:rPr>
                <w:rFonts w:ascii="Calibri" w:hAnsi="Calibri" w:cs="Calibri"/>
                <w:sz w:val="22"/>
                <w:szCs w:val="22"/>
              </w:rPr>
            </w:pPr>
          </w:p>
        </w:tc>
        <w:tc>
          <w:tcPr>
            <w:tcW w:w="9463" w:type="dxa"/>
            <w:tcBorders>
              <w:top w:val="single" w:sz="6" w:space="0" w:color="auto"/>
              <w:left w:val="single" w:sz="6" w:space="0" w:color="auto"/>
              <w:bottom w:val="single" w:sz="6" w:space="0" w:color="auto"/>
              <w:right w:val="single" w:sz="6" w:space="0" w:color="auto"/>
            </w:tcBorders>
          </w:tcPr>
          <w:p w14:paraId="55C10392" w14:textId="77777777" w:rsidR="00C9555C" w:rsidRPr="001C20E1" w:rsidRDefault="00C9555C" w:rsidP="00A94C4D">
            <w:pPr>
              <w:widowControl w:val="0"/>
              <w:autoSpaceDE w:val="0"/>
              <w:autoSpaceDN w:val="0"/>
              <w:adjustRightInd w:val="0"/>
              <w:jc w:val="both"/>
              <w:rPr>
                <w:rFonts w:ascii="Calibri" w:hAnsi="Calibri" w:cs="Calibri"/>
                <w:color w:val="000000"/>
                <w:spacing w:val="-1"/>
                <w:sz w:val="22"/>
                <w:szCs w:val="22"/>
              </w:rPr>
            </w:pPr>
            <w:r w:rsidRPr="001C20E1">
              <w:rPr>
                <w:rFonts w:ascii="Calibri" w:hAnsi="Calibri" w:cs="Calibri"/>
                <w:b/>
                <w:sz w:val="22"/>
                <w:szCs w:val="22"/>
              </w:rPr>
              <w:t xml:space="preserve">The OHS system complies with the requirements of the reference standard with exception of minor NC:  </w:t>
            </w:r>
            <w:r w:rsidRPr="001C20E1">
              <w:rPr>
                <w:rFonts w:ascii="Calibri" w:hAnsi="Calibri" w:cs="Calibri"/>
                <w:color w:val="000000"/>
                <w:spacing w:val="-1"/>
                <w:sz w:val="22"/>
                <w:szCs w:val="22"/>
              </w:rPr>
              <w:t xml:space="preserve">Congratulations, Lead Auditor is pleased to put forward a recommendation for registration of Organization upon off-site verification of closure of all issues within 60 days from the date of Stage 1 audit.  Responses to the non-conformances should be submitted to </w:t>
            </w:r>
            <w:r w:rsidR="00C030C0">
              <w:rPr>
                <w:rFonts w:ascii="Calibri" w:hAnsi="Calibri" w:cs="Calibri"/>
                <w:color w:val="000000"/>
                <w:spacing w:val="-1"/>
                <w:sz w:val="22"/>
                <w:szCs w:val="22"/>
              </w:rPr>
              <w:t xml:space="preserve">AGI </w:t>
            </w:r>
            <w:r w:rsidR="00C030C0" w:rsidRPr="001C20E1">
              <w:rPr>
                <w:rFonts w:ascii="Calibri" w:hAnsi="Calibri" w:cs="Calibri"/>
                <w:color w:val="000000"/>
                <w:spacing w:val="-1"/>
                <w:sz w:val="22"/>
                <w:szCs w:val="22"/>
              </w:rPr>
              <w:t>and</w:t>
            </w:r>
            <w:r w:rsidRPr="001C20E1">
              <w:rPr>
                <w:rFonts w:ascii="Calibri" w:hAnsi="Calibri" w:cs="Calibri"/>
                <w:color w:val="000000"/>
                <w:spacing w:val="-1"/>
                <w:sz w:val="22"/>
                <w:szCs w:val="22"/>
              </w:rPr>
              <w:t xml:space="preserve"> must include supporting evidence of closure to allow for off-site verification.  In responding to the non-conformances, the organization should consider the root cause of the non-conformance and the potential for related issues in other parts of system.</w:t>
            </w:r>
          </w:p>
          <w:p w14:paraId="68B2E9DA" w14:textId="77777777" w:rsidR="00C030C0" w:rsidRPr="00C030C0" w:rsidRDefault="00C9555C" w:rsidP="00C030C0">
            <w:pPr>
              <w:pStyle w:val="NoSpacing"/>
              <w:rPr>
                <w:rFonts w:cs="Calibri"/>
              </w:rPr>
            </w:pPr>
            <w:r w:rsidRPr="001C20E1">
              <w:rPr>
                <w:rFonts w:cs="Calibri"/>
              </w:rPr>
              <w:t>If all non-conformances are not closed within 60 days, a full reassessment may be required.</w:t>
            </w:r>
          </w:p>
          <w:p w14:paraId="32C24D07" w14:textId="77777777" w:rsidR="00C9555C" w:rsidRPr="00C030C0" w:rsidRDefault="00C9555C" w:rsidP="00C030C0">
            <w:pPr>
              <w:rPr>
                <w:lang w:val="en-IN" w:eastAsia="en-IN"/>
              </w:rPr>
            </w:pPr>
          </w:p>
        </w:tc>
      </w:tr>
      <w:tr w:rsidR="00C9555C" w:rsidRPr="001C20E1" w14:paraId="6C77FB41" w14:textId="77777777" w:rsidTr="00A94C4D">
        <w:trPr>
          <w:cantSplit/>
        </w:trPr>
        <w:tc>
          <w:tcPr>
            <w:tcW w:w="891" w:type="dxa"/>
            <w:tcBorders>
              <w:top w:val="single" w:sz="6" w:space="0" w:color="auto"/>
              <w:left w:val="single" w:sz="6" w:space="0" w:color="auto"/>
              <w:bottom w:val="single" w:sz="6" w:space="0" w:color="auto"/>
              <w:right w:val="single" w:sz="6" w:space="0" w:color="auto"/>
            </w:tcBorders>
          </w:tcPr>
          <w:p w14:paraId="3D7A5DE1" w14:textId="77777777" w:rsidR="00C9555C" w:rsidRPr="001C20E1" w:rsidRDefault="00C9555C" w:rsidP="00A94C4D">
            <w:pPr>
              <w:rPr>
                <w:rFonts w:ascii="Calibri" w:hAnsi="Calibri" w:cs="Calibri"/>
                <w:sz w:val="22"/>
                <w:szCs w:val="22"/>
              </w:rPr>
            </w:pPr>
          </w:p>
        </w:tc>
        <w:tc>
          <w:tcPr>
            <w:tcW w:w="9463" w:type="dxa"/>
            <w:tcBorders>
              <w:top w:val="single" w:sz="6" w:space="0" w:color="auto"/>
              <w:left w:val="single" w:sz="6" w:space="0" w:color="auto"/>
              <w:bottom w:val="single" w:sz="6" w:space="0" w:color="auto"/>
              <w:right w:val="single" w:sz="6" w:space="0" w:color="auto"/>
            </w:tcBorders>
          </w:tcPr>
          <w:p w14:paraId="1A706478" w14:textId="77777777" w:rsidR="00C9555C" w:rsidRPr="001C20E1" w:rsidRDefault="00C9555C" w:rsidP="00A94C4D">
            <w:pPr>
              <w:widowControl w:val="0"/>
              <w:autoSpaceDE w:val="0"/>
              <w:autoSpaceDN w:val="0"/>
              <w:adjustRightInd w:val="0"/>
              <w:jc w:val="both"/>
              <w:rPr>
                <w:rFonts w:ascii="Calibri" w:hAnsi="Calibri" w:cs="Calibri"/>
                <w:sz w:val="22"/>
                <w:szCs w:val="22"/>
              </w:rPr>
            </w:pPr>
            <w:r w:rsidRPr="001C20E1">
              <w:rPr>
                <w:rFonts w:ascii="Calibri" w:hAnsi="Calibri" w:cs="Calibri"/>
                <w:b/>
                <w:sz w:val="22"/>
                <w:szCs w:val="22"/>
              </w:rPr>
              <w:t xml:space="preserve">Evidence of major </w:t>
            </w:r>
            <w:r w:rsidR="00C030C0" w:rsidRPr="001C20E1">
              <w:rPr>
                <w:rFonts w:ascii="Calibri" w:hAnsi="Calibri" w:cs="Calibri"/>
                <w:b/>
                <w:sz w:val="22"/>
                <w:szCs w:val="22"/>
              </w:rPr>
              <w:t>non-conformities</w:t>
            </w:r>
            <w:r w:rsidRPr="001C20E1">
              <w:rPr>
                <w:rFonts w:ascii="Calibri" w:hAnsi="Calibri" w:cs="Calibri"/>
                <w:b/>
                <w:sz w:val="22"/>
                <w:szCs w:val="22"/>
              </w:rPr>
              <w:t xml:space="preserve">: </w:t>
            </w:r>
            <w:r w:rsidRPr="001C20E1">
              <w:rPr>
                <w:rFonts w:ascii="Calibri" w:hAnsi="Calibri" w:cs="Calibri"/>
                <w:color w:val="000000"/>
                <w:spacing w:val="-1"/>
                <w:sz w:val="22"/>
                <w:szCs w:val="22"/>
              </w:rPr>
              <w:t>Organization is not recommended for next assessment at this time. A follow-up assessment will be scheduled to allow for on-site verification and closure of all issues within 60 days from the date of Stage 1.</w:t>
            </w:r>
          </w:p>
          <w:p w14:paraId="64CB205D" w14:textId="77777777" w:rsidR="00C9555C" w:rsidRPr="001C20E1" w:rsidRDefault="00C9555C" w:rsidP="00A94C4D">
            <w:pPr>
              <w:widowControl w:val="0"/>
              <w:autoSpaceDE w:val="0"/>
              <w:autoSpaceDN w:val="0"/>
              <w:adjustRightInd w:val="0"/>
              <w:jc w:val="both"/>
              <w:rPr>
                <w:rFonts w:ascii="Calibri" w:hAnsi="Calibri" w:cs="Calibri"/>
                <w:color w:val="000000"/>
                <w:spacing w:val="-1"/>
                <w:sz w:val="22"/>
                <w:szCs w:val="22"/>
              </w:rPr>
            </w:pPr>
            <w:r w:rsidRPr="001C20E1">
              <w:rPr>
                <w:rFonts w:ascii="Calibri" w:hAnsi="Calibri" w:cs="Calibri"/>
                <w:color w:val="000000"/>
                <w:spacing w:val="-1"/>
                <w:sz w:val="22"/>
                <w:szCs w:val="22"/>
              </w:rPr>
              <w:t xml:space="preserve">Once all non-conformances are closed, the recommendation for registration can be made.  Responses to the non- conformances should be submitted to </w:t>
            </w:r>
            <w:r w:rsidR="00C030C0">
              <w:rPr>
                <w:rFonts w:ascii="Calibri" w:hAnsi="Calibri" w:cs="Calibri"/>
                <w:color w:val="000000"/>
                <w:spacing w:val="-1"/>
                <w:sz w:val="22"/>
                <w:szCs w:val="22"/>
              </w:rPr>
              <w:t xml:space="preserve">AGI </w:t>
            </w:r>
            <w:r w:rsidR="00C030C0" w:rsidRPr="001C20E1">
              <w:rPr>
                <w:rFonts w:ascii="Calibri" w:hAnsi="Calibri" w:cs="Calibri"/>
                <w:color w:val="000000"/>
                <w:spacing w:val="-1"/>
                <w:sz w:val="22"/>
                <w:szCs w:val="22"/>
              </w:rPr>
              <w:t>within</w:t>
            </w:r>
            <w:r w:rsidRPr="001C20E1">
              <w:rPr>
                <w:rFonts w:ascii="Calibri" w:hAnsi="Calibri" w:cs="Calibri"/>
                <w:color w:val="000000"/>
                <w:spacing w:val="-1"/>
                <w:sz w:val="22"/>
                <w:szCs w:val="22"/>
              </w:rPr>
              <w:t xml:space="preserve"> 45 days and must include supporting evidence. In responding to the non-conformances, the organization should consider the root cause of the non-conformance and the potential for related issues in other parts of system.</w:t>
            </w:r>
          </w:p>
          <w:p w14:paraId="5FA588A5" w14:textId="77777777" w:rsidR="00C9555C" w:rsidRPr="001C20E1" w:rsidRDefault="00C9555C" w:rsidP="00A94C4D">
            <w:pPr>
              <w:pStyle w:val="NoSpacing"/>
              <w:rPr>
                <w:rFonts w:cs="Calibri"/>
              </w:rPr>
            </w:pPr>
            <w:r w:rsidRPr="001C20E1">
              <w:rPr>
                <w:rFonts w:cs="Calibri"/>
              </w:rPr>
              <w:t>If all non-conformances are not closed within 60 days, a full reassessment may be required.</w:t>
            </w:r>
          </w:p>
        </w:tc>
      </w:tr>
      <w:tr w:rsidR="00C9555C" w:rsidRPr="001C20E1" w14:paraId="5176DB49" w14:textId="77777777" w:rsidTr="00A94C4D">
        <w:trPr>
          <w:cantSplit/>
        </w:trPr>
        <w:tc>
          <w:tcPr>
            <w:tcW w:w="891" w:type="dxa"/>
            <w:tcBorders>
              <w:top w:val="single" w:sz="6" w:space="0" w:color="auto"/>
              <w:left w:val="single" w:sz="6" w:space="0" w:color="auto"/>
              <w:bottom w:val="single" w:sz="6" w:space="0" w:color="auto"/>
              <w:right w:val="single" w:sz="6" w:space="0" w:color="auto"/>
            </w:tcBorders>
          </w:tcPr>
          <w:p w14:paraId="51EEDA3C" w14:textId="77777777" w:rsidR="00C9555C" w:rsidRPr="001C20E1" w:rsidRDefault="00C9555C" w:rsidP="00A94C4D">
            <w:pPr>
              <w:rPr>
                <w:rFonts w:ascii="Calibri" w:hAnsi="Calibri" w:cs="Calibri"/>
                <w:sz w:val="22"/>
                <w:szCs w:val="22"/>
              </w:rPr>
            </w:pPr>
          </w:p>
        </w:tc>
        <w:tc>
          <w:tcPr>
            <w:tcW w:w="9463" w:type="dxa"/>
            <w:tcBorders>
              <w:top w:val="single" w:sz="6" w:space="0" w:color="auto"/>
              <w:left w:val="single" w:sz="6" w:space="0" w:color="auto"/>
              <w:bottom w:val="single" w:sz="6" w:space="0" w:color="auto"/>
              <w:right w:val="single" w:sz="6" w:space="0" w:color="auto"/>
            </w:tcBorders>
          </w:tcPr>
          <w:p w14:paraId="5336FFBF" w14:textId="77777777" w:rsidR="00C9555C" w:rsidRPr="001C20E1" w:rsidRDefault="00C9555C" w:rsidP="00A94C4D">
            <w:pPr>
              <w:widowControl w:val="0"/>
              <w:autoSpaceDE w:val="0"/>
              <w:autoSpaceDN w:val="0"/>
              <w:adjustRightInd w:val="0"/>
              <w:jc w:val="both"/>
              <w:rPr>
                <w:rFonts w:ascii="Calibri" w:hAnsi="Calibri" w:cs="Calibri"/>
                <w:color w:val="000000"/>
                <w:spacing w:val="-1"/>
                <w:sz w:val="22"/>
                <w:szCs w:val="22"/>
              </w:rPr>
            </w:pPr>
            <w:r w:rsidRPr="001C20E1">
              <w:rPr>
                <w:rFonts w:ascii="Calibri" w:hAnsi="Calibri" w:cs="Calibri"/>
                <w:b/>
                <w:sz w:val="22"/>
                <w:szCs w:val="22"/>
              </w:rPr>
              <w:t xml:space="preserve">Not Recommended: </w:t>
            </w:r>
            <w:r w:rsidRPr="001C20E1">
              <w:rPr>
                <w:rFonts w:ascii="Calibri" w:hAnsi="Calibri" w:cs="Calibri"/>
                <w:color w:val="000000"/>
                <w:spacing w:val="-1"/>
                <w:sz w:val="22"/>
                <w:szCs w:val="22"/>
              </w:rPr>
              <w:t>Organization is not recommended for next assessment at this time. A Stage 1 will be required.</w:t>
            </w:r>
          </w:p>
          <w:p w14:paraId="7FFE14F4" w14:textId="77777777" w:rsidR="00C9555C" w:rsidRPr="001C20E1" w:rsidRDefault="00C9555C" w:rsidP="00A94C4D">
            <w:pPr>
              <w:pStyle w:val="NoSpacing"/>
              <w:rPr>
                <w:rFonts w:cs="Calibri"/>
              </w:rPr>
            </w:pPr>
            <w:r w:rsidRPr="001C20E1">
              <w:rPr>
                <w:rFonts w:cs="Calibri"/>
                <w:lang w:val="en-US"/>
              </w:rPr>
              <w:t xml:space="preserve">To progress your application for registration, please respond to each </w:t>
            </w:r>
            <w:r w:rsidR="00C030C0" w:rsidRPr="001C20E1">
              <w:rPr>
                <w:rFonts w:cs="Calibri"/>
                <w:lang w:val="en-US"/>
              </w:rPr>
              <w:t>non-conformance</w:t>
            </w:r>
            <w:r w:rsidRPr="001C20E1">
              <w:rPr>
                <w:rFonts w:cs="Calibri"/>
                <w:lang w:val="en-US"/>
              </w:rPr>
              <w:t xml:space="preserve">, with a plan showing proposed actions, timescales and responsibilities for resolution. The organization should consider the root cause of the non-conformance and the potential for related issues in other parts of your system. </w:t>
            </w:r>
          </w:p>
        </w:tc>
      </w:tr>
      <w:tr w:rsidR="00C9555C" w:rsidRPr="001C20E1" w14:paraId="5BB97F25" w14:textId="77777777" w:rsidTr="00A94C4D">
        <w:trPr>
          <w:cantSplit/>
        </w:trPr>
        <w:tc>
          <w:tcPr>
            <w:tcW w:w="891" w:type="dxa"/>
            <w:tcBorders>
              <w:top w:val="single" w:sz="6" w:space="0" w:color="auto"/>
              <w:left w:val="single" w:sz="6" w:space="0" w:color="auto"/>
              <w:bottom w:val="single" w:sz="6" w:space="0" w:color="auto"/>
              <w:right w:val="single" w:sz="6" w:space="0" w:color="auto"/>
            </w:tcBorders>
          </w:tcPr>
          <w:p w14:paraId="57C76918" w14:textId="77777777" w:rsidR="00C9555C" w:rsidRPr="001C20E1" w:rsidRDefault="00C9555C" w:rsidP="00A94C4D">
            <w:pPr>
              <w:rPr>
                <w:rFonts w:ascii="Calibri" w:hAnsi="Calibri" w:cs="Calibri"/>
                <w:sz w:val="22"/>
                <w:szCs w:val="22"/>
              </w:rPr>
            </w:pPr>
          </w:p>
        </w:tc>
        <w:tc>
          <w:tcPr>
            <w:tcW w:w="9463" w:type="dxa"/>
            <w:tcBorders>
              <w:top w:val="single" w:sz="6" w:space="0" w:color="auto"/>
              <w:left w:val="single" w:sz="6" w:space="0" w:color="auto"/>
              <w:bottom w:val="single" w:sz="6" w:space="0" w:color="auto"/>
              <w:right w:val="single" w:sz="6" w:space="0" w:color="auto"/>
            </w:tcBorders>
          </w:tcPr>
          <w:p w14:paraId="181794F0" w14:textId="77777777" w:rsidR="00C9555C" w:rsidRPr="001C20E1" w:rsidRDefault="00C9555C" w:rsidP="00A94C4D">
            <w:pPr>
              <w:pStyle w:val="NoSpacing"/>
              <w:jc w:val="center"/>
              <w:rPr>
                <w:rFonts w:cs="Calibri"/>
                <w:b/>
              </w:rPr>
            </w:pPr>
            <w:r w:rsidRPr="001C20E1">
              <w:rPr>
                <w:rFonts w:cs="Calibri"/>
                <w:b/>
              </w:rPr>
              <w:t xml:space="preserve">Proposed Audit Date for Stage 2  </w:t>
            </w:r>
            <w:r w:rsidR="005E2AF0">
              <w:rPr>
                <w:rFonts w:cs="Calibri"/>
                <w:b/>
              </w:rPr>
              <w:t>(</w:t>
            </w:r>
            <w:r w:rsidR="00C030C0">
              <w:rPr>
                <w:rFonts w:cs="Calibri"/>
                <w:b/>
              </w:rPr>
              <w:t>--------------</w:t>
            </w:r>
            <w:r w:rsidR="005E2AF0">
              <w:rPr>
                <w:rFonts w:cs="Calibri"/>
                <w:b/>
              </w:rPr>
              <w:t>)</w:t>
            </w:r>
            <w:r w:rsidRPr="001C20E1">
              <w:rPr>
                <w:rFonts w:cs="Calibri"/>
                <w:b/>
              </w:rPr>
              <w:t xml:space="preserve"> </w:t>
            </w:r>
          </w:p>
        </w:tc>
      </w:tr>
    </w:tbl>
    <w:p w14:paraId="764FA4FA" w14:textId="77777777" w:rsidR="00C9555C" w:rsidRPr="001C20E1" w:rsidRDefault="00C9555C" w:rsidP="00C9555C">
      <w:pPr>
        <w:rPr>
          <w:rFonts w:ascii="Calibri" w:hAnsi="Calibri" w:cs="Calibri"/>
          <w:sz w:val="22"/>
          <w:szCs w:val="22"/>
        </w:rPr>
      </w:pPr>
    </w:p>
    <w:p w14:paraId="6878F24B" w14:textId="77777777" w:rsidR="002A1E37" w:rsidRDefault="002A1E37" w:rsidP="00C030C0">
      <w:pPr>
        <w:rPr>
          <w:rFonts w:ascii="Calibri" w:hAnsi="Calibri" w:cs="Calibri"/>
          <w:sz w:val="22"/>
          <w:szCs w:val="22"/>
        </w:rPr>
      </w:pPr>
    </w:p>
    <w:p w14:paraId="02F4219C" w14:textId="77777777" w:rsidR="002A1E37" w:rsidRPr="001C20E1" w:rsidRDefault="002A1E37" w:rsidP="00C9555C">
      <w:pPr>
        <w:ind w:left="-720"/>
        <w:rPr>
          <w:rFonts w:ascii="Calibri" w:hAnsi="Calibri" w:cs="Calibri"/>
          <w:sz w:val="22"/>
          <w:szCs w:val="22"/>
        </w:rPr>
      </w:pPr>
    </w:p>
    <w:tbl>
      <w:tblPr>
        <w:tblW w:w="104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98"/>
        <w:gridCol w:w="5742"/>
      </w:tblGrid>
      <w:tr w:rsidR="00C9555C" w:rsidRPr="001C20E1" w14:paraId="7D0029B2" w14:textId="77777777" w:rsidTr="001C20E1">
        <w:tc>
          <w:tcPr>
            <w:tcW w:w="10440" w:type="dxa"/>
            <w:gridSpan w:val="2"/>
          </w:tcPr>
          <w:p w14:paraId="6ABA0289" w14:textId="3509400C" w:rsidR="00C9555C" w:rsidRPr="001C20E1" w:rsidRDefault="00C030C0" w:rsidP="005E2AF0">
            <w:pPr>
              <w:rPr>
                <w:rFonts w:ascii="Calibri" w:hAnsi="Calibri" w:cs="Calibri"/>
                <w:b/>
                <w:sz w:val="22"/>
                <w:szCs w:val="22"/>
              </w:rPr>
            </w:pPr>
            <w:r w:rsidRPr="001C20E1">
              <w:rPr>
                <w:rFonts w:ascii="Calibri" w:hAnsi="Calibri" w:cs="Calibri"/>
                <w:sz w:val="22"/>
                <w:szCs w:val="22"/>
              </w:rPr>
              <w:t>Date:</w:t>
            </w:r>
            <w:r w:rsidR="00C9555C" w:rsidRPr="001C20E1">
              <w:rPr>
                <w:rFonts w:ascii="Calibri" w:hAnsi="Calibri" w:cs="Calibri"/>
                <w:sz w:val="22"/>
                <w:szCs w:val="22"/>
              </w:rPr>
              <w:t xml:space="preserve"> </w:t>
            </w:r>
            <w:r w:rsidR="00157813">
              <w:rPr>
                <w:rFonts w:ascii="Calibri" w:hAnsi="Calibri"/>
                <w:szCs w:val="22"/>
              </w:rPr>
              <w:t>{{endDateOfAudit}}</w:t>
            </w:r>
          </w:p>
        </w:tc>
      </w:tr>
      <w:tr w:rsidR="00C9555C" w:rsidRPr="001C20E1" w14:paraId="18D26813" w14:textId="77777777" w:rsidTr="001C20E1">
        <w:tc>
          <w:tcPr>
            <w:tcW w:w="4698" w:type="dxa"/>
          </w:tcPr>
          <w:p w14:paraId="0A4C8009" w14:textId="77777777" w:rsidR="00C9555C" w:rsidRPr="001C20E1" w:rsidRDefault="00C9555C" w:rsidP="00A94C4D">
            <w:pPr>
              <w:rPr>
                <w:rFonts w:ascii="Calibri" w:hAnsi="Calibri" w:cs="Calibri"/>
                <w:b/>
                <w:sz w:val="22"/>
                <w:szCs w:val="22"/>
              </w:rPr>
            </w:pPr>
            <w:r w:rsidRPr="001C20E1">
              <w:rPr>
                <w:rFonts w:ascii="Calibri" w:hAnsi="Calibri" w:cs="Calibri"/>
                <w:b/>
                <w:sz w:val="22"/>
                <w:szCs w:val="22"/>
              </w:rPr>
              <w:t>Report Submission (</w:t>
            </w:r>
            <w:r w:rsidR="00C030C0">
              <w:rPr>
                <w:rFonts w:ascii="Calibri" w:hAnsi="Calibri" w:cs="Calibri"/>
                <w:b/>
                <w:sz w:val="22"/>
                <w:szCs w:val="22"/>
              </w:rPr>
              <w:t>AGI</w:t>
            </w:r>
            <w:r w:rsidR="00F300B3">
              <w:rPr>
                <w:rFonts w:ascii="Calibri" w:hAnsi="Calibri" w:cs="Calibri"/>
                <w:b/>
                <w:sz w:val="22"/>
                <w:szCs w:val="22"/>
              </w:rPr>
              <w:t xml:space="preserve"> </w:t>
            </w:r>
            <w:r w:rsidRPr="001C20E1">
              <w:rPr>
                <w:rFonts w:ascii="Calibri" w:hAnsi="Calibri" w:cs="Calibri"/>
                <w:b/>
                <w:sz w:val="22"/>
                <w:szCs w:val="22"/>
              </w:rPr>
              <w:t>)</w:t>
            </w:r>
          </w:p>
        </w:tc>
        <w:tc>
          <w:tcPr>
            <w:tcW w:w="5742" w:type="dxa"/>
          </w:tcPr>
          <w:p w14:paraId="33D8A22D" w14:textId="77777777" w:rsidR="00C9555C" w:rsidRPr="001C20E1" w:rsidRDefault="00C9555C" w:rsidP="00A94C4D">
            <w:pPr>
              <w:rPr>
                <w:rFonts w:ascii="Calibri" w:hAnsi="Calibri" w:cs="Calibri"/>
                <w:b/>
                <w:sz w:val="22"/>
                <w:szCs w:val="22"/>
              </w:rPr>
            </w:pPr>
            <w:r w:rsidRPr="001C20E1">
              <w:rPr>
                <w:rFonts w:ascii="Calibri" w:hAnsi="Calibri" w:cs="Calibri"/>
                <w:b/>
                <w:sz w:val="22"/>
                <w:szCs w:val="22"/>
              </w:rPr>
              <w:t xml:space="preserve">Acceptance from Client </w:t>
            </w:r>
          </w:p>
        </w:tc>
      </w:tr>
      <w:tr w:rsidR="00C9555C" w:rsidRPr="001C20E1" w14:paraId="02D59480" w14:textId="77777777" w:rsidTr="001C20E1">
        <w:trPr>
          <w:trHeight w:val="853"/>
        </w:trPr>
        <w:tc>
          <w:tcPr>
            <w:tcW w:w="4698" w:type="dxa"/>
          </w:tcPr>
          <w:p w14:paraId="5AEF5E91" w14:textId="77777777" w:rsidR="00C9555C" w:rsidRPr="001C20E1" w:rsidRDefault="00C9555C" w:rsidP="00A94C4D">
            <w:pPr>
              <w:rPr>
                <w:rFonts w:ascii="Calibri" w:hAnsi="Calibri" w:cs="Calibri"/>
                <w:sz w:val="22"/>
                <w:szCs w:val="22"/>
              </w:rPr>
            </w:pPr>
            <w:r w:rsidRPr="001C20E1">
              <w:rPr>
                <w:rFonts w:ascii="Calibri" w:hAnsi="Calibri" w:cs="Calibri"/>
                <w:sz w:val="22"/>
                <w:szCs w:val="22"/>
              </w:rPr>
              <w:t xml:space="preserve">Name of </w:t>
            </w:r>
            <w:r w:rsidR="00C030C0" w:rsidRPr="001C20E1">
              <w:rPr>
                <w:rFonts w:ascii="Calibri" w:hAnsi="Calibri" w:cs="Calibri"/>
                <w:sz w:val="22"/>
                <w:szCs w:val="22"/>
              </w:rPr>
              <w:t>Auditor:</w:t>
            </w:r>
            <w:r w:rsidRPr="001C20E1">
              <w:rPr>
                <w:rFonts w:ascii="Calibri" w:hAnsi="Calibri" w:cs="Calibri"/>
                <w:sz w:val="22"/>
                <w:szCs w:val="22"/>
              </w:rPr>
              <w:t xml:space="preserve"> </w:t>
            </w:r>
          </w:p>
          <w:p w14:paraId="6905EB5A" w14:textId="77777777" w:rsidR="00737540" w:rsidRDefault="00737540" w:rsidP="00737540">
            <w:pPr>
              <w:rPr>
                <w:rFonts w:cs="Calibri"/>
                <w:b/>
                <w:bCs/>
              </w:rPr>
            </w:pPr>
            <w:r>
              <w:rPr>
                <w:rFonts w:cs="Calibri"/>
                <w:b/>
                <w:bCs/>
              </w:rPr>
              <w:t>{{auditorName}}</w:t>
            </w:r>
          </w:p>
          <w:p w14:paraId="2C0BCD53" w14:textId="77777777" w:rsidR="00C9555C" w:rsidRPr="001C20E1" w:rsidRDefault="00C9555C" w:rsidP="00A94C4D">
            <w:pPr>
              <w:rPr>
                <w:rFonts w:ascii="Calibri" w:hAnsi="Calibri" w:cs="Calibri"/>
                <w:sz w:val="22"/>
                <w:szCs w:val="22"/>
              </w:rPr>
            </w:pPr>
          </w:p>
          <w:p w14:paraId="5BD0AB2A" w14:textId="77777777" w:rsidR="00C9555C" w:rsidRPr="001C20E1" w:rsidRDefault="00C9555C" w:rsidP="00A94C4D">
            <w:pPr>
              <w:rPr>
                <w:rFonts w:ascii="Calibri" w:hAnsi="Calibri" w:cs="Calibri"/>
                <w:sz w:val="22"/>
                <w:szCs w:val="22"/>
              </w:rPr>
            </w:pPr>
          </w:p>
          <w:p w14:paraId="6F434511" w14:textId="77777777" w:rsidR="00C9555C" w:rsidRPr="001C20E1" w:rsidRDefault="00C9555C" w:rsidP="00A94C4D">
            <w:pPr>
              <w:rPr>
                <w:rFonts w:ascii="Calibri" w:hAnsi="Calibri" w:cs="Calibri"/>
                <w:sz w:val="22"/>
                <w:szCs w:val="22"/>
              </w:rPr>
            </w:pPr>
          </w:p>
        </w:tc>
        <w:tc>
          <w:tcPr>
            <w:tcW w:w="5742" w:type="dxa"/>
          </w:tcPr>
          <w:p w14:paraId="02BDA314" w14:textId="77777777" w:rsidR="00E30CC8" w:rsidRDefault="00BF52FB" w:rsidP="00A94C4D">
            <w:pPr>
              <w:tabs>
                <w:tab w:val="left" w:pos="1560"/>
              </w:tabs>
              <w:rPr>
                <w:rFonts w:ascii="Calibri" w:hAnsi="Calibri" w:cs="Calibri"/>
                <w:b/>
                <w:sz w:val="22"/>
                <w:szCs w:val="22"/>
              </w:rPr>
            </w:pPr>
            <w:r w:rsidRPr="001C20E1">
              <w:rPr>
                <w:rFonts w:ascii="Calibri" w:hAnsi="Calibri" w:cs="Calibri"/>
                <w:sz w:val="22"/>
                <w:szCs w:val="22"/>
              </w:rPr>
              <w:t xml:space="preserve">Name: </w:t>
            </w:r>
          </w:p>
          <w:p w14:paraId="4025DA28" w14:textId="68884084" w:rsidR="00E30CC8" w:rsidRPr="001C20E1" w:rsidRDefault="004540CF" w:rsidP="00A94C4D">
            <w:pPr>
              <w:tabs>
                <w:tab w:val="left" w:pos="1560"/>
              </w:tabs>
              <w:rPr>
                <w:rFonts w:ascii="Calibri" w:hAnsi="Calibri" w:cs="Calibri"/>
                <w:sz w:val="22"/>
                <w:szCs w:val="22"/>
              </w:rPr>
            </w:pPr>
            <w:r>
              <w:rPr>
                <w:rFonts w:ascii="Calibri" w:hAnsi="Calibri" w:cs="Arial"/>
                <w:sz w:val="22"/>
                <w:szCs w:val="22"/>
              </w:rPr>
              <w:t>{{clientName}}</w:t>
            </w:r>
          </w:p>
          <w:p w14:paraId="072F0A9A" w14:textId="77777777" w:rsidR="00E30CC8" w:rsidRDefault="00E30CC8" w:rsidP="00A94C4D">
            <w:pPr>
              <w:rPr>
                <w:rFonts w:ascii="Calibri" w:hAnsi="Calibri" w:cs="Calibri"/>
                <w:sz w:val="22"/>
                <w:szCs w:val="22"/>
              </w:rPr>
            </w:pPr>
          </w:p>
          <w:p w14:paraId="32B666CD" w14:textId="1BC602F7" w:rsidR="00C9555C" w:rsidRPr="004540CF" w:rsidRDefault="00C9555C" w:rsidP="00A94C4D">
            <w:pPr>
              <w:rPr>
                <w:rFonts w:ascii="Calibri" w:hAnsi="Calibri" w:cs="Arial"/>
                <w:sz w:val="22"/>
                <w:szCs w:val="22"/>
              </w:rPr>
            </w:pPr>
            <w:r w:rsidRPr="001C20E1">
              <w:rPr>
                <w:rFonts w:ascii="Calibri" w:hAnsi="Calibri" w:cs="Calibri"/>
                <w:sz w:val="22"/>
                <w:szCs w:val="22"/>
              </w:rPr>
              <w:t>Designation:</w:t>
            </w:r>
            <w:r w:rsidR="001061F6">
              <w:rPr>
                <w:rFonts w:ascii="Calibri" w:hAnsi="Calibri" w:cs="Calibri"/>
                <w:sz w:val="22"/>
                <w:szCs w:val="22"/>
              </w:rPr>
              <w:t xml:space="preserve"> </w:t>
            </w:r>
            <w:r w:rsidR="004540CF">
              <w:rPr>
                <w:rFonts w:ascii="Calibri" w:hAnsi="Calibri" w:cs="Arial"/>
                <w:sz w:val="22"/>
                <w:szCs w:val="22"/>
              </w:rPr>
              <w:t>{{designation}}</w:t>
            </w:r>
          </w:p>
          <w:p w14:paraId="1A928A6F" w14:textId="77777777" w:rsidR="00C9555C" w:rsidRPr="001C20E1" w:rsidRDefault="00C9555C" w:rsidP="00A94C4D">
            <w:pPr>
              <w:rPr>
                <w:rFonts w:ascii="Calibri" w:hAnsi="Calibri" w:cs="Calibri"/>
                <w:sz w:val="22"/>
                <w:szCs w:val="22"/>
              </w:rPr>
            </w:pPr>
          </w:p>
        </w:tc>
      </w:tr>
    </w:tbl>
    <w:p w14:paraId="56AEB39D" w14:textId="77777777" w:rsidR="00C9555C" w:rsidRPr="001C20E1" w:rsidRDefault="00C9555C" w:rsidP="00C9555C">
      <w:pPr>
        <w:rPr>
          <w:rFonts w:ascii="Calibri" w:hAnsi="Calibri" w:cs="Calibri"/>
          <w:b/>
          <w:sz w:val="22"/>
          <w:szCs w:val="22"/>
        </w:rPr>
      </w:pPr>
    </w:p>
    <w:p w14:paraId="072D61F6" w14:textId="77777777" w:rsidR="00C9555C" w:rsidRPr="001C20E1" w:rsidRDefault="00C9555C" w:rsidP="00C9555C">
      <w:pPr>
        <w:rPr>
          <w:rFonts w:ascii="Calibri" w:hAnsi="Calibri" w:cs="Calibri"/>
          <w:b/>
          <w:sz w:val="22"/>
          <w:szCs w:val="22"/>
        </w:rPr>
      </w:pPr>
    </w:p>
    <w:p w14:paraId="7313CF44" w14:textId="77777777" w:rsidR="00B46B50" w:rsidRPr="00617081" w:rsidRDefault="001C7EDE" w:rsidP="00C9555C">
      <w:pPr>
        <w:jc w:val="center"/>
        <w:rPr>
          <w:rFonts w:ascii="Calibri" w:hAnsi="Calibri" w:cs="Arial"/>
          <w:b/>
          <w:sz w:val="22"/>
          <w:szCs w:val="22"/>
        </w:rPr>
      </w:pPr>
      <w:r w:rsidRPr="00727EC7">
        <w:rPr>
          <w:i/>
          <w:iCs/>
          <w:sz w:val="20"/>
          <w:szCs w:val="20"/>
        </w:rPr>
        <w:t>Ownership- This Audit Report is the Property of Accurate Global INC. This should be immidiately returned back to AGI in the event of expiry,suspension, withdrawn, termination of the certification Contract. Any misuse, alteration, counterfeiting of this report shall result in legal actions by AGI</w:t>
      </w:r>
    </w:p>
    <w:sectPr w:rsidR="00B46B50" w:rsidRPr="00617081" w:rsidSect="0001038E">
      <w:footerReference w:type="default" r:id="rId9"/>
      <w:pgSz w:w="11907" w:h="15876" w:code="9"/>
      <w:pgMar w:top="680" w:right="720" w:bottom="680" w:left="720" w:header="397" w:footer="5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1C9F5" w14:textId="77777777" w:rsidR="00F72460" w:rsidRDefault="00F72460">
      <w:r>
        <w:separator/>
      </w:r>
    </w:p>
  </w:endnote>
  <w:endnote w:type="continuationSeparator" w:id="0">
    <w:p w14:paraId="09B11E86" w14:textId="77777777" w:rsidR="00F72460" w:rsidRDefault="00F72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34157" w14:textId="77777777" w:rsidR="001C0361" w:rsidRPr="0001038E" w:rsidRDefault="00F300B3">
    <w:pPr>
      <w:pStyle w:val="Footer"/>
      <w:rPr>
        <w:sz w:val="18"/>
        <w:szCs w:val="18"/>
      </w:rPr>
    </w:pPr>
    <w:r w:rsidRPr="0001038E">
      <w:rPr>
        <w:sz w:val="18"/>
        <w:szCs w:val="18"/>
      </w:rPr>
      <w:t xml:space="preserve">Doc. No. </w:t>
    </w:r>
    <w:r w:rsidR="00C030C0">
      <w:rPr>
        <w:sz w:val="18"/>
        <w:szCs w:val="18"/>
      </w:rPr>
      <w:t>AGI</w:t>
    </w:r>
    <w:r w:rsidR="0001038E" w:rsidRPr="0001038E">
      <w:rPr>
        <w:sz w:val="18"/>
        <w:szCs w:val="18"/>
      </w:rPr>
      <w:t>-F-08</w:t>
    </w:r>
    <w:r w:rsidR="0001038E">
      <w:rPr>
        <w:sz w:val="18"/>
        <w:szCs w:val="18"/>
      </w:rPr>
      <w:t>O</w:t>
    </w:r>
    <w:r w:rsidR="001C0361" w:rsidRPr="0001038E">
      <w:rPr>
        <w:sz w:val="18"/>
        <w:szCs w:val="18"/>
      </w:rPr>
      <w:t xml:space="preserve">                                    </w:t>
    </w:r>
    <w:r w:rsidR="0001038E">
      <w:rPr>
        <w:sz w:val="18"/>
        <w:szCs w:val="18"/>
      </w:rPr>
      <w:tab/>
    </w:r>
    <w:r w:rsidR="0001038E">
      <w:rPr>
        <w:sz w:val="18"/>
        <w:szCs w:val="18"/>
      </w:rPr>
      <w:tab/>
      <w:t xml:space="preserve">         </w:t>
    </w:r>
    <w:r w:rsidR="001C0361" w:rsidRPr="0001038E">
      <w:rPr>
        <w:sz w:val="18"/>
        <w:szCs w:val="18"/>
      </w:rPr>
      <w:t xml:space="preserve"> Rev. 0</w:t>
    </w:r>
    <w:r w:rsidR="00C030C0">
      <w:rPr>
        <w:sz w:val="18"/>
        <w:szCs w:val="18"/>
      </w:rPr>
      <w:t>1</w:t>
    </w:r>
    <w:r w:rsidR="001C0361" w:rsidRPr="0001038E">
      <w:rPr>
        <w:sz w:val="18"/>
        <w:szCs w:val="18"/>
      </w:rPr>
      <w:t xml:space="preserve">             </w:t>
    </w:r>
    <w:r w:rsidR="0001038E">
      <w:rPr>
        <w:sz w:val="18"/>
        <w:szCs w:val="18"/>
      </w:rPr>
      <w:t xml:space="preserve">                               </w:t>
    </w:r>
    <w:r w:rsidR="001C0361" w:rsidRPr="0001038E">
      <w:rPr>
        <w:sz w:val="18"/>
        <w:szCs w:val="18"/>
      </w:rPr>
      <w:t xml:space="preserve">                                               Page </w:t>
    </w:r>
    <w:r w:rsidR="001C0361" w:rsidRPr="0001038E">
      <w:rPr>
        <w:b/>
        <w:sz w:val="18"/>
        <w:szCs w:val="18"/>
      </w:rPr>
      <w:fldChar w:fldCharType="begin"/>
    </w:r>
    <w:r w:rsidR="001C0361" w:rsidRPr="0001038E">
      <w:rPr>
        <w:b/>
        <w:sz w:val="18"/>
        <w:szCs w:val="18"/>
      </w:rPr>
      <w:instrText xml:space="preserve"> PAGE </w:instrText>
    </w:r>
    <w:r w:rsidR="001C0361" w:rsidRPr="0001038E">
      <w:rPr>
        <w:b/>
        <w:sz w:val="18"/>
        <w:szCs w:val="18"/>
      </w:rPr>
      <w:fldChar w:fldCharType="separate"/>
    </w:r>
    <w:r w:rsidR="00BF52FB">
      <w:rPr>
        <w:b/>
        <w:noProof/>
        <w:sz w:val="18"/>
        <w:szCs w:val="18"/>
      </w:rPr>
      <w:t>10</w:t>
    </w:r>
    <w:r w:rsidR="001C0361" w:rsidRPr="0001038E">
      <w:rPr>
        <w:b/>
        <w:sz w:val="18"/>
        <w:szCs w:val="18"/>
      </w:rPr>
      <w:fldChar w:fldCharType="end"/>
    </w:r>
    <w:r w:rsidR="001C0361" w:rsidRPr="0001038E">
      <w:rPr>
        <w:sz w:val="18"/>
        <w:szCs w:val="18"/>
      </w:rPr>
      <w:t xml:space="preserve"> of </w:t>
    </w:r>
    <w:r w:rsidR="001C0361" w:rsidRPr="0001038E">
      <w:rPr>
        <w:b/>
        <w:sz w:val="18"/>
        <w:szCs w:val="18"/>
      </w:rPr>
      <w:fldChar w:fldCharType="begin"/>
    </w:r>
    <w:r w:rsidR="001C0361" w:rsidRPr="0001038E">
      <w:rPr>
        <w:b/>
        <w:sz w:val="18"/>
        <w:szCs w:val="18"/>
      </w:rPr>
      <w:instrText xml:space="preserve"> NUMPAGES  </w:instrText>
    </w:r>
    <w:r w:rsidR="001C0361" w:rsidRPr="0001038E">
      <w:rPr>
        <w:b/>
        <w:sz w:val="18"/>
        <w:szCs w:val="18"/>
      </w:rPr>
      <w:fldChar w:fldCharType="separate"/>
    </w:r>
    <w:r w:rsidR="00BF52FB">
      <w:rPr>
        <w:b/>
        <w:noProof/>
        <w:sz w:val="18"/>
        <w:szCs w:val="18"/>
      </w:rPr>
      <w:t>10</w:t>
    </w:r>
    <w:r w:rsidR="001C0361" w:rsidRPr="0001038E">
      <w:rPr>
        <w:b/>
        <w:sz w:val="18"/>
        <w:szCs w:val="18"/>
      </w:rPr>
      <w:fldChar w:fldCharType="end"/>
    </w:r>
  </w:p>
  <w:p w14:paraId="153EB113" w14:textId="77777777" w:rsidR="001C0361" w:rsidRPr="0001038E" w:rsidRDefault="001C0361" w:rsidP="00340C17">
    <w:pPr>
      <w:pStyle w:val="Footer"/>
      <w:tabs>
        <w:tab w:val="clear" w:pos="4320"/>
        <w:tab w:val="clear" w:pos="8640"/>
        <w:tab w:val="right" w:pos="10467"/>
      </w:tabs>
      <w:rPr>
        <w:b/>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EB6A2" w14:textId="77777777" w:rsidR="00F72460" w:rsidRDefault="00F72460">
      <w:r>
        <w:separator/>
      </w:r>
    </w:p>
  </w:footnote>
  <w:footnote w:type="continuationSeparator" w:id="0">
    <w:p w14:paraId="587A7E90" w14:textId="77777777" w:rsidR="00F72460" w:rsidRDefault="00F72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0417"/>
    <w:multiLevelType w:val="hybridMultilevel"/>
    <w:tmpl w:val="2812C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85055A"/>
    <w:multiLevelType w:val="multilevel"/>
    <w:tmpl w:val="D9CC0576"/>
    <w:lvl w:ilvl="0">
      <w:start w:val="6"/>
      <w:numFmt w:val="decimal"/>
      <w:lvlText w:val="%1"/>
      <w:lvlJc w:val="left"/>
      <w:pPr>
        <w:tabs>
          <w:tab w:val="num" w:pos="840"/>
        </w:tabs>
        <w:ind w:left="840" w:hanging="840"/>
      </w:pPr>
      <w:rPr>
        <w:rFonts w:ascii="Times New Roman" w:hAnsi="Times New Roman" w:cs="Times New Roman" w:hint="default"/>
      </w:rPr>
    </w:lvl>
    <w:lvl w:ilvl="1">
      <w:start w:val="2"/>
      <w:numFmt w:val="decimal"/>
      <w:lvlText w:val="%1.%2"/>
      <w:lvlJc w:val="left"/>
      <w:pPr>
        <w:tabs>
          <w:tab w:val="num" w:pos="840"/>
        </w:tabs>
        <w:ind w:left="840" w:hanging="840"/>
      </w:pPr>
      <w:rPr>
        <w:rFonts w:ascii="Times New Roman" w:hAnsi="Times New Roman" w:cs="Times New Roman" w:hint="default"/>
      </w:rPr>
    </w:lvl>
    <w:lvl w:ilvl="2">
      <w:start w:val="2"/>
      <w:numFmt w:val="decimal"/>
      <w:lvlText w:val="%1.%2.%3"/>
      <w:lvlJc w:val="left"/>
      <w:pPr>
        <w:tabs>
          <w:tab w:val="num" w:pos="840"/>
        </w:tabs>
        <w:ind w:left="840" w:hanging="840"/>
      </w:pPr>
      <w:rPr>
        <w:rFonts w:ascii="Times New Roman" w:hAnsi="Times New Roman" w:cs="Times New Roman" w:hint="default"/>
      </w:rPr>
    </w:lvl>
    <w:lvl w:ilvl="3">
      <w:start w:val="1"/>
      <w:numFmt w:val="decimal"/>
      <w:lvlText w:val="%1.%2.%3.%4"/>
      <w:lvlJc w:val="left"/>
      <w:pPr>
        <w:tabs>
          <w:tab w:val="num" w:pos="1080"/>
        </w:tabs>
        <w:ind w:left="1080" w:hanging="108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440"/>
        </w:tabs>
        <w:ind w:left="1440" w:hanging="144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800"/>
        </w:tabs>
        <w:ind w:left="1800" w:hanging="180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2" w15:restartNumberingAfterBreak="0">
    <w:nsid w:val="0949543D"/>
    <w:multiLevelType w:val="hybridMultilevel"/>
    <w:tmpl w:val="9502D07E"/>
    <w:lvl w:ilvl="0" w:tplc="32B0EE0E">
      <w:start w:val="5"/>
      <w:numFmt w:val="decimal"/>
      <w:lvlText w:val="%1"/>
      <w:lvlJc w:val="left"/>
      <w:pPr>
        <w:tabs>
          <w:tab w:val="num" w:pos="720"/>
        </w:tabs>
        <w:ind w:left="720" w:hanging="360"/>
      </w:pPr>
      <w:rPr>
        <w:rFonts w:hint="default"/>
      </w:rPr>
    </w:lvl>
    <w:lvl w:ilvl="1" w:tplc="5290C9BC">
      <w:numFmt w:val="none"/>
      <w:lvlText w:val=""/>
      <w:lvlJc w:val="left"/>
      <w:pPr>
        <w:tabs>
          <w:tab w:val="num" w:pos="360"/>
        </w:tabs>
      </w:pPr>
    </w:lvl>
    <w:lvl w:ilvl="2" w:tplc="CB4E1478">
      <w:numFmt w:val="none"/>
      <w:lvlText w:val=""/>
      <w:lvlJc w:val="left"/>
      <w:pPr>
        <w:tabs>
          <w:tab w:val="num" w:pos="360"/>
        </w:tabs>
      </w:pPr>
    </w:lvl>
    <w:lvl w:ilvl="3" w:tplc="AC501208">
      <w:numFmt w:val="none"/>
      <w:lvlText w:val=""/>
      <w:lvlJc w:val="left"/>
      <w:pPr>
        <w:tabs>
          <w:tab w:val="num" w:pos="360"/>
        </w:tabs>
      </w:pPr>
    </w:lvl>
    <w:lvl w:ilvl="4" w:tplc="0C5EADBE">
      <w:numFmt w:val="none"/>
      <w:lvlText w:val=""/>
      <w:lvlJc w:val="left"/>
      <w:pPr>
        <w:tabs>
          <w:tab w:val="num" w:pos="360"/>
        </w:tabs>
      </w:pPr>
    </w:lvl>
    <w:lvl w:ilvl="5" w:tplc="D7661CF0">
      <w:numFmt w:val="none"/>
      <w:lvlText w:val=""/>
      <w:lvlJc w:val="left"/>
      <w:pPr>
        <w:tabs>
          <w:tab w:val="num" w:pos="360"/>
        </w:tabs>
      </w:pPr>
    </w:lvl>
    <w:lvl w:ilvl="6" w:tplc="9C22432A">
      <w:numFmt w:val="none"/>
      <w:lvlText w:val=""/>
      <w:lvlJc w:val="left"/>
      <w:pPr>
        <w:tabs>
          <w:tab w:val="num" w:pos="360"/>
        </w:tabs>
      </w:pPr>
    </w:lvl>
    <w:lvl w:ilvl="7" w:tplc="1A6E43C2">
      <w:numFmt w:val="none"/>
      <w:lvlText w:val=""/>
      <w:lvlJc w:val="left"/>
      <w:pPr>
        <w:tabs>
          <w:tab w:val="num" w:pos="360"/>
        </w:tabs>
      </w:pPr>
    </w:lvl>
    <w:lvl w:ilvl="8" w:tplc="BED46E30">
      <w:numFmt w:val="none"/>
      <w:lvlText w:val=""/>
      <w:lvlJc w:val="left"/>
      <w:pPr>
        <w:tabs>
          <w:tab w:val="num" w:pos="360"/>
        </w:tabs>
      </w:pPr>
    </w:lvl>
  </w:abstractNum>
  <w:abstractNum w:abstractNumId="3" w15:restartNumberingAfterBreak="0">
    <w:nsid w:val="09FD52E6"/>
    <w:multiLevelType w:val="multilevel"/>
    <w:tmpl w:val="055CFC70"/>
    <w:lvl w:ilvl="0">
      <w:start w:val="5"/>
      <w:numFmt w:val="decimal"/>
      <w:lvlText w:val="%1"/>
      <w:lvlJc w:val="left"/>
      <w:pPr>
        <w:tabs>
          <w:tab w:val="num" w:pos="795"/>
        </w:tabs>
        <w:ind w:left="795" w:hanging="795"/>
      </w:pPr>
      <w:rPr>
        <w:rFonts w:hint="default"/>
      </w:rPr>
    </w:lvl>
    <w:lvl w:ilvl="1">
      <w:start w:val="5"/>
      <w:numFmt w:val="decimal"/>
      <w:lvlText w:val="%1.%2"/>
      <w:lvlJc w:val="left"/>
      <w:pPr>
        <w:tabs>
          <w:tab w:val="num" w:pos="795"/>
        </w:tabs>
        <w:ind w:left="795" w:hanging="795"/>
      </w:pPr>
      <w:rPr>
        <w:rFonts w:hint="default"/>
      </w:rPr>
    </w:lvl>
    <w:lvl w:ilvl="2">
      <w:start w:val="1"/>
      <w:numFmt w:val="decimal"/>
      <w:lvlText w:val="%1.%2.%3"/>
      <w:lvlJc w:val="left"/>
      <w:pPr>
        <w:tabs>
          <w:tab w:val="num" w:pos="795"/>
        </w:tabs>
        <w:ind w:left="795" w:hanging="79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2D64718"/>
    <w:multiLevelType w:val="hybridMultilevel"/>
    <w:tmpl w:val="DEFE66C6"/>
    <w:lvl w:ilvl="0" w:tplc="F230B694">
      <w:start w:val="2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39148B"/>
    <w:multiLevelType w:val="multilevel"/>
    <w:tmpl w:val="3594EA3A"/>
    <w:lvl w:ilvl="0">
      <w:start w:val="4"/>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6" w15:restartNumberingAfterBreak="0">
    <w:nsid w:val="1AA314C9"/>
    <w:multiLevelType w:val="multilevel"/>
    <w:tmpl w:val="4FACEEFC"/>
    <w:lvl w:ilvl="0">
      <w:start w:val="7"/>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37D812DB"/>
    <w:multiLevelType w:val="multilevel"/>
    <w:tmpl w:val="19DEB850"/>
    <w:lvl w:ilvl="0">
      <w:start w:val="5"/>
      <w:numFmt w:val="decimal"/>
      <w:lvlText w:val="%1"/>
      <w:lvlJc w:val="left"/>
      <w:pPr>
        <w:tabs>
          <w:tab w:val="num" w:pos="855"/>
        </w:tabs>
        <w:ind w:left="855" w:hanging="855"/>
      </w:pPr>
      <w:rPr>
        <w:rFonts w:hint="default"/>
      </w:rPr>
    </w:lvl>
    <w:lvl w:ilvl="1">
      <w:start w:val="6"/>
      <w:numFmt w:val="decimal"/>
      <w:lvlText w:val="%1.%2"/>
      <w:lvlJc w:val="left"/>
      <w:pPr>
        <w:tabs>
          <w:tab w:val="num" w:pos="855"/>
        </w:tabs>
        <w:ind w:left="855" w:hanging="855"/>
      </w:pPr>
      <w:rPr>
        <w:rFonts w:hint="default"/>
      </w:rPr>
    </w:lvl>
    <w:lvl w:ilvl="2">
      <w:start w:val="2"/>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93E4A97"/>
    <w:multiLevelType w:val="hybridMultilevel"/>
    <w:tmpl w:val="2A345D96"/>
    <w:lvl w:ilvl="0" w:tplc="3A44C8C8">
      <w:start w:val="4"/>
      <w:numFmt w:val="bullet"/>
      <w:lvlText w:val="-"/>
      <w:lvlJc w:val="left"/>
      <w:pPr>
        <w:ind w:left="390" w:hanging="360"/>
      </w:pPr>
      <w:rPr>
        <w:rFonts w:ascii="Calibri" w:eastAsia="Times New Roman" w:hAnsi="Calibri" w:cs="Calibri" w:hint="default"/>
        <w:b w:val="0"/>
      </w:rPr>
    </w:lvl>
    <w:lvl w:ilvl="1" w:tplc="40090003" w:tentative="1">
      <w:start w:val="1"/>
      <w:numFmt w:val="bullet"/>
      <w:lvlText w:val="o"/>
      <w:lvlJc w:val="left"/>
      <w:pPr>
        <w:ind w:left="1110" w:hanging="360"/>
      </w:pPr>
      <w:rPr>
        <w:rFonts w:ascii="Courier New" w:hAnsi="Courier New" w:cs="Courier New" w:hint="default"/>
      </w:rPr>
    </w:lvl>
    <w:lvl w:ilvl="2" w:tplc="40090005" w:tentative="1">
      <w:start w:val="1"/>
      <w:numFmt w:val="bullet"/>
      <w:lvlText w:val=""/>
      <w:lvlJc w:val="left"/>
      <w:pPr>
        <w:ind w:left="1830" w:hanging="360"/>
      </w:pPr>
      <w:rPr>
        <w:rFonts w:ascii="Wingdings" w:hAnsi="Wingdings" w:hint="default"/>
      </w:rPr>
    </w:lvl>
    <w:lvl w:ilvl="3" w:tplc="40090001" w:tentative="1">
      <w:start w:val="1"/>
      <w:numFmt w:val="bullet"/>
      <w:lvlText w:val=""/>
      <w:lvlJc w:val="left"/>
      <w:pPr>
        <w:ind w:left="2550" w:hanging="360"/>
      </w:pPr>
      <w:rPr>
        <w:rFonts w:ascii="Symbol" w:hAnsi="Symbol" w:hint="default"/>
      </w:rPr>
    </w:lvl>
    <w:lvl w:ilvl="4" w:tplc="40090003" w:tentative="1">
      <w:start w:val="1"/>
      <w:numFmt w:val="bullet"/>
      <w:lvlText w:val="o"/>
      <w:lvlJc w:val="left"/>
      <w:pPr>
        <w:ind w:left="3270" w:hanging="360"/>
      </w:pPr>
      <w:rPr>
        <w:rFonts w:ascii="Courier New" w:hAnsi="Courier New" w:cs="Courier New" w:hint="default"/>
      </w:rPr>
    </w:lvl>
    <w:lvl w:ilvl="5" w:tplc="40090005" w:tentative="1">
      <w:start w:val="1"/>
      <w:numFmt w:val="bullet"/>
      <w:lvlText w:val=""/>
      <w:lvlJc w:val="left"/>
      <w:pPr>
        <w:ind w:left="3990" w:hanging="360"/>
      </w:pPr>
      <w:rPr>
        <w:rFonts w:ascii="Wingdings" w:hAnsi="Wingdings" w:hint="default"/>
      </w:rPr>
    </w:lvl>
    <w:lvl w:ilvl="6" w:tplc="40090001" w:tentative="1">
      <w:start w:val="1"/>
      <w:numFmt w:val="bullet"/>
      <w:lvlText w:val=""/>
      <w:lvlJc w:val="left"/>
      <w:pPr>
        <w:ind w:left="4710" w:hanging="360"/>
      </w:pPr>
      <w:rPr>
        <w:rFonts w:ascii="Symbol" w:hAnsi="Symbol" w:hint="default"/>
      </w:rPr>
    </w:lvl>
    <w:lvl w:ilvl="7" w:tplc="40090003" w:tentative="1">
      <w:start w:val="1"/>
      <w:numFmt w:val="bullet"/>
      <w:lvlText w:val="o"/>
      <w:lvlJc w:val="left"/>
      <w:pPr>
        <w:ind w:left="5430" w:hanging="360"/>
      </w:pPr>
      <w:rPr>
        <w:rFonts w:ascii="Courier New" w:hAnsi="Courier New" w:cs="Courier New" w:hint="default"/>
      </w:rPr>
    </w:lvl>
    <w:lvl w:ilvl="8" w:tplc="40090005" w:tentative="1">
      <w:start w:val="1"/>
      <w:numFmt w:val="bullet"/>
      <w:lvlText w:val=""/>
      <w:lvlJc w:val="left"/>
      <w:pPr>
        <w:ind w:left="6150" w:hanging="360"/>
      </w:pPr>
      <w:rPr>
        <w:rFonts w:ascii="Wingdings" w:hAnsi="Wingdings" w:hint="default"/>
      </w:rPr>
    </w:lvl>
  </w:abstractNum>
  <w:abstractNum w:abstractNumId="9" w15:restartNumberingAfterBreak="0">
    <w:nsid w:val="3C3D20E9"/>
    <w:multiLevelType w:val="hybridMultilevel"/>
    <w:tmpl w:val="9C389248"/>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3EA17A7C"/>
    <w:multiLevelType w:val="multilevel"/>
    <w:tmpl w:val="57AE21B0"/>
    <w:lvl w:ilvl="0">
      <w:start w:val="4"/>
      <w:numFmt w:val="decimal"/>
      <w:lvlText w:val="%1"/>
      <w:lvlJc w:val="left"/>
      <w:pPr>
        <w:tabs>
          <w:tab w:val="num" w:pos="600"/>
        </w:tabs>
        <w:ind w:left="600" w:hanging="600"/>
      </w:pPr>
      <w:rPr>
        <w:rFonts w:hint="default"/>
      </w:rPr>
    </w:lvl>
    <w:lvl w:ilvl="1">
      <w:start w:val="3"/>
      <w:numFmt w:val="decimal"/>
      <w:lvlText w:val="%1.%2"/>
      <w:lvlJc w:val="left"/>
      <w:pPr>
        <w:tabs>
          <w:tab w:val="num" w:pos="600"/>
        </w:tabs>
        <w:ind w:left="600" w:hanging="60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42BC7628"/>
    <w:multiLevelType w:val="multilevel"/>
    <w:tmpl w:val="8802172E"/>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43A14D15"/>
    <w:multiLevelType w:val="multilevel"/>
    <w:tmpl w:val="C16AA7EC"/>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43B52CF7"/>
    <w:multiLevelType w:val="multilevel"/>
    <w:tmpl w:val="9A427F50"/>
    <w:lvl w:ilvl="0">
      <w:start w:val="7"/>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5BF689D"/>
    <w:multiLevelType w:val="multilevel"/>
    <w:tmpl w:val="316693A0"/>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46F441DC"/>
    <w:multiLevelType w:val="hybridMultilevel"/>
    <w:tmpl w:val="B7E6A236"/>
    <w:lvl w:ilvl="0" w:tplc="62862A1E">
      <w:start w:val="1"/>
      <w:numFmt w:val="decimal"/>
      <w:lvlText w:val="%1."/>
      <w:lvlJc w:val="left"/>
      <w:pPr>
        <w:tabs>
          <w:tab w:val="num" w:pos="2160"/>
        </w:tabs>
        <w:ind w:left="2160" w:hanging="720"/>
      </w:pPr>
      <w:rPr>
        <w:rFonts w:hint="default"/>
      </w:rPr>
    </w:lvl>
    <w:lvl w:ilvl="1" w:tplc="42AAE952">
      <w:numFmt w:val="none"/>
      <w:lvlText w:val=""/>
      <w:lvlJc w:val="left"/>
      <w:pPr>
        <w:tabs>
          <w:tab w:val="num" w:pos="360"/>
        </w:tabs>
      </w:pPr>
    </w:lvl>
    <w:lvl w:ilvl="2" w:tplc="7EB0B8B2">
      <w:numFmt w:val="none"/>
      <w:lvlText w:val=""/>
      <w:lvlJc w:val="left"/>
      <w:pPr>
        <w:tabs>
          <w:tab w:val="num" w:pos="360"/>
        </w:tabs>
      </w:pPr>
    </w:lvl>
    <w:lvl w:ilvl="3" w:tplc="02C6AA7E">
      <w:numFmt w:val="none"/>
      <w:lvlText w:val=""/>
      <w:lvlJc w:val="left"/>
      <w:pPr>
        <w:tabs>
          <w:tab w:val="num" w:pos="360"/>
        </w:tabs>
      </w:pPr>
    </w:lvl>
    <w:lvl w:ilvl="4" w:tplc="1FF8C726">
      <w:numFmt w:val="none"/>
      <w:lvlText w:val=""/>
      <w:lvlJc w:val="left"/>
      <w:pPr>
        <w:tabs>
          <w:tab w:val="num" w:pos="360"/>
        </w:tabs>
      </w:pPr>
    </w:lvl>
    <w:lvl w:ilvl="5" w:tplc="86D28818">
      <w:numFmt w:val="none"/>
      <w:lvlText w:val=""/>
      <w:lvlJc w:val="left"/>
      <w:pPr>
        <w:tabs>
          <w:tab w:val="num" w:pos="360"/>
        </w:tabs>
      </w:pPr>
    </w:lvl>
    <w:lvl w:ilvl="6" w:tplc="6D98D2C2">
      <w:numFmt w:val="none"/>
      <w:lvlText w:val=""/>
      <w:lvlJc w:val="left"/>
      <w:pPr>
        <w:tabs>
          <w:tab w:val="num" w:pos="360"/>
        </w:tabs>
      </w:pPr>
    </w:lvl>
    <w:lvl w:ilvl="7" w:tplc="E32008A6">
      <w:numFmt w:val="none"/>
      <w:lvlText w:val=""/>
      <w:lvlJc w:val="left"/>
      <w:pPr>
        <w:tabs>
          <w:tab w:val="num" w:pos="360"/>
        </w:tabs>
      </w:pPr>
    </w:lvl>
    <w:lvl w:ilvl="8" w:tplc="40A6A03E">
      <w:numFmt w:val="none"/>
      <w:lvlText w:val=""/>
      <w:lvlJc w:val="left"/>
      <w:pPr>
        <w:tabs>
          <w:tab w:val="num" w:pos="360"/>
        </w:tabs>
      </w:pPr>
    </w:lvl>
  </w:abstractNum>
  <w:abstractNum w:abstractNumId="16" w15:restartNumberingAfterBreak="0">
    <w:nsid w:val="484E0F5D"/>
    <w:multiLevelType w:val="hybridMultilevel"/>
    <w:tmpl w:val="A3FCA39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B9D07EA"/>
    <w:multiLevelType w:val="singleLevel"/>
    <w:tmpl w:val="8D3EEB0A"/>
    <w:lvl w:ilvl="0">
      <w:start w:val="1"/>
      <w:numFmt w:val="decimal"/>
      <w:lvlText w:val="%1)"/>
      <w:lvlJc w:val="left"/>
      <w:pPr>
        <w:tabs>
          <w:tab w:val="num" w:pos="360"/>
        </w:tabs>
        <w:ind w:left="360" w:hanging="360"/>
      </w:pPr>
    </w:lvl>
  </w:abstractNum>
  <w:abstractNum w:abstractNumId="18" w15:restartNumberingAfterBreak="0">
    <w:nsid w:val="54562325"/>
    <w:multiLevelType w:val="multilevel"/>
    <w:tmpl w:val="EE4209F6"/>
    <w:lvl w:ilvl="0">
      <w:start w:val="7"/>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5A006D5F"/>
    <w:multiLevelType w:val="hybridMultilevel"/>
    <w:tmpl w:val="EABCBD32"/>
    <w:lvl w:ilvl="0" w:tplc="40090001">
      <w:start w:val="1"/>
      <w:numFmt w:val="bullet"/>
      <w:lvlText w:val=""/>
      <w:lvlJc w:val="left"/>
      <w:pPr>
        <w:ind w:left="420" w:hanging="360"/>
      </w:pPr>
      <w:rPr>
        <w:rFonts w:ascii="Symbol" w:hAnsi="Symbol"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0" w15:restartNumberingAfterBreak="0">
    <w:nsid w:val="5D9A2699"/>
    <w:multiLevelType w:val="multilevel"/>
    <w:tmpl w:val="4F90B8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5D736BF"/>
    <w:multiLevelType w:val="multilevel"/>
    <w:tmpl w:val="EBA6CF90"/>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66256C45"/>
    <w:multiLevelType w:val="hybridMultilevel"/>
    <w:tmpl w:val="C0AE7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61060"/>
    <w:multiLevelType w:val="multilevel"/>
    <w:tmpl w:val="13B698E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6F9D2194"/>
    <w:multiLevelType w:val="hybridMultilevel"/>
    <w:tmpl w:val="55EEF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BD02D8"/>
    <w:multiLevelType w:val="multilevel"/>
    <w:tmpl w:val="83C0D552"/>
    <w:lvl w:ilvl="0">
      <w:start w:val="4"/>
      <w:numFmt w:val="decimal"/>
      <w:lvlText w:val="%1"/>
      <w:lvlJc w:val="left"/>
      <w:pPr>
        <w:tabs>
          <w:tab w:val="num" w:pos="600"/>
        </w:tabs>
        <w:ind w:left="600" w:hanging="600"/>
      </w:pPr>
      <w:rPr>
        <w:rFonts w:hint="default"/>
      </w:rPr>
    </w:lvl>
    <w:lvl w:ilvl="1">
      <w:start w:val="4"/>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74744CAC"/>
    <w:multiLevelType w:val="multilevel"/>
    <w:tmpl w:val="3D06927E"/>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7CF76CC7"/>
    <w:multiLevelType w:val="hybridMultilevel"/>
    <w:tmpl w:val="CBC2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5B5F1E"/>
    <w:multiLevelType w:val="hybridMultilevel"/>
    <w:tmpl w:val="5C8E3262"/>
    <w:lvl w:ilvl="0" w:tplc="15244578">
      <w:start w:val="1"/>
      <w:numFmt w:val="decimal"/>
      <w:lvlText w:val="%1."/>
      <w:lvlJc w:val="left"/>
      <w:pPr>
        <w:ind w:left="1080" w:hanging="720"/>
      </w:pPr>
      <w:rPr>
        <w:b w:val="0"/>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9" w15:restartNumberingAfterBreak="0">
    <w:nsid w:val="7E35048C"/>
    <w:multiLevelType w:val="multilevel"/>
    <w:tmpl w:val="26249540"/>
    <w:lvl w:ilvl="0">
      <w:start w:val="3"/>
      <w:numFmt w:val="decimal"/>
      <w:lvlText w:val="%1"/>
      <w:lvlJc w:val="left"/>
      <w:pPr>
        <w:tabs>
          <w:tab w:val="num" w:pos="720"/>
        </w:tabs>
        <w:ind w:left="720" w:hanging="720"/>
      </w:pPr>
      <w:rPr>
        <w:rFonts w:hint="default"/>
      </w:rPr>
    </w:lvl>
    <w:lvl w:ilvl="1">
      <w:start w:val="2"/>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30" w15:restartNumberingAfterBreak="0">
    <w:nsid w:val="7F536916"/>
    <w:multiLevelType w:val="multilevel"/>
    <w:tmpl w:val="75AE1576"/>
    <w:lvl w:ilvl="0">
      <w:start w:val="8"/>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6"/>
  </w:num>
  <w:num w:numId="2">
    <w:abstractNumId w:val="30"/>
  </w:num>
  <w:num w:numId="3">
    <w:abstractNumId w:val="29"/>
  </w:num>
  <w:num w:numId="4">
    <w:abstractNumId w:val="21"/>
  </w:num>
  <w:num w:numId="5">
    <w:abstractNumId w:val="12"/>
  </w:num>
  <w:num w:numId="6">
    <w:abstractNumId w:val="15"/>
  </w:num>
  <w:num w:numId="7">
    <w:abstractNumId w:val="5"/>
  </w:num>
  <w:num w:numId="8">
    <w:abstractNumId w:val="2"/>
  </w:num>
  <w:num w:numId="9">
    <w:abstractNumId w:val="14"/>
  </w:num>
  <w:num w:numId="10">
    <w:abstractNumId w:val="3"/>
  </w:num>
  <w:num w:numId="11">
    <w:abstractNumId w:val="7"/>
  </w:num>
  <w:num w:numId="12">
    <w:abstractNumId w:val="1"/>
  </w:num>
  <w:num w:numId="13">
    <w:abstractNumId w:val="13"/>
  </w:num>
  <w:num w:numId="14">
    <w:abstractNumId w:val="23"/>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num>
  <w:num w:numId="17">
    <w:abstractNumId w:val="26"/>
  </w:num>
  <w:num w:numId="18">
    <w:abstractNumId w:val="11"/>
  </w:num>
  <w:num w:numId="19">
    <w:abstractNumId w:val="22"/>
  </w:num>
  <w:num w:numId="20">
    <w:abstractNumId w:val="19"/>
  </w:num>
  <w:num w:numId="21">
    <w:abstractNumId w:val="4"/>
  </w:num>
  <w:num w:numId="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28"/>
  </w:num>
  <w:num w:numId="26">
    <w:abstractNumId w:val="0"/>
  </w:num>
  <w:num w:numId="27">
    <w:abstractNumId w:val="20"/>
  </w:num>
  <w:num w:numId="28">
    <w:abstractNumId w:val="10"/>
  </w:num>
  <w:num w:numId="29">
    <w:abstractNumId w:val="25"/>
  </w:num>
  <w:num w:numId="30">
    <w:abstractNumId w:val="17"/>
    <w:lvlOverride w:ilvl="0">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1AD3"/>
    <w:rsid w:val="00002273"/>
    <w:rsid w:val="00003B44"/>
    <w:rsid w:val="00003EBE"/>
    <w:rsid w:val="000047C8"/>
    <w:rsid w:val="0000561D"/>
    <w:rsid w:val="00007E66"/>
    <w:rsid w:val="00007F8A"/>
    <w:rsid w:val="0001038E"/>
    <w:rsid w:val="00011A17"/>
    <w:rsid w:val="000120E7"/>
    <w:rsid w:val="0001441D"/>
    <w:rsid w:val="00022353"/>
    <w:rsid w:val="00022E8E"/>
    <w:rsid w:val="00024DFB"/>
    <w:rsid w:val="00025103"/>
    <w:rsid w:val="00025943"/>
    <w:rsid w:val="00025B21"/>
    <w:rsid w:val="00026812"/>
    <w:rsid w:val="000302CC"/>
    <w:rsid w:val="00030447"/>
    <w:rsid w:val="00030A8A"/>
    <w:rsid w:val="00031C0B"/>
    <w:rsid w:val="00032C56"/>
    <w:rsid w:val="000357B8"/>
    <w:rsid w:val="000367DE"/>
    <w:rsid w:val="000370FC"/>
    <w:rsid w:val="000518C7"/>
    <w:rsid w:val="0005398F"/>
    <w:rsid w:val="00054498"/>
    <w:rsid w:val="000553F8"/>
    <w:rsid w:val="00056848"/>
    <w:rsid w:val="00063D25"/>
    <w:rsid w:val="00064389"/>
    <w:rsid w:val="000658DE"/>
    <w:rsid w:val="00066B9B"/>
    <w:rsid w:val="0006756B"/>
    <w:rsid w:val="00072E93"/>
    <w:rsid w:val="0007488D"/>
    <w:rsid w:val="00082C49"/>
    <w:rsid w:val="00083066"/>
    <w:rsid w:val="00083C12"/>
    <w:rsid w:val="00084D12"/>
    <w:rsid w:val="000853C7"/>
    <w:rsid w:val="00086F12"/>
    <w:rsid w:val="00090A80"/>
    <w:rsid w:val="00092208"/>
    <w:rsid w:val="00093A50"/>
    <w:rsid w:val="00094178"/>
    <w:rsid w:val="0009748D"/>
    <w:rsid w:val="000A1A5F"/>
    <w:rsid w:val="000A1AD2"/>
    <w:rsid w:val="000A1BE1"/>
    <w:rsid w:val="000A2056"/>
    <w:rsid w:val="000A2832"/>
    <w:rsid w:val="000A407C"/>
    <w:rsid w:val="000B07A1"/>
    <w:rsid w:val="000B1E0C"/>
    <w:rsid w:val="000B2334"/>
    <w:rsid w:val="000B3AB9"/>
    <w:rsid w:val="000B6C54"/>
    <w:rsid w:val="000B6EAE"/>
    <w:rsid w:val="000B781E"/>
    <w:rsid w:val="000B7A54"/>
    <w:rsid w:val="000C537E"/>
    <w:rsid w:val="000C6DE8"/>
    <w:rsid w:val="000C7292"/>
    <w:rsid w:val="000C7DFF"/>
    <w:rsid w:val="000D30CC"/>
    <w:rsid w:val="000D3233"/>
    <w:rsid w:val="000D324F"/>
    <w:rsid w:val="000D4A9D"/>
    <w:rsid w:val="000D4F79"/>
    <w:rsid w:val="000D63A3"/>
    <w:rsid w:val="000E3997"/>
    <w:rsid w:val="000E3D74"/>
    <w:rsid w:val="000E4EE2"/>
    <w:rsid w:val="000E50C5"/>
    <w:rsid w:val="000E6D83"/>
    <w:rsid w:val="000E7BAB"/>
    <w:rsid w:val="000F7765"/>
    <w:rsid w:val="0010067F"/>
    <w:rsid w:val="00102335"/>
    <w:rsid w:val="00102945"/>
    <w:rsid w:val="00104159"/>
    <w:rsid w:val="0010426D"/>
    <w:rsid w:val="00104C56"/>
    <w:rsid w:val="001054B7"/>
    <w:rsid w:val="00105BE6"/>
    <w:rsid w:val="001061F6"/>
    <w:rsid w:val="00106269"/>
    <w:rsid w:val="001065FE"/>
    <w:rsid w:val="00107BA8"/>
    <w:rsid w:val="00107E40"/>
    <w:rsid w:val="001104B5"/>
    <w:rsid w:val="0011159C"/>
    <w:rsid w:val="0011388B"/>
    <w:rsid w:val="00113F14"/>
    <w:rsid w:val="00115F2A"/>
    <w:rsid w:val="001163AC"/>
    <w:rsid w:val="0011645A"/>
    <w:rsid w:val="00117F85"/>
    <w:rsid w:val="001202A7"/>
    <w:rsid w:val="00122D34"/>
    <w:rsid w:val="00123385"/>
    <w:rsid w:val="00124DB9"/>
    <w:rsid w:val="00124DE0"/>
    <w:rsid w:val="001266A8"/>
    <w:rsid w:val="00130CE4"/>
    <w:rsid w:val="00131B36"/>
    <w:rsid w:val="00132DDE"/>
    <w:rsid w:val="00136603"/>
    <w:rsid w:val="00137377"/>
    <w:rsid w:val="00140EC2"/>
    <w:rsid w:val="001420BE"/>
    <w:rsid w:val="00144DE2"/>
    <w:rsid w:val="00145696"/>
    <w:rsid w:val="00145758"/>
    <w:rsid w:val="001457B1"/>
    <w:rsid w:val="00145D01"/>
    <w:rsid w:val="00146531"/>
    <w:rsid w:val="00146C52"/>
    <w:rsid w:val="0014762E"/>
    <w:rsid w:val="00153EB5"/>
    <w:rsid w:val="00154AA9"/>
    <w:rsid w:val="00155733"/>
    <w:rsid w:val="00155AAC"/>
    <w:rsid w:val="00157813"/>
    <w:rsid w:val="00161E33"/>
    <w:rsid w:val="00162268"/>
    <w:rsid w:val="00162FFC"/>
    <w:rsid w:val="001636AF"/>
    <w:rsid w:val="00163B9F"/>
    <w:rsid w:val="00164FA1"/>
    <w:rsid w:val="001663F0"/>
    <w:rsid w:val="001670B2"/>
    <w:rsid w:val="00170092"/>
    <w:rsid w:val="00170F72"/>
    <w:rsid w:val="00172029"/>
    <w:rsid w:val="0017326D"/>
    <w:rsid w:val="00173C28"/>
    <w:rsid w:val="001767A6"/>
    <w:rsid w:val="00176FA5"/>
    <w:rsid w:val="00177D7D"/>
    <w:rsid w:val="00180C1D"/>
    <w:rsid w:val="0018108F"/>
    <w:rsid w:val="00181A35"/>
    <w:rsid w:val="00182354"/>
    <w:rsid w:val="0018255E"/>
    <w:rsid w:val="00182B97"/>
    <w:rsid w:val="001830B9"/>
    <w:rsid w:val="00183D86"/>
    <w:rsid w:val="001848BD"/>
    <w:rsid w:val="00187AC2"/>
    <w:rsid w:val="001913FB"/>
    <w:rsid w:val="0019145D"/>
    <w:rsid w:val="001922F1"/>
    <w:rsid w:val="00195DD9"/>
    <w:rsid w:val="00196EAA"/>
    <w:rsid w:val="001A086B"/>
    <w:rsid w:val="001A10BB"/>
    <w:rsid w:val="001A2B90"/>
    <w:rsid w:val="001A3318"/>
    <w:rsid w:val="001A55BA"/>
    <w:rsid w:val="001A76CF"/>
    <w:rsid w:val="001B0DBB"/>
    <w:rsid w:val="001B1395"/>
    <w:rsid w:val="001B1DBF"/>
    <w:rsid w:val="001B2766"/>
    <w:rsid w:val="001B2BCE"/>
    <w:rsid w:val="001B31A5"/>
    <w:rsid w:val="001B3EB9"/>
    <w:rsid w:val="001B53BD"/>
    <w:rsid w:val="001B5CD1"/>
    <w:rsid w:val="001B7004"/>
    <w:rsid w:val="001B70A4"/>
    <w:rsid w:val="001C0361"/>
    <w:rsid w:val="001C057F"/>
    <w:rsid w:val="001C0EB3"/>
    <w:rsid w:val="001C20E1"/>
    <w:rsid w:val="001C2590"/>
    <w:rsid w:val="001C4D83"/>
    <w:rsid w:val="001C5DD7"/>
    <w:rsid w:val="001C7EDE"/>
    <w:rsid w:val="001D08F8"/>
    <w:rsid w:val="001D258F"/>
    <w:rsid w:val="001D2C9B"/>
    <w:rsid w:val="001D5FE3"/>
    <w:rsid w:val="001E0C99"/>
    <w:rsid w:val="001E11AC"/>
    <w:rsid w:val="001E1574"/>
    <w:rsid w:val="001E49E0"/>
    <w:rsid w:val="001E6375"/>
    <w:rsid w:val="001E65D1"/>
    <w:rsid w:val="001E6E79"/>
    <w:rsid w:val="001E7848"/>
    <w:rsid w:val="001F0F63"/>
    <w:rsid w:val="001F2CA7"/>
    <w:rsid w:val="001F330E"/>
    <w:rsid w:val="001F3513"/>
    <w:rsid w:val="001F4869"/>
    <w:rsid w:val="001F7BD9"/>
    <w:rsid w:val="002001A1"/>
    <w:rsid w:val="002049B8"/>
    <w:rsid w:val="00205551"/>
    <w:rsid w:val="00206579"/>
    <w:rsid w:val="00207856"/>
    <w:rsid w:val="00207CB2"/>
    <w:rsid w:val="00210BE3"/>
    <w:rsid w:val="00210D41"/>
    <w:rsid w:val="0021205C"/>
    <w:rsid w:val="00213784"/>
    <w:rsid w:val="002141CE"/>
    <w:rsid w:val="00214374"/>
    <w:rsid w:val="00214592"/>
    <w:rsid w:val="0021633B"/>
    <w:rsid w:val="0022007D"/>
    <w:rsid w:val="00222877"/>
    <w:rsid w:val="00223443"/>
    <w:rsid w:val="00223F20"/>
    <w:rsid w:val="00225574"/>
    <w:rsid w:val="00225EF7"/>
    <w:rsid w:val="00226CAF"/>
    <w:rsid w:val="002308DA"/>
    <w:rsid w:val="00231758"/>
    <w:rsid w:val="002344C8"/>
    <w:rsid w:val="00234CF2"/>
    <w:rsid w:val="00236420"/>
    <w:rsid w:val="002418A0"/>
    <w:rsid w:val="00241B06"/>
    <w:rsid w:val="0024209D"/>
    <w:rsid w:val="0024300B"/>
    <w:rsid w:val="00243AB3"/>
    <w:rsid w:val="002440EF"/>
    <w:rsid w:val="002448C4"/>
    <w:rsid w:val="00246287"/>
    <w:rsid w:val="00251091"/>
    <w:rsid w:val="00251FB3"/>
    <w:rsid w:val="00252BA1"/>
    <w:rsid w:val="00253AA0"/>
    <w:rsid w:val="00255856"/>
    <w:rsid w:val="0025719C"/>
    <w:rsid w:val="00260B46"/>
    <w:rsid w:val="00262444"/>
    <w:rsid w:val="00262674"/>
    <w:rsid w:val="002627F7"/>
    <w:rsid w:val="0026284E"/>
    <w:rsid w:val="00262D41"/>
    <w:rsid w:val="00262D88"/>
    <w:rsid w:val="002638EA"/>
    <w:rsid w:val="002703D3"/>
    <w:rsid w:val="00272048"/>
    <w:rsid w:val="0027306B"/>
    <w:rsid w:val="00274815"/>
    <w:rsid w:val="002755BF"/>
    <w:rsid w:val="00275B7E"/>
    <w:rsid w:val="00277B8F"/>
    <w:rsid w:val="00277F3B"/>
    <w:rsid w:val="00280061"/>
    <w:rsid w:val="0028018D"/>
    <w:rsid w:val="00280461"/>
    <w:rsid w:val="00280D44"/>
    <w:rsid w:val="002812FD"/>
    <w:rsid w:val="0028495B"/>
    <w:rsid w:val="002867C1"/>
    <w:rsid w:val="00290436"/>
    <w:rsid w:val="002915A6"/>
    <w:rsid w:val="00294D6E"/>
    <w:rsid w:val="002959DF"/>
    <w:rsid w:val="00295C39"/>
    <w:rsid w:val="00295E1E"/>
    <w:rsid w:val="00296417"/>
    <w:rsid w:val="00297913"/>
    <w:rsid w:val="002A16DB"/>
    <w:rsid w:val="002A1E37"/>
    <w:rsid w:val="002A2361"/>
    <w:rsid w:val="002A37B9"/>
    <w:rsid w:val="002A4894"/>
    <w:rsid w:val="002A4D54"/>
    <w:rsid w:val="002A6A23"/>
    <w:rsid w:val="002A7D0D"/>
    <w:rsid w:val="002B0713"/>
    <w:rsid w:val="002B075C"/>
    <w:rsid w:val="002B0C15"/>
    <w:rsid w:val="002B0C1A"/>
    <w:rsid w:val="002B10EE"/>
    <w:rsid w:val="002B3AE1"/>
    <w:rsid w:val="002B4CF2"/>
    <w:rsid w:val="002B5AD6"/>
    <w:rsid w:val="002B65F5"/>
    <w:rsid w:val="002B7AAE"/>
    <w:rsid w:val="002C6883"/>
    <w:rsid w:val="002C7E25"/>
    <w:rsid w:val="002D07DF"/>
    <w:rsid w:val="002D1219"/>
    <w:rsid w:val="002D1AC6"/>
    <w:rsid w:val="002D2107"/>
    <w:rsid w:val="002D2C89"/>
    <w:rsid w:val="002D77AE"/>
    <w:rsid w:val="002D7D4C"/>
    <w:rsid w:val="002E1120"/>
    <w:rsid w:val="002E19E6"/>
    <w:rsid w:val="002E26D5"/>
    <w:rsid w:val="002E4A6A"/>
    <w:rsid w:val="002E54D5"/>
    <w:rsid w:val="002E6549"/>
    <w:rsid w:val="002E6708"/>
    <w:rsid w:val="002E6FEF"/>
    <w:rsid w:val="002F2EF0"/>
    <w:rsid w:val="002F5D63"/>
    <w:rsid w:val="002F732D"/>
    <w:rsid w:val="00300F7D"/>
    <w:rsid w:val="00301208"/>
    <w:rsid w:val="003047D4"/>
    <w:rsid w:val="003061A2"/>
    <w:rsid w:val="00306585"/>
    <w:rsid w:val="003079B3"/>
    <w:rsid w:val="003117DB"/>
    <w:rsid w:val="00311809"/>
    <w:rsid w:val="00313670"/>
    <w:rsid w:val="003145C4"/>
    <w:rsid w:val="00315CDA"/>
    <w:rsid w:val="003162AF"/>
    <w:rsid w:val="0031639A"/>
    <w:rsid w:val="00316757"/>
    <w:rsid w:val="00316A2E"/>
    <w:rsid w:val="00317D16"/>
    <w:rsid w:val="003225CF"/>
    <w:rsid w:val="003229DE"/>
    <w:rsid w:val="003250C2"/>
    <w:rsid w:val="00326A2B"/>
    <w:rsid w:val="00326AA4"/>
    <w:rsid w:val="00331270"/>
    <w:rsid w:val="00331C73"/>
    <w:rsid w:val="0033309A"/>
    <w:rsid w:val="00333388"/>
    <w:rsid w:val="00333C61"/>
    <w:rsid w:val="00334413"/>
    <w:rsid w:val="00340C17"/>
    <w:rsid w:val="00343A05"/>
    <w:rsid w:val="00344A14"/>
    <w:rsid w:val="00345B4A"/>
    <w:rsid w:val="003461DE"/>
    <w:rsid w:val="00347BEF"/>
    <w:rsid w:val="00353E5E"/>
    <w:rsid w:val="00353FC6"/>
    <w:rsid w:val="0035499A"/>
    <w:rsid w:val="00355594"/>
    <w:rsid w:val="00357D60"/>
    <w:rsid w:val="00360007"/>
    <w:rsid w:val="0036129C"/>
    <w:rsid w:val="0036168B"/>
    <w:rsid w:val="003616DC"/>
    <w:rsid w:val="00361B35"/>
    <w:rsid w:val="00361C63"/>
    <w:rsid w:val="00362749"/>
    <w:rsid w:val="003634AF"/>
    <w:rsid w:val="003638E0"/>
    <w:rsid w:val="00370DA5"/>
    <w:rsid w:val="00372A1C"/>
    <w:rsid w:val="00374058"/>
    <w:rsid w:val="003744A1"/>
    <w:rsid w:val="0037621F"/>
    <w:rsid w:val="003806CA"/>
    <w:rsid w:val="003809B9"/>
    <w:rsid w:val="00381AD3"/>
    <w:rsid w:val="0038352F"/>
    <w:rsid w:val="003855D9"/>
    <w:rsid w:val="00385AEE"/>
    <w:rsid w:val="003864BC"/>
    <w:rsid w:val="003875DB"/>
    <w:rsid w:val="00390DA3"/>
    <w:rsid w:val="00392057"/>
    <w:rsid w:val="00393105"/>
    <w:rsid w:val="00397520"/>
    <w:rsid w:val="00397A84"/>
    <w:rsid w:val="00397CAA"/>
    <w:rsid w:val="00397E72"/>
    <w:rsid w:val="003A1E2C"/>
    <w:rsid w:val="003A5579"/>
    <w:rsid w:val="003A6BA5"/>
    <w:rsid w:val="003A6F8F"/>
    <w:rsid w:val="003A7F69"/>
    <w:rsid w:val="003B1EE3"/>
    <w:rsid w:val="003B1F3B"/>
    <w:rsid w:val="003B4BAC"/>
    <w:rsid w:val="003B513A"/>
    <w:rsid w:val="003B63CD"/>
    <w:rsid w:val="003B686F"/>
    <w:rsid w:val="003C1758"/>
    <w:rsid w:val="003C4432"/>
    <w:rsid w:val="003C519E"/>
    <w:rsid w:val="003C5491"/>
    <w:rsid w:val="003C659D"/>
    <w:rsid w:val="003C7608"/>
    <w:rsid w:val="003D1FE6"/>
    <w:rsid w:val="003D2AB5"/>
    <w:rsid w:val="003D4DFB"/>
    <w:rsid w:val="003D59B6"/>
    <w:rsid w:val="003D630D"/>
    <w:rsid w:val="003E073C"/>
    <w:rsid w:val="003E33CB"/>
    <w:rsid w:val="003E556A"/>
    <w:rsid w:val="003E6508"/>
    <w:rsid w:val="003E7CB9"/>
    <w:rsid w:val="003F08E9"/>
    <w:rsid w:val="003F24FE"/>
    <w:rsid w:val="003F2826"/>
    <w:rsid w:val="003F3216"/>
    <w:rsid w:val="003F444F"/>
    <w:rsid w:val="003F7051"/>
    <w:rsid w:val="004002C9"/>
    <w:rsid w:val="00402E3D"/>
    <w:rsid w:val="00403E9D"/>
    <w:rsid w:val="0040499A"/>
    <w:rsid w:val="00404C9D"/>
    <w:rsid w:val="004055F1"/>
    <w:rsid w:val="00405B02"/>
    <w:rsid w:val="0040751C"/>
    <w:rsid w:val="00407EC2"/>
    <w:rsid w:val="00410456"/>
    <w:rsid w:val="004114BA"/>
    <w:rsid w:val="00413906"/>
    <w:rsid w:val="00413D6B"/>
    <w:rsid w:val="00413DFC"/>
    <w:rsid w:val="00413F21"/>
    <w:rsid w:val="00414540"/>
    <w:rsid w:val="00415BE7"/>
    <w:rsid w:val="00416AC1"/>
    <w:rsid w:val="00422044"/>
    <w:rsid w:val="0042379B"/>
    <w:rsid w:val="00426017"/>
    <w:rsid w:val="00427FF5"/>
    <w:rsid w:val="00430233"/>
    <w:rsid w:val="00430F7B"/>
    <w:rsid w:val="004323AE"/>
    <w:rsid w:val="00432F12"/>
    <w:rsid w:val="004364AD"/>
    <w:rsid w:val="00437F5B"/>
    <w:rsid w:val="00440E0E"/>
    <w:rsid w:val="004436E2"/>
    <w:rsid w:val="004448B5"/>
    <w:rsid w:val="00444D3A"/>
    <w:rsid w:val="00446E2B"/>
    <w:rsid w:val="00451917"/>
    <w:rsid w:val="00453AE5"/>
    <w:rsid w:val="00453ECA"/>
    <w:rsid w:val="004540CF"/>
    <w:rsid w:val="004540FF"/>
    <w:rsid w:val="0045475F"/>
    <w:rsid w:val="004551FD"/>
    <w:rsid w:val="004600E8"/>
    <w:rsid w:val="0046397C"/>
    <w:rsid w:val="00463CC3"/>
    <w:rsid w:val="0046580A"/>
    <w:rsid w:val="00465EFB"/>
    <w:rsid w:val="00466413"/>
    <w:rsid w:val="004667C5"/>
    <w:rsid w:val="0047159D"/>
    <w:rsid w:val="0047328F"/>
    <w:rsid w:val="004745D4"/>
    <w:rsid w:val="00474838"/>
    <w:rsid w:val="00475BF6"/>
    <w:rsid w:val="0047642D"/>
    <w:rsid w:val="00480B23"/>
    <w:rsid w:val="004821EB"/>
    <w:rsid w:val="00482D64"/>
    <w:rsid w:val="004836E1"/>
    <w:rsid w:val="00487A49"/>
    <w:rsid w:val="00491ED7"/>
    <w:rsid w:val="004921A1"/>
    <w:rsid w:val="00493F53"/>
    <w:rsid w:val="00494CAD"/>
    <w:rsid w:val="00495CA9"/>
    <w:rsid w:val="004A2CEF"/>
    <w:rsid w:val="004A2FDC"/>
    <w:rsid w:val="004A4733"/>
    <w:rsid w:val="004A746A"/>
    <w:rsid w:val="004B09F9"/>
    <w:rsid w:val="004B1FEB"/>
    <w:rsid w:val="004B415A"/>
    <w:rsid w:val="004B4B6A"/>
    <w:rsid w:val="004B4BB8"/>
    <w:rsid w:val="004B5B20"/>
    <w:rsid w:val="004B67FE"/>
    <w:rsid w:val="004B6FCA"/>
    <w:rsid w:val="004C0B00"/>
    <w:rsid w:val="004C15D7"/>
    <w:rsid w:val="004C2933"/>
    <w:rsid w:val="004C2A26"/>
    <w:rsid w:val="004C3254"/>
    <w:rsid w:val="004C4766"/>
    <w:rsid w:val="004C60C0"/>
    <w:rsid w:val="004D0484"/>
    <w:rsid w:val="004D0755"/>
    <w:rsid w:val="004D0944"/>
    <w:rsid w:val="004D17C9"/>
    <w:rsid w:val="004D2C5B"/>
    <w:rsid w:val="004D3835"/>
    <w:rsid w:val="004D3AE9"/>
    <w:rsid w:val="004D76E3"/>
    <w:rsid w:val="004D7D19"/>
    <w:rsid w:val="004E0D31"/>
    <w:rsid w:val="004E1CEB"/>
    <w:rsid w:val="004E3AE8"/>
    <w:rsid w:val="004E4B6B"/>
    <w:rsid w:val="004E600E"/>
    <w:rsid w:val="004E70AE"/>
    <w:rsid w:val="004F0591"/>
    <w:rsid w:val="004F1393"/>
    <w:rsid w:val="004F1D6E"/>
    <w:rsid w:val="004F2E56"/>
    <w:rsid w:val="004F3D7E"/>
    <w:rsid w:val="004F7A3C"/>
    <w:rsid w:val="00500C1F"/>
    <w:rsid w:val="00501570"/>
    <w:rsid w:val="005015B6"/>
    <w:rsid w:val="00503287"/>
    <w:rsid w:val="0050590B"/>
    <w:rsid w:val="00506DEF"/>
    <w:rsid w:val="00506F6D"/>
    <w:rsid w:val="005072CB"/>
    <w:rsid w:val="00511E6F"/>
    <w:rsid w:val="00511FA7"/>
    <w:rsid w:val="00512ACC"/>
    <w:rsid w:val="00513836"/>
    <w:rsid w:val="00513DD3"/>
    <w:rsid w:val="00514842"/>
    <w:rsid w:val="00515A93"/>
    <w:rsid w:val="00516E49"/>
    <w:rsid w:val="005216AE"/>
    <w:rsid w:val="00523E80"/>
    <w:rsid w:val="00526BED"/>
    <w:rsid w:val="005335F6"/>
    <w:rsid w:val="005352FE"/>
    <w:rsid w:val="005362A4"/>
    <w:rsid w:val="005403B7"/>
    <w:rsid w:val="00540D1E"/>
    <w:rsid w:val="00541092"/>
    <w:rsid w:val="00542256"/>
    <w:rsid w:val="00544535"/>
    <w:rsid w:val="005445CB"/>
    <w:rsid w:val="00545BD8"/>
    <w:rsid w:val="0054610E"/>
    <w:rsid w:val="00552E69"/>
    <w:rsid w:val="0055351F"/>
    <w:rsid w:val="0055378C"/>
    <w:rsid w:val="0055421F"/>
    <w:rsid w:val="005557AB"/>
    <w:rsid w:val="0055689D"/>
    <w:rsid w:val="005608AB"/>
    <w:rsid w:val="0056105A"/>
    <w:rsid w:val="00561A2F"/>
    <w:rsid w:val="00561EDE"/>
    <w:rsid w:val="005632E2"/>
    <w:rsid w:val="005635E8"/>
    <w:rsid w:val="005674BE"/>
    <w:rsid w:val="00570E73"/>
    <w:rsid w:val="0057370A"/>
    <w:rsid w:val="00573B78"/>
    <w:rsid w:val="00574FE0"/>
    <w:rsid w:val="0057578E"/>
    <w:rsid w:val="00575E08"/>
    <w:rsid w:val="005765A0"/>
    <w:rsid w:val="00583151"/>
    <w:rsid w:val="005849D5"/>
    <w:rsid w:val="00586BA9"/>
    <w:rsid w:val="00586E65"/>
    <w:rsid w:val="00587179"/>
    <w:rsid w:val="00591919"/>
    <w:rsid w:val="0059384E"/>
    <w:rsid w:val="00593D5F"/>
    <w:rsid w:val="005942B5"/>
    <w:rsid w:val="005952D3"/>
    <w:rsid w:val="00595AB5"/>
    <w:rsid w:val="00597176"/>
    <w:rsid w:val="005A015A"/>
    <w:rsid w:val="005A0DB9"/>
    <w:rsid w:val="005A1176"/>
    <w:rsid w:val="005A253F"/>
    <w:rsid w:val="005A3EA4"/>
    <w:rsid w:val="005A4A49"/>
    <w:rsid w:val="005A578B"/>
    <w:rsid w:val="005A5E7B"/>
    <w:rsid w:val="005A7A1E"/>
    <w:rsid w:val="005B27C0"/>
    <w:rsid w:val="005B2869"/>
    <w:rsid w:val="005B4637"/>
    <w:rsid w:val="005B7AAF"/>
    <w:rsid w:val="005C0694"/>
    <w:rsid w:val="005C12C0"/>
    <w:rsid w:val="005C1DE2"/>
    <w:rsid w:val="005C27D5"/>
    <w:rsid w:val="005C2DC8"/>
    <w:rsid w:val="005C4E65"/>
    <w:rsid w:val="005C5328"/>
    <w:rsid w:val="005C79DD"/>
    <w:rsid w:val="005D1A9F"/>
    <w:rsid w:val="005D5A5B"/>
    <w:rsid w:val="005D5DB7"/>
    <w:rsid w:val="005D70CE"/>
    <w:rsid w:val="005E0E72"/>
    <w:rsid w:val="005E1167"/>
    <w:rsid w:val="005E2AF0"/>
    <w:rsid w:val="005E2E28"/>
    <w:rsid w:val="005E51FF"/>
    <w:rsid w:val="005E5958"/>
    <w:rsid w:val="005E6173"/>
    <w:rsid w:val="005E6899"/>
    <w:rsid w:val="005E732F"/>
    <w:rsid w:val="005F2BA7"/>
    <w:rsid w:val="005F3DA3"/>
    <w:rsid w:val="005F5AF9"/>
    <w:rsid w:val="005F6B98"/>
    <w:rsid w:val="005F7CE6"/>
    <w:rsid w:val="00600785"/>
    <w:rsid w:val="00601129"/>
    <w:rsid w:val="0060127B"/>
    <w:rsid w:val="00601FD2"/>
    <w:rsid w:val="00602AA1"/>
    <w:rsid w:val="00602D76"/>
    <w:rsid w:val="00604224"/>
    <w:rsid w:val="00604AD3"/>
    <w:rsid w:val="00605210"/>
    <w:rsid w:val="00606A4D"/>
    <w:rsid w:val="00606CFA"/>
    <w:rsid w:val="00610395"/>
    <w:rsid w:val="00617081"/>
    <w:rsid w:val="006172B3"/>
    <w:rsid w:val="0062006F"/>
    <w:rsid w:val="006241CA"/>
    <w:rsid w:val="00624DA5"/>
    <w:rsid w:val="00625327"/>
    <w:rsid w:val="006260E0"/>
    <w:rsid w:val="00626F0C"/>
    <w:rsid w:val="00630B9B"/>
    <w:rsid w:val="00630D8C"/>
    <w:rsid w:val="00631438"/>
    <w:rsid w:val="00632E31"/>
    <w:rsid w:val="0063374A"/>
    <w:rsid w:val="0063428D"/>
    <w:rsid w:val="00634CFD"/>
    <w:rsid w:val="00635D29"/>
    <w:rsid w:val="00636FCE"/>
    <w:rsid w:val="00640007"/>
    <w:rsid w:val="00640E49"/>
    <w:rsid w:val="00642198"/>
    <w:rsid w:val="00642337"/>
    <w:rsid w:val="006435C9"/>
    <w:rsid w:val="006439A8"/>
    <w:rsid w:val="006447AE"/>
    <w:rsid w:val="00646A54"/>
    <w:rsid w:val="00646B02"/>
    <w:rsid w:val="0065777F"/>
    <w:rsid w:val="00657F08"/>
    <w:rsid w:val="00660E04"/>
    <w:rsid w:val="00661D1E"/>
    <w:rsid w:val="0066460E"/>
    <w:rsid w:val="006648A8"/>
    <w:rsid w:val="00664DAC"/>
    <w:rsid w:val="00666511"/>
    <w:rsid w:val="00666741"/>
    <w:rsid w:val="0067160D"/>
    <w:rsid w:val="006716C4"/>
    <w:rsid w:val="00676D15"/>
    <w:rsid w:val="00676D45"/>
    <w:rsid w:val="00677D58"/>
    <w:rsid w:val="00681EB5"/>
    <w:rsid w:val="00685275"/>
    <w:rsid w:val="0069034A"/>
    <w:rsid w:val="00690FA2"/>
    <w:rsid w:val="0069310D"/>
    <w:rsid w:val="0069410F"/>
    <w:rsid w:val="0069450E"/>
    <w:rsid w:val="006A7082"/>
    <w:rsid w:val="006B0DEA"/>
    <w:rsid w:val="006B2F23"/>
    <w:rsid w:val="006B338A"/>
    <w:rsid w:val="006B46F0"/>
    <w:rsid w:val="006B6EA0"/>
    <w:rsid w:val="006C111E"/>
    <w:rsid w:val="006C22FA"/>
    <w:rsid w:val="006C2572"/>
    <w:rsid w:val="006C25C9"/>
    <w:rsid w:val="006C5584"/>
    <w:rsid w:val="006C7097"/>
    <w:rsid w:val="006C7433"/>
    <w:rsid w:val="006C776F"/>
    <w:rsid w:val="006D19E8"/>
    <w:rsid w:val="006D2B07"/>
    <w:rsid w:val="006D32F3"/>
    <w:rsid w:val="006D36F3"/>
    <w:rsid w:val="006D39B9"/>
    <w:rsid w:val="006D4240"/>
    <w:rsid w:val="006D4B7C"/>
    <w:rsid w:val="006D4C57"/>
    <w:rsid w:val="006D5E44"/>
    <w:rsid w:val="006E1D15"/>
    <w:rsid w:val="006E26D9"/>
    <w:rsid w:val="006E38C9"/>
    <w:rsid w:val="006E42F2"/>
    <w:rsid w:val="006F144D"/>
    <w:rsid w:val="006F2204"/>
    <w:rsid w:val="006F2E78"/>
    <w:rsid w:val="006F319E"/>
    <w:rsid w:val="006F435C"/>
    <w:rsid w:val="006F591A"/>
    <w:rsid w:val="006F654E"/>
    <w:rsid w:val="006F6B78"/>
    <w:rsid w:val="00700931"/>
    <w:rsid w:val="007022A1"/>
    <w:rsid w:val="00704874"/>
    <w:rsid w:val="00705F56"/>
    <w:rsid w:val="00706296"/>
    <w:rsid w:val="00706584"/>
    <w:rsid w:val="00711249"/>
    <w:rsid w:val="00711266"/>
    <w:rsid w:val="0071669C"/>
    <w:rsid w:val="00716991"/>
    <w:rsid w:val="00720059"/>
    <w:rsid w:val="00721AD4"/>
    <w:rsid w:val="00721EA2"/>
    <w:rsid w:val="00722629"/>
    <w:rsid w:val="0072280F"/>
    <w:rsid w:val="00722B64"/>
    <w:rsid w:val="0072317D"/>
    <w:rsid w:val="00725CF7"/>
    <w:rsid w:val="00726810"/>
    <w:rsid w:val="0072704F"/>
    <w:rsid w:val="00730649"/>
    <w:rsid w:val="00731C8B"/>
    <w:rsid w:val="00734CEB"/>
    <w:rsid w:val="00737540"/>
    <w:rsid w:val="00737979"/>
    <w:rsid w:val="007407CA"/>
    <w:rsid w:val="00740949"/>
    <w:rsid w:val="00740978"/>
    <w:rsid w:val="00740B93"/>
    <w:rsid w:val="007410FA"/>
    <w:rsid w:val="00742742"/>
    <w:rsid w:val="00742946"/>
    <w:rsid w:val="007429F3"/>
    <w:rsid w:val="00744F42"/>
    <w:rsid w:val="0075016C"/>
    <w:rsid w:val="007516DA"/>
    <w:rsid w:val="0075333B"/>
    <w:rsid w:val="00753DD2"/>
    <w:rsid w:val="007542A4"/>
    <w:rsid w:val="007546D7"/>
    <w:rsid w:val="00757550"/>
    <w:rsid w:val="007577D4"/>
    <w:rsid w:val="007631BD"/>
    <w:rsid w:val="00764EB8"/>
    <w:rsid w:val="00765616"/>
    <w:rsid w:val="00765D7B"/>
    <w:rsid w:val="00771659"/>
    <w:rsid w:val="0077261A"/>
    <w:rsid w:val="007739BA"/>
    <w:rsid w:val="007739E9"/>
    <w:rsid w:val="00776189"/>
    <w:rsid w:val="007775F6"/>
    <w:rsid w:val="007778B1"/>
    <w:rsid w:val="00777B54"/>
    <w:rsid w:val="007801E6"/>
    <w:rsid w:val="0078028C"/>
    <w:rsid w:val="00781402"/>
    <w:rsid w:val="00781BC1"/>
    <w:rsid w:val="0078212D"/>
    <w:rsid w:val="0078573A"/>
    <w:rsid w:val="007858F6"/>
    <w:rsid w:val="00791EB3"/>
    <w:rsid w:val="00793DD0"/>
    <w:rsid w:val="00794B6D"/>
    <w:rsid w:val="00795BAB"/>
    <w:rsid w:val="007968F9"/>
    <w:rsid w:val="00797A34"/>
    <w:rsid w:val="007A057C"/>
    <w:rsid w:val="007A0CE1"/>
    <w:rsid w:val="007A2AE9"/>
    <w:rsid w:val="007A5328"/>
    <w:rsid w:val="007A6C75"/>
    <w:rsid w:val="007A734D"/>
    <w:rsid w:val="007B0625"/>
    <w:rsid w:val="007B30CD"/>
    <w:rsid w:val="007B32B4"/>
    <w:rsid w:val="007B6572"/>
    <w:rsid w:val="007B68A0"/>
    <w:rsid w:val="007B7662"/>
    <w:rsid w:val="007C1A36"/>
    <w:rsid w:val="007C2B58"/>
    <w:rsid w:val="007C2C34"/>
    <w:rsid w:val="007C4A22"/>
    <w:rsid w:val="007D01AD"/>
    <w:rsid w:val="007D03B9"/>
    <w:rsid w:val="007D154B"/>
    <w:rsid w:val="007D22C7"/>
    <w:rsid w:val="007D2C8B"/>
    <w:rsid w:val="007D367E"/>
    <w:rsid w:val="007E0F93"/>
    <w:rsid w:val="007E334B"/>
    <w:rsid w:val="007E3587"/>
    <w:rsid w:val="007E46FC"/>
    <w:rsid w:val="007E4A02"/>
    <w:rsid w:val="007E7720"/>
    <w:rsid w:val="007E7E47"/>
    <w:rsid w:val="007F012E"/>
    <w:rsid w:val="007F0A86"/>
    <w:rsid w:val="007F369D"/>
    <w:rsid w:val="007F3825"/>
    <w:rsid w:val="007F47B2"/>
    <w:rsid w:val="007F4831"/>
    <w:rsid w:val="007F4F72"/>
    <w:rsid w:val="007F5EA3"/>
    <w:rsid w:val="00800009"/>
    <w:rsid w:val="00802F26"/>
    <w:rsid w:val="008040F4"/>
    <w:rsid w:val="00804EFF"/>
    <w:rsid w:val="0080605E"/>
    <w:rsid w:val="00806705"/>
    <w:rsid w:val="0081075F"/>
    <w:rsid w:val="00810A35"/>
    <w:rsid w:val="00810C7F"/>
    <w:rsid w:val="00812CB8"/>
    <w:rsid w:val="00813B92"/>
    <w:rsid w:val="0081580E"/>
    <w:rsid w:val="00817DC6"/>
    <w:rsid w:val="00821012"/>
    <w:rsid w:val="008228B1"/>
    <w:rsid w:val="0082299C"/>
    <w:rsid w:val="00822EE1"/>
    <w:rsid w:val="00822FAD"/>
    <w:rsid w:val="00823D3A"/>
    <w:rsid w:val="00824953"/>
    <w:rsid w:val="00825B97"/>
    <w:rsid w:val="008329FB"/>
    <w:rsid w:val="00834185"/>
    <w:rsid w:val="00837078"/>
    <w:rsid w:val="00837281"/>
    <w:rsid w:val="00837457"/>
    <w:rsid w:val="0084095A"/>
    <w:rsid w:val="00842033"/>
    <w:rsid w:val="00842153"/>
    <w:rsid w:val="0084270E"/>
    <w:rsid w:val="00843844"/>
    <w:rsid w:val="00843989"/>
    <w:rsid w:val="00844B01"/>
    <w:rsid w:val="00845A9C"/>
    <w:rsid w:val="00845F8A"/>
    <w:rsid w:val="00847ED9"/>
    <w:rsid w:val="008505A3"/>
    <w:rsid w:val="008517A4"/>
    <w:rsid w:val="00851F58"/>
    <w:rsid w:val="00853DB6"/>
    <w:rsid w:val="0085471F"/>
    <w:rsid w:val="00855028"/>
    <w:rsid w:val="00856C5C"/>
    <w:rsid w:val="00860943"/>
    <w:rsid w:val="0086145B"/>
    <w:rsid w:val="00861CF6"/>
    <w:rsid w:val="00861D8A"/>
    <w:rsid w:val="00862B67"/>
    <w:rsid w:val="00864268"/>
    <w:rsid w:val="00866E65"/>
    <w:rsid w:val="008676DB"/>
    <w:rsid w:val="00867E59"/>
    <w:rsid w:val="00867E97"/>
    <w:rsid w:val="00872A9C"/>
    <w:rsid w:val="0087501C"/>
    <w:rsid w:val="00877A3C"/>
    <w:rsid w:val="00877C66"/>
    <w:rsid w:val="00882CC4"/>
    <w:rsid w:val="00882CE5"/>
    <w:rsid w:val="00883736"/>
    <w:rsid w:val="008841F2"/>
    <w:rsid w:val="00884246"/>
    <w:rsid w:val="00885367"/>
    <w:rsid w:val="00885842"/>
    <w:rsid w:val="00885B19"/>
    <w:rsid w:val="008901A4"/>
    <w:rsid w:val="008909C1"/>
    <w:rsid w:val="0089230D"/>
    <w:rsid w:val="008925AB"/>
    <w:rsid w:val="0089358F"/>
    <w:rsid w:val="0089424B"/>
    <w:rsid w:val="0089462F"/>
    <w:rsid w:val="00895D25"/>
    <w:rsid w:val="00896F70"/>
    <w:rsid w:val="008A0819"/>
    <w:rsid w:val="008A1B75"/>
    <w:rsid w:val="008A24E7"/>
    <w:rsid w:val="008A4840"/>
    <w:rsid w:val="008A5341"/>
    <w:rsid w:val="008A5F8D"/>
    <w:rsid w:val="008A6164"/>
    <w:rsid w:val="008A6D92"/>
    <w:rsid w:val="008A77C9"/>
    <w:rsid w:val="008B0C9B"/>
    <w:rsid w:val="008B279A"/>
    <w:rsid w:val="008B35FE"/>
    <w:rsid w:val="008B6DAA"/>
    <w:rsid w:val="008B7735"/>
    <w:rsid w:val="008B792B"/>
    <w:rsid w:val="008B7B0A"/>
    <w:rsid w:val="008C099C"/>
    <w:rsid w:val="008C0B34"/>
    <w:rsid w:val="008C22E0"/>
    <w:rsid w:val="008C3717"/>
    <w:rsid w:val="008C4B05"/>
    <w:rsid w:val="008C59DF"/>
    <w:rsid w:val="008C6267"/>
    <w:rsid w:val="008C7456"/>
    <w:rsid w:val="008C7CF2"/>
    <w:rsid w:val="008D231D"/>
    <w:rsid w:val="008D3D73"/>
    <w:rsid w:val="008D5809"/>
    <w:rsid w:val="008D625F"/>
    <w:rsid w:val="008D6B38"/>
    <w:rsid w:val="008D6D1A"/>
    <w:rsid w:val="008E00A3"/>
    <w:rsid w:val="008E1EFD"/>
    <w:rsid w:val="008E20EF"/>
    <w:rsid w:val="008E4030"/>
    <w:rsid w:val="008E42E0"/>
    <w:rsid w:val="008E4794"/>
    <w:rsid w:val="008E4D15"/>
    <w:rsid w:val="008E4FE8"/>
    <w:rsid w:val="008E5C3D"/>
    <w:rsid w:val="008E7452"/>
    <w:rsid w:val="008E7B3B"/>
    <w:rsid w:val="008F0019"/>
    <w:rsid w:val="008F0A83"/>
    <w:rsid w:val="008F2D67"/>
    <w:rsid w:val="008F3136"/>
    <w:rsid w:val="008F4508"/>
    <w:rsid w:val="008F60E3"/>
    <w:rsid w:val="008F6AA2"/>
    <w:rsid w:val="008F70D8"/>
    <w:rsid w:val="008F7DBC"/>
    <w:rsid w:val="008F7E5F"/>
    <w:rsid w:val="009012DF"/>
    <w:rsid w:val="0090271A"/>
    <w:rsid w:val="009028D4"/>
    <w:rsid w:val="00906E08"/>
    <w:rsid w:val="009128E1"/>
    <w:rsid w:val="00913FB1"/>
    <w:rsid w:val="00916D34"/>
    <w:rsid w:val="0091743A"/>
    <w:rsid w:val="0091748C"/>
    <w:rsid w:val="009224AB"/>
    <w:rsid w:val="009228B3"/>
    <w:rsid w:val="00922A1E"/>
    <w:rsid w:val="00923C93"/>
    <w:rsid w:val="009257FA"/>
    <w:rsid w:val="009262FB"/>
    <w:rsid w:val="00926F2F"/>
    <w:rsid w:val="009277F8"/>
    <w:rsid w:val="009320DE"/>
    <w:rsid w:val="00932BBC"/>
    <w:rsid w:val="00932C6F"/>
    <w:rsid w:val="00934F37"/>
    <w:rsid w:val="009357C6"/>
    <w:rsid w:val="00936D62"/>
    <w:rsid w:val="00937518"/>
    <w:rsid w:val="00942587"/>
    <w:rsid w:val="00944273"/>
    <w:rsid w:val="0094494A"/>
    <w:rsid w:val="00946137"/>
    <w:rsid w:val="00947F70"/>
    <w:rsid w:val="00952380"/>
    <w:rsid w:val="00952BD4"/>
    <w:rsid w:val="009568D7"/>
    <w:rsid w:val="0096105E"/>
    <w:rsid w:val="009610AB"/>
    <w:rsid w:val="00963BB1"/>
    <w:rsid w:val="00963F68"/>
    <w:rsid w:val="00965CD0"/>
    <w:rsid w:val="00966049"/>
    <w:rsid w:val="009662FF"/>
    <w:rsid w:val="0096749E"/>
    <w:rsid w:val="0097125E"/>
    <w:rsid w:val="009739DF"/>
    <w:rsid w:val="00975E7A"/>
    <w:rsid w:val="009804E7"/>
    <w:rsid w:val="0098226D"/>
    <w:rsid w:val="00982544"/>
    <w:rsid w:val="00982CCE"/>
    <w:rsid w:val="009837D4"/>
    <w:rsid w:val="009922E0"/>
    <w:rsid w:val="009924BC"/>
    <w:rsid w:val="00996DDE"/>
    <w:rsid w:val="009970D5"/>
    <w:rsid w:val="00997FAF"/>
    <w:rsid w:val="009A09D2"/>
    <w:rsid w:val="009A5A5D"/>
    <w:rsid w:val="009A606C"/>
    <w:rsid w:val="009B2829"/>
    <w:rsid w:val="009B29BF"/>
    <w:rsid w:val="009B4CFB"/>
    <w:rsid w:val="009B5EB9"/>
    <w:rsid w:val="009B6707"/>
    <w:rsid w:val="009C2EB3"/>
    <w:rsid w:val="009C3383"/>
    <w:rsid w:val="009C5AD9"/>
    <w:rsid w:val="009C5BB6"/>
    <w:rsid w:val="009C6AB6"/>
    <w:rsid w:val="009C7047"/>
    <w:rsid w:val="009C7C06"/>
    <w:rsid w:val="009D152B"/>
    <w:rsid w:val="009D28FC"/>
    <w:rsid w:val="009D39FF"/>
    <w:rsid w:val="009D4BDE"/>
    <w:rsid w:val="009E110F"/>
    <w:rsid w:val="009E1232"/>
    <w:rsid w:val="009E1DC2"/>
    <w:rsid w:val="009E1DC9"/>
    <w:rsid w:val="009E383C"/>
    <w:rsid w:val="009E49A6"/>
    <w:rsid w:val="009E49C7"/>
    <w:rsid w:val="009E56DB"/>
    <w:rsid w:val="009E5915"/>
    <w:rsid w:val="009E5C3D"/>
    <w:rsid w:val="009E5CE1"/>
    <w:rsid w:val="009E7757"/>
    <w:rsid w:val="009E7C92"/>
    <w:rsid w:val="009F1C87"/>
    <w:rsid w:val="009F2914"/>
    <w:rsid w:val="009F5ECD"/>
    <w:rsid w:val="009F7955"/>
    <w:rsid w:val="00A01A6A"/>
    <w:rsid w:val="00A02835"/>
    <w:rsid w:val="00A029F8"/>
    <w:rsid w:val="00A030AA"/>
    <w:rsid w:val="00A036D9"/>
    <w:rsid w:val="00A060A9"/>
    <w:rsid w:val="00A075D7"/>
    <w:rsid w:val="00A1524F"/>
    <w:rsid w:val="00A15842"/>
    <w:rsid w:val="00A1756A"/>
    <w:rsid w:val="00A21DF1"/>
    <w:rsid w:val="00A2260B"/>
    <w:rsid w:val="00A23B63"/>
    <w:rsid w:val="00A263CD"/>
    <w:rsid w:val="00A26CE6"/>
    <w:rsid w:val="00A27D61"/>
    <w:rsid w:val="00A32D0E"/>
    <w:rsid w:val="00A3546D"/>
    <w:rsid w:val="00A3731E"/>
    <w:rsid w:val="00A37CF8"/>
    <w:rsid w:val="00A406ED"/>
    <w:rsid w:val="00A40E88"/>
    <w:rsid w:val="00A41419"/>
    <w:rsid w:val="00A44DED"/>
    <w:rsid w:val="00A44E0D"/>
    <w:rsid w:val="00A45916"/>
    <w:rsid w:val="00A45CB4"/>
    <w:rsid w:val="00A469D1"/>
    <w:rsid w:val="00A46A37"/>
    <w:rsid w:val="00A46F6F"/>
    <w:rsid w:val="00A50286"/>
    <w:rsid w:val="00A51A86"/>
    <w:rsid w:val="00A5397F"/>
    <w:rsid w:val="00A550E3"/>
    <w:rsid w:val="00A55203"/>
    <w:rsid w:val="00A55A4E"/>
    <w:rsid w:val="00A56BEC"/>
    <w:rsid w:val="00A5752A"/>
    <w:rsid w:val="00A61206"/>
    <w:rsid w:val="00A61CDE"/>
    <w:rsid w:val="00A629F3"/>
    <w:rsid w:val="00A64424"/>
    <w:rsid w:val="00A65052"/>
    <w:rsid w:val="00A7078D"/>
    <w:rsid w:val="00A72545"/>
    <w:rsid w:val="00A73F48"/>
    <w:rsid w:val="00A745F6"/>
    <w:rsid w:val="00A77D7C"/>
    <w:rsid w:val="00A8093F"/>
    <w:rsid w:val="00A8331E"/>
    <w:rsid w:val="00A864B0"/>
    <w:rsid w:val="00A86B50"/>
    <w:rsid w:val="00A86E73"/>
    <w:rsid w:val="00A87479"/>
    <w:rsid w:val="00A90BB5"/>
    <w:rsid w:val="00A91B6F"/>
    <w:rsid w:val="00A94C4D"/>
    <w:rsid w:val="00A96DF9"/>
    <w:rsid w:val="00A9762F"/>
    <w:rsid w:val="00A9769F"/>
    <w:rsid w:val="00AA02A8"/>
    <w:rsid w:val="00AA0EA6"/>
    <w:rsid w:val="00AA1931"/>
    <w:rsid w:val="00AA323E"/>
    <w:rsid w:val="00AA6D33"/>
    <w:rsid w:val="00AB012C"/>
    <w:rsid w:val="00AB01C0"/>
    <w:rsid w:val="00AB0937"/>
    <w:rsid w:val="00AB1D50"/>
    <w:rsid w:val="00AB20DE"/>
    <w:rsid w:val="00AB2E47"/>
    <w:rsid w:val="00AB4A1E"/>
    <w:rsid w:val="00AB5811"/>
    <w:rsid w:val="00AB7265"/>
    <w:rsid w:val="00AC0426"/>
    <w:rsid w:val="00AC090B"/>
    <w:rsid w:val="00AC19D4"/>
    <w:rsid w:val="00AC1A50"/>
    <w:rsid w:val="00AC5D2A"/>
    <w:rsid w:val="00AC66CF"/>
    <w:rsid w:val="00AD071C"/>
    <w:rsid w:val="00AD0D22"/>
    <w:rsid w:val="00AD105E"/>
    <w:rsid w:val="00AD1ACB"/>
    <w:rsid w:val="00AD3C07"/>
    <w:rsid w:val="00AD48D1"/>
    <w:rsid w:val="00AD577D"/>
    <w:rsid w:val="00AD5C6E"/>
    <w:rsid w:val="00AD620F"/>
    <w:rsid w:val="00AD6E6F"/>
    <w:rsid w:val="00AD7888"/>
    <w:rsid w:val="00AE041F"/>
    <w:rsid w:val="00AE1D7F"/>
    <w:rsid w:val="00AE2337"/>
    <w:rsid w:val="00AE296F"/>
    <w:rsid w:val="00AE464F"/>
    <w:rsid w:val="00AE520D"/>
    <w:rsid w:val="00AE7D20"/>
    <w:rsid w:val="00AF2D9B"/>
    <w:rsid w:val="00AF2F75"/>
    <w:rsid w:val="00AF44F6"/>
    <w:rsid w:val="00AF4889"/>
    <w:rsid w:val="00B00D34"/>
    <w:rsid w:val="00B02549"/>
    <w:rsid w:val="00B02810"/>
    <w:rsid w:val="00B0333C"/>
    <w:rsid w:val="00B0502B"/>
    <w:rsid w:val="00B052B4"/>
    <w:rsid w:val="00B10085"/>
    <w:rsid w:val="00B1030A"/>
    <w:rsid w:val="00B10C97"/>
    <w:rsid w:val="00B11010"/>
    <w:rsid w:val="00B11565"/>
    <w:rsid w:val="00B13801"/>
    <w:rsid w:val="00B14582"/>
    <w:rsid w:val="00B149EF"/>
    <w:rsid w:val="00B2044B"/>
    <w:rsid w:val="00B24EFB"/>
    <w:rsid w:val="00B377B3"/>
    <w:rsid w:val="00B4057F"/>
    <w:rsid w:val="00B40A0E"/>
    <w:rsid w:val="00B42652"/>
    <w:rsid w:val="00B4337F"/>
    <w:rsid w:val="00B43D14"/>
    <w:rsid w:val="00B43E1C"/>
    <w:rsid w:val="00B444C8"/>
    <w:rsid w:val="00B452B1"/>
    <w:rsid w:val="00B45EFF"/>
    <w:rsid w:val="00B46541"/>
    <w:rsid w:val="00B46B50"/>
    <w:rsid w:val="00B47258"/>
    <w:rsid w:val="00B51C80"/>
    <w:rsid w:val="00B536B2"/>
    <w:rsid w:val="00B53930"/>
    <w:rsid w:val="00B53A3D"/>
    <w:rsid w:val="00B550A7"/>
    <w:rsid w:val="00B554DD"/>
    <w:rsid w:val="00B55C27"/>
    <w:rsid w:val="00B567C1"/>
    <w:rsid w:val="00B56AB4"/>
    <w:rsid w:val="00B57CE8"/>
    <w:rsid w:val="00B61B8A"/>
    <w:rsid w:val="00B630DC"/>
    <w:rsid w:val="00B64524"/>
    <w:rsid w:val="00B646BF"/>
    <w:rsid w:val="00B64968"/>
    <w:rsid w:val="00B64E5D"/>
    <w:rsid w:val="00B651CF"/>
    <w:rsid w:val="00B663A6"/>
    <w:rsid w:val="00B67F19"/>
    <w:rsid w:val="00B70C40"/>
    <w:rsid w:val="00B71A55"/>
    <w:rsid w:val="00B724BE"/>
    <w:rsid w:val="00B74B39"/>
    <w:rsid w:val="00B75642"/>
    <w:rsid w:val="00B764DE"/>
    <w:rsid w:val="00B76D7A"/>
    <w:rsid w:val="00B80D6A"/>
    <w:rsid w:val="00B82D62"/>
    <w:rsid w:val="00B84C27"/>
    <w:rsid w:val="00B91CEA"/>
    <w:rsid w:val="00B94E9B"/>
    <w:rsid w:val="00B963EB"/>
    <w:rsid w:val="00BA14BD"/>
    <w:rsid w:val="00BA172B"/>
    <w:rsid w:val="00BA4BEC"/>
    <w:rsid w:val="00BA4D11"/>
    <w:rsid w:val="00BA59E1"/>
    <w:rsid w:val="00BA6288"/>
    <w:rsid w:val="00BA6897"/>
    <w:rsid w:val="00BA7AD7"/>
    <w:rsid w:val="00BB065E"/>
    <w:rsid w:val="00BB0F79"/>
    <w:rsid w:val="00BB39DA"/>
    <w:rsid w:val="00BB4684"/>
    <w:rsid w:val="00BB4EC7"/>
    <w:rsid w:val="00BB7AC4"/>
    <w:rsid w:val="00BC0388"/>
    <w:rsid w:val="00BC1C1F"/>
    <w:rsid w:val="00BC23C6"/>
    <w:rsid w:val="00BC3848"/>
    <w:rsid w:val="00BC3F8E"/>
    <w:rsid w:val="00BC5500"/>
    <w:rsid w:val="00BD095E"/>
    <w:rsid w:val="00BD0A19"/>
    <w:rsid w:val="00BD19F0"/>
    <w:rsid w:val="00BD2524"/>
    <w:rsid w:val="00BD2D58"/>
    <w:rsid w:val="00BD4B71"/>
    <w:rsid w:val="00BD53F9"/>
    <w:rsid w:val="00BD7238"/>
    <w:rsid w:val="00BE0F71"/>
    <w:rsid w:val="00BE3419"/>
    <w:rsid w:val="00BE3980"/>
    <w:rsid w:val="00BE5B8F"/>
    <w:rsid w:val="00BF13B5"/>
    <w:rsid w:val="00BF26AB"/>
    <w:rsid w:val="00BF3572"/>
    <w:rsid w:val="00BF36FB"/>
    <w:rsid w:val="00BF4464"/>
    <w:rsid w:val="00BF52FB"/>
    <w:rsid w:val="00BF5669"/>
    <w:rsid w:val="00BF5C88"/>
    <w:rsid w:val="00BF5D51"/>
    <w:rsid w:val="00BF74CD"/>
    <w:rsid w:val="00BF781C"/>
    <w:rsid w:val="00BF7A76"/>
    <w:rsid w:val="00C0057B"/>
    <w:rsid w:val="00C01AB9"/>
    <w:rsid w:val="00C030C0"/>
    <w:rsid w:val="00C04293"/>
    <w:rsid w:val="00C04A33"/>
    <w:rsid w:val="00C0662F"/>
    <w:rsid w:val="00C0702F"/>
    <w:rsid w:val="00C12A93"/>
    <w:rsid w:val="00C1570B"/>
    <w:rsid w:val="00C16CC8"/>
    <w:rsid w:val="00C21119"/>
    <w:rsid w:val="00C21C3F"/>
    <w:rsid w:val="00C21D6A"/>
    <w:rsid w:val="00C21E51"/>
    <w:rsid w:val="00C24365"/>
    <w:rsid w:val="00C246BB"/>
    <w:rsid w:val="00C24757"/>
    <w:rsid w:val="00C25750"/>
    <w:rsid w:val="00C25C49"/>
    <w:rsid w:val="00C26D86"/>
    <w:rsid w:val="00C32FBE"/>
    <w:rsid w:val="00C33995"/>
    <w:rsid w:val="00C3434D"/>
    <w:rsid w:val="00C34361"/>
    <w:rsid w:val="00C34D55"/>
    <w:rsid w:val="00C417A0"/>
    <w:rsid w:val="00C465CE"/>
    <w:rsid w:val="00C47254"/>
    <w:rsid w:val="00C47418"/>
    <w:rsid w:val="00C5574B"/>
    <w:rsid w:val="00C56AE0"/>
    <w:rsid w:val="00C61C0D"/>
    <w:rsid w:val="00C627C0"/>
    <w:rsid w:val="00C629BA"/>
    <w:rsid w:val="00C67D49"/>
    <w:rsid w:val="00C71ABF"/>
    <w:rsid w:val="00C71C64"/>
    <w:rsid w:val="00C725BA"/>
    <w:rsid w:val="00C736DC"/>
    <w:rsid w:val="00C7415F"/>
    <w:rsid w:val="00C74A45"/>
    <w:rsid w:val="00C75257"/>
    <w:rsid w:val="00C81634"/>
    <w:rsid w:val="00C825C9"/>
    <w:rsid w:val="00C826AD"/>
    <w:rsid w:val="00C82B9A"/>
    <w:rsid w:val="00C8469A"/>
    <w:rsid w:val="00C865C6"/>
    <w:rsid w:val="00C90D50"/>
    <w:rsid w:val="00C923A5"/>
    <w:rsid w:val="00C92B9C"/>
    <w:rsid w:val="00C940AB"/>
    <w:rsid w:val="00C94A5F"/>
    <w:rsid w:val="00C9555C"/>
    <w:rsid w:val="00C97952"/>
    <w:rsid w:val="00CA17A0"/>
    <w:rsid w:val="00CA2C28"/>
    <w:rsid w:val="00CA3CE1"/>
    <w:rsid w:val="00CA5F9A"/>
    <w:rsid w:val="00CB2CDE"/>
    <w:rsid w:val="00CB4F69"/>
    <w:rsid w:val="00CB60E6"/>
    <w:rsid w:val="00CC127C"/>
    <w:rsid w:val="00CC49B8"/>
    <w:rsid w:val="00CD119B"/>
    <w:rsid w:val="00CD46C8"/>
    <w:rsid w:val="00CD4BCC"/>
    <w:rsid w:val="00CD5FFA"/>
    <w:rsid w:val="00CE17F8"/>
    <w:rsid w:val="00CE3C97"/>
    <w:rsid w:val="00CE433D"/>
    <w:rsid w:val="00CE47AE"/>
    <w:rsid w:val="00CE5E93"/>
    <w:rsid w:val="00CE6640"/>
    <w:rsid w:val="00CE6BDE"/>
    <w:rsid w:val="00CE7A64"/>
    <w:rsid w:val="00CE7C22"/>
    <w:rsid w:val="00CF349B"/>
    <w:rsid w:val="00CF3A8E"/>
    <w:rsid w:val="00CF6903"/>
    <w:rsid w:val="00CF7077"/>
    <w:rsid w:val="00CF73DA"/>
    <w:rsid w:val="00D008A9"/>
    <w:rsid w:val="00D01ABE"/>
    <w:rsid w:val="00D039EB"/>
    <w:rsid w:val="00D0446D"/>
    <w:rsid w:val="00D04ABD"/>
    <w:rsid w:val="00D04B40"/>
    <w:rsid w:val="00D056E4"/>
    <w:rsid w:val="00D07F4C"/>
    <w:rsid w:val="00D115DC"/>
    <w:rsid w:val="00D127AC"/>
    <w:rsid w:val="00D137DA"/>
    <w:rsid w:val="00D1504E"/>
    <w:rsid w:val="00D15190"/>
    <w:rsid w:val="00D171F0"/>
    <w:rsid w:val="00D209FF"/>
    <w:rsid w:val="00D22B80"/>
    <w:rsid w:val="00D25868"/>
    <w:rsid w:val="00D266E9"/>
    <w:rsid w:val="00D27880"/>
    <w:rsid w:val="00D30EEC"/>
    <w:rsid w:val="00D37412"/>
    <w:rsid w:val="00D4170A"/>
    <w:rsid w:val="00D420F3"/>
    <w:rsid w:val="00D4362C"/>
    <w:rsid w:val="00D53BB4"/>
    <w:rsid w:val="00D5535A"/>
    <w:rsid w:val="00D55BD5"/>
    <w:rsid w:val="00D55E6F"/>
    <w:rsid w:val="00D55ED4"/>
    <w:rsid w:val="00D56BC8"/>
    <w:rsid w:val="00D574C2"/>
    <w:rsid w:val="00D61A99"/>
    <w:rsid w:val="00D61CAB"/>
    <w:rsid w:val="00D62598"/>
    <w:rsid w:val="00D6517A"/>
    <w:rsid w:val="00D67C10"/>
    <w:rsid w:val="00D7004C"/>
    <w:rsid w:val="00D700AD"/>
    <w:rsid w:val="00D7056F"/>
    <w:rsid w:val="00D716F5"/>
    <w:rsid w:val="00D738E4"/>
    <w:rsid w:val="00D748BE"/>
    <w:rsid w:val="00D7497D"/>
    <w:rsid w:val="00D75FF3"/>
    <w:rsid w:val="00D84D49"/>
    <w:rsid w:val="00D85D7E"/>
    <w:rsid w:val="00D86865"/>
    <w:rsid w:val="00D90FD4"/>
    <w:rsid w:val="00D9142D"/>
    <w:rsid w:val="00D92ACC"/>
    <w:rsid w:val="00D933D0"/>
    <w:rsid w:val="00D958BA"/>
    <w:rsid w:val="00D96C3D"/>
    <w:rsid w:val="00D96E45"/>
    <w:rsid w:val="00DA0059"/>
    <w:rsid w:val="00DA135E"/>
    <w:rsid w:val="00DA2302"/>
    <w:rsid w:val="00DB068C"/>
    <w:rsid w:val="00DB25D0"/>
    <w:rsid w:val="00DB30B5"/>
    <w:rsid w:val="00DB322F"/>
    <w:rsid w:val="00DB538B"/>
    <w:rsid w:val="00DB6403"/>
    <w:rsid w:val="00DB71DD"/>
    <w:rsid w:val="00DC517B"/>
    <w:rsid w:val="00DC5A4D"/>
    <w:rsid w:val="00DC6376"/>
    <w:rsid w:val="00DC661A"/>
    <w:rsid w:val="00DC6879"/>
    <w:rsid w:val="00DC68F8"/>
    <w:rsid w:val="00DC6F66"/>
    <w:rsid w:val="00DD0BDB"/>
    <w:rsid w:val="00DD2BCF"/>
    <w:rsid w:val="00DE4306"/>
    <w:rsid w:val="00DF0BB1"/>
    <w:rsid w:val="00DF20A6"/>
    <w:rsid w:val="00DF4F3A"/>
    <w:rsid w:val="00DF5BC4"/>
    <w:rsid w:val="00E026C7"/>
    <w:rsid w:val="00E06001"/>
    <w:rsid w:val="00E06433"/>
    <w:rsid w:val="00E104C0"/>
    <w:rsid w:val="00E116BB"/>
    <w:rsid w:val="00E1274A"/>
    <w:rsid w:val="00E15348"/>
    <w:rsid w:val="00E1585F"/>
    <w:rsid w:val="00E16D8D"/>
    <w:rsid w:val="00E17A90"/>
    <w:rsid w:val="00E20E58"/>
    <w:rsid w:val="00E21496"/>
    <w:rsid w:val="00E2265F"/>
    <w:rsid w:val="00E2279A"/>
    <w:rsid w:val="00E25E01"/>
    <w:rsid w:val="00E25EBF"/>
    <w:rsid w:val="00E30CC8"/>
    <w:rsid w:val="00E31C58"/>
    <w:rsid w:val="00E32869"/>
    <w:rsid w:val="00E415B5"/>
    <w:rsid w:val="00E4366D"/>
    <w:rsid w:val="00E44841"/>
    <w:rsid w:val="00E52AF1"/>
    <w:rsid w:val="00E52B3E"/>
    <w:rsid w:val="00E5364B"/>
    <w:rsid w:val="00E5367A"/>
    <w:rsid w:val="00E53B9A"/>
    <w:rsid w:val="00E53F50"/>
    <w:rsid w:val="00E552F4"/>
    <w:rsid w:val="00E560B0"/>
    <w:rsid w:val="00E602BE"/>
    <w:rsid w:val="00E61462"/>
    <w:rsid w:val="00E61FD6"/>
    <w:rsid w:val="00E62F7A"/>
    <w:rsid w:val="00E63A5F"/>
    <w:rsid w:val="00E6465F"/>
    <w:rsid w:val="00E65F9B"/>
    <w:rsid w:val="00E673EA"/>
    <w:rsid w:val="00E70B91"/>
    <w:rsid w:val="00E71732"/>
    <w:rsid w:val="00E71C48"/>
    <w:rsid w:val="00E726CC"/>
    <w:rsid w:val="00E730AF"/>
    <w:rsid w:val="00E76B26"/>
    <w:rsid w:val="00E76BA8"/>
    <w:rsid w:val="00E7730F"/>
    <w:rsid w:val="00E80080"/>
    <w:rsid w:val="00E80604"/>
    <w:rsid w:val="00E806DB"/>
    <w:rsid w:val="00E81320"/>
    <w:rsid w:val="00E81417"/>
    <w:rsid w:val="00E82104"/>
    <w:rsid w:val="00E822FC"/>
    <w:rsid w:val="00E82A5E"/>
    <w:rsid w:val="00E8335F"/>
    <w:rsid w:val="00E83AF7"/>
    <w:rsid w:val="00E83EF8"/>
    <w:rsid w:val="00E853FF"/>
    <w:rsid w:val="00E86F74"/>
    <w:rsid w:val="00E909FD"/>
    <w:rsid w:val="00E93D4D"/>
    <w:rsid w:val="00E947BF"/>
    <w:rsid w:val="00E955A6"/>
    <w:rsid w:val="00E95832"/>
    <w:rsid w:val="00EA0588"/>
    <w:rsid w:val="00EA261D"/>
    <w:rsid w:val="00EA2B07"/>
    <w:rsid w:val="00EA3891"/>
    <w:rsid w:val="00EA4093"/>
    <w:rsid w:val="00EB0CF4"/>
    <w:rsid w:val="00EB50FD"/>
    <w:rsid w:val="00EB5806"/>
    <w:rsid w:val="00EB5E6C"/>
    <w:rsid w:val="00EB6462"/>
    <w:rsid w:val="00EB6FBF"/>
    <w:rsid w:val="00EB73DE"/>
    <w:rsid w:val="00EB74D1"/>
    <w:rsid w:val="00EC178F"/>
    <w:rsid w:val="00EC1EDA"/>
    <w:rsid w:val="00EC293F"/>
    <w:rsid w:val="00EC5332"/>
    <w:rsid w:val="00EC6308"/>
    <w:rsid w:val="00EC6F32"/>
    <w:rsid w:val="00EC7B42"/>
    <w:rsid w:val="00ED2511"/>
    <w:rsid w:val="00ED2F56"/>
    <w:rsid w:val="00ED3054"/>
    <w:rsid w:val="00ED31B5"/>
    <w:rsid w:val="00ED6163"/>
    <w:rsid w:val="00ED65A2"/>
    <w:rsid w:val="00EE35E1"/>
    <w:rsid w:val="00EE4731"/>
    <w:rsid w:val="00EE4737"/>
    <w:rsid w:val="00EE487C"/>
    <w:rsid w:val="00EE4EB5"/>
    <w:rsid w:val="00EE601E"/>
    <w:rsid w:val="00EE70CE"/>
    <w:rsid w:val="00EF0FBB"/>
    <w:rsid w:val="00EF1146"/>
    <w:rsid w:val="00EF3CC4"/>
    <w:rsid w:val="00EF4118"/>
    <w:rsid w:val="00EF455D"/>
    <w:rsid w:val="00EF4718"/>
    <w:rsid w:val="00EF4868"/>
    <w:rsid w:val="00EF4D2F"/>
    <w:rsid w:val="00EF59BA"/>
    <w:rsid w:val="00EF727F"/>
    <w:rsid w:val="00EF7BEA"/>
    <w:rsid w:val="00EF7D94"/>
    <w:rsid w:val="00F0047A"/>
    <w:rsid w:val="00F01CFF"/>
    <w:rsid w:val="00F03962"/>
    <w:rsid w:val="00F0481A"/>
    <w:rsid w:val="00F10898"/>
    <w:rsid w:val="00F11B6C"/>
    <w:rsid w:val="00F1464B"/>
    <w:rsid w:val="00F1467C"/>
    <w:rsid w:val="00F16567"/>
    <w:rsid w:val="00F169F8"/>
    <w:rsid w:val="00F17DF8"/>
    <w:rsid w:val="00F20D7D"/>
    <w:rsid w:val="00F21FE5"/>
    <w:rsid w:val="00F2345C"/>
    <w:rsid w:val="00F242A8"/>
    <w:rsid w:val="00F251E1"/>
    <w:rsid w:val="00F254C0"/>
    <w:rsid w:val="00F25EB2"/>
    <w:rsid w:val="00F300B3"/>
    <w:rsid w:val="00F32305"/>
    <w:rsid w:val="00F328DD"/>
    <w:rsid w:val="00F3395F"/>
    <w:rsid w:val="00F34D09"/>
    <w:rsid w:val="00F3655B"/>
    <w:rsid w:val="00F36CC9"/>
    <w:rsid w:val="00F37225"/>
    <w:rsid w:val="00F372BD"/>
    <w:rsid w:val="00F37416"/>
    <w:rsid w:val="00F3778A"/>
    <w:rsid w:val="00F37D94"/>
    <w:rsid w:val="00F40871"/>
    <w:rsid w:val="00F41866"/>
    <w:rsid w:val="00F41F62"/>
    <w:rsid w:val="00F420E6"/>
    <w:rsid w:val="00F42178"/>
    <w:rsid w:val="00F50DF5"/>
    <w:rsid w:val="00F52DE1"/>
    <w:rsid w:val="00F5327D"/>
    <w:rsid w:val="00F54598"/>
    <w:rsid w:val="00F557AB"/>
    <w:rsid w:val="00F62198"/>
    <w:rsid w:val="00F65574"/>
    <w:rsid w:val="00F65FA8"/>
    <w:rsid w:val="00F665AC"/>
    <w:rsid w:val="00F667D8"/>
    <w:rsid w:val="00F6692A"/>
    <w:rsid w:val="00F67963"/>
    <w:rsid w:val="00F7098B"/>
    <w:rsid w:val="00F71399"/>
    <w:rsid w:val="00F72460"/>
    <w:rsid w:val="00F732EE"/>
    <w:rsid w:val="00F735B6"/>
    <w:rsid w:val="00F73C7D"/>
    <w:rsid w:val="00F74655"/>
    <w:rsid w:val="00F74EB1"/>
    <w:rsid w:val="00F7565E"/>
    <w:rsid w:val="00F77C42"/>
    <w:rsid w:val="00F81F7E"/>
    <w:rsid w:val="00F82A21"/>
    <w:rsid w:val="00F845DB"/>
    <w:rsid w:val="00F84A7C"/>
    <w:rsid w:val="00F85246"/>
    <w:rsid w:val="00F86CE7"/>
    <w:rsid w:val="00F87328"/>
    <w:rsid w:val="00F915E8"/>
    <w:rsid w:val="00F916BB"/>
    <w:rsid w:val="00F92DC3"/>
    <w:rsid w:val="00F934F6"/>
    <w:rsid w:val="00F94ABC"/>
    <w:rsid w:val="00F95DAD"/>
    <w:rsid w:val="00FA15E6"/>
    <w:rsid w:val="00FA26E2"/>
    <w:rsid w:val="00FA364E"/>
    <w:rsid w:val="00FA3CBE"/>
    <w:rsid w:val="00FB13B7"/>
    <w:rsid w:val="00FB2E72"/>
    <w:rsid w:val="00FC067B"/>
    <w:rsid w:val="00FC14BB"/>
    <w:rsid w:val="00FC21E8"/>
    <w:rsid w:val="00FC469B"/>
    <w:rsid w:val="00FC5482"/>
    <w:rsid w:val="00FC6141"/>
    <w:rsid w:val="00FD20F1"/>
    <w:rsid w:val="00FD276E"/>
    <w:rsid w:val="00FD2C8F"/>
    <w:rsid w:val="00FD3CA9"/>
    <w:rsid w:val="00FD694C"/>
    <w:rsid w:val="00FE1112"/>
    <w:rsid w:val="00FE2269"/>
    <w:rsid w:val="00FE3188"/>
    <w:rsid w:val="00FE603B"/>
    <w:rsid w:val="00FE730F"/>
    <w:rsid w:val="00FF50DB"/>
    <w:rsid w:val="00FF5477"/>
    <w:rsid w:val="00FF6023"/>
    <w:rsid w:val="00FF6299"/>
    <w:rsid w:val="00FF7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0B083F"/>
  <w15:chartTrackingRefBased/>
  <w15:docId w15:val="{2A557956-C203-4E0C-BFC8-D2473B08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BB4"/>
    <w:rPr>
      <w:sz w:val="24"/>
      <w:szCs w:val="24"/>
      <w:lang w:val="en-US" w:eastAsia="en-US"/>
    </w:rPr>
  </w:style>
  <w:style w:type="paragraph" w:styleId="Heading1">
    <w:name w:val="heading 1"/>
    <w:basedOn w:val="Normal"/>
    <w:next w:val="Normal"/>
    <w:qFormat/>
    <w:pPr>
      <w:keepNext/>
      <w:jc w:val="center"/>
      <w:outlineLvl w:val="0"/>
    </w:pPr>
    <w:rPr>
      <w:rFonts w:ascii="Arial" w:hAnsi="Arial" w:cs="Arial"/>
      <w:b/>
      <w:bCs/>
    </w:rPr>
  </w:style>
  <w:style w:type="paragraph" w:styleId="Heading2">
    <w:name w:val="heading 2"/>
    <w:basedOn w:val="Normal"/>
    <w:next w:val="Normal"/>
    <w:qFormat/>
    <w:rsid w:val="005608AB"/>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spacing w:after="120" w:line="480" w:lineRule="auto"/>
    </w:pPr>
    <w:rPr>
      <w:lang w:val="x-none" w:eastAsia="x-none"/>
    </w:rPr>
  </w:style>
  <w:style w:type="paragraph" w:styleId="BalloonText">
    <w:name w:val="Balloon Text"/>
    <w:basedOn w:val="Normal"/>
    <w:link w:val="BalloonTextChar"/>
    <w:uiPriority w:val="99"/>
    <w:semiHidden/>
    <w:unhideWhenUsed/>
    <w:rsid w:val="00BC3F8E"/>
    <w:rPr>
      <w:rFonts w:ascii="Tahoma" w:hAnsi="Tahoma"/>
      <w:sz w:val="16"/>
      <w:szCs w:val="16"/>
      <w:lang w:val="x-none" w:eastAsia="x-none"/>
    </w:rPr>
  </w:style>
  <w:style w:type="character" w:styleId="Hyperlink">
    <w:name w:val="Hyperlink"/>
    <w:rPr>
      <w:color w:val="0000FF"/>
      <w:u w:val="single"/>
    </w:rPr>
  </w:style>
  <w:style w:type="character" w:customStyle="1" w:styleId="BalloonTextChar">
    <w:name w:val="Balloon Text Char"/>
    <w:link w:val="BalloonText"/>
    <w:uiPriority w:val="99"/>
    <w:semiHidden/>
    <w:rsid w:val="00BC3F8E"/>
    <w:rPr>
      <w:rFonts w:ascii="Tahoma" w:hAnsi="Tahoma" w:cs="Tahoma"/>
      <w:sz w:val="16"/>
      <w:szCs w:val="16"/>
    </w:rPr>
  </w:style>
  <w:style w:type="character" w:customStyle="1" w:styleId="BodyText2Char">
    <w:name w:val="Body Text 2 Char"/>
    <w:link w:val="BodyText2"/>
    <w:rsid w:val="00BA59E1"/>
    <w:rPr>
      <w:sz w:val="24"/>
      <w:szCs w:val="24"/>
    </w:rPr>
  </w:style>
  <w:style w:type="table" w:styleId="TableGrid">
    <w:name w:val="Table Grid"/>
    <w:basedOn w:val="TableNormal"/>
    <w:uiPriority w:val="59"/>
    <w:rsid w:val="00636FCE"/>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36FCE"/>
    <w:pPr>
      <w:spacing w:after="200" w:line="276" w:lineRule="auto"/>
      <w:ind w:left="720"/>
      <w:contextualSpacing/>
    </w:pPr>
    <w:rPr>
      <w:rFonts w:ascii="Calibri" w:hAnsi="Calibri"/>
      <w:sz w:val="22"/>
      <w:szCs w:val="22"/>
    </w:rPr>
  </w:style>
  <w:style w:type="character" w:customStyle="1" w:styleId="apple-converted-space">
    <w:name w:val="apple-converted-space"/>
    <w:basedOn w:val="DefaultParagraphFont"/>
    <w:rsid w:val="00D1504E"/>
  </w:style>
  <w:style w:type="paragraph" w:styleId="NormalWeb">
    <w:name w:val="Normal (Web)"/>
    <w:basedOn w:val="Normal"/>
    <w:uiPriority w:val="99"/>
    <w:unhideWhenUsed/>
    <w:rsid w:val="00D1504E"/>
    <w:pPr>
      <w:spacing w:before="100" w:beforeAutospacing="1" w:after="100" w:afterAutospacing="1"/>
    </w:pPr>
    <w:rPr>
      <w:lang w:val="en-IN" w:eastAsia="en-IN"/>
    </w:rPr>
  </w:style>
  <w:style w:type="character" w:customStyle="1" w:styleId="FooterChar">
    <w:name w:val="Footer Char"/>
    <w:link w:val="Footer"/>
    <w:uiPriority w:val="99"/>
    <w:rsid w:val="00176FA5"/>
    <w:rPr>
      <w:sz w:val="24"/>
      <w:szCs w:val="24"/>
      <w:lang w:val="en-US" w:eastAsia="en-US"/>
    </w:rPr>
  </w:style>
  <w:style w:type="paragraph" w:styleId="NoSpacing">
    <w:name w:val="No Spacing"/>
    <w:uiPriority w:val="1"/>
    <w:qFormat/>
    <w:rsid w:val="00E65F9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8212">
      <w:bodyDiv w:val="1"/>
      <w:marLeft w:val="0"/>
      <w:marRight w:val="0"/>
      <w:marTop w:val="0"/>
      <w:marBottom w:val="0"/>
      <w:divBdr>
        <w:top w:val="none" w:sz="0" w:space="0" w:color="auto"/>
        <w:left w:val="none" w:sz="0" w:space="0" w:color="auto"/>
        <w:bottom w:val="none" w:sz="0" w:space="0" w:color="auto"/>
        <w:right w:val="none" w:sz="0" w:space="0" w:color="auto"/>
      </w:divBdr>
    </w:div>
    <w:div w:id="152767585">
      <w:bodyDiv w:val="1"/>
      <w:marLeft w:val="0"/>
      <w:marRight w:val="0"/>
      <w:marTop w:val="0"/>
      <w:marBottom w:val="0"/>
      <w:divBdr>
        <w:top w:val="none" w:sz="0" w:space="0" w:color="auto"/>
        <w:left w:val="none" w:sz="0" w:space="0" w:color="auto"/>
        <w:bottom w:val="none" w:sz="0" w:space="0" w:color="auto"/>
        <w:right w:val="none" w:sz="0" w:space="0" w:color="auto"/>
      </w:divBdr>
    </w:div>
    <w:div w:id="202789333">
      <w:bodyDiv w:val="1"/>
      <w:marLeft w:val="0"/>
      <w:marRight w:val="0"/>
      <w:marTop w:val="0"/>
      <w:marBottom w:val="0"/>
      <w:divBdr>
        <w:top w:val="none" w:sz="0" w:space="0" w:color="auto"/>
        <w:left w:val="none" w:sz="0" w:space="0" w:color="auto"/>
        <w:bottom w:val="none" w:sz="0" w:space="0" w:color="auto"/>
        <w:right w:val="none" w:sz="0" w:space="0" w:color="auto"/>
      </w:divBdr>
    </w:div>
    <w:div w:id="215707083">
      <w:bodyDiv w:val="1"/>
      <w:marLeft w:val="0"/>
      <w:marRight w:val="0"/>
      <w:marTop w:val="0"/>
      <w:marBottom w:val="0"/>
      <w:divBdr>
        <w:top w:val="none" w:sz="0" w:space="0" w:color="auto"/>
        <w:left w:val="none" w:sz="0" w:space="0" w:color="auto"/>
        <w:bottom w:val="none" w:sz="0" w:space="0" w:color="auto"/>
        <w:right w:val="none" w:sz="0" w:space="0" w:color="auto"/>
      </w:divBdr>
    </w:div>
    <w:div w:id="276564893">
      <w:bodyDiv w:val="1"/>
      <w:marLeft w:val="0"/>
      <w:marRight w:val="0"/>
      <w:marTop w:val="0"/>
      <w:marBottom w:val="0"/>
      <w:divBdr>
        <w:top w:val="none" w:sz="0" w:space="0" w:color="auto"/>
        <w:left w:val="none" w:sz="0" w:space="0" w:color="auto"/>
        <w:bottom w:val="none" w:sz="0" w:space="0" w:color="auto"/>
        <w:right w:val="none" w:sz="0" w:space="0" w:color="auto"/>
      </w:divBdr>
    </w:div>
    <w:div w:id="279342517">
      <w:bodyDiv w:val="1"/>
      <w:marLeft w:val="0"/>
      <w:marRight w:val="0"/>
      <w:marTop w:val="0"/>
      <w:marBottom w:val="0"/>
      <w:divBdr>
        <w:top w:val="none" w:sz="0" w:space="0" w:color="auto"/>
        <w:left w:val="none" w:sz="0" w:space="0" w:color="auto"/>
        <w:bottom w:val="none" w:sz="0" w:space="0" w:color="auto"/>
        <w:right w:val="none" w:sz="0" w:space="0" w:color="auto"/>
      </w:divBdr>
    </w:div>
    <w:div w:id="312177068">
      <w:bodyDiv w:val="1"/>
      <w:marLeft w:val="0"/>
      <w:marRight w:val="0"/>
      <w:marTop w:val="0"/>
      <w:marBottom w:val="0"/>
      <w:divBdr>
        <w:top w:val="none" w:sz="0" w:space="0" w:color="auto"/>
        <w:left w:val="none" w:sz="0" w:space="0" w:color="auto"/>
        <w:bottom w:val="none" w:sz="0" w:space="0" w:color="auto"/>
        <w:right w:val="none" w:sz="0" w:space="0" w:color="auto"/>
      </w:divBdr>
    </w:div>
    <w:div w:id="360785653">
      <w:bodyDiv w:val="1"/>
      <w:marLeft w:val="0"/>
      <w:marRight w:val="0"/>
      <w:marTop w:val="0"/>
      <w:marBottom w:val="0"/>
      <w:divBdr>
        <w:top w:val="none" w:sz="0" w:space="0" w:color="auto"/>
        <w:left w:val="none" w:sz="0" w:space="0" w:color="auto"/>
        <w:bottom w:val="none" w:sz="0" w:space="0" w:color="auto"/>
        <w:right w:val="none" w:sz="0" w:space="0" w:color="auto"/>
      </w:divBdr>
    </w:div>
    <w:div w:id="409351584">
      <w:bodyDiv w:val="1"/>
      <w:marLeft w:val="0"/>
      <w:marRight w:val="0"/>
      <w:marTop w:val="0"/>
      <w:marBottom w:val="0"/>
      <w:divBdr>
        <w:top w:val="none" w:sz="0" w:space="0" w:color="auto"/>
        <w:left w:val="none" w:sz="0" w:space="0" w:color="auto"/>
        <w:bottom w:val="none" w:sz="0" w:space="0" w:color="auto"/>
        <w:right w:val="none" w:sz="0" w:space="0" w:color="auto"/>
      </w:divBdr>
    </w:div>
    <w:div w:id="546067259">
      <w:bodyDiv w:val="1"/>
      <w:marLeft w:val="0"/>
      <w:marRight w:val="0"/>
      <w:marTop w:val="0"/>
      <w:marBottom w:val="0"/>
      <w:divBdr>
        <w:top w:val="none" w:sz="0" w:space="0" w:color="auto"/>
        <w:left w:val="none" w:sz="0" w:space="0" w:color="auto"/>
        <w:bottom w:val="none" w:sz="0" w:space="0" w:color="auto"/>
        <w:right w:val="none" w:sz="0" w:space="0" w:color="auto"/>
      </w:divBdr>
    </w:div>
    <w:div w:id="602421785">
      <w:bodyDiv w:val="1"/>
      <w:marLeft w:val="0"/>
      <w:marRight w:val="0"/>
      <w:marTop w:val="0"/>
      <w:marBottom w:val="0"/>
      <w:divBdr>
        <w:top w:val="none" w:sz="0" w:space="0" w:color="auto"/>
        <w:left w:val="none" w:sz="0" w:space="0" w:color="auto"/>
        <w:bottom w:val="none" w:sz="0" w:space="0" w:color="auto"/>
        <w:right w:val="none" w:sz="0" w:space="0" w:color="auto"/>
      </w:divBdr>
    </w:div>
    <w:div w:id="617833034">
      <w:bodyDiv w:val="1"/>
      <w:marLeft w:val="0"/>
      <w:marRight w:val="0"/>
      <w:marTop w:val="0"/>
      <w:marBottom w:val="0"/>
      <w:divBdr>
        <w:top w:val="none" w:sz="0" w:space="0" w:color="auto"/>
        <w:left w:val="none" w:sz="0" w:space="0" w:color="auto"/>
        <w:bottom w:val="none" w:sz="0" w:space="0" w:color="auto"/>
        <w:right w:val="none" w:sz="0" w:space="0" w:color="auto"/>
      </w:divBdr>
    </w:div>
    <w:div w:id="641808089">
      <w:bodyDiv w:val="1"/>
      <w:marLeft w:val="0"/>
      <w:marRight w:val="0"/>
      <w:marTop w:val="0"/>
      <w:marBottom w:val="0"/>
      <w:divBdr>
        <w:top w:val="none" w:sz="0" w:space="0" w:color="auto"/>
        <w:left w:val="none" w:sz="0" w:space="0" w:color="auto"/>
        <w:bottom w:val="none" w:sz="0" w:space="0" w:color="auto"/>
        <w:right w:val="none" w:sz="0" w:space="0" w:color="auto"/>
      </w:divBdr>
    </w:div>
    <w:div w:id="676882572">
      <w:bodyDiv w:val="1"/>
      <w:marLeft w:val="0"/>
      <w:marRight w:val="0"/>
      <w:marTop w:val="0"/>
      <w:marBottom w:val="0"/>
      <w:divBdr>
        <w:top w:val="none" w:sz="0" w:space="0" w:color="auto"/>
        <w:left w:val="none" w:sz="0" w:space="0" w:color="auto"/>
        <w:bottom w:val="none" w:sz="0" w:space="0" w:color="auto"/>
        <w:right w:val="none" w:sz="0" w:space="0" w:color="auto"/>
      </w:divBdr>
    </w:div>
    <w:div w:id="679431173">
      <w:bodyDiv w:val="1"/>
      <w:marLeft w:val="0"/>
      <w:marRight w:val="0"/>
      <w:marTop w:val="0"/>
      <w:marBottom w:val="0"/>
      <w:divBdr>
        <w:top w:val="none" w:sz="0" w:space="0" w:color="auto"/>
        <w:left w:val="none" w:sz="0" w:space="0" w:color="auto"/>
        <w:bottom w:val="none" w:sz="0" w:space="0" w:color="auto"/>
        <w:right w:val="none" w:sz="0" w:space="0" w:color="auto"/>
      </w:divBdr>
    </w:div>
    <w:div w:id="715010283">
      <w:bodyDiv w:val="1"/>
      <w:marLeft w:val="0"/>
      <w:marRight w:val="0"/>
      <w:marTop w:val="0"/>
      <w:marBottom w:val="0"/>
      <w:divBdr>
        <w:top w:val="none" w:sz="0" w:space="0" w:color="auto"/>
        <w:left w:val="none" w:sz="0" w:space="0" w:color="auto"/>
        <w:bottom w:val="none" w:sz="0" w:space="0" w:color="auto"/>
        <w:right w:val="none" w:sz="0" w:space="0" w:color="auto"/>
      </w:divBdr>
    </w:div>
    <w:div w:id="821046490">
      <w:bodyDiv w:val="1"/>
      <w:marLeft w:val="0"/>
      <w:marRight w:val="0"/>
      <w:marTop w:val="0"/>
      <w:marBottom w:val="0"/>
      <w:divBdr>
        <w:top w:val="none" w:sz="0" w:space="0" w:color="auto"/>
        <w:left w:val="none" w:sz="0" w:space="0" w:color="auto"/>
        <w:bottom w:val="none" w:sz="0" w:space="0" w:color="auto"/>
        <w:right w:val="none" w:sz="0" w:space="0" w:color="auto"/>
      </w:divBdr>
    </w:div>
    <w:div w:id="831137449">
      <w:bodyDiv w:val="1"/>
      <w:marLeft w:val="0"/>
      <w:marRight w:val="0"/>
      <w:marTop w:val="0"/>
      <w:marBottom w:val="0"/>
      <w:divBdr>
        <w:top w:val="none" w:sz="0" w:space="0" w:color="auto"/>
        <w:left w:val="none" w:sz="0" w:space="0" w:color="auto"/>
        <w:bottom w:val="none" w:sz="0" w:space="0" w:color="auto"/>
        <w:right w:val="none" w:sz="0" w:space="0" w:color="auto"/>
      </w:divBdr>
    </w:div>
    <w:div w:id="1041131886">
      <w:bodyDiv w:val="1"/>
      <w:marLeft w:val="0"/>
      <w:marRight w:val="0"/>
      <w:marTop w:val="0"/>
      <w:marBottom w:val="0"/>
      <w:divBdr>
        <w:top w:val="none" w:sz="0" w:space="0" w:color="auto"/>
        <w:left w:val="none" w:sz="0" w:space="0" w:color="auto"/>
        <w:bottom w:val="none" w:sz="0" w:space="0" w:color="auto"/>
        <w:right w:val="none" w:sz="0" w:space="0" w:color="auto"/>
      </w:divBdr>
    </w:div>
    <w:div w:id="1078987734">
      <w:bodyDiv w:val="1"/>
      <w:marLeft w:val="0"/>
      <w:marRight w:val="0"/>
      <w:marTop w:val="0"/>
      <w:marBottom w:val="0"/>
      <w:divBdr>
        <w:top w:val="none" w:sz="0" w:space="0" w:color="auto"/>
        <w:left w:val="none" w:sz="0" w:space="0" w:color="auto"/>
        <w:bottom w:val="none" w:sz="0" w:space="0" w:color="auto"/>
        <w:right w:val="none" w:sz="0" w:space="0" w:color="auto"/>
      </w:divBdr>
    </w:div>
    <w:div w:id="1092900389">
      <w:bodyDiv w:val="1"/>
      <w:marLeft w:val="0"/>
      <w:marRight w:val="0"/>
      <w:marTop w:val="0"/>
      <w:marBottom w:val="0"/>
      <w:divBdr>
        <w:top w:val="none" w:sz="0" w:space="0" w:color="auto"/>
        <w:left w:val="none" w:sz="0" w:space="0" w:color="auto"/>
        <w:bottom w:val="none" w:sz="0" w:space="0" w:color="auto"/>
        <w:right w:val="none" w:sz="0" w:space="0" w:color="auto"/>
      </w:divBdr>
    </w:div>
    <w:div w:id="1177696835">
      <w:bodyDiv w:val="1"/>
      <w:marLeft w:val="0"/>
      <w:marRight w:val="0"/>
      <w:marTop w:val="0"/>
      <w:marBottom w:val="0"/>
      <w:divBdr>
        <w:top w:val="none" w:sz="0" w:space="0" w:color="auto"/>
        <w:left w:val="none" w:sz="0" w:space="0" w:color="auto"/>
        <w:bottom w:val="none" w:sz="0" w:space="0" w:color="auto"/>
        <w:right w:val="none" w:sz="0" w:space="0" w:color="auto"/>
      </w:divBdr>
    </w:div>
    <w:div w:id="1275550557">
      <w:bodyDiv w:val="1"/>
      <w:marLeft w:val="0"/>
      <w:marRight w:val="0"/>
      <w:marTop w:val="0"/>
      <w:marBottom w:val="0"/>
      <w:divBdr>
        <w:top w:val="none" w:sz="0" w:space="0" w:color="auto"/>
        <w:left w:val="none" w:sz="0" w:space="0" w:color="auto"/>
        <w:bottom w:val="none" w:sz="0" w:space="0" w:color="auto"/>
        <w:right w:val="none" w:sz="0" w:space="0" w:color="auto"/>
      </w:divBdr>
    </w:div>
    <w:div w:id="1315723332">
      <w:bodyDiv w:val="1"/>
      <w:marLeft w:val="0"/>
      <w:marRight w:val="0"/>
      <w:marTop w:val="0"/>
      <w:marBottom w:val="0"/>
      <w:divBdr>
        <w:top w:val="none" w:sz="0" w:space="0" w:color="auto"/>
        <w:left w:val="none" w:sz="0" w:space="0" w:color="auto"/>
        <w:bottom w:val="none" w:sz="0" w:space="0" w:color="auto"/>
        <w:right w:val="none" w:sz="0" w:space="0" w:color="auto"/>
      </w:divBdr>
    </w:div>
    <w:div w:id="1345672255">
      <w:bodyDiv w:val="1"/>
      <w:marLeft w:val="0"/>
      <w:marRight w:val="0"/>
      <w:marTop w:val="0"/>
      <w:marBottom w:val="0"/>
      <w:divBdr>
        <w:top w:val="none" w:sz="0" w:space="0" w:color="auto"/>
        <w:left w:val="none" w:sz="0" w:space="0" w:color="auto"/>
        <w:bottom w:val="none" w:sz="0" w:space="0" w:color="auto"/>
        <w:right w:val="none" w:sz="0" w:space="0" w:color="auto"/>
      </w:divBdr>
    </w:div>
    <w:div w:id="1421104151">
      <w:bodyDiv w:val="1"/>
      <w:marLeft w:val="0"/>
      <w:marRight w:val="0"/>
      <w:marTop w:val="0"/>
      <w:marBottom w:val="0"/>
      <w:divBdr>
        <w:top w:val="none" w:sz="0" w:space="0" w:color="auto"/>
        <w:left w:val="none" w:sz="0" w:space="0" w:color="auto"/>
        <w:bottom w:val="none" w:sz="0" w:space="0" w:color="auto"/>
        <w:right w:val="none" w:sz="0" w:space="0" w:color="auto"/>
      </w:divBdr>
    </w:div>
    <w:div w:id="1462384193">
      <w:bodyDiv w:val="1"/>
      <w:marLeft w:val="0"/>
      <w:marRight w:val="0"/>
      <w:marTop w:val="0"/>
      <w:marBottom w:val="0"/>
      <w:divBdr>
        <w:top w:val="none" w:sz="0" w:space="0" w:color="auto"/>
        <w:left w:val="none" w:sz="0" w:space="0" w:color="auto"/>
        <w:bottom w:val="none" w:sz="0" w:space="0" w:color="auto"/>
        <w:right w:val="none" w:sz="0" w:space="0" w:color="auto"/>
      </w:divBdr>
    </w:div>
    <w:div w:id="1488595418">
      <w:bodyDiv w:val="1"/>
      <w:marLeft w:val="0"/>
      <w:marRight w:val="0"/>
      <w:marTop w:val="0"/>
      <w:marBottom w:val="0"/>
      <w:divBdr>
        <w:top w:val="none" w:sz="0" w:space="0" w:color="auto"/>
        <w:left w:val="none" w:sz="0" w:space="0" w:color="auto"/>
        <w:bottom w:val="none" w:sz="0" w:space="0" w:color="auto"/>
        <w:right w:val="none" w:sz="0" w:space="0" w:color="auto"/>
      </w:divBdr>
    </w:div>
    <w:div w:id="1504472278">
      <w:bodyDiv w:val="1"/>
      <w:marLeft w:val="0"/>
      <w:marRight w:val="0"/>
      <w:marTop w:val="0"/>
      <w:marBottom w:val="0"/>
      <w:divBdr>
        <w:top w:val="none" w:sz="0" w:space="0" w:color="auto"/>
        <w:left w:val="none" w:sz="0" w:space="0" w:color="auto"/>
        <w:bottom w:val="none" w:sz="0" w:space="0" w:color="auto"/>
        <w:right w:val="none" w:sz="0" w:space="0" w:color="auto"/>
      </w:divBdr>
    </w:div>
    <w:div w:id="1537540980">
      <w:bodyDiv w:val="1"/>
      <w:marLeft w:val="0"/>
      <w:marRight w:val="0"/>
      <w:marTop w:val="0"/>
      <w:marBottom w:val="0"/>
      <w:divBdr>
        <w:top w:val="none" w:sz="0" w:space="0" w:color="auto"/>
        <w:left w:val="none" w:sz="0" w:space="0" w:color="auto"/>
        <w:bottom w:val="none" w:sz="0" w:space="0" w:color="auto"/>
        <w:right w:val="none" w:sz="0" w:space="0" w:color="auto"/>
      </w:divBdr>
    </w:div>
    <w:div w:id="1575237779">
      <w:bodyDiv w:val="1"/>
      <w:marLeft w:val="0"/>
      <w:marRight w:val="0"/>
      <w:marTop w:val="0"/>
      <w:marBottom w:val="0"/>
      <w:divBdr>
        <w:top w:val="none" w:sz="0" w:space="0" w:color="auto"/>
        <w:left w:val="none" w:sz="0" w:space="0" w:color="auto"/>
        <w:bottom w:val="none" w:sz="0" w:space="0" w:color="auto"/>
        <w:right w:val="none" w:sz="0" w:space="0" w:color="auto"/>
      </w:divBdr>
    </w:div>
    <w:div w:id="1604071492">
      <w:bodyDiv w:val="1"/>
      <w:marLeft w:val="0"/>
      <w:marRight w:val="0"/>
      <w:marTop w:val="0"/>
      <w:marBottom w:val="0"/>
      <w:divBdr>
        <w:top w:val="none" w:sz="0" w:space="0" w:color="auto"/>
        <w:left w:val="none" w:sz="0" w:space="0" w:color="auto"/>
        <w:bottom w:val="none" w:sz="0" w:space="0" w:color="auto"/>
        <w:right w:val="none" w:sz="0" w:space="0" w:color="auto"/>
      </w:divBdr>
    </w:div>
    <w:div w:id="1674065901">
      <w:bodyDiv w:val="1"/>
      <w:marLeft w:val="0"/>
      <w:marRight w:val="0"/>
      <w:marTop w:val="0"/>
      <w:marBottom w:val="0"/>
      <w:divBdr>
        <w:top w:val="none" w:sz="0" w:space="0" w:color="auto"/>
        <w:left w:val="none" w:sz="0" w:space="0" w:color="auto"/>
        <w:bottom w:val="none" w:sz="0" w:space="0" w:color="auto"/>
        <w:right w:val="none" w:sz="0" w:space="0" w:color="auto"/>
      </w:divBdr>
    </w:div>
    <w:div w:id="1691182847">
      <w:bodyDiv w:val="1"/>
      <w:marLeft w:val="0"/>
      <w:marRight w:val="0"/>
      <w:marTop w:val="0"/>
      <w:marBottom w:val="0"/>
      <w:divBdr>
        <w:top w:val="none" w:sz="0" w:space="0" w:color="auto"/>
        <w:left w:val="none" w:sz="0" w:space="0" w:color="auto"/>
        <w:bottom w:val="none" w:sz="0" w:space="0" w:color="auto"/>
        <w:right w:val="none" w:sz="0" w:space="0" w:color="auto"/>
      </w:divBdr>
    </w:div>
    <w:div w:id="1822428984">
      <w:bodyDiv w:val="1"/>
      <w:marLeft w:val="0"/>
      <w:marRight w:val="0"/>
      <w:marTop w:val="0"/>
      <w:marBottom w:val="0"/>
      <w:divBdr>
        <w:top w:val="none" w:sz="0" w:space="0" w:color="auto"/>
        <w:left w:val="none" w:sz="0" w:space="0" w:color="auto"/>
        <w:bottom w:val="none" w:sz="0" w:space="0" w:color="auto"/>
        <w:right w:val="none" w:sz="0" w:space="0" w:color="auto"/>
      </w:divBdr>
    </w:div>
    <w:div w:id="1823499463">
      <w:bodyDiv w:val="1"/>
      <w:marLeft w:val="0"/>
      <w:marRight w:val="0"/>
      <w:marTop w:val="0"/>
      <w:marBottom w:val="0"/>
      <w:divBdr>
        <w:top w:val="none" w:sz="0" w:space="0" w:color="auto"/>
        <w:left w:val="none" w:sz="0" w:space="0" w:color="auto"/>
        <w:bottom w:val="none" w:sz="0" w:space="0" w:color="auto"/>
        <w:right w:val="none" w:sz="0" w:space="0" w:color="auto"/>
      </w:divBdr>
    </w:div>
    <w:div w:id="1857036114">
      <w:bodyDiv w:val="1"/>
      <w:marLeft w:val="0"/>
      <w:marRight w:val="0"/>
      <w:marTop w:val="0"/>
      <w:marBottom w:val="0"/>
      <w:divBdr>
        <w:top w:val="none" w:sz="0" w:space="0" w:color="auto"/>
        <w:left w:val="none" w:sz="0" w:space="0" w:color="auto"/>
        <w:bottom w:val="none" w:sz="0" w:space="0" w:color="auto"/>
        <w:right w:val="none" w:sz="0" w:space="0" w:color="auto"/>
      </w:divBdr>
    </w:div>
    <w:div w:id="1993751192">
      <w:bodyDiv w:val="1"/>
      <w:marLeft w:val="0"/>
      <w:marRight w:val="0"/>
      <w:marTop w:val="0"/>
      <w:marBottom w:val="0"/>
      <w:divBdr>
        <w:top w:val="none" w:sz="0" w:space="0" w:color="auto"/>
        <w:left w:val="none" w:sz="0" w:space="0" w:color="auto"/>
        <w:bottom w:val="none" w:sz="0" w:space="0" w:color="auto"/>
        <w:right w:val="none" w:sz="0" w:space="0" w:color="auto"/>
      </w:divBdr>
    </w:div>
    <w:div w:id="2044553295">
      <w:bodyDiv w:val="1"/>
      <w:marLeft w:val="0"/>
      <w:marRight w:val="0"/>
      <w:marTop w:val="0"/>
      <w:marBottom w:val="0"/>
      <w:divBdr>
        <w:top w:val="none" w:sz="0" w:space="0" w:color="auto"/>
        <w:left w:val="none" w:sz="0" w:space="0" w:color="auto"/>
        <w:bottom w:val="none" w:sz="0" w:space="0" w:color="auto"/>
        <w:right w:val="none" w:sz="0" w:space="0" w:color="auto"/>
      </w:divBdr>
    </w:div>
    <w:div w:id="206255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832B7-BA89-7246-9878-D98886709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SAARA MANAGEMENT SYSTEM</vt:lpstr>
    </vt:vector>
  </TitlesOfParts>
  <Company>SAARA MANAGEMENT SYSTEM</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SAARA MANAGEMENT SYSTEM</dc:title>
  <dc:subject/>
  <dc:creator>SAARA MANAGEMENT SYSTEM</dc:creator>
  <cp:keywords/>
  <cp:lastModifiedBy>Piyush Anand</cp:lastModifiedBy>
  <cp:revision>36</cp:revision>
  <cp:lastPrinted>2017-11-20T23:09:00Z</cp:lastPrinted>
  <dcterms:created xsi:type="dcterms:W3CDTF">2025-07-05T11:59:00Z</dcterms:created>
  <dcterms:modified xsi:type="dcterms:W3CDTF">2025-08-16T11:18:00Z</dcterms:modified>
</cp:coreProperties>
</file>