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20E1" w14:textId="2F3FF2C3" w:rsidR="00735FFD" w:rsidRDefault="00735FFD" w:rsidP="00D4437E">
      <w:pPr>
        <w:ind w:left="720" w:hanging="360"/>
      </w:pPr>
      <w:r>
        <w:t xml:space="preserve">CODE LINK - </w:t>
      </w:r>
    </w:p>
    <w:p w14:paraId="56228F65" w14:textId="77777777" w:rsidR="00735FFD" w:rsidRDefault="00735FFD" w:rsidP="00735FFD">
      <w:pPr>
        <w:pStyle w:val="ListParagraph"/>
        <w:rPr>
          <w:b/>
          <w:bCs/>
        </w:rPr>
      </w:pPr>
    </w:p>
    <w:p w14:paraId="0234ACC4" w14:textId="6C1754F1" w:rsidR="00D4437E" w:rsidRPr="00D4437E" w:rsidRDefault="00D4437E" w:rsidP="00D4437E">
      <w:pPr>
        <w:pStyle w:val="ListParagraph"/>
        <w:numPr>
          <w:ilvl w:val="0"/>
          <w:numId w:val="1"/>
        </w:numPr>
        <w:rPr>
          <w:b/>
          <w:bCs/>
        </w:rPr>
      </w:pPr>
      <w:r w:rsidRPr="00D4437E">
        <w:rPr>
          <w:b/>
          <w:bCs/>
        </w:rPr>
        <w:t>Not a Pure Function</w:t>
      </w:r>
    </w:p>
    <w:p w14:paraId="39D4914D" w14:textId="77777777" w:rsidR="00D4437E" w:rsidRDefault="00D4437E" w:rsidP="00D4437E">
      <w:pPr>
        <w:pStyle w:val="ListParagraph"/>
      </w:pPr>
      <w:r w:rsidRPr="00D4437E">
        <w:t xml:space="preserve">Because it uses an </w:t>
      </w:r>
      <w:r w:rsidRPr="00D4437E">
        <w:rPr>
          <w:b/>
          <w:bCs/>
        </w:rPr>
        <w:t>instance variable (rate)</w:t>
      </w:r>
      <w:r w:rsidRPr="00D4437E">
        <w:t>, it depends on external state, so the result can change if rate changes.</w:t>
      </w:r>
    </w:p>
    <w:p w14:paraId="6D62483A" w14:textId="77777777" w:rsidR="00D4437E" w:rsidRPr="00D4437E" w:rsidRDefault="00D4437E" w:rsidP="00D4437E">
      <w:pPr>
        <w:pStyle w:val="ListParagraph"/>
      </w:pPr>
    </w:p>
    <w:p w14:paraId="5AA309C9" w14:textId="5C48ECAD" w:rsidR="00D4437E" w:rsidRDefault="00D4437E" w:rsidP="00D4437E">
      <w:pPr>
        <w:pStyle w:val="ListParagraph"/>
      </w:pPr>
      <w:r w:rsidRPr="00D4437E">
        <w:drawing>
          <wp:inline distT="0" distB="0" distL="0" distR="0" wp14:anchorId="74AC9F88" wp14:editId="1D7119D2">
            <wp:extent cx="5456393" cy="2187130"/>
            <wp:effectExtent l="0" t="0" r="0" b="3810"/>
            <wp:docPr id="182355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C7D" w14:textId="77777777" w:rsidR="00D4437E" w:rsidRPr="00D4437E" w:rsidRDefault="00D4437E" w:rsidP="00D4437E">
      <w:pPr>
        <w:pStyle w:val="ListParagraph"/>
      </w:pPr>
      <w:r w:rsidRPr="00D4437E">
        <w:t xml:space="preserve">This version only uses input arguments, so it’s a </w:t>
      </w:r>
      <w:r w:rsidRPr="00D4437E">
        <w:rPr>
          <w:b/>
          <w:bCs/>
        </w:rPr>
        <w:t>pure function</w:t>
      </w:r>
      <w:r w:rsidRPr="00D4437E">
        <w:t>.</w:t>
      </w:r>
    </w:p>
    <w:p w14:paraId="3E905397" w14:textId="77777777" w:rsidR="00D4437E" w:rsidRDefault="00D4437E" w:rsidP="00D4437E">
      <w:pPr>
        <w:pStyle w:val="ListParagraph"/>
      </w:pPr>
    </w:p>
    <w:p w14:paraId="507CC6F9" w14:textId="61E005C3" w:rsidR="00D4437E" w:rsidRDefault="00D4437E" w:rsidP="00D4437E">
      <w:pPr>
        <w:pStyle w:val="ListParagraph"/>
        <w:numPr>
          <w:ilvl w:val="0"/>
          <w:numId w:val="1"/>
        </w:numPr>
      </w:pPr>
      <w:r>
        <w:t>Output</w:t>
      </w:r>
    </w:p>
    <w:p w14:paraId="31346A6D" w14:textId="254784B1" w:rsidR="00D4437E" w:rsidRDefault="00D4437E" w:rsidP="00D4437E">
      <w:pPr>
        <w:pStyle w:val="ListParagraph"/>
      </w:pPr>
      <w:r w:rsidRPr="00D4437E">
        <w:drawing>
          <wp:inline distT="0" distB="0" distL="0" distR="0" wp14:anchorId="43BA30EC" wp14:editId="58F3B788">
            <wp:extent cx="3246401" cy="1386960"/>
            <wp:effectExtent l="0" t="0" r="0" b="3810"/>
            <wp:docPr id="12256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5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3A0" w14:textId="77777777" w:rsidR="000A40EA" w:rsidRDefault="000A40EA" w:rsidP="00D4437E">
      <w:pPr>
        <w:pStyle w:val="ListParagraph"/>
      </w:pPr>
    </w:p>
    <w:p w14:paraId="2BF91202" w14:textId="3CD3CCA4" w:rsidR="000A40EA" w:rsidRDefault="000A40EA" w:rsidP="00D4437E">
      <w:pPr>
        <w:pStyle w:val="ListParagraph"/>
      </w:pPr>
      <w:r>
        <w:t xml:space="preserve">Reason - </w:t>
      </w:r>
    </w:p>
    <w:p w14:paraId="6C6F4D9A" w14:textId="0AB89FE4" w:rsidR="000A40EA" w:rsidRPr="000A40EA" w:rsidRDefault="000A40EA" w:rsidP="000A40EA">
      <w:pPr>
        <w:pStyle w:val="ListParagraph"/>
      </w:pPr>
      <w:proofErr w:type="spellStart"/>
      <w:r w:rsidRPr="000A40EA">
        <w:t>Super.show</w:t>
      </w:r>
      <w:proofErr w:type="spellEnd"/>
      <w:r w:rsidRPr="000A40EA">
        <w:t>() calls the static method.</w:t>
      </w:r>
    </w:p>
    <w:p w14:paraId="0500FE64" w14:textId="6DE45A98" w:rsidR="000A40EA" w:rsidRDefault="000A40EA" w:rsidP="000A40EA">
      <w:pPr>
        <w:pStyle w:val="ListParagraph"/>
      </w:pPr>
      <w:r w:rsidRPr="000A40EA">
        <w:t xml:space="preserve">new </w:t>
      </w:r>
      <w:proofErr w:type="spellStart"/>
      <w:r w:rsidRPr="000A40EA">
        <w:t>StaticMethods</w:t>
      </w:r>
      <w:proofErr w:type="spellEnd"/>
      <w:r w:rsidRPr="000A40EA">
        <w:t>(</w:t>
      </w:r>
      <w:proofErr w:type="gramStart"/>
      <w:r w:rsidRPr="000A40EA">
        <w:t>).show</w:t>
      </w:r>
      <w:proofErr w:type="gramEnd"/>
      <w:r w:rsidRPr="000A40EA">
        <w:t>() calls the inner class's instance method.</w:t>
      </w:r>
    </w:p>
    <w:p w14:paraId="3427FF3F" w14:textId="77777777" w:rsidR="000A40EA" w:rsidRDefault="000A40EA" w:rsidP="000A40EA">
      <w:pPr>
        <w:pStyle w:val="ListParagraph"/>
      </w:pPr>
    </w:p>
    <w:p w14:paraId="49800BB5" w14:textId="7D8F86BE" w:rsidR="000A40EA" w:rsidRDefault="000A40EA" w:rsidP="000A40EA">
      <w:pPr>
        <w:pStyle w:val="ListParagraph"/>
        <w:numPr>
          <w:ilvl w:val="0"/>
          <w:numId w:val="1"/>
        </w:numPr>
      </w:pPr>
      <w:r>
        <w:t>Output</w:t>
      </w:r>
    </w:p>
    <w:p w14:paraId="5B1530AB" w14:textId="7877B076" w:rsidR="000A40EA" w:rsidRDefault="000A40EA" w:rsidP="000A40EA">
      <w:pPr>
        <w:pStyle w:val="ListParagraph"/>
      </w:pPr>
      <w:r w:rsidRPr="000A40EA">
        <w:lastRenderedPageBreak/>
        <w:drawing>
          <wp:inline distT="0" distB="0" distL="0" distR="0" wp14:anchorId="22B99E53" wp14:editId="45FB8894">
            <wp:extent cx="3093988" cy="1859441"/>
            <wp:effectExtent l="0" t="0" r="0" b="7620"/>
            <wp:docPr id="119843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720" w14:textId="77777777" w:rsidR="000A40EA" w:rsidRDefault="000A40EA" w:rsidP="000A40EA">
      <w:pPr>
        <w:pStyle w:val="ListParagraph"/>
      </w:pPr>
    </w:p>
    <w:p w14:paraId="23DDAEB9" w14:textId="1AD7E1A4" w:rsidR="000A40EA" w:rsidRDefault="000A40EA" w:rsidP="000A40EA">
      <w:pPr>
        <w:pStyle w:val="ListParagraph"/>
      </w:pPr>
      <w:r>
        <w:t xml:space="preserve">Reason – </w:t>
      </w:r>
    </w:p>
    <w:p w14:paraId="62F46231" w14:textId="77777777" w:rsidR="000A40EA" w:rsidRPr="000A40EA" w:rsidRDefault="000A40EA" w:rsidP="000A40EA">
      <w:pPr>
        <w:pStyle w:val="ListParagraph"/>
        <w:numPr>
          <w:ilvl w:val="0"/>
          <w:numId w:val="2"/>
        </w:numPr>
      </w:pPr>
      <w:proofErr w:type="spellStart"/>
      <w:proofErr w:type="gramStart"/>
      <w:r w:rsidRPr="000A40EA">
        <w:t>this.display</w:t>
      </w:r>
      <w:proofErr w:type="spellEnd"/>
      <w:proofErr w:type="gramEnd"/>
      <w:r w:rsidRPr="000A40EA">
        <w:t xml:space="preserve">() and </w:t>
      </w:r>
      <w:proofErr w:type="gramStart"/>
      <w:r w:rsidRPr="000A40EA">
        <w:t>display(</w:t>
      </w:r>
      <w:proofErr w:type="gramEnd"/>
      <w:r w:rsidRPr="000A40EA">
        <w:t xml:space="preserve">) both call the overridden method in </w:t>
      </w:r>
      <w:proofErr w:type="spellStart"/>
      <w:r w:rsidRPr="000A40EA">
        <w:t>ThisUse</w:t>
      </w:r>
      <w:proofErr w:type="spellEnd"/>
      <w:r w:rsidRPr="000A40EA">
        <w:t>.</w:t>
      </w:r>
    </w:p>
    <w:p w14:paraId="5467CBB7" w14:textId="77777777" w:rsidR="000A40EA" w:rsidRPr="000A40EA" w:rsidRDefault="000A40EA" w:rsidP="000A40EA">
      <w:pPr>
        <w:pStyle w:val="ListParagraph"/>
        <w:numPr>
          <w:ilvl w:val="0"/>
          <w:numId w:val="2"/>
        </w:numPr>
      </w:pPr>
      <w:proofErr w:type="spellStart"/>
      <w:r w:rsidRPr="000A40EA">
        <w:t>this.num</w:t>
      </w:r>
      <w:proofErr w:type="spellEnd"/>
      <w:r w:rsidRPr="000A40EA">
        <w:t xml:space="preserve"> and num both refer to the local num of subclass (10).</w:t>
      </w:r>
    </w:p>
    <w:p w14:paraId="65F06926" w14:textId="77777777" w:rsidR="000A40EA" w:rsidRDefault="000A40EA" w:rsidP="000A40EA">
      <w:pPr>
        <w:pStyle w:val="ListParagraph"/>
      </w:pPr>
    </w:p>
    <w:p w14:paraId="7AE183CF" w14:textId="3F3554CB" w:rsidR="000A40EA" w:rsidRDefault="000A40EA" w:rsidP="000A40EA">
      <w:pPr>
        <w:pStyle w:val="ListParagraph"/>
        <w:numPr>
          <w:ilvl w:val="0"/>
          <w:numId w:val="1"/>
        </w:numPr>
      </w:pPr>
      <w:r w:rsidRPr="000A40EA">
        <w:t xml:space="preserve">A </w:t>
      </w:r>
      <w:r w:rsidRPr="000A40EA">
        <w:rPr>
          <w:b/>
          <w:bCs/>
        </w:rPr>
        <w:t>Singleton</w:t>
      </w:r>
      <w:r w:rsidRPr="000A40EA">
        <w:t xml:space="preserve"> ensures that only </w:t>
      </w:r>
      <w:r w:rsidRPr="000A40EA">
        <w:rPr>
          <w:b/>
          <w:bCs/>
        </w:rPr>
        <w:t>one instance</w:t>
      </w:r>
      <w:r w:rsidRPr="000A40EA">
        <w:t xml:space="preserve"> of a class is created and provides a global access point to it.</w:t>
      </w:r>
    </w:p>
    <w:p w14:paraId="0404F1D3" w14:textId="77777777" w:rsidR="000A40EA" w:rsidRDefault="000A40EA" w:rsidP="000A40EA">
      <w:pPr>
        <w:pStyle w:val="ListParagraph"/>
      </w:pPr>
    </w:p>
    <w:p w14:paraId="14038688" w14:textId="1994C76A" w:rsidR="000A40EA" w:rsidRPr="000A40EA" w:rsidRDefault="000A40EA" w:rsidP="000A40EA">
      <w:pPr>
        <w:pStyle w:val="ListParagraph"/>
        <w:numPr>
          <w:ilvl w:val="0"/>
          <w:numId w:val="1"/>
        </w:numPr>
      </w:pPr>
      <w:r>
        <w:t xml:space="preserve"> </w:t>
      </w:r>
      <w:r w:rsidRPr="000A40EA">
        <w:t>Encapsulation means:</w:t>
      </w:r>
    </w:p>
    <w:p w14:paraId="664CCC52" w14:textId="77777777" w:rsidR="000A40EA" w:rsidRPr="000A40EA" w:rsidRDefault="000A40EA" w:rsidP="000A40EA">
      <w:pPr>
        <w:pStyle w:val="ListParagraph"/>
        <w:numPr>
          <w:ilvl w:val="0"/>
          <w:numId w:val="3"/>
        </w:numPr>
      </w:pPr>
      <w:r w:rsidRPr="000A40EA">
        <w:t xml:space="preserve">Keeping fields </w:t>
      </w:r>
      <w:r w:rsidRPr="000A40EA">
        <w:rPr>
          <w:b/>
          <w:bCs/>
        </w:rPr>
        <w:t>private</w:t>
      </w:r>
    </w:p>
    <w:p w14:paraId="2B47597B" w14:textId="77777777" w:rsidR="000A40EA" w:rsidRPr="000A40EA" w:rsidRDefault="000A40EA" w:rsidP="000A40EA">
      <w:pPr>
        <w:pStyle w:val="ListParagraph"/>
        <w:numPr>
          <w:ilvl w:val="0"/>
          <w:numId w:val="3"/>
        </w:numPr>
      </w:pPr>
      <w:r w:rsidRPr="000A40EA">
        <w:t xml:space="preserve">Providing </w:t>
      </w:r>
      <w:r w:rsidRPr="000A40EA">
        <w:rPr>
          <w:b/>
          <w:bCs/>
        </w:rPr>
        <w:t>public getters/setters</w:t>
      </w:r>
    </w:p>
    <w:p w14:paraId="0E63FD7E" w14:textId="77777777" w:rsidR="000A40EA" w:rsidRPr="000A40EA" w:rsidRDefault="000A40EA" w:rsidP="000A40EA">
      <w:pPr>
        <w:pStyle w:val="ListParagraph"/>
        <w:ind w:left="1440"/>
      </w:pPr>
    </w:p>
    <w:p w14:paraId="6FF9403C" w14:textId="1A80D3A3" w:rsidR="000A40EA" w:rsidRDefault="00735FFD" w:rsidP="000A40EA">
      <w:pPr>
        <w:pStyle w:val="ListParagraph"/>
        <w:numPr>
          <w:ilvl w:val="0"/>
          <w:numId w:val="1"/>
        </w:numPr>
      </w:pPr>
      <w:r>
        <w:t>Output –</w:t>
      </w:r>
    </w:p>
    <w:p w14:paraId="0FDB67DF" w14:textId="06958967" w:rsidR="00735FFD" w:rsidRDefault="00735FFD" w:rsidP="00735FFD">
      <w:pPr>
        <w:pStyle w:val="ListParagraph"/>
      </w:pPr>
      <w:r w:rsidRPr="00735FFD">
        <w:lastRenderedPageBreak/>
        <w:drawing>
          <wp:inline distT="0" distB="0" distL="0" distR="0" wp14:anchorId="31C4E712" wp14:editId="69E16F49">
            <wp:extent cx="3429297" cy="3894157"/>
            <wp:effectExtent l="0" t="0" r="0" b="0"/>
            <wp:docPr id="14754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5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8D7" w14:textId="77777777" w:rsidR="00735FFD" w:rsidRDefault="00735FFD" w:rsidP="00735FFD">
      <w:pPr>
        <w:pStyle w:val="ListParagraph"/>
      </w:pPr>
    </w:p>
    <w:p w14:paraId="3133F00A" w14:textId="52D56CF0" w:rsidR="00735FFD" w:rsidRDefault="00735FFD" w:rsidP="00735FFD">
      <w:pPr>
        <w:pStyle w:val="ListParagraph"/>
        <w:numPr>
          <w:ilvl w:val="0"/>
          <w:numId w:val="1"/>
        </w:numPr>
      </w:pPr>
      <w:r>
        <w:t>Check code in folder</w:t>
      </w:r>
    </w:p>
    <w:sectPr w:rsidR="0073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3E71"/>
    <w:multiLevelType w:val="multilevel"/>
    <w:tmpl w:val="670A5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74F0"/>
    <w:multiLevelType w:val="multilevel"/>
    <w:tmpl w:val="C3EC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68E7"/>
    <w:multiLevelType w:val="hybridMultilevel"/>
    <w:tmpl w:val="75C2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21956">
    <w:abstractNumId w:val="2"/>
  </w:num>
  <w:num w:numId="2" w16cid:durableId="1429539139">
    <w:abstractNumId w:val="1"/>
  </w:num>
  <w:num w:numId="3" w16cid:durableId="148041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2"/>
    <w:rsid w:val="000A40EA"/>
    <w:rsid w:val="00691E81"/>
    <w:rsid w:val="00735FFD"/>
    <w:rsid w:val="0078795E"/>
    <w:rsid w:val="009374AA"/>
    <w:rsid w:val="009E16C2"/>
    <w:rsid w:val="00CA6E2F"/>
    <w:rsid w:val="00D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271A"/>
  <w15:chartTrackingRefBased/>
  <w15:docId w15:val="{05096EEF-3287-498B-B867-7B49528D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A"/>
  </w:style>
  <w:style w:type="paragraph" w:styleId="Heading1">
    <w:name w:val="heading 1"/>
    <w:basedOn w:val="Normal"/>
    <w:next w:val="Normal"/>
    <w:link w:val="Heading1Char"/>
    <w:uiPriority w:val="9"/>
    <w:qFormat/>
    <w:rsid w:val="0093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3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A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3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Bhatnagar</dc:creator>
  <cp:keywords/>
  <dc:description/>
  <cp:lastModifiedBy>Piyush Bhatnagar</cp:lastModifiedBy>
  <cp:revision>2</cp:revision>
  <dcterms:created xsi:type="dcterms:W3CDTF">2025-07-09T21:48:00Z</dcterms:created>
  <dcterms:modified xsi:type="dcterms:W3CDTF">2025-07-09T22:19:00Z</dcterms:modified>
</cp:coreProperties>
</file>