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05300" w14:textId="77777777" w:rsidR="007E2719" w:rsidRDefault="007E2719" w:rsidP="007E2719">
      <w:pPr>
        <w:spacing w:line="275" w:lineRule="auto"/>
        <w:ind w:left="660" w:right="680"/>
        <w:jc w:val="center"/>
        <w:rPr>
          <w:sz w:val="20"/>
          <w:szCs w:val="20"/>
        </w:rPr>
      </w:pPr>
      <w:r>
        <w:rPr>
          <w:rFonts w:ascii="Calibri" w:eastAsia="Calibri" w:hAnsi="Calibri" w:cs="Calibri"/>
          <w:b/>
          <w:bCs/>
          <w:sz w:val="40"/>
          <w:szCs w:val="40"/>
        </w:rPr>
        <w:t>SCTR’s Pune Institute of Computer Technology Dhankawadi, Pune</w:t>
      </w:r>
    </w:p>
    <w:p w14:paraId="724CECE8" w14:textId="77777777" w:rsidR="007E2719" w:rsidRDefault="007E2719" w:rsidP="007E2719">
      <w:pPr>
        <w:spacing w:line="200" w:lineRule="exact"/>
        <w:rPr>
          <w:sz w:val="24"/>
          <w:szCs w:val="24"/>
        </w:rPr>
      </w:pPr>
    </w:p>
    <w:p w14:paraId="0C296C2E" w14:textId="77777777" w:rsidR="007E2719" w:rsidRDefault="007E2719" w:rsidP="007E2719">
      <w:pPr>
        <w:jc w:val="center"/>
        <w:rPr>
          <w:b/>
          <w:sz w:val="36"/>
          <w:szCs w:val="28"/>
        </w:rPr>
      </w:pPr>
      <w:r>
        <w:rPr>
          <w:b/>
          <w:sz w:val="36"/>
          <w:szCs w:val="28"/>
        </w:rPr>
        <w:t>A.Y. 2023-24</w:t>
      </w:r>
    </w:p>
    <w:p w14:paraId="123FE1DE" w14:textId="77777777" w:rsidR="007E2719" w:rsidRDefault="007E2719" w:rsidP="007E2719">
      <w:pPr>
        <w:spacing w:line="337" w:lineRule="exact"/>
        <w:rPr>
          <w:sz w:val="24"/>
          <w:szCs w:val="24"/>
        </w:rPr>
      </w:pPr>
    </w:p>
    <w:p w14:paraId="4C65ED6B" w14:textId="2FC94223" w:rsidR="007E2719" w:rsidRPr="007E2719" w:rsidRDefault="007E2719" w:rsidP="007E2719">
      <w:pPr>
        <w:ind w:right="20"/>
        <w:jc w:val="center"/>
        <w:rPr>
          <w:sz w:val="20"/>
          <w:szCs w:val="20"/>
        </w:rPr>
      </w:pPr>
      <w:r>
        <w:rPr>
          <w:rFonts w:ascii="Calibri" w:eastAsia="Calibri" w:hAnsi="Calibri" w:cs="Calibri"/>
          <w:b/>
          <w:bCs/>
          <w:sz w:val="40"/>
          <w:szCs w:val="40"/>
        </w:rPr>
        <w:t>WADL MINI PROJECT REPORT ON</w:t>
      </w:r>
    </w:p>
    <w:p w14:paraId="7D51EF32" w14:textId="77777777" w:rsidR="007E2719" w:rsidRDefault="007E2719" w:rsidP="007E2719">
      <w:pPr>
        <w:ind w:right="20"/>
        <w:jc w:val="center"/>
        <w:rPr>
          <w:sz w:val="20"/>
          <w:szCs w:val="20"/>
        </w:rPr>
      </w:pPr>
      <w:r>
        <w:rPr>
          <w:rFonts w:ascii="Calibri" w:eastAsia="Calibri" w:hAnsi="Calibri" w:cs="Calibri"/>
          <w:b/>
          <w:bCs/>
          <w:sz w:val="44"/>
          <w:szCs w:val="44"/>
        </w:rPr>
        <w:t>“</w:t>
      </w:r>
      <w:r>
        <w:rPr>
          <w:rFonts w:ascii="Calibri" w:eastAsia="Calibri" w:hAnsi="Calibri" w:cs="Calibri"/>
          <w:b/>
          <w:bCs/>
          <w:sz w:val="44"/>
          <w:szCs w:val="44"/>
          <w:u w:val="single"/>
        </w:rPr>
        <w:t>BLOG WEBSITE</w:t>
      </w:r>
      <w:r>
        <w:rPr>
          <w:rFonts w:ascii="Calibri" w:eastAsia="Calibri" w:hAnsi="Calibri" w:cs="Calibri"/>
          <w:b/>
          <w:bCs/>
          <w:sz w:val="44"/>
          <w:szCs w:val="44"/>
        </w:rPr>
        <w:t>”</w:t>
      </w:r>
    </w:p>
    <w:p w14:paraId="69A2F38D" w14:textId="77777777" w:rsidR="007E2719" w:rsidRDefault="007E2719" w:rsidP="007E2719">
      <w:pPr>
        <w:spacing w:line="261" w:lineRule="exact"/>
        <w:rPr>
          <w:sz w:val="24"/>
          <w:szCs w:val="24"/>
        </w:rPr>
      </w:pPr>
    </w:p>
    <w:p w14:paraId="74ED5254" w14:textId="77777777" w:rsidR="007E2719" w:rsidRDefault="007E2719" w:rsidP="007E2719">
      <w:pPr>
        <w:spacing w:line="261" w:lineRule="exact"/>
        <w:rPr>
          <w:sz w:val="24"/>
          <w:szCs w:val="24"/>
        </w:rPr>
      </w:pPr>
    </w:p>
    <w:p w14:paraId="0EFDFA99" w14:textId="1B987121" w:rsidR="007E2719" w:rsidRPr="007E2719" w:rsidRDefault="007E2719" w:rsidP="007E2719">
      <w:pPr>
        <w:ind w:right="20"/>
        <w:jc w:val="center"/>
        <w:rPr>
          <w:sz w:val="20"/>
          <w:szCs w:val="20"/>
        </w:rPr>
      </w:pPr>
      <w:r>
        <w:rPr>
          <w:rFonts w:ascii="Calibri" w:eastAsia="Calibri" w:hAnsi="Calibri" w:cs="Calibri"/>
          <w:b/>
          <w:bCs/>
          <w:sz w:val="36"/>
          <w:szCs w:val="36"/>
        </w:rPr>
        <w:t>Submitted By</w:t>
      </w:r>
    </w:p>
    <w:p w14:paraId="40837216" w14:textId="77777777" w:rsidR="007E2719" w:rsidRPr="00442E36" w:rsidRDefault="007E2719" w:rsidP="00922098">
      <w:pPr>
        <w:ind w:right="20"/>
        <w:jc w:val="center"/>
        <w:rPr>
          <w:rFonts w:ascii="Calibri" w:eastAsia="Calibri" w:hAnsi="Calibri" w:cs="Calibri"/>
          <w:sz w:val="32"/>
          <w:szCs w:val="32"/>
        </w:rPr>
      </w:pPr>
      <w:r w:rsidRPr="00442E36">
        <w:rPr>
          <w:rFonts w:ascii="Calibri" w:eastAsia="Calibri" w:hAnsi="Calibri" w:cs="Calibri"/>
          <w:sz w:val="32"/>
          <w:szCs w:val="32"/>
        </w:rPr>
        <w:t>Ahmed Sajid - 33105</w:t>
      </w:r>
    </w:p>
    <w:p w14:paraId="0DBC79CE" w14:textId="0D3483C3" w:rsidR="007E2719" w:rsidRPr="00442E36" w:rsidRDefault="007E2719" w:rsidP="00922098">
      <w:pPr>
        <w:ind w:right="20"/>
        <w:jc w:val="center"/>
        <w:rPr>
          <w:rFonts w:ascii="Calibri" w:eastAsia="Calibri" w:hAnsi="Calibri" w:cs="Calibri"/>
          <w:sz w:val="32"/>
          <w:szCs w:val="32"/>
        </w:rPr>
      </w:pPr>
      <w:r w:rsidRPr="00442E36">
        <w:rPr>
          <w:rFonts w:ascii="Calibri" w:eastAsia="Calibri" w:hAnsi="Calibri" w:cs="Calibri"/>
          <w:sz w:val="32"/>
          <w:szCs w:val="32"/>
        </w:rPr>
        <w:t>Aiman Sajid - 33106</w:t>
      </w:r>
    </w:p>
    <w:p w14:paraId="12999613" w14:textId="1597C635" w:rsidR="007E2719" w:rsidRPr="00442E36" w:rsidRDefault="007E2719" w:rsidP="00922098">
      <w:pPr>
        <w:ind w:right="20"/>
        <w:jc w:val="center"/>
        <w:rPr>
          <w:rFonts w:ascii="Calibri" w:eastAsia="Calibri" w:hAnsi="Calibri" w:cs="Calibri"/>
          <w:sz w:val="32"/>
          <w:szCs w:val="32"/>
        </w:rPr>
      </w:pPr>
      <w:r w:rsidRPr="00442E36">
        <w:rPr>
          <w:rFonts w:ascii="Calibri" w:eastAsia="Calibri" w:hAnsi="Calibri" w:cs="Calibri"/>
          <w:sz w:val="32"/>
          <w:szCs w:val="32"/>
        </w:rPr>
        <w:t>Bhavnesh Bhat - 33117</w:t>
      </w:r>
    </w:p>
    <w:p w14:paraId="291F2042" w14:textId="7A9BA66F" w:rsidR="007E2719" w:rsidRPr="00442E36" w:rsidRDefault="007E2719" w:rsidP="00922098">
      <w:pPr>
        <w:ind w:right="20"/>
        <w:jc w:val="center"/>
        <w:rPr>
          <w:rFonts w:ascii="Calibri" w:eastAsia="Calibri" w:hAnsi="Calibri" w:cs="Calibri"/>
          <w:sz w:val="32"/>
          <w:szCs w:val="32"/>
        </w:rPr>
      </w:pPr>
      <w:r w:rsidRPr="00442E36">
        <w:rPr>
          <w:rFonts w:ascii="Calibri" w:eastAsia="Calibri" w:hAnsi="Calibri" w:cs="Calibri"/>
          <w:sz w:val="32"/>
          <w:szCs w:val="32"/>
        </w:rPr>
        <w:t>Piyush Bhokre – 33118</w:t>
      </w:r>
    </w:p>
    <w:p w14:paraId="7E4A1D7C" w14:textId="49C8BFA1" w:rsidR="007E2719" w:rsidRDefault="007E2719" w:rsidP="00922098">
      <w:pPr>
        <w:ind w:right="20"/>
        <w:jc w:val="center"/>
        <w:rPr>
          <w:rFonts w:ascii="Calibri" w:eastAsia="Calibri" w:hAnsi="Calibri" w:cs="Calibri"/>
          <w:sz w:val="32"/>
          <w:szCs w:val="32"/>
        </w:rPr>
      </w:pPr>
      <w:r w:rsidRPr="00442E36">
        <w:rPr>
          <w:rFonts w:ascii="Calibri" w:eastAsia="Calibri" w:hAnsi="Calibri" w:cs="Calibri"/>
          <w:sz w:val="32"/>
          <w:szCs w:val="32"/>
        </w:rPr>
        <w:t xml:space="preserve">Sanika Bhosale </w:t>
      </w:r>
      <w:r>
        <w:rPr>
          <w:rFonts w:ascii="Calibri" w:eastAsia="Calibri" w:hAnsi="Calibri" w:cs="Calibri"/>
          <w:sz w:val="32"/>
          <w:szCs w:val="32"/>
        </w:rPr>
        <w:t>–</w:t>
      </w:r>
      <w:r w:rsidRPr="00442E36">
        <w:rPr>
          <w:rFonts w:ascii="Calibri" w:eastAsia="Calibri" w:hAnsi="Calibri" w:cs="Calibri"/>
          <w:sz w:val="32"/>
          <w:szCs w:val="32"/>
        </w:rPr>
        <w:t xml:space="preserve"> 331</w:t>
      </w:r>
      <w:r w:rsidR="00FB7C2A">
        <w:rPr>
          <w:rFonts w:ascii="Calibri" w:eastAsia="Calibri" w:hAnsi="Calibri" w:cs="Calibri"/>
          <w:sz w:val="32"/>
          <w:szCs w:val="32"/>
        </w:rPr>
        <w:t>19</w:t>
      </w:r>
    </w:p>
    <w:p w14:paraId="171A2EC3" w14:textId="77777777" w:rsidR="007E2719" w:rsidRPr="007E2719" w:rsidRDefault="007E2719" w:rsidP="007E2719">
      <w:pPr>
        <w:ind w:right="20"/>
        <w:jc w:val="center"/>
        <w:rPr>
          <w:rFonts w:ascii="Calibri" w:eastAsia="Calibri" w:hAnsi="Calibri" w:cs="Calibri"/>
          <w:sz w:val="32"/>
          <w:szCs w:val="32"/>
        </w:rPr>
      </w:pPr>
    </w:p>
    <w:p w14:paraId="251133FC" w14:textId="27A89A1D" w:rsidR="007E2719" w:rsidRPr="00922098" w:rsidRDefault="007E2719" w:rsidP="00922098">
      <w:pPr>
        <w:ind w:left="2840"/>
        <w:rPr>
          <w:sz w:val="20"/>
          <w:szCs w:val="20"/>
        </w:rPr>
      </w:pPr>
      <w:r>
        <w:rPr>
          <w:rFonts w:ascii="Calibri" w:eastAsia="Calibri" w:hAnsi="Calibri" w:cs="Calibri"/>
          <w:b/>
          <w:bCs/>
          <w:sz w:val="36"/>
          <w:szCs w:val="36"/>
        </w:rPr>
        <w:t>Under the guidance of</w:t>
      </w:r>
    </w:p>
    <w:p w14:paraId="222F5E96" w14:textId="430B6F5F" w:rsidR="007E2719" w:rsidRPr="007E2719" w:rsidRDefault="007E2719" w:rsidP="007E2719">
      <w:pPr>
        <w:ind w:left="2740"/>
        <w:rPr>
          <w:sz w:val="20"/>
          <w:szCs w:val="20"/>
        </w:rPr>
      </w:pPr>
      <w:r>
        <w:rPr>
          <w:rFonts w:ascii="Calibri" w:eastAsia="Calibri" w:hAnsi="Calibri" w:cs="Calibri"/>
          <w:sz w:val="36"/>
          <w:szCs w:val="36"/>
        </w:rPr>
        <w:t xml:space="preserve">      </w:t>
      </w:r>
      <w:r w:rsidR="00922098">
        <w:rPr>
          <w:rFonts w:ascii="Calibri" w:eastAsia="Calibri" w:hAnsi="Calibri" w:cs="Calibri"/>
          <w:sz w:val="36"/>
          <w:szCs w:val="36"/>
        </w:rPr>
        <w:t>Ms. Amruta Patil</w:t>
      </w:r>
      <w:r w:rsidR="00922098">
        <w:rPr>
          <w:noProof/>
          <w:sz w:val="24"/>
          <w:szCs w:val="24"/>
        </w:rPr>
        <w:t xml:space="preserve"> </w:t>
      </w:r>
      <w:r>
        <w:rPr>
          <w:noProof/>
          <w:sz w:val="24"/>
          <w:szCs w:val="24"/>
        </w:rPr>
        <w:drawing>
          <wp:anchor distT="0" distB="0" distL="114300" distR="114300" simplePos="0" relativeHeight="251659264" behindDoc="1" locked="0" layoutInCell="0" allowOverlap="1" wp14:anchorId="636D5DD8" wp14:editId="75B604AD">
            <wp:simplePos x="0" y="0"/>
            <wp:positionH relativeFrom="column">
              <wp:posOffset>2246630</wp:posOffset>
            </wp:positionH>
            <wp:positionV relativeFrom="paragraph">
              <wp:posOffset>546735</wp:posOffset>
            </wp:positionV>
            <wp:extent cx="1234440" cy="12344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000000"/>
                        </a:clrFrom>
                        <a:clrTo>
                          <a:srgbClr val="000000">
                            <a:alpha val="0"/>
                          </a:srgbClr>
                        </a:clrTo>
                      </a:clrChange>
                    </a:blip>
                    <a:srcRect/>
                    <a:stretch>
                      <a:fillRect/>
                    </a:stretch>
                  </pic:blipFill>
                  <pic:spPr bwMode="auto">
                    <a:xfrm>
                      <a:off x="0" y="0"/>
                      <a:ext cx="1234440" cy="1234440"/>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62DE5F8D" wp14:editId="0804840F">
            <wp:simplePos x="0" y="0"/>
            <wp:positionH relativeFrom="column">
              <wp:posOffset>2246630</wp:posOffset>
            </wp:positionH>
            <wp:positionV relativeFrom="paragraph">
              <wp:posOffset>546735</wp:posOffset>
            </wp:positionV>
            <wp:extent cx="1234440" cy="12344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234440" cy="1234440"/>
                    </a:xfrm>
                    <a:prstGeom prst="rect">
                      <a:avLst/>
                    </a:prstGeom>
                    <a:noFill/>
                  </pic:spPr>
                </pic:pic>
              </a:graphicData>
            </a:graphic>
          </wp:anchor>
        </w:drawing>
      </w:r>
    </w:p>
    <w:p w14:paraId="48997C90" w14:textId="77777777" w:rsidR="007E2719" w:rsidRDefault="007E2719" w:rsidP="007E2719">
      <w:pPr>
        <w:spacing w:line="200" w:lineRule="exact"/>
        <w:rPr>
          <w:sz w:val="24"/>
          <w:szCs w:val="24"/>
        </w:rPr>
      </w:pPr>
    </w:p>
    <w:p w14:paraId="0E4C6A9A" w14:textId="77777777" w:rsidR="007E2719" w:rsidRDefault="007E2719" w:rsidP="007E2719">
      <w:pPr>
        <w:spacing w:line="200" w:lineRule="exact"/>
        <w:rPr>
          <w:sz w:val="24"/>
          <w:szCs w:val="24"/>
        </w:rPr>
      </w:pPr>
    </w:p>
    <w:p w14:paraId="24A23BB6" w14:textId="77777777" w:rsidR="007E2719" w:rsidRDefault="007E2719" w:rsidP="007E2719">
      <w:pPr>
        <w:spacing w:line="200" w:lineRule="exact"/>
        <w:rPr>
          <w:sz w:val="24"/>
          <w:szCs w:val="24"/>
        </w:rPr>
      </w:pPr>
    </w:p>
    <w:p w14:paraId="3E201847" w14:textId="77777777" w:rsidR="007E2719" w:rsidRDefault="007E2719" w:rsidP="007E2719">
      <w:pPr>
        <w:spacing w:line="200" w:lineRule="exact"/>
        <w:rPr>
          <w:sz w:val="24"/>
          <w:szCs w:val="24"/>
        </w:rPr>
      </w:pPr>
    </w:p>
    <w:p w14:paraId="23D63C30" w14:textId="77777777" w:rsidR="007E2719" w:rsidRDefault="007E2719" w:rsidP="007E2719">
      <w:pPr>
        <w:spacing w:line="200" w:lineRule="exact"/>
        <w:rPr>
          <w:sz w:val="24"/>
          <w:szCs w:val="24"/>
        </w:rPr>
      </w:pPr>
    </w:p>
    <w:p w14:paraId="7050279E" w14:textId="77777777" w:rsidR="007E2719" w:rsidRDefault="007E2719" w:rsidP="007E2719">
      <w:pPr>
        <w:spacing w:line="386" w:lineRule="exact"/>
        <w:rPr>
          <w:sz w:val="24"/>
          <w:szCs w:val="24"/>
        </w:rPr>
      </w:pPr>
    </w:p>
    <w:p w14:paraId="5CD5E997" w14:textId="6576DA0F" w:rsidR="007E2719" w:rsidRPr="007E2719" w:rsidRDefault="007E2719" w:rsidP="007E2719">
      <w:pPr>
        <w:ind w:right="20"/>
        <w:jc w:val="center"/>
        <w:rPr>
          <w:sz w:val="20"/>
          <w:szCs w:val="20"/>
        </w:rPr>
      </w:pPr>
      <w:r>
        <w:rPr>
          <w:rFonts w:ascii="Calibri" w:eastAsia="Calibri" w:hAnsi="Calibri" w:cs="Calibri"/>
          <w:b/>
          <w:bCs/>
          <w:sz w:val="36"/>
          <w:szCs w:val="36"/>
        </w:rPr>
        <w:t>DEPARTMENT OF INFORMATION TECHNOLOGY</w:t>
      </w:r>
    </w:p>
    <w:p w14:paraId="14B95E95" w14:textId="081B39FB" w:rsidR="007E2719" w:rsidRPr="00922098" w:rsidRDefault="007E2719" w:rsidP="00922098">
      <w:pPr>
        <w:ind w:right="20"/>
        <w:jc w:val="center"/>
        <w:rPr>
          <w:rFonts w:ascii="Calibri" w:eastAsia="Calibri" w:hAnsi="Calibri" w:cs="Calibri"/>
          <w:b/>
          <w:bCs/>
          <w:sz w:val="40"/>
          <w:szCs w:val="40"/>
        </w:rPr>
      </w:pPr>
      <w:r>
        <w:rPr>
          <w:rFonts w:ascii="Calibri" w:eastAsia="Calibri" w:hAnsi="Calibri" w:cs="Calibri"/>
          <w:b/>
          <w:bCs/>
          <w:sz w:val="36"/>
          <w:szCs w:val="36"/>
        </w:rPr>
        <w:t>ACADEMIC YEAR 202</w:t>
      </w:r>
      <w:r w:rsidR="00922098">
        <w:rPr>
          <w:rFonts w:ascii="Calibri" w:eastAsia="Calibri" w:hAnsi="Calibri" w:cs="Calibri"/>
          <w:b/>
          <w:bCs/>
          <w:sz w:val="36"/>
          <w:szCs w:val="36"/>
        </w:rPr>
        <w:t>3</w:t>
      </w:r>
      <w:r>
        <w:rPr>
          <w:rFonts w:ascii="Calibri" w:eastAsia="Calibri" w:hAnsi="Calibri" w:cs="Calibri"/>
          <w:b/>
          <w:bCs/>
          <w:sz w:val="36"/>
          <w:szCs w:val="36"/>
        </w:rPr>
        <w:t>-2</w:t>
      </w:r>
      <w:r w:rsidR="00922098">
        <w:rPr>
          <w:rFonts w:ascii="Calibri" w:eastAsia="Calibri" w:hAnsi="Calibri" w:cs="Calibri"/>
          <w:b/>
          <w:bCs/>
          <w:sz w:val="36"/>
          <w:szCs w:val="36"/>
        </w:rPr>
        <w:t>4</w:t>
      </w:r>
    </w:p>
    <w:p w14:paraId="1FDC534C" w14:textId="22CEC906" w:rsidR="00AE2779" w:rsidRDefault="00AE2779" w:rsidP="00AE2779">
      <w:pPr>
        <w:ind w:right="20"/>
        <w:jc w:val="center"/>
        <w:rPr>
          <w:rFonts w:ascii="Calibri" w:eastAsia="Calibri" w:hAnsi="Calibri" w:cs="Calibri"/>
          <w:b/>
          <w:bCs/>
          <w:sz w:val="36"/>
          <w:szCs w:val="36"/>
        </w:rPr>
      </w:pPr>
      <w:r>
        <w:rPr>
          <w:rFonts w:ascii="Calibri" w:eastAsia="Calibri" w:hAnsi="Calibri" w:cs="Calibri"/>
          <w:b/>
          <w:bCs/>
          <w:sz w:val="36"/>
          <w:szCs w:val="36"/>
        </w:rPr>
        <w:lastRenderedPageBreak/>
        <w:t>ABSTRACT</w:t>
      </w:r>
    </w:p>
    <w:p w14:paraId="39211F9D" w14:textId="77777777" w:rsidR="00AE2779" w:rsidRDefault="00AE2779" w:rsidP="00AE2779">
      <w:pPr>
        <w:ind w:right="20"/>
        <w:rPr>
          <w:rFonts w:ascii="Calibri" w:eastAsia="Calibri" w:hAnsi="Calibri" w:cs="Calibri"/>
          <w:b/>
          <w:bCs/>
          <w:sz w:val="36"/>
          <w:szCs w:val="36"/>
        </w:rPr>
      </w:pPr>
    </w:p>
    <w:p w14:paraId="271CF450" w14:textId="77777777" w:rsidR="00AE2779" w:rsidRDefault="00AE2779" w:rsidP="00AE2779">
      <w:pPr>
        <w:ind w:right="20"/>
        <w:jc w:val="center"/>
        <w:rPr>
          <w:rFonts w:ascii="Calibri" w:eastAsia="Calibri" w:hAnsi="Calibri" w:cs="Calibri"/>
          <w:b/>
          <w:bCs/>
          <w:sz w:val="36"/>
          <w:szCs w:val="36"/>
        </w:rPr>
      </w:pPr>
    </w:p>
    <w:p w14:paraId="112A5E11" w14:textId="77777777" w:rsidR="00AE2779" w:rsidRPr="00AE2779" w:rsidRDefault="00AE2779" w:rsidP="00AE2779">
      <w:pPr>
        <w:spacing w:line="360" w:lineRule="auto"/>
        <w:ind w:right="20"/>
        <w:jc w:val="both"/>
        <w:rPr>
          <w:sz w:val="24"/>
          <w:szCs w:val="24"/>
          <w:lang w:val="en-US"/>
        </w:rPr>
      </w:pPr>
      <w:r w:rsidRPr="00AE2779">
        <w:rPr>
          <w:sz w:val="24"/>
          <w:szCs w:val="24"/>
          <w:lang w:val="en-US"/>
        </w:rPr>
        <w:t>Over the years, web development has undergone significant changes in both frontend and backend development. With the emergence of various web technologies and stacks, developers have had to adapt and choose the best tools and platforms to build web applications. One of the most popular stacks for full stack web application development is the MERN stack.</w:t>
      </w:r>
    </w:p>
    <w:p w14:paraId="2167752A" w14:textId="77777777" w:rsidR="00AE2779" w:rsidRPr="00AE2779" w:rsidRDefault="00AE2779" w:rsidP="00AE2779">
      <w:pPr>
        <w:spacing w:line="360" w:lineRule="auto"/>
        <w:ind w:right="20"/>
        <w:jc w:val="both"/>
        <w:rPr>
          <w:sz w:val="24"/>
          <w:szCs w:val="24"/>
          <w:lang w:val="en-US"/>
        </w:rPr>
      </w:pPr>
    </w:p>
    <w:p w14:paraId="5A3DEBDC" w14:textId="602A9A04" w:rsidR="00AE2779" w:rsidRDefault="00AE2779" w:rsidP="00922098">
      <w:pPr>
        <w:spacing w:line="360" w:lineRule="auto"/>
        <w:ind w:right="20"/>
        <w:jc w:val="both"/>
        <w:rPr>
          <w:sz w:val="24"/>
          <w:szCs w:val="24"/>
          <w:lang w:val="en-US"/>
        </w:rPr>
      </w:pPr>
      <w:r w:rsidRPr="00AE2779">
        <w:rPr>
          <w:sz w:val="24"/>
          <w:szCs w:val="24"/>
          <w:lang w:val="en-US"/>
        </w:rPr>
        <w:t>This report aims to provide an in-depth analysis of the MERN stack, its components, its importance in modern days, and a practical demonstration by building a simple blog application. The MERN stack consists of four main technologies: MongoDB for the database, Express.js for server-side framework, React.js for front-end development, and Node.js for backend development. Additionally, we utilized HTML and CSS to complement the front-end development, enhancing the overall user experience and visual appeal.</w:t>
      </w:r>
    </w:p>
    <w:p w14:paraId="32A02495" w14:textId="77777777" w:rsidR="00AE2779" w:rsidRDefault="00AE2779" w:rsidP="00AE2779">
      <w:pPr>
        <w:ind w:right="20"/>
        <w:jc w:val="both"/>
        <w:rPr>
          <w:sz w:val="24"/>
          <w:szCs w:val="24"/>
          <w:lang w:val="en-US"/>
        </w:rPr>
      </w:pPr>
    </w:p>
    <w:p w14:paraId="4BAF0756" w14:textId="77777777" w:rsidR="00AE2779" w:rsidRDefault="00AE2779" w:rsidP="00AE2779">
      <w:pPr>
        <w:ind w:right="20"/>
        <w:jc w:val="both"/>
        <w:rPr>
          <w:sz w:val="24"/>
          <w:szCs w:val="24"/>
          <w:lang w:val="en-US"/>
        </w:rPr>
      </w:pPr>
    </w:p>
    <w:p w14:paraId="107E535D" w14:textId="3F046A61" w:rsidR="00AE2779" w:rsidRDefault="00AE2779" w:rsidP="00AE2779">
      <w:pPr>
        <w:ind w:right="20"/>
        <w:jc w:val="both"/>
        <w:rPr>
          <w:sz w:val="24"/>
          <w:szCs w:val="24"/>
          <w:lang w:val="en-US"/>
        </w:rPr>
      </w:pPr>
    </w:p>
    <w:p w14:paraId="0B9FFBB0" w14:textId="77777777" w:rsidR="00AE2779" w:rsidRDefault="00AE2779" w:rsidP="00AE2779">
      <w:pPr>
        <w:ind w:right="20"/>
        <w:jc w:val="both"/>
        <w:rPr>
          <w:sz w:val="24"/>
          <w:szCs w:val="24"/>
          <w:lang w:val="en-US"/>
        </w:rPr>
      </w:pPr>
    </w:p>
    <w:p w14:paraId="07142BF7" w14:textId="77777777" w:rsidR="00AE2779" w:rsidRDefault="00AE2779" w:rsidP="00AE2779">
      <w:pPr>
        <w:ind w:right="20"/>
        <w:jc w:val="both"/>
        <w:rPr>
          <w:sz w:val="24"/>
          <w:szCs w:val="24"/>
          <w:lang w:val="en-US"/>
        </w:rPr>
      </w:pPr>
    </w:p>
    <w:p w14:paraId="66EB4984" w14:textId="77777777" w:rsidR="00AE2779" w:rsidRDefault="00AE2779" w:rsidP="00AE2779">
      <w:pPr>
        <w:ind w:right="20"/>
        <w:jc w:val="both"/>
        <w:rPr>
          <w:sz w:val="24"/>
          <w:szCs w:val="24"/>
          <w:lang w:val="en-US"/>
        </w:rPr>
      </w:pPr>
    </w:p>
    <w:p w14:paraId="7E3DA4C4" w14:textId="77777777" w:rsidR="00AE2779" w:rsidRDefault="00AE2779" w:rsidP="00AE2779">
      <w:pPr>
        <w:ind w:right="20"/>
        <w:jc w:val="both"/>
        <w:rPr>
          <w:sz w:val="24"/>
          <w:szCs w:val="24"/>
          <w:lang w:val="en-US"/>
        </w:rPr>
      </w:pPr>
    </w:p>
    <w:p w14:paraId="40D825BC" w14:textId="77777777" w:rsidR="00AE2779" w:rsidRDefault="00AE2779" w:rsidP="00AE2779">
      <w:pPr>
        <w:ind w:right="20"/>
        <w:jc w:val="both"/>
        <w:rPr>
          <w:sz w:val="24"/>
          <w:szCs w:val="24"/>
          <w:lang w:val="en-US"/>
        </w:rPr>
      </w:pPr>
    </w:p>
    <w:p w14:paraId="33C1887E" w14:textId="1DE6F881" w:rsidR="00AE2779" w:rsidRPr="00AE2779" w:rsidRDefault="00AE2779" w:rsidP="00AE2779">
      <w:pPr>
        <w:ind w:right="20"/>
        <w:jc w:val="both"/>
        <w:rPr>
          <w:sz w:val="24"/>
          <w:szCs w:val="24"/>
          <w:lang w:val="en-US"/>
        </w:rPr>
      </w:pPr>
      <w:r w:rsidRPr="004F6E6A">
        <w:rPr>
          <w:b/>
          <w:bCs/>
          <w:sz w:val="24"/>
          <w:szCs w:val="24"/>
          <w:lang w:val="en-US"/>
        </w:rPr>
        <w:t>Keywords:</w:t>
      </w:r>
      <w:r w:rsidRPr="00AE2779">
        <w:rPr>
          <w:sz w:val="24"/>
          <w:szCs w:val="24"/>
          <w:lang w:val="en-US"/>
        </w:rPr>
        <w:t xml:space="preserve"> Express.js, Full Stack, HTML, CSS, MERN, MongoDB, Node.js, React.js, Web Development.</w:t>
      </w:r>
    </w:p>
    <w:p w14:paraId="7FC8A7AA" w14:textId="77777777" w:rsidR="000A53D5" w:rsidRPr="00AE2779" w:rsidRDefault="000A53D5" w:rsidP="00AE2779">
      <w:pPr>
        <w:jc w:val="both"/>
        <w:rPr>
          <w:sz w:val="24"/>
          <w:szCs w:val="24"/>
        </w:rPr>
      </w:pPr>
    </w:p>
    <w:p w14:paraId="3B9969EA" w14:textId="77777777" w:rsidR="000A53D5" w:rsidRDefault="000A53D5"/>
    <w:p w14:paraId="79D19176" w14:textId="77777777" w:rsidR="000A53D5" w:rsidRDefault="000A53D5"/>
    <w:p w14:paraId="10D24430" w14:textId="77777777" w:rsidR="000A53D5" w:rsidRDefault="000A53D5"/>
    <w:p w14:paraId="128D1AAF" w14:textId="77777777" w:rsidR="000A53D5" w:rsidRDefault="000A53D5"/>
    <w:p w14:paraId="0997E9D3" w14:textId="77777777" w:rsidR="007E2719" w:rsidRDefault="007E2719" w:rsidP="007E2719"/>
    <w:p w14:paraId="55CA54D1" w14:textId="5EE17023" w:rsidR="00AE2779" w:rsidRDefault="00AE2779" w:rsidP="007E2719">
      <w:pPr>
        <w:jc w:val="center"/>
        <w:rPr>
          <w:rFonts w:ascii="Calibri" w:hAnsi="Calibri" w:cs="Calibri"/>
          <w:b/>
          <w:bCs/>
          <w:sz w:val="36"/>
          <w:szCs w:val="36"/>
        </w:rPr>
      </w:pPr>
      <w:r w:rsidRPr="00AE2779">
        <w:rPr>
          <w:rFonts w:ascii="Calibri" w:hAnsi="Calibri" w:cs="Calibri"/>
          <w:b/>
          <w:bCs/>
          <w:sz w:val="36"/>
          <w:szCs w:val="36"/>
        </w:rPr>
        <w:lastRenderedPageBreak/>
        <w:t>INTRODUCTION</w:t>
      </w:r>
    </w:p>
    <w:p w14:paraId="0B8E3C93" w14:textId="77777777" w:rsidR="00AE2779" w:rsidRDefault="00AE2779" w:rsidP="00AE2779">
      <w:pPr>
        <w:jc w:val="center"/>
        <w:rPr>
          <w:rFonts w:ascii="Calibri" w:hAnsi="Calibri" w:cs="Calibri"/>
          <w:b/>
          <w:bCs/>
          <w:sz w:val="36"/>
          <w:szCs w:val="36"/>
        </w:rPr>
      </w:pPr>
    </w:p>
    <w:p w14:paraId="314C654B" w14:textId="77777777" w:rsidR="007E2719" w:rsidRPr="007E2719" w:rsidRDefault="007E2719" w:rsidP="007E2719">
      <w:pPr>
        <w:spacing w:after="0" w:line="276" w:lineRule="auto"/>
        <w:jc w:val="both"/>
        <w:rPr>
          <w:rFonts w:asciiTheme="majorBidi" w:hAnsiTheme="majorBidi" w:cstheme="majorBidi"/>
          <w:sz w:val="24"/>
          <w:szCs w:val="24"/>
          <w:lang w:val="en-US"/>
        </w:rPr>
      </w:pPr>
      <w:r w:rsidRPr="007E2719">
        <w:rPr>
          <w:rFonts w:asciiTheme="majorBidi" w:hAnsiTheme="majorBidi" w:cstheme="majorBidi"/>
          <w:sz w:val="24"/>
          <w:szCs w:val="24"/>
          <w:lang w:val="en-US"/>
        </w:rPr>
        <w:t>In the landscape of modern web development, the MERN stack stands out as a powerful framework for building full stack web applications. Comprising MongoDB, Express.js, React.js, and Node.js, this stack offers developers a comprehensive toolkit to create dynamic and robust web experiences.</w:t>
      </w:r>
    </w:p>
    <w:p w14:paraId="5AD6CE4E" w14:textId="77777777" w:rsidR="007E2719" w:rsidRPr="007E2719" w:rsidRDefault="007E2719" w:rsidP="007E2719">
      <w:pPr>
        <w:spacing w:after="0" w:line="276" w:lineRule="auto"/>
        <w:jc w:val="both"/>
        <w:rPr>
          <w:rFonts w:asciiTheme="majorBidi" w:hAnsiTheme="majorBidi" w:cstheme="majorBidi"/>
          <w:sz w:val="24"/>
          <w:szCs w:val="24"/>
          <w:lang w:val="en-US"/>
        </w:rPr>
      </w:pPr>
    </w:p>
    <w:p w14:paraId="7DB55AED" w14:textId="77777777" w:rsidR="007E2719" w:rsidRPr="007E2719" w:rsidRDefault="007E2719" w:rsidP="007E2719">
      <w:pPr>
        <w:spacing w:after="0" w:line="276" w:lineRule="auto"/>
        <w:jc w:val="both"/>
        <w:rPr>
          <w:rFonts w:asciiTheme="majorBidi" w:hAnsiTheme="majorBidi" w:cstheme="majorBidi"/>
          <w:sz w:val="24"/>
          <w:szCs w:val="24"/>
          <w:lang w:val="en-US"/>
        </w:rPr>
      </w:pPr>
      <w:r w:rsidRPr="007E2719">
        <w:rPr>
          <w:rFonts w:asciiTheme="majorBidi" w:hAnsiTheme="majorBidi" w:cstheme="majorBidi"/>
          <w:sz w:val="24"/>
          <w:szCs w:val="24"/>
          <w:lang w:val="en-US"/>
        </w:rPr>
        <w:t>MongoDB, a NoSQL database, provides flexibility in data storage, while Express.js serves as a minimalist web application framework for handling server-side logic. React.js, a JavaScript library developed by Facebook, facilitates the creation of reusable UI components, enhancing the user interface of applications. Node.js, a server-side JavaScript runtime environment, ties everything together, enabling seamless communication between frontend and backend components.</w:t>
      </w:r>
    </w:p>
    <w:p w14:paraId="316E3913" w14:textId="77777777" w:rsidR="007E2719" w:rsidRPr="007E2719" w:rsidRDefault="007E2719" w:rsidP="007E2719">
      <w:pPr>
        <w:spacing w:after="0" w:line="276" w:lineRule="auto"/>
        <w:jc w:val="both"/>
        <w:rPr>
          <w:rFonts w:asciiTheme="majorBidi" w:hAnsiTheme="majorBidi" w:cstheme="majorBidi"/>
          <w:sz w:val="24"/>
          <w:szCs w:val="24"/>
          <w:lang w:val="en-US"/>
        </w:rPr>
      </w:pPr>
    </w:p>
    <w:p w14:paraId="6C9054DB" w14:textId="39992CB9" w:rsidR="007E2719" w:rsidRPr="007E2719" w:rsidRDefault="007E2719" w:rsidP="007E2719">
      <w:pPr>
        <w:spacing w:after="0" w:line="276" w:lineRule="auto"/>
        <w:jc w:val="both"/>
        <w:rPr>
          <w:rFonts w:asciiTheme="majorBidi" w:hAnsiTheme="majorBidi" w:cstheme="majorBidi"/>
          <w:sz w:val="24"/>
          <w:szCs w:val="24"/>
          <w:lang w:val="en-US"/>
        </w:rPr>
      </w:pPr>
      <w:r w:rsidRPr="007E2719">
        <w:rPr>
          <w:rFonts w:asciiTheme="majorBidi" w:hAnsiTheme="majorBidi" w:cstheme="majorBidi"/>
          <w:sz w:val="24"/>
          <w:szCs w:val="24"/>
          <w:lang w:val="en-US"/>
        </w:rPr>
        <w:t xml:space="preserve">To illustrate the versatility of the MERN stack, consider its application in various scenarios. For instance, in e-commerce platforms, MongoDB can store product information and user data, while Express.js manages server-side operations like user authentication. React.js powers the </w:t>
      </w:r>
      <w:r w:rsidR="00922098" w:rsidRPr="007E2719">
        <w:rPr>
          <w:rFonts w:asciiTheme="majorBidi" w:hAnsiTheme="majorBidi" w:cstheme="majorBidi"/>
          <w:sz w:val="24"/>
          <w:szCs w:val="24"/>
          <w:lang w:val="en-US"/>
        </w:rPr>
        <w:t>front-end</w:t>
      </w:r>
      <w:r w:rsidRPr="007E2719">
        <w:rPr>
          <w:rFonts w:asciiTheme="majorBidi" w:hAnsiTheme="majorBidi" w:cstheme="majorBidi"/>
          <w:sz w:val="24"/>
          <w:szCs w:val="24"/>
          <w:lang w:val="en-US"/>
        </w:rPr>
        <w:t>, offering an interactive shopping experience, while Node.js ensures smooth data retrieval and processing.</w:t>
      </w:r>
    </w:p>
    <w:p w14:paraId="78145648" w14:textId="77777777" w:rsidR="007E2719" w:rsidRPr="007E2719" w:rsidRDefault="007E2719" w:rsidP="007E2719">
      <w:pPr>
        <w:spacing w:after="0" w:line="276" w:lineRule="auto"/>
        <w:jc w:val="both"/>
        <w:rPr>
          <w:rFonts w:asciiTheme="majorBidi" w:hAnsiTheme="majorBidi" w:cstheme="majorBidi"/>
          <w:sz w:val="24"/>
          <w:szCs w:val="24"/>
          <w:lang w:val="en-US"/>
        </w:rPr>
      </w:pPr>
    </w:p>
    <w:p w14:paraId="3F3F0AC2" w14:textId="77777777" w:rsidR="007E2719" w:rsidRPr="007E2719" w:rsidRDefault="007E2719" w:rsidP="007E2719">
      <w:pPr>
        <w:spacing w:after="0" w:line="276" w:lineRule="auto"/>
        <w:jc w:val="both"/>
        <w:rPr>
          <w:rFonts w:asciiTheme="majorBidi" w:hAnsiTheme="majorBidi" w:cstheme="majorBidi"/>
          <w:sz w:val="24"/>
          <w:szCs w:val="24"/>
          <w:lang w:val="en-US"/>
        </w:rPr>
      </w:pPr>
      <w:r w:rsidRPr="007E2719">
        <w:rPr>
          <w:rFonts w:asciiTheme="majorBidi" w:hAnsiTheme="majorBidi" w:cstheme="majorBidi"/>
          <w:sz w:val="24"/>
          <w:szCs w:val="24"/>
          <w:lang w:val="en-US"/>
        </w:rPr>
        <w:t>MERN stack applications have become commonplace in everyday digital interactions. Social media giants like Facebook and Instagram, streaming services such as Netflix and Spotify, and e-commerce platforms like Amazon and eBay all utilize the MERN stack to deliver seamless experiences to millions of users worldwide.</w:t>
      </w:r>
    </w:p>
    <w:p w14:paraId="708C7F07" w14:textId="77777777" w:rsidR="007E2719" w:rsidRPr="007E2719" w:rsidRDefault="007E2719" w:rsidP="007E2719">
      <w:pPr>
        <w:spacing w:after="0" w:line="276" w:lineRule="auto"/>
        <w:jc w:val="both"/>
        <w:rPr>
          <w:rFonts w:asciiTheme="majorBidi" w:hAnsiTheme="majorBidi" w:cstheme="majorBidi"/>
          <w:sz w:val="24"/>
          <w:szCs w:val="24"/>
          <w:lang w:val="en-US"/>
        </w:rPr>
      </w:pPr>
    </w:p>
    <w:p w14:paraId="771C3A83" w14:textId="68C3639F" w:rsidR="00AE2779" w:rsidRPr="007E2719" w:rsidRDefault="007E2719" w:rsidP="007E2719">
      <w:pPr>
        <w:spacing w:after="0" w:line="276" w:lineRule="auto"/>
        <w:jc w:val="both"/>
        <w:rPr>
          <w:rFonts w:asciiTheme="majorBidi" w:hAnsiTheme="majorBidi" w:cstheme="majorBidi"/>
          <w:sz w:val="24"/>
          <w:szCs w:val="24"/>
          <w:lang w:val="en-US"/>
        </w:rPr>
      </w:pPr>
      <w:r w:rsidRPr="007E2719">
        <w:rPr>
          <w:rFonts w:asciiTheme="majorBidi" w:hAnsiTheme="majorBidi" w:cstheme="majorBidi"/>
          <w:sz w:val="24"/>
          <w:szCs w:val="24"/>
          <w:lang w:val="en-US"/>
        </w:rPr>
        <w:t xml:space="preserve">In this report, we delve into the intricacies of the MERN stack, its relevance in modern web development, and showcase its practical implementation through a demonstration of building a simple blog application. </w:t>
      </w:r>
    </w:p>
    <w:p w14:paraId="7AEFAD05" w14:textId="77777777" w:rsidR="000A53D5" w:rsidRDefault="000A53D5"/>
    <w:p w14:paraId="02EA83CB" w14:textId="77777777" w:rsidR="000A53D5" w:rsidRDefault="000A53D5"/>
    <w:p w14:paraId="0CC3BCC5" w14:textId="77777777" w:rsidR="000A53D5" w:rsidRDefault="000A53D5"/>
    <w:p w14:paraId="09448973" w14:textId="77777777" w:rsidR="000A53D5" w:rsidRDefault="000A53D5"/>
    <w:p w14:paraId="7B488B98" w14:textId="77777777" w:rsidR="000A53D5" w:rsidRDefault="000A53D5"/>
    <w:p w14:paraId="5748A2D3" w14:textId="77777777" w:rsidR="000A53D5" w:rsidRDefault="000A53D5"/>
    <w:p w14:paraId="1A22D8AA" w14:textId="77777777" w:rsidR="000A53D5" w:rsidRDefault="000A53D5"/>
    <w:p w14:paraId="0989DF91" w14:textId="77777777" w:rsidR="000A53D5" w:rsidRDefault="000A53D5"/>
    <w:p w14:paraId="3C278731" w14:textId="77777777" w:rsidR="000A53D5" w:rsidRDefault="000A53D5"/>
    <w:p w14:paraId="1366D1E6" w14:textId="77777777" w:rsidR="000A53D5" w:rsidRDefault="000A53D5"/>
    <w:p w14:paraId="119EF9CB" w14:textId="4DA2343E" w:rsidR="000A53D5" w:rsidRDefault="00D61C9E" w:rsidP="00D61C9E">
      <w:pPr>
        <w:jc w:val="center"/>
        <w:rPr>
          <w:rFonts w:ascii="Calibri" w:hAnsi="Calibri" w:cs="Calibri"/>
          <w:b/>
          <w:bCs/>
          <w:sz w:val="36"/>
          <w:szCs w:val="36"/>
        </w:rPr>
      </w:pPr>
      <w:r w:rsidRPr="00D61C9E">
        <w:rPr>
          <w:rFonts w:ascii="Calibri" w:hAnsi="Calibri" w:cs="Calibri"/>
          <w:b/>
          <w:bCs/>
          <w:sz w:val="36"/>
          <w:szCs w:val="36"/>
        </w:rPr>
        <w:lastRenderedPageBreak/>
        <w:t>LITERATURE SURVEY</w:t>
      </w:r>
    </w:p>
    <w:p w14:paraId="2A7F0DD0" w14:textId="77777777" w:rsidR="00D61C9E" w:rsidRDefault="00D61C9E" w:rsidP="0068548B">
      <w:pPr>
        <w:shd w:val="clear" w:color="auto" w:fill="FFFFFF" w:themeFill="background1"/>
        <w:jc w:val="center"/>
        <w:rPr>
          <w:rFonts w:ascii="Calibri" w:hAnsi="Calibri" w:cs="Calibri"/>
          <w:b/>
          <w:bCs/>
          <w:color w:val="000000" w:themeColor="text1"/>
          <w:sz w:val="36"/>
          <w:szCs w:val="36"/>
        </w:rPr>
      </w:pPr>
    </w:p>
    <w:p w14:paraId="3EB2B4B1" w14:textId="77777777" w:rsidR="001601A6" w:rsidRPr="0068548B" w:rsidRDefault="001601A6" w:rsidP="0068548B">
      <w:pPr>
        <w:shd w:val="clear" w:color="auto" w:fill="FFFFFF" w:themeFill="background1"/>
        <w:jc w:val="center"/>
        <w:rPr>
          <w:rFonts w:ascii="Calibri" w:hAnsi="Calibri" w:cs="Calibri"/>
          <w:b/>
          <w:bCs/>
          <w:color w:val="000000" w:themeColor="text1"/>
          <w:sz w:val="36"/>
          <w:szCs w:val="36"/>
        </w:rPr>
      </w:pPr>
    </w:p>
    <w:tbl>
      <w:tblPr>
        <w:tblStyle w:val="TableGrid"/>
        <w:tblW w:w="10065" w:type="dxa"/>
        <w:jc w:val="center"/>
        <w:tblLook w:val="04A0" w:firstRow="1" w:lastRow="0" w:firstColumn="1" w:lastColumn="0" w:noHBand="0" w:noVBand="1"/>
      </w:tblPr>
      <w:tblGrid>
        <w:gridCol w:w="3440"/>
        <w:gridCol w:w="1261"/>
        <w:gridCol w:w="1764"/>
        <w:gridCol w:w="3600"/>
      </w:tblGrid>
      <w:tr w:rsidR="001601A6" w:rsidRPr="001601A6" w14:paraId="5F7BD53B" w14:textId="77777777" w:rsidTr="001601A6">
        <w:trPr>
          <w:jc w:val="center"/>
        </w:trPr>
        <w:tc>
          <w:tcPr>
            <w:tcW w:w="3440" w:type="dxa"/>
          </w:tcPr>
          <w:p w14:paraId="15C5DA7C" w14:textId="0DEDF641" w:rsidR="0068548B" w:rsidRPr="002502F6" w:rsidRDefault="001601A6" w:rsidP="00D61C9E">
            <w:pPr>
              <w:jc w:val="center"/>
              <w:rPr>
                <w:rFonts w:asciiTheme="majorBidi" w:hAnsiTheme="majorBidi" w:cstheme="majorBidi"/>
                <w:b/>
                <w:bCs/>
                <w:sz w:val="32"/>
                <w:szCs w:val="32"/>
                <w:lang w:val="en-US"/>
              </w:rPr>
            </w:pPr>
            <w:r w:rsidRPr="002502F6">
              <w:rPr>
                <w:rFonts w:asciiTheme="majorBidi" w:hAnsiTheme="majorBidi" w:cstheme="majorBidi"/>
                <w:b/>
                <w:bCs/>
                <w:sz w:val="32"/>
                <w:szCs w:val="32"/>
                <w:lang w:val="en-US"/>
              </w:rPr>
              <w:t>Title</w:t>
            </w:r>
          </w:p>
        </w:tc>
        <w:tc>
          <w:tcPr>
            <w:tcW w:w="1261" w:type="dxa"/>
          </w:tcPr>
          <w:p w14:paraId="625B93FF" w14:textId="15308803" w:rsidR="0068548B" w:rsidRPr="002502F6" w:rsidRDefault="001601A6" w:rsidP="00D61C9E">
            <w:pPr>
              <w:jc w:val="center"/>
              <w:rPr>
                <w:rFonts w:asciiTheme="majorBidi" w:hAnsiTheme="majorBidi" w:cstheme="majorBidi"/>
                <w:b/>
                <w:bCs/>
                <w:sz w:val="32"/>
                <w:szCs w:val="32"/>
                <w:lang w:val="en-US"/>
              </w:rPr>
            </w:pPr>
            <w:r w:rsidRPr="002502F6">
              <w:rPr>
                <w:rFonts w:asciiTheme="majorBidi" w:hAnsiTheme="majorBidi" w:cstheme="majorBidi"/>
                <w:b/>
                <w:bCs/>
                <w:sz w:val="32"/>
                <w:szCs w:val="32"/>
                <w:lang w:val="en-US"/>
              </w:rPr>
              <w:t>Year</w:t>
            </w:r>
          </w:p>
        </w:tc>
        <w:tc>
          <w:tcPr>
            <w:tcW w:w="1764" w:type="dxa"/>
          </w:tcPr>
          <w:p w14:paraId="6E498C61" w14:textId="7036C94B" w:rsidR="0068548B" w:rsidRPr="002502F6" w:rsidRDefault="001601A6" w:rsidP="00D61C9E">
            <w:pPr>
              <w:jc w:val="center"/>
              <w:rPr>
                <w:rFonts w:asciiTheme="majorBidi" w:hAnsiTheme="majorBidi" w:cstheme="majorBidi"/>
                <w:b/>
                <w:bCs/>
                <w:sz w:val="32"/>
                <w:szCs w:val="32"/>
                <w:lang w:val="en-US"/>
              </w:rPr>
            </w:pPr>
            <w:r w:rsidRPr="002502F6">
              <w:rPr>
                <w:rFonts w:asciiTheme="majorBidi" w:hAnsiTheme="majorBidi" w:cstheme="majorBidi"/>
                <w:b/>
                <w:bCs/>
                <w:sz w:val="32"/>
                <w:szCs w:val="32"/>
                <w:lang w:val="en-US"/>
              </w:rPr>
              <w:t>Author</w:t>
            </w:r>
          </w:p>
        </w:tc>
        <w:tc>
          <w:tcPr>
            <w:tcW w:w="3600" w:type="dxa"/>
          </w:tcPr>
          <w:p w14:paraId="169B50EA" w14:textId="13673F95" w:rsidR="0068548B" w:rsidRPr="002502F6" w:rsidRDefault="001601A6" w:rsidP="00D61C9E">
            <w:pPr>
              <w:jc w:val="center"/>
              <w:rPr>
                <w:rFonts w:asciiTheme="majorBidi" w:hAnsiTheme="majorBidi" w:cstheme="majorBidi"/>
                <w:b/>
                <w:bCs/>
                <w:sz w:val="32"/>
                <w:szCs w:val="32"/>
                <w:lang w:val="en-US"/>
              </w:rPr>
            </w:pPr>
            <w:r w:rsidRPr="002502F6">
              <w:rPr>
                <w:rFonts w:asciiTheme="majorBidi" w:hAnsiTheme="majorBidi" w:cstheme="majorBidi"/>
                <w:b/>
                <w:bCs/>
                <w:sz w:val="32"/>
                <w:szCs w:val="32"/>
                <w:lang w:val="en-US"/>
              </w:rPr>
              <w:t>Aim/Objective</w:t>
            </w:r>
          </w:p>
        </w:tc>
      </w:tr>
      <w:tr w:rsidR="001601A6" w:rsidRPr="001601A6" w14:paraId="6F57189B" w14:textId="77777777" w:rsidTr="001601A6">
        <w:trPr>
          <w:jc w:val="center"/>
        </w:trPr>
        <w:tc>
          <w:tcPr>
            <w:tcW w:w="3440" w:type="dxa"/>
          </w:tcPr>
          <w:p w14:paraId="2CB0296D" w14:textId="0721F37F"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How to use MERN stack: A complete guide</w:t>
            </w:r>
          </w:p>
        </w:tc>
        <w:tc>
          <w:tcPr>
            <w:tcW w:w="1261" w:type="dxa"/>
          </w:tcPr>
          <w:p w14:paraId="7D321123" w14:textId="509E04F6"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2023</w:t>
            </w:r>
          </w:p>
        </w:tc>
        <w:tc>
          <w:tcPr>
            <w:tcW w:w="1764" w:type="dxa"/>
          </w:tcPr>
          <w:p w14:paraId="04C8640E" w14:textId="191FC15F"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MongoDB</w:t>
            </w:r>
          </w:p>
        </w:tc>
        <w:tc>
          <w:tcPr>
            <w:tcW w:w="3600" w:type="dxa"/>
          </w:tcPr>
          <w:p w14:paraId="16B315C6" w14:textId="26EFBDC8"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Provide a comprehensive overview and practical guidance on using the MERN stack.</w:t>
            </w:r>
          </w:p>
        </w:tc>
      </w:tr>
      <w:tr w:rsidR="001601A6" w:rsidRPr="001601A6" w14:paraId="4E7FBA08" w14:textId="77777777" w:rsidTr="001601A6">
        <w:trPr>
          <w:jc w:val="center"/>
        </w:trPr>
        <w:tc>
          <w:tcPr>
            <w:tcW w:w="3440" w:type="dxa"/>
          </w:tcPr>
          <w:p w14:paraId="7B57DDAD" w14:textId="556941C1"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Stack Overflow Developer Survey 2022</w:t>
            </w:r>
          </w:p>
        </w:tc>
        <w:tc>
          <w:tcPr>
            <w:tcW w:w="1261" w:type="dxa"/>
          </w:tcPr>
          <w:p w14:paraId="74E04149" w14:textId="0ADF8664"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2022</w:t>
            </w:r>
          </w:p>
        </w:tc>
        <w:tc>
          <w:tcPr>
            <w:tcW w:w="1764" w:type="dxa"/>
          </w:tcPr>
          <w:p w14:paraId="5A358F12" w14:textId="67539BF7"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Stack Overflow</w:t>
            </w:r>
          </w:p>
        </w:tc>
        <w:tc>
          <w:tcPr>
            <w:tcW w:w="3600" w:type="dxa"/>
          </w:tcPr>
          <w:p w14:paraId="53BE81A0" w14:textId="24D6DBCF"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Offer insights into current trends and technologies used by developers, including MERN stack components.</w:t>
            </w:r>
          </w:p>
        </w:tc>
      </w:tr>
      <w:tr w:rsidR="001601A6" w:rsidRPr="001601A6" w14:paraId="06BFCD5B" w14:textId="77777777" w:rsidTr="001601A6">
        <w:trPr>
          <w:jc w:val="center"/>
        </w:trPr>
        <w:tc>
          <w:tcPr>
            <w:tcW w:w="3440" w:type="dxa"/>
          </w:tcPr>
          <w:p w14:paraId="151095C2" w14:textId="6B3C808A"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Full stack React projects: Learn MERN stack development by building modern web apps using MongoDB, Express, React, and Node.js</w:t>
            </w:r>
          </w:p>
        </w:tc>
        <w:tc>
          <w:tcPr>
            <w:tcW w:w="1261" w:type="dxa"/>
          </w:tcPr>
          <w:p w14:paraId="384DE694" w14:textId="218A8C82"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2020</w:t>
            </w:r>
          </w:p>
        </w:tc>
        <w:tc>
          <w:tcPr>
            <w:tcW w:w="1764" w:type="dxa"/>
          </w:tcPr>
          <w:p w14:paraId="1F9390F6" w14:textId="2BE59619"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Hoque, S.</w:t>
            </w:r>
          </w:p>
        </w:tc>
        <w:tc>
          <w:tcPr>
            <w:tcW w:w="3600" w:type="dxa"/>
          </w:tcPr>
          <w:p w14:paraId="7B2CF4FF" w14:textId="62B846F9" w:rsidR="0068548B" w:rsidRPr="001601A6" w:rsidRDefault="001601A6" w:rsidP="001601A6">
            <w:pPr>
              <w:rPr>
                <w:rFonts w:asciiTheme="majorBidi" w:hAnsiTheme="majorBidi" w:cstheme="majorBidi"/>
                <w:sz w:val="28"/>
                <w:szCs w:val="28"/>
                <w:lang w:val="en-US"/>
              </w:rPr>
            </w:pPr>
            <w:r w:rsidRPr="001601A6">
              <w:rPr>
                <w:rFonts w:asciiTheme="majorBidi" w:hAnsiTheme="majorBidi" w:cstheme="majorBidi"/>
                <w:sz w:val="28"/>
                <w:szCs w:val="28"/>
                <w:lang w:val="en-US"/>
              </w:rPr>
              <w:t>Provide practical guidance on building full-stack web applications using the MERN stack.</w:t>
            </w:r>
          </w:p>
        </w:tc>
      </w:tr>
      <w:tr w:rsidR="001601A6" w:rsidRPr="001601A6" w14:paraId="758B3E41" w14:textId="77777777" w:rsidTr="001601A6">
        <w:trPr>
          <w:jc w:val="center"/>
        </w:trPr>
        <w:tc>
          <w:tcPr>
            <w:tcW w:w="3440" w:type="dxa"/>
          </w:tcPr>
          <w:p w14:paraId="0735D322" w14:textId="44505FCF" w:rsidR="0068548B" w:rsidRPr="001601A6" w:rsidRDefault="001601A6" w:rsidP="00D61C9E">
            <w:pPr>
              <w:jc w:val="center"/>
              <w:rPr>
                <w:rFonts w:asciiTheme="majorBidi" w:hAnsiTheme="majorBidi" w:cstheme="majorBidi"/>
                <w:sz w:val="28"/>
                <w:szCs w:val="28"/>
                <w:lang w:val="en-US"/>
              </w:rPr>
            </w:pPr>
            <w:r w:rsidRPr="001601A6">
              <w:rPr>
                <w:rFonts w:asciiTheme="majorBidi" w:hAnsiTheme="majorBidi" w:cstheme="majorBidi"/>
                <w:sz w:val="28"/>
                <w:szCs w:val="28"/>
                <w:lang w:val="en-US"/>
              </w:rPr>
              <w:t>Pro MERN Stack: Full Stack Web App Development with Mongo, Express, React, and Node</w:t>
            </w:r>
          </w:p>
        </w:tc>
        <w:tc>
          <w:tcPr>
            <w:tcW w:w="1261" w:type="dxa"/>
          </w:tcPr>
          <w:p w14:paraId="36F1863C" w14:textId="66C45563" w:rsidR="0068548B" w:rsidRPr="001601A6" w:rsidRDefault="001601A6" w:rsidP="00D61C9E">
            <w:pPr>
              <w:jc w:val="center"/>
              <w:rPr>
                <w:rFonts w:asciiTheme="majorBidi" w:hAnsiTheme="majorBidi" w:cstheme="majorBidi"/>
                <w:sz w:val="28"/>
                <w:szCs w:val="28"/>
                <w:lang w:val="en-US"/>
              </w:rPr>
            </w:pPr>
            <w:r w:rsidRPr="001601A6">
              <w:rPr>
                <w:rFonts w:asciiTheme="majorBidi" w:hAnsiTheme="majorBidi" w:cstheme="majorBidi"/>
                <w:sz w:val="28"/>
                <w:szCs w:val="28"/>
                <w:lang w:val="en-US"/>
              </w:rPr>
              <w:t>2019</w:t>
            </w:r>
          </w:p>
        </w:tc>
        <w:tc>
          <w:tcPr>
            <w:tcW w:w="1764" w:type="dxa"/>
          </w:tcPr>
          <w:p w14:paraId="6AB77F31" w14:textId="14DF131B" w:rsidR="0068548B" w:rsidRPr="001601A6" w:rsidRDefault="001601A6" w:rsidP="00D61C9E">
            <w:pPr>
              <w:jc w:val="center"/>
              <w:rPr>
                <w:rFonts w:asciiTheme="majorBidi" w:hAnsiTheme="majorBidi" w:cstheme="majorBidi"/>
                <w:sz w:val="28"/>
                <w:szCs w:val="28"/>
                <w:lang w:val="en-US"/>
              </w:rPr>
            </w:pPr>
            <w:r w:rsidRPr="001601A6">
              <w:rPr>
                <w:rFonts w:asciiTheme="majorBidi" w:hAnsiTheme="majorBidi" w:cstheme="majorBidi"/>
                <w:sz w:val="28"/>
                <w:szCs w:val="28"/>
                <w:lang w:val="en-US"/>
              </w:rPr>
              <w:t>Subramanian, V.</w:t>
            </w:r>
          </w:p>
        </w:tc>
        <w:tc>
          <w:tcPr>
            <w:tcW w:w="3600" w:type="dxa"/>
          </w:tcPr>
          <w:p w14:paraId="1C975B03" w14:textId="6AFE81E0" w:rsidR="0068548B" w:rsidRPr="001601A6" w:rsidRDefault="001601A6" w:rsidP="00D61C9E">
            <w:pPr>
              <w:jc w:val="center"/>
              <w:rPr>
                <w:rFonts w:asciiTheme="majorBidi" w:hAnsiTheme="majorBidi" w:cstheme="majorBidi"/>
                <w:sz w:val="28"/>
                <w:szCs w:val="28"/>
                <w:lang w:val="en-US"/>
              </w:rPr>
            </w:pPr>
            <w:r w:rsidRPr="001601A6">
              <w:rPr>
                <w:rFonts w:asciiTheme="majorBidi" w:hAnsiTheme="majorBidi" w:cstheme="majorBidi"/>
                <w:sz w:val="28"/>
                <w:szCs w:val="28"/>
                <w:lang w:val="en-US"/>
              </w:rPr>
              <w:t>Offer a comprehensive guide to MERN stack development, covering setup, advanced topics, and best practices.</w:t>
            </w:r>
          </w:p>
        </w:tc>
      </w:tr>
      <w:tr w:rsidR="001601A6" w:rsidRPr="001601A6" w14:paraId="675663AF" w14:textId="77777777" w:rsidTr="001601A6">
        <w:trPr>
          <w:jc w:val="center"/>
        </w:trPr>
        <w:tc>
          <w:tcPr>
            <w:tcW w:w="3440" w:type="dxa"/>
          </w:tcPr>
          <w:p w14:paraId="79E03E58" w14:textId="3A12D321" w:rsidR="0068548B" w:rsidRPr="001601A6" w:rsidRDefault="001601A6" w:rsidP="00D61C9E">
            <w:pPr>
              <w:jc w:val="center"/>
              <w:rPr>
                <w:rFonts w:asciiTheme="majorBidi" w:hAnsiTheme="majorBidi" w:cstheme="majorBidi"/>
                <w:sz w:val="28"/>
                <w:szCs w:val="28"/>
                <w:lang w:val="en-US"/>
              </w:rPr>
            </w:pPr>
            <w:r w:rsidRPr="001601A6">
              <w:rPr>
                <w:rFonts w:asciiTheme="majorBidi" w:hAnsiTheme="majorBidi" w:cstheme="majorBidi"/>
                <w:sz w:val="28"/>
                <w:szCs w:val="28"/>
                <w:lang w:val="en-US"/>
              </w:rPr>
              <w:t>Web programming with HTML5, CSS, and JavaScript</w:t>
            </w:r>
          </w:p>
        </w:tc>
        <w:tc>
          <w:tcPr>
            <w:tcW w:w="1261" w:type="dxa"/>
          </w:tcPr>
          <w:p w14:paraId="2AC4A431" w14:textId="143E2462" w:rsidR="0068548B" w:rsidRPr="001601A6" w:rsidRDefault="001601A6" w:rsidP="00D61C9E">
            <w:pPr>
              <w:jc w:val="center"/>
              <w:rPr>
                <w:rFonts w:asciiTheme="majorBidi" w:hAnsiTheme="majorBidi" w:cstheme="majorBidi"/>
                <w:sz w:val="28"/>
                <w:szCs w:val="28"/>
                <w:lang w:val="en-US"/>
              </w:rPr>
            </w:pPr>
            <w:r w:rsidRPr="001601A6">
              <w:rPr>
                <w:rFonts w:asciiTheme="majorBidi" w:hAnsiTheme="majorBidi" w:cstheme="majorBidi"/>
                <w:sz w:val="28"/>
                <w:szCs w:val="28"/>
                <w:lang w:val="en-US"/>
              </w:rPr>
              <w:t>2019</w:t>
            </w:r>
          </w:p>
        </w:tc>
        <w:tc>
          <w:tcPr>
            <w:tcW w:w="1764" w:type="dxa"/>
          </w:tcPr>
          <w:p w14:paraId="54DBA6C5" w14:textId="562743A0" w:rsidR="0068548B" w:rsidRPr="001601A6" w:rsidRDefault="001601A6" w:rsidP="00D61C9E">
            <w:pPr>
              <w:jc w:val="center"/>
              <w:rPr>
                <w:rFonts w:asciiTheme="majorBidi" w:hAnsiTheme="majorBidi" w:cstheme="majorBidi"/>
                <w:sz w:val="28"/>
                <w:szCs w:val="28"/>
                <w:lang w:val="en-US"/>
              </w:rPr>
            </w:pPr>
            <w:r w:rsidRPr="001601A6">
              <w:rPr>
                <w:rFonts w:asciiTheme="majorBidi" w:hAnsiTheme="majorBidi" w:cstheme="majorBidi"/>
                <w:sz w:val="28"/>
                <w:szCs w:val="28"/>
                <w:lang w:val="en-US"/>
              </w:rPr>
              <w:t>Dean, J.</w:t>
            </w:r>
          </w:p>
        </w:tc>
        <w:tc>
          <w:tcPr>
            <w:tcW w:w="3600" w:type="dxa"/>
          </w:tcPr>
          <w:p w14:paraId="0999AB89" w14:textId="090D0150" w:rsidR="0068548B" w:rsidRPr="001601A6" w:rsidRDefault="001601A6" w:rsidP="00D61C9E">
            <w:pPr>
              <w:jc w:val="center"/>
              <w:rPr>
                <w:rFonts w:asciiTheme="majorBidi" w:hAnsiTheme="majorBidi" w:cstheme="majorBidi"/>
                <w:sz w:val="28"/>
                <w:szCs w:val="28"/>
                <w:lang w:val="en-US"/>
              </w:rPr>
            </w:pPr>
            <w:r w:rsidRPr="001601A6">
              <w:rPr>
                <w:rFonts w:asciiTheme="majorBidi" w:hAnsiTheme="majorBidi" w:cstheme="majorBidi"/>
                <w:sz w:val="28"/>
                <w:szCs w:val="28"/>
                <w:lang w:val="en-US"/>
              </w:rPr>
              <w:t>Cover essential frontend technologies crucial for MERN stack development.</w:t>
            </w:r>
          </w:p>
        </w:tc>
      </w:tr>
    </w:tbl>
    <w:p w14:paraId="5BA05BB9" w14:textId="77777777" w:rsidR="00D61C9E" w:rsidRDefault="00D61C9E" w:rsidP="00D61C9E">
      <w:pPr>
        <w:jc w:val="center"/>
        <w:rPr>
          <w:rFonts w:ascii="Calibri" w:hAnsi="Calibri" w:cs="Calibri"/>
          <w:b/>
          <w:bCs/>
          <w:sz w:val="36"/>
          <w:szCs w:val="36"/>
          <w:lang w:val="en-US"/>
        </w:rPr>
      </w:pPr>
    </w:p>
    <w:p w14:paraId="2883EB21" w14:textId="6044B32E" w:rsidR="001601A6" w:rsidRPr="001601A6" w:rsidRDefault="001601A6" w:rsidP="00D61C9E">
      <w:pPr>
        <w:jc w:val="center"/>
        <w:rPr>
          <w:rFonts w:ascii="Calibri" w:hAnsi="Calibri" w:cs="Calibri"/>
          <w:b/>
          <w:bCs/>
          <w:sz w:val="32"/>
          <w:szCs w:val="32"/>
          <w:lang w:val="en-US"/>
        </w:rPr>
      </w:pPr>
      <w:r w:rsidRPr="001601A6">
        <w:rPr>
          <w:sz w:val="32"/>
          <w:szCs w:val="32"/>
        </w:rPr>
        <w:t>Table. Literature Review</w:t>
      </w:r>
    </w:p>
    <w:p w14:paraId="5B873A4D" w14:textId="77777777" w:rsidR="000A53D5" w:rsidRDefault="000A53D5"/>
    <w:p w14:paraId="0A5F623F" w14:textId="77777777" w:rsidR="000A53D5" w:rsidRDefault="000A53D5"/>
    <w:p w14:paraId="6B93323F" w14:textId="77777777" w:rsidR="000A53D5" w:rsidRDefault="000A53D5"/>
    <w:p w14:paraId="33DBFCBF" w14:textId="77777777" w:rsidR="000A53D5" w:rsidRDefault="000A53D5"/>
    <w:p w14:paraId="447FC3A6" w14:textId="77777777" w:rsidR="000A53D5" w:rsidRDefault="000A53D5"/>
    <w:p w14:paraId="2AD21CCB" w14:textId="77777777" w:rsidR="000A53D5" w:rsidRDefault="000A53D5"/>
    <w:p w14:paraId="07501E15" w14:textId="77777777" w:rsidR="000A53D5" w:rsidRDefault="000A53D5"/>
    <w:p w14:paraId="107DBBD4" w14:textId="77777777" w:rsidR="000A53D5" w:rsidRDefault="000A53D5"/>
    <w:p w14:paraId="5F90566D" w14:textId="5120CBE5" w:rsidR="000A53D5" w:rsidRDefault="001601A6" w:rsidP="00FB0C7A">
      <w:pPr>
        <w:jc w:val="center"/>
        <w:rPr>
          <w:rFonts w:ascii="Calibri" w:hAnsi="Calibri" w:cs="Calibri"/>
          <w:b/>
          <w:bCs/>
          <w:sz w:val="32"/>
          <w:szCs w:val="32"/>
        </w:rPr>
      </w:pPr>
      <w:r w:rsidRPr="00FB0C7A">
        <w:rPr>
          <w:rFonts w:ascii="Calibri" w:hAnsi="Calibri" w:cs="Calibri"/>
          <w:b/>
          <w:bCs/>
          <w:sz w:val="32"/>
          <w:szCs w:val="32"/>
        </w:rPr>
        <w:lastRenderedPageBreak/>
        <w:t>IMPLE</w:t>
      </w:r>
      <w:r w:rsidR="00FB0C7A" w:rsidRPr="00FB0C7A">
        <w:rPr>
          <w:rFonts w:ascii="Calibri" w:hAnsi="Calibri" w:cs="Calibri"/>
          <w:b/>
          <w:bCs/>
          <w:sz w:val="32"/>
          <w:szCs w:val="32"/>
        </w:rPr>
        <w:t>MENTATION DETAILS</w:t>
      </w:r>
    </w:p>
    <w:p w14:paraId="0052ADFF" w14:textId="77777777" w:rsidR="00FB0C7A" w:rsidRDefault="00FB0C7A" w:rsidP="00FB0C7A">
      <w:pPr>
        <w:jc w:val="center"/>
        <w:rPr>
          <w:rFonts w:ascii="Calibri" w:hAnsi="Calibri" w:cs="Calibri"/>
          <w:b/>
          <w:bCs/>
          <w:sz w:val="32"/>
          <w:szCs w:val="32"/>
        </w:rPr>
      </w:pPr>
    </w:p>
    <w:p w14:paraId="2A7C1F9A" w14:textId="77777777" w:rsidR="002502F6" w:rsidRPr="002502F6" w:rsidRDefault="002502F6" w:rsidP="002502F6">
      <w:pPr>
        <w:spacing w:line="276" w:lineRule="auto"/>
        <w:jc w:val="both"/>
        <w:rPr>
          <w:rFonts w:asciiTheme="majorBidi" w:hAnsiTheme="majorBidi" w:cstheme="majorBidi"/>
          <w:b/>
          <w:bCs/>
          <w:sz w:val="28"/>
          <w:szCs w:val="28"/>
          <w:lang w:val="en-US"/>
        </w:rPr>
      </w:pPr>
      <w:r w:rsidRPr="002502F6">
        <w:rPr>
          <w:rFonts w:asciiTheme="majorBidi" w:hAnsiTheme="majorBidi" w:cstheme="majorBidi"/>
          <w:b/>
          <w:bCs/>
          <w:sz w:val="28"/>
          <w:szCs w:val="28"/>
          <w:lang w:val="en-US"/>
        </w:rPr>
        <w:t>Frontend Development:</w:t>
      </w:r>
    </w:p>
    <w:p w14:paraId="76D524B8" w14:textId="226C25BA" w:rsidR="002502F6" w:rsidRDefault="002502F6" w:rsidP="002502F6">
      <w:pPr>
        <w:spacing w:line="276" w:lineRule="auto"/>
        <w:jc w:val="both"/>
        <w:rPr>
          <w:rFonts w:asciiTheme="majorBidi" w:hAnsiTheme="majorBidi" w:cstheme="majorBidi"/>
          <w:sz w:val="28"/>
          <w:szCs w:val="28"/>
          <w:lang w:val="en-US"/>
        </w:rPr>
      </w:pPr>
      <w:r w:rsidRPr="002502F6">
        <w:rPr>
          <w:rFonts w:asciiTheme="majorBidi" w:hAnsiTheme="majorBidi" w:cstheme="majorBidi"/>
          <w:sz w:val="28"/>
          <w:szCs w:val="28"/>
          <w:lang w:val="en-US"/>
        </w:rPr>
        <w:t>For the front-end development of our blog website, we opted for React.js as our primary framework. React.js was chosen due to its component-based architecture, which allows for the creation of modular and reusable UI components. This approach not only enhances code maintainability but also promotes scalability as the application grows. Additionally, we utilized HTML5 and CSS3 for structuring web pages and styling the application interface, ensuring a visually appealing and user-friendly design.</w:t>
      </w:r>
    </w:p>
    <w:p w14:paraId="29723597" w14:textId="77777777" w:rsidR="00065F26" w:rsidRDefault="00065F26" w:rsidP="002502F6">
      <w:pPr>
        <w:spacing w:line="276" w:lineRule="auto"/>
        <w:jc w:val="both"/>
        <w:rPr>
          <w:rFonts w:asciiTheme="majorBidi" w:hAnsiTheme="majorBidi" w:cstheme="majorBidi"/>
          <w:sz w:val="28"/>
          <w:szCs w:val="28"/>
          <w:lang w:val="en-US"/>
        </w:rPr>
      </w:pPr>
    </w:p>
    <w:p w14:paraId="1D75A112" w14:textId="77777777" w:rsidR="00065F26" w:rsidRPr="002502F6" w:rsidRDefault="00065F26" w:rsidP="002502F6">
      <w:pPr>
        <w:spacing w:line="276" w:lineRule="auto"/>
        <w:jc w:val="both"/>
        <w:rPr>
          <w:rFonts w:asciiTheme="majorBidi" w:hAnsiTheme="majorBidi" w:cstheme="majorBidi"/>
          <w:sz w:val="28"/>
          <w:szCs w:val="28"/>
          <w:lang w:val="en-US"/>
        </w:rPr>
      </w:pPr>
    </w:p>
    <w:p w14:paraId="69EE9583" w14:textId="1DD7FA20" w:rsidR="002502F6" w:rsidRDefault="00065F26" w:rsidP="002502F6">
      <w:pPr>
        <w:spacing w:line="276" w:lineRule="auto"/>
        <w:jc w:val="both"/>
        <w:rPr>
          <w:rFonts w:asciiTheme="majorBidi" w:hAnsiTheme="majorBidi" w:cstheme="majorBidi"/>
          <w:sz w:val="28"/>
          <w:szCs w:val="28"/>
          <w:lang w:val="en-US"/>
        </w:rPr>
      </w:pPr>
      <w:r>
        <w:rPr>
          <w:noProof/>
        </w:rPr>
        <w:drawing>
          <wp:inline distT="0" distB="0" distL="0" distR="0" wp14:anchorId="7265981D" wp14:editId="57108744">
            <wp:extent cx="5731510" cy="3223895"/>
            <wp:effectExtent l="0" t="0" r="2540" b="0"/>
            <wp:docPr id="31784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1DAFFC" w14:textId="77777777" w:rsidR="002502F6" w:rsidRDefault="002502F6" w:rsidP="002502F6">
      <w:pPr>
        <w:spacing w:line="276" w:lineRule="auto"/>
        <w:jc w:val="both"/>
        <w:rPr>
          <w:rFonts w:asciiTheme="majorBidi" w:hAnsiTheme="majorBidi" w:cstheme="majorBidi"/>
          <w:sz w:val="28"/>
          <w:szCs w:val="28"/>
          <w:lang w:val="en-US"/>
        </w:rPr>
      </w:pPr>
    </w:p>
    <w:p w14:paraId="0C318472" w14:textId="77777777" w:rsidR="002502F6" w:rsidRDefault="002502F6" w:rsidP="002502F6">
      <w:pPr>
        <w:spacing w:line="276" w:lineRule="auto"/>
        <w:jc w:val="both"/>
        <w:rPr>
          <w:rFonts w:asciiTheme="majorBidi" w:hAnsiTheme="majorBidi" w:cstheme="majorBidi"/>
          <w:sz w:val="28"/>
          <w:szCs w:val="28"/>
          <w:lang w:val="en-US"/>
        </w:rPr>
      </w:pPr>
    </w:p>
    <w:p w14:paraId="7BDA8175" w14:textId="77777777" w:rsidR="002502F6" w:rsidRDefault="002502F6" w:rsidP="002502F6">
      <w:pPr>
        <w:spacing w:line="276" w:lineRule="auto"/>
        <w:jc w:val="both"/>
        <w:rPr>
          <w:rFonts w:asciiTheme="majorBidi" w:hAnsiTheme="majorBidi" w:cstheme="majorBidi"/>
          <w:sz w:val="28"/>
          <w:szCs w:val="28"/>
          <w:lang w:val="en-US"/>
        </w:rPr>
      </w:pPr>
    </w:p>
    <w:p w14:paraId="4AA094EB" w14:textId="77777777" w:rsidR="002502F6" w:rsidRDefault="002502F6" w:rsidP="002502F6">
      <w:pPr>
        <w:spacing w:line="276" w:lineRule="auto"/>
        <w:jc w:val="both"/>
        <w:rPr>
          <w:rFonts w:asciiTheme="majorBidi" w:hAnsiTheme="majorBidi" w:cstheme="majorBidi"/>
          <w:sz w:val="28"/>
          <w:szCs w:val="28"/>
          <w:lang w:val="en-US"/>
        </w:rPr>
      </w:pPr>
    </w:p>
    <w:p w14:paraId="316BD324" w14:textId="77777777" w:rsidR="002502F6" w:rsidRDefault="002502F6" w:rsidP="002502F6">
      <w:pPr>
        <w:spacing w:line="276" w:lineRule="auto"/>
        <w:jc w:val="both"/>
        <w:rPr>
          <w:rFonts w:asciiTheme="majorBidi" w:hAnsiTheme="majorBidi" w:cstheme="majorBidi"/>
          <w:sz w:val="28"/>
          <w:szCs w:val="28"/>
          <w:lang w:val="en-US"/>
        </w:rPr>
      </w:pPr>
    </w:p>
    <w:p w14:paraId="05BFE109" w14:textId="77777777" w:rsidR="002502F6" w:rsidRPr="002502F6" w:rsidRDefault="002502F6" w:rsidP="002502F6">
      <w:pPr>
        <w:spacing w:line="276" w:lineRule="auto"/>
        <w:jc w:val="both"/>
        <w:rPr>
          <w:rFonts w:asciiTheme="majorBidi" w:hAnsiTheme="majorBidi" w:cstheme="majorBidi"/>
          <w:sz w:val="28"/>
          <w:szCs w:val="28"/>
          <w:lang w:val="en-US"/>
        </w:rPr>
      </w:pPr>
    </w:p>
    <w:p w14:paraId="00EAA75F" w14:textId="77777777" w:rsidR="002502F6" w:rsidRPr="002502F6" w:rsidRDefault="002502F6" w:rsidP="002502F6">
      <w:pPr>
        <w:spacing w:line="276" w:lineRule="auto"/>
        <w:jc w:val="both"/>
        <w:rPr>
          <w:rFonts w:asciiTheme="majorBidi" w:hAnsiTheme="majorBidi" w:cstheme="majorBidi"/>
          <w:b/>
          <w:bCs/>
          <w:sz w:val="28"/>
          <w:szCs w:val="28"/>
          <w:lang w:val="en-US"/>
        </w:rPr>
      </w:pPr>
      <w:r w:rsidRPr="002502F6">
        <w:rPr>
          <w:rFonts w:asciiTheme="majorBidi" w:hAnsiTheme="majorBidi" w:cstheme="majorBidi"/>
          <w:b/>
          <w:bCs/>
          <w:sz w:val="28"/>
          <w:szCs w:val="28"/>
          <w:lang w:val="en-US"/>
        </w:rPr>
        <w:lastRenderedPageBreak/>
        <w:t>Backend Development:</w:t>
      </w:r>
    </w:p>
    <w:p w14:paraId="4523A6C0" w14:textId="77777777" w:rsidR="002502F6" w:rsidRPr="002502F6" w:rsidRDefault="002502F6" w:rsidP="002502F6">
      <w:pPr>
        <w:spacing w:line="276" w:lineRule="auto"/>
        <w:jc w:val="both"/>
        <w:rPr>
          <w:rFonts w:asciiTheme="majorBidi" w:hAnsiTheme="majorBidi" w:cstheme="majorBidi"/>
          <w:sz w:val="28"/>
          <w:szCs w:val="28"/>
          <w:lang w:val="en-US"/>
        </w:rPr>
      </w:pPr>
      <w:r w:rsidRPr="002502F6">
        <w:rPr>
          <w:rFonts w:asciiTheme="majorBidi" w:hAnsiTheme="majorBidi" w:cstheme="majorBidi"/>
          <w:sz w:val="28"/>
          <w:szCs w:val="28"/>
          <w:lang w:val="en-US"/>
        </w:rPr>
        <w:t>On the backend side, we employed Node.js in conjunction with Express.js as our backend framework. Node.js provides a lightweight and efficient runtime environment for server-side JavaScript execution, while Express.js simplifies the process of routing and handling HTTP requests. Together, they form a robust backend infrastructure capable of managing the business logic and data processing requirements of our blog application. For data storage and management, we integrated MongoDB, a NoSQL database, which offers flexibility and scalability for handling diverse data types and volumes.</w:t>
      </w:r>
    </w:p>
    <w:p w14:paraId="03C0F948" w14:textId="77777777" w:rsidR="002502F6" w:rsidRDefault="002502F6" w:rsidP="002502F6">
      <w:pPr>
        <w:spacing w:line="276" w:lineRule="auto"/>
        <w:jc w:val="both"/>
        <w:rPr>
          <w:rFonts w:asciiTheme="majorBidi" w:hAnsiTheme="majorBidi" w:cstheme="majorBidi"/>
          <w:sz w:val="28"/>
          <w:szCs w:val="28"/>
          <w:lang w:val="en-US"/>
        </w:rPr>
      </w:pPr>
    </w:p>
    <w:p w14:paraId="347F7688" w14:textId="77777777" w:rsidR="00065F26" w:rsidRDefault="00065F26" w:rsidP="002502F6">
      <w:pPr>
        <w:spacing w:line="276" w:lineRule="auto"/>
        <w:jc w:val="both"/>
        <w:rPr>
          <w:rFonts w:asciiTheme="majorBidi" w:hAnsiTheme="majorBidi" w:cstheme="majorBidi"/>
          <w:sz w:val="28"/>
          <w:szCs w:val="28"/>
          <w:lang w:val="en-US"/>
        </w:rPr>
      </w:pPr>
    </w:p>
    <w:p w14:paraId="0E1E951A" w14:textId="474EB744" w:rsidR="002502F6" w:rsidRDefault="00065F26" w:rsidP="002502F6">
      <w:pPr>
        <w:spacing w:line="276" w:lineRule="auto"/>
        <w:jc w:val="both"/>
        <w:rPr>
          <w:rFonts w:asciiTheme="majorBidi" w:hAnsiTheme="majorBidi" w:cstheme="majorBidi"/>
          <w:sz w:val="28"/>
          <w:szCs w:val="28"/>
          <w:lang w:val="en-US"/>
        </w:rPr>
      </w:pPr>
      <w:r>
        <w:rPr>
          <w:noProof/>
        </w:rPr>
        <w:drawing>
          <wp:inline distT="0" distB="0" distL="0" distR="0" wp14:anchorId="62B9E637" wp14:editId="6383EC63">
            <wp:extent cx="5731510" cy="3223895"/>
            <wp:effectExtent l="0" t="0" r="2540" b="0"/>
            <wp:docPr id="488273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7833AB" w14:textId="77777777" w:rsidR="002502F6" w:rsidRDefault="002502F6" w:rsidP="002502F6">
      <w:pPr>
        <w:spacing w:line="276" w:lineRule="auto"/>
        <w:jc w:val="both"/>
        <w:rPr>
          <w:rFonts w:asciiTheme="majorBidi" w:hAnsiTheme="majorBidi" w:cstheme="majorBidi"/>
          <w:sz w:val="28"/>
          <w:szCs w:val="28"/>
          <w:lang w:val="en-US"/>
        </w:rPr>
      </w:pPr>
    </w:p>
    <w:p w14:paraId="5F3A4548" w14:textId="77777777" w:rsidR="002502F6" w:rsidRDefault="002502F6" w:rsidP="002502F6">
      <w:pPr>
        <w:spacing w:line="276" w:lineRule="auto"/>
        <w:jc w:val="both"/>
        <w:rPr>
          <w:rFonts w:asciiTheme="majorBidi" w:hAnsiTheme="majorBidi" w:cstheme="majorBidi"/>
          <w:sz w:val="28"/>
          <w:szCs w:val="28"/>
          <w:lang w:val="en-US"/>
        </w:rPr>
      </w:pPr>
    </w:p>
    <w:p w14:paraId="3C588D88" w14:textId="77777777" w:rsidR="002502F6" w:rsidRDefault="002502F6" w:rsidP="002502F6">
      <w:pPr>
        <w:spacing w:line="276" w:lineRule="auto"/>
        <w:jc w:val="both"/>
        <w:rPr>
          <w:rFonts w:asciiTheme="majorBidi" w:hAnsiTheme="majorBidi" w:cstheme="majorBidi"/>
          <w:sz w:val="28"/>
          <w:szCs w:val="28"/>
          <w:lang w:val="en-US"/>
        </w:rPr>
      </w:pPr>
    </w:p>
    <w:p w14:paraId="56378CD7" w14:textId="77777777" w:rsidR="002502F6" w:rsidRDefault="002502F6" w:rsidP="002502F6">
      <w:pPr>
        <w:spacing w:line="276" w:lineRule="auto"/>
        <w:jc w:val="both"/>
        <w:rPr>
          <w:rFonts w:asciiTheme="majorBidi" w:hAnsiTheme="majorBidi" w:cstheme="majorBidi"/>
          <w:sz w:val="28"/>
          <w:szCs w:val="28"/>
          <w:lang w:val="en-US"/>
        </w:rPr>
      </w:pPr>
    </w:p>
    <w:p w14:paraId="51D2FCD0" w14:textId="77777777" w:rsidR="002502F6" w:rsidRDefault="002502F6" w:rsidP="002502F6">
      <w:pPr>
        <w:spacing w:line="276" w:lineRule="auto"/>
        <w:jc w:val="both"/>
        <w:rPr>
          <w:rFonts w:asciiTheme="majorBidi" w:hAnsiTheme="majorBidi" w:cstheme="majorBidi"/>
          <w:sz w:val="28"/>
          <w:szCs w:val="28"/>
          <w:lang w:val="en-US"/>
        </w:rPr>
      </w:pPr>
    </w:p>
    <w:p w14:paraId="086C7B07" w14:textId="77777777" w:rsidR="002502F6" w:rsidRDefault="002502F6" w:rsidP="002502F6">
      <w:pPr>
        <w:spacing w:line="276" w:lineRule="auto"/>
        <w:jc w:val="both"/>
        <w:rPr>
          <w:rFonts w:asciiTheme="majorBidi" w:hAnsiTheme="majorBidi" w:cstheme="majorBidi"/>
          <w:sz w:val="28"/>
          <w:szCs w:val="28"/>
          <w:lang w:val="en-US"/>
        </w:rPr>
      </w:pPr>
    </w:p>
    <w:p w14:paraId="6636E11B" w14:textId="77777777" w:rsidR="002502F6" w:rsidRPr="002502F6" w:rsidRDefault="002502F6" w:rsidP="002502F6">
      <w:pPr>
        <w:spacing w:line="276" w:lineRule="auto"/>
        <w:jc w:val="both"/>
        <w:rPr>
          <w:rFonts w:asciiTheme="majorBidi" w:hAnsiTheme="majorBidi" w:cstheme="majorBidi"/>
          <w:sz w:val="28"/>
          <w:szCs w:val="28"/>
          <w:lang w:val="en-US"/>
        </w:rPr>
      </w:pPr>
    </w:p>
    <w:p w14:paraId="1D2802D2" w14:textId="77777777" w:rsidR="002502F6" w:rsidRPr="002502F6" w:rsidRDefault="002502F6" w:rsidP="002502F6">
      <w:pPr>
        <w:spacing w:line="276" w:lineRule="auto"/>
        <w:jc w:val="both"/>
        <w:rPr>
          <w:rFonts w:asciiTheme="majorBidi" w:hAnsiTheme="majorBidi" w:cstheme="majorBidi"/>
          <w:b/>
          <w:bCs/>
          <w:sz w:val="28"/>
          <w:szCs w:val="28"/>
          <w:lang w:val="en-US"/>
        </w:rPr>
      </w:pPr>
      <w:r w:rsidRPr="002502F6">
        <w:rPr>
          <w:rFonts w:asciiTheme="majorBidi" w:hAnsiTheme="majorBidi" w:cstheme="majorBidi"/>
          <w:b/>
          <w:bCs/>
          <w:sz w:val="28"/>
          <w:szCs w:val="28"/>
          <w:lang w:val="en-US"/>
        </w:rPr>
        <w:lastRenderedPageBreak/>
        <w:t>Integration:</w:t>
      </w:r>
    </w:p>
    <w:p w14:paraId="2300E697" w14:textId="77777777" w:rsidR="002502F6" w:rsidRDefault="002502F6" w:rsidP="002502F6">
      <w:pPr>
        <w:spacing w:line="276" w:lineRule="auto"/>
        <w:jc w:val="both"/>
        <w:rPr>
          <w:rFonts w:asciiTheme="majorBidi" w:hAnsiTheme="majorBidi" w:cstheme="majorBidi"/>
          <w:sz w:val="28"/>
          <w:szCs w:val="28"/>
          <w:lang w:val="en-US"/>
        </w:rPr>
      </w:pPr>
      <w:r w:rsidRPr="002502F6">
        <w:rPr>
          <w:rFonts w:asciiTheme="majorBidi" w:hAnsiTheme="majorBidi" w:cstheme="majorBidi"/>
          <w:sz w:val="28"/>
          <w:szCs w:val="28"/>
          <w:lang w:val="en-US"/>
        </w:rPr>
        <w:t>In terms of integration, our frontend communicates with the backend through RESTful APIs, enabling seamless data exchange between the client and server. We implemented Redux as our state management solution, allowing us to centralize and manage application state efficiently. This facilitates data flow between components and ensures consistency across the application. Additionally, we incorporated JSON Web Tokens (JWT) for user authentication and authorization, enhancing the security of our application by controlling access to protected resources based on user credentials.</w:t>
      </w:r>
    </w:p>
    <w:p w14:paraId="3EFA3022" w14:textId="77777777" w:rsidR="00065F26" w:rsidRDefault="00065F26" w:rsidP="002502F6">
      <w:pPr>
        <w:spacing w:line="276" w:lineRule="auto"/>
        <w:jc w:val="both"/>
        <w:rPr>
          <w:rFonts w:asciiTheme="majorBidi" w:hAnsiTheme="majorBidi" w:cstheme="majorBidi"/>
          <w:sz w:val="28"/>
          <w:szCs w:val="28"/>
          <w:lang w:val="en-US"/>
        </w:rPr>
      </w:pPr>
    </w:p>
    <w:p w14:paraId="0EEF6B4F" w14:textId="080D54C7" w:rsidR="00065F26" w:rsidRPr="002502F6" w:rsidRDefault="00065F26" w:rsidP="002502F6">
      <w:pPr>
        <w:spacing w:line="276" w:lineRule="auto"/>
        <w:jc w:val="both"/>
        <w:rPr>
          <w:rFonts w:asciiTheme="majorBidi" w:hAnsiTheme="majorBidi" w:cstheme="majorBidi"/>
          <w:sz w:val="28"/>
          <w:szCs w:val="28"/>
          <w:lang w:val="en-US"/>
        </w:rPr>
      </w:pPr>
      <w:r>
        <w:rPr>
          <w:noProof/>
        </w:rPr>
        <w:drawing>
          <wp:inline distT="0" distB="0" distL="0" distR="0" wp14:anchorId="6B89592F" wp14:editId="266A9FDF">
            <wp:extent cx="5731510" cy="3223895"/>
            <wp:effectExtent l="0" t="0" r="2540" b="0"/>
            <wp:docPr id="1354795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143404" w14:textId="77777777" w:rsidR="00FB0C7A" w:rsidRPr="002502F6" w:rsidRDefault="00FB0C7A" w:rsidP="00FB0C7A">
      <w:pPr>
        <w:jc w:val="center"/>
        <w:rPr>
          <w:rFonts w:ascii="Calibri" w:hAnsi="Calibri" w:cs="Calibri"/>
          <w:b/>
          <w:bCs/>
          <w:sz w:val="32"/>
          <w:szCs w:val="32"/>
          <w:lang w:val="en-US"/>
        </w:rPr>
      </w:pPr>
    </w:p>
    <w:p w14:paraId="0D661DA3" w14:textId="77777777" w:rsidR="000A53D5" w:rsidRDefault="000A53D5"/>
    <w:p w14:paraId="05A380DB" w14:textId="77777777" w:rsidR="000A53D5" w:rsidRDefault="000A53D5"/>
    <w:p w14:paraId="606B6DF9" w14:textId="77777777" w:rsidR="000A53D5" w:rsidRDefault="000A53D5"/>
    <w:p w14:paraId="479DF26A" w14:textId="77777777" w:rsidR="000A53D5" w:rsidRDefault="000A53D5"/>
    <w:p w14:paraId="200514A4" w14:textId="77777777" w:rsidR="000A53D5" w:rsidRDefault="000A53D5"/>
    <w:p w14:paraId="5176D7A7" w14:textId="77777777" w:rsidR="000A53D5" w:rsidRDefault="000A53D5"/>
    <w:p w14:paraId="32E77F01" w14:textId="77777777" w:rsidR="000A53D5" w:rsidRDefault="000A53D5"/>
    <w:p w14:paraId="7BD53045" w14:textId="77777777" w:rsidR="000A53D5" w:rsidRDefault="000A53D5"/>
    <w:p w14:paraId="440BC9E4" w14:textId="77777777" w:rsidR="000A53D5" w:rsidRDefault="000A53D5"/>
    <w:p w14:paraId="100DD90D" w14:textId="515475EA" w:rsidR="000A53D5" w:rsidRDefault="002502F6" w:rsidP="002502F6">
      <w:pPr>
        <w:jc w:val="center"/>
        <w:rPr>
          <w:rFonts w:ascii="Calibri" w:hAnsi="Calibri" w:cs="Calibri"/>
          <w:b/>
          <w:bCs/>
          <w:sz w:val="36"/>
          <w:szCs w:val="36"/>
        </w:rPr>
      </w:pPr>
      <w:r w:rsidRPr="002502F6">
        <w:rPr>
          <w:rFonts w:ascii="Calibri" w:hAnsi="Calibri" w:cs="Calibri"/>
          <w:b/>
          <w:bCs/>
          <w:sz w:val="36"/>
          <w:szCs w:val="36"/>
        </w:rPr>
        <w:lastRenderedPageBreak/>
        <w:t>OUTPUT</w:t>
      </w:r>
    </w:p>
    <w:p w14:paraId="26691849" w14:textId="77777777" w:rsidR="002502F6" w:rsidRDefault="002502F6" w:rsidP="002502F6">
      <w:pPr>
        <w:jc w:val="center"/>
        <w:rPr>
          <w:rFonts w:ascii="Calibri" w:hAnsi="Calibri" w:cs="Calibri"/>
          <w:b/>
          <w:bCs/>
          <w:sz w:val="36"/>
          <w:szCs w:val="36"/>
        </w:rPr>
      </w:pPr>
    </w:p>
    <w:p w14:paraId="558FE8A0" w14:textId="366F8D29" w:rsidR="002502F6" w:rsidRDefault="002502F6" w:rsidP="002502F6">
      <w:pPr>
        <w:pStyle w:val="ListParagraph"/>
        <w:numPr>
          <w:ilvl w:val="0"/>
          <w:numId w:val="1"/>
        </w:numPr>
        <w:rPr>
          <w:rFonts w:asciiTheme="majorBidi" w:hAnsiTheme="majorBidi" w:cstheme="majorBidi"/>
          <w:b/>
          <w:bCs/>
          <w:sz w:val="28"/>
          <w:szCs w:val="28"/>
        </w:rPr>
      </w:pPr>
      <w:r w:rsidRPr="002502F6">
        <w:rPr>
          <w:rFonts w:asciiTheme="majorBidi" w:hAnsiTheme="majorBidi" w:cstheme="majorBidi"/>
          <w:b/>
          <w:bCs/>
          <w:sz w:val="28"/>
          <w:szCs w:val="28"/>
        </w:rPr>
        <w:t>Home Page of the Blog</w:t>
      </w:r>
      <w:r w:rsidR="004F6E6A">
        <w:rPr>
          <w:rFonts w:asciiTheme="majorBidi" w:hAnsiTheme="majorBidi" w:cstheme="majorBidi"/>
          <w:b/>
          <w:bCs/>
          <w:sz w:val="28"/>
          <w:szCs w:val="28"/>
        </w:rPr>
        <w:t>:</w:t>
      </w:r>
    </w:p>
    <w:p w14:paraId="6F1D7009" w14:textId="77777777" w:rsidR="004F6E6A" w:rsidRDefault="004F6E6A" w:rsidP="004F6E6A">
      <w:pPr>
        <w:pStyle w:val="ListParagraph"/>
        <w:rPr>
          <w:rFonts w:asciiTheme="majorBidi" w:hAnsiTheme="majorBidi" w:cstheme="majorBidi"/>
          <w:b/>
          <w:bCs/>
          <w:sz w:val="28"/>
          <w:szCs w:val="28"/>
        </w:rPr>
      </w:pPr>
    </w:p>
    <w:p w14:paraId="7F930659" w14:textId="7CDF9D61" w:rsidR="002502F6" w:rsidRDefault="004F6E6A" w:rsidP="002502F6">
      <w:pPr>
        <w:pStyle w:val="ListParagraph"/>
        <w:rPr>
          <w:rFonts w:asciiTheme="majorBidi" w:hAnsiTheme="majorBidi" w:cstheme="majorBidi"/>
          <w:b/>
          <w:bCs/>
          <w:sz w:val="28"/>
          <w:szCs w:val="28"/>
        </w:rPr>
      </w:pPr>
      <w:r>
        <w:rPr>
          <w:noProof/>
        </w:rPr>
        <w:drawing>
          <wp:inline distT="0" distB="0" distL="0" distR="0" wp14:anchorId="511CF3B6" wp14:editId="41BF8A59">
            <wp:extent cx="5501640" cy="3223895"/>
            <wp:effectExtent l="0" t="0" r="3810" b="0"/>
            <wp:docPr id="179808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640" cy="3223895"/>
                    </a:xfrm>
                    <a:prstGeom prst="rect">
                      <a:avLst/>
                    </a:prstGeom>
                    <a:noFill/>
                    <a:ln>
                      <a:noFill/>
                    </a:ln>
                  </pic:spPr>
                </pic:pic>
              </a:graphicData>
            </a:graphic>
          </wp:inline>
        </w:drawing>
      </w:r>
    </w:p>
    <w:p w14:paraId="4AEAFE8B" w14:textId="77777777" w:rsidR="004F6E6A" w:rsidRDefault="004F6E6A" w:rsidP="002502F6">
      <w:pPr>
        <w:pStyle w:val="ListParagraph"/>
        <w:rPr>
          <w:rFonts w:asciiTheme="majorBidi" w:hAnsiTheme="majorBidi" w:cstheme="majorBidi"/>
          <w:b/>
          <w:bCs/>
          <w:sz w:val="28"/>
          <w:szCs w:val="28"/>
        </w:rPr>
      </w:pPr>
    </w:p>
    <w:p w14:paraId="1B470778" w14:textId="77777777" w:rsidR="004F6E6A" w:rsidRPr="004F6E6A" w:rsidRDefault="004F6E6A" w:rsidP="004F6E6A">
      <w:pPr>
        <w:rPr>
          <w:rFonts w:asciiTheme="majorBidi" w:hAnsiTheme="majorBidi" w:cstheme="majorBidi"/>
          <w:b/>
          <w:bCs/>
          <w:sz w:val="28"/>
          <w:szCs w:val="28"/>
        </w:rPr>
      </w:pPr>
    </w:p>
    <w:p w14:paraId="0CDC15AC" w14:textId="3C826866" w:rsidR="002502F6" w:rsidRDefault="002502F6" w:rsidP="002502F6">
      <w:pPr>
        <w:pStyle w:val="ListParagraph"/>
        <w:numPr>
          <w:ilvl w:val="0"/>
          <w:numId w:val="1"/>
        </w:numPr>
        <w:rPr>
          <w:rFonts w:asciiTheme="majorBidi" w:hAnsiTheme="majorBidi" w:cstheme="majorBidi"/>
          <w:b/>
          <w:bCs/>
          <w:sz w:val="28"/>
          <w:szCs w:val="28"/>
        </w:rPr>
      </w:pPr>
      <w:r w:rsidRPr="002502F6">
        <w:rPr>
          <w:rFonts w:asciiTheme="majorBidi" w:hAnsiTheme="majorBidi" w:cstheme="majorBidi"/>
          <w:b/>
          <w:bCs/>
          <w:sz w:val="28"/>
          <w:szCs w:val="28"/>
        </w:rPr>
        <w:t>Login Page:</w:t>
      </w:r>
    </w:p>
    <w:p w14:paraId="1E69DCDC" w14:textId="77777777" w:rsidR="004F6E6A" w:rsidRDefault="004F6E6A" w:rsidP="004F6E6A">
      <w:pPr>
        <w:pStyle w:val="ListParagraph"/>
        <w:rPr>
          <w:rFonts w:asciiTheme="majorBidi" w:hAnsiTheme="majorBidi" w:cstheme="majorBidi"/>
          <w:b/>
          <w:bCs/>
          <w:sz w:val="28"/>
          <w:szCs w:val="28"/>
        </w:rPr>
      </w:pPr>
    </w:p>
    <w:p w14:paraId="02CC3F27" w14:textId="0EF6440A" w:rsidR="004F6E6A" w:rsidRDefault="004F6E6A" w:rsidP="004F6E6A">
      <w:pPr>
        <w:pStyle w:val="ListParagraph"/>
        <w:rPr>
          <w:rFonts w:asciiTheme="majorBidi" w:hAnsiTheme="majorBidi" w:cstheme="majorBidi"/>
          <w:b/>
          <w:bCs/>
          <w:sz w:val="28"/>
          <w:szCs w:val="28"/>
        </w:rPr>
      </w:pPr>
      <w:r>
        <w:rPr>
          <w:noProof/>
        </w:rPr>
        <w:drawing>
          <wp:inline distT="0" distB="0" distL="0" distR="0" wp14:anchorId="1EF3578A" wp14:editId="39E7FB42">
            <wp:extent cx="5501640" cy="3223895"/>
            <wp:effectExtent l="0" t="0" r="3810" b="0"/>
            <wp:docPr id="526995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1640" cy="3223895"/>
                    </a:xfrm>
                    <a:prstGeom prst="rect">
                      <a:avLst/>
                    </a:prstGeom>
                    <a:noFill/>
                    <a:ln>
                      <a:noFill/>
                    </a:ln>
                  </pic:spPr>
                </pic:pic>
              </a:graphicData>
            </a:graphic>
          </wp:inline>
        </w:drawing>
      </w:r>
    </w:p>
    <w:p w14:paraId="560A7277" w14:textId="77777777" w:rsidR="004F6E6A" w:rsidRPr="004F6E6A" w:rsidRDefault="004F6E6A" w:rsidP="004F6E6A">
      <w:pPr>
        <w:rPr>
          <w:rFonts w:asciiTheme="majorBidi" w:hAnsiTheme="majorBidi" w:cstheme="majorBidi"/>
          <w:b/>
          <w:bCs/>
          <w:sz w:val="28"/>
          <w:szCs w:val="28"/>
        </w:rPr>
      </w:pPr>
    </w:p>
    <w:p w14:paraId="17DD6E78" w14:textId="1432A299" w:rsidR="002502F6" w:rsidRDefault="002502F6" w:rsidP="002502F6">
      <w:pPr>
        <w:pStyle w:val="ListParagraph"/>
        <w:numPr>
          <w:ilvl w:val="0"/>
          <w:numId w:val="1"/>
        </w:numPr>
        <w:rPr>
          <w:rFonts w:asciiTheme="majorBidi" w:hAnsiTheme="majorBidi" w:cstheme="majorBidi"/>
          <w:b/>
          <w:bCs/>
          <w:sz w:val="28"/>
          <w:szCs w:val="28"/>
        </w:rPr>
      </w:pPr>
      <w:r w:rsidRPr="002502F6">
        <w:rPr>
          <w:rFonts w:asciiTheme="majorBidi" w:hAnsiTheme="majorBidi" w:cstheme="majorBidi"/>
          <w:b/>
          <w:bCs/>
          <w:sz w:val="28"/>
          <w:szCs w:val="28"/>
        </w:rPr>
        <w:t>Register Page:</w:t>
      </w:r>
    </w:p>
    <w:p w14:paraId="262F288C" w14:textId="77777777" w:rsidR="004F6E6A" w:rsidRDefault="004F6E6A" w:rsidP="004F6E6A">
      <w:pPr>
        <w:pStyle w:val="ListParagraph"/>
        <w:rPr>
          <w:rFonts w:asciiTheme="majorBidi" w:hAnsiTheme="majorBidi" w:cstheme="majorBidi"/>
          <w:b/>
          <w:bCs/>
          <w:sz w:val="28"/>
          <w:szCs w:val="28"/>
        </w:rPr>
      </w:pPr>
    </w:p>
    <w:p w14:paraId="2D70581F" w14:textId="28FBDBFA" w:rsidR="004F6E6A" w:rsidRPr="002502F6" w:rsidRDefault="004F6E6A" w:rsidP="004F6E6A">
      <w:pPr>
        <w:pStyle w:val="ListParagraph"/>
        <w:rPr>
          <w:rFonts w:asciiTheme="majorBidi" w:hAnsiTheme="majorBidi" w:cstheme="majorBidi"/>
          <w:b/>
          <w:bCs/>
          <w:sz w:val="28"/>
          <w:szCs w:val="28"/>
        </w:rPr>
      </w:pPr>
      <w:r>
        <w:rPr>
          <w:noProof/>
        </w:rPr>
        <w:drawing>
          <wp:inline distT="0" distB="0" distL="0" distR="0" wp14:anchorId="11AB947E" wp14:editId="2BCBC38C">
            <wp:extent cx="5410200" cy="3223895"/>
            <wp:effectExtent l="0" t="0" r="0" b="0"/>
            <wp:docPr id="616905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223895"/>
                    </a:xfrm>
                    <a:prstGeom prst="rect">
                      <a:avLst/>
                    </a:prstGeom>
                    <a:noFill/>
                    <a:ln>
                      <a:noFill/>
                    </a:ln>
                  </pic:spPr>
                </pic:pic>
              </a:graphicData>
            </a:graphic>
          </wp:inline>
        </w:drawing>
      </w:r>
    </w:p>
    <w:p w14:paraId="24E3B94D" w14:textId="77777777" w:rsidR="002502F6" w:rsidRDefault="002502F6" w:rsidP="002502F6">
      <w:pPr>
        <w:rPr>
          <w:rFonts w:asciiTheme="majorBidi" w:hAnsiTheme="majorBidi" w:cstheme="majorBidi"/>
          <w:b/>
          <w:bCs/>
          <w:sz w:val="28"/>
          <w:szCs w:val="28"/>
        </w:rPr>
      </w:pPr>
    </w:p>
    <w:p w14:paraId="3CCE5EF1" w14:textId="77777777" w:rsidR="004F6E6A" w:rsidRDefault="004F6E6A" w:rsidP="002502F6">
      <w:pPr>
        <w:rPr>
          <w:rFonts w:asciiTheme="majorBidi" w:hAnsiTheme="majorBidi" w:cstheme="majorBidi"/>
          <w:b/>
          <w:bCs/>
          <w:sz w:val="28"/>
          <w:szCs w:val="28"/>
        </w:rPr>
      </w:pPr>
    </w:p>
    <w:p w14:paraId="2DA61725" w14:textId="77777777" w:rsidR="004F6E6A" w:rsidRPr="002502F6" w:rsidRDefault="004F6E6A" w:rsidP="002502F6">
      <w:pPr>
        <w:rPr>
          <w:rFonts w:asciiTheme="majorBidi" w:hAnsiTheme="majorBidi" w:cstheme="majorBidi"/>
          <w:b/>
          <w:bCs/>
          <w:sz w:val="28"/>
          <w:szCs w:val="28"/>
        </w:rPr>
      </w:pPr>
    </w:p>
    <w:p w14:paraId="2E21207D" w14:textId="375F46F0" w:rsidR="002502F6" w:rsidRDefault="002502F6" w:rsidP="002502F6">
      <w:pPr>
        <w:pStyle w:val="ListParagraph"/>
        <w:numPr>
          <w:ilvl w:val="0"/>
          <w:numId w:val="1"/>
        </w:numPr>
        <w:rPr>
          <w:rFonts w:asciiTheme="majorBidi" w:hAnsiTheme="majorBidi" w:cstheme="majorBidi"/>
          <w:b/>
          <w:bCs/>
          <w:sz w:val="28"/>
          <w:szCs w:val="28"/>
        </w:rPr>
      </w:pPr>
      <w:r w:rsidRPr="002502F6">
        <w:rPr>
          <w:rFonts w:asciiTheme="majorBidi" w:hAnsiTheme="majorBidi" w:cstheme="majorBidi"/>
          <w:b/>
          <w:bCs/>
          <w:sz w:val="28"/>
          <w:szCs w:val="28"/>
        </w:rPr>
        <w:t>View Post Page:</w:t>
      </w:r>
    </w:p>
    <w:p w14:paraId="5586D978" w14:textId="77777777" w:rsidR="004F6E6A" w:rsidRDefault="004F6E6A" w:rsidP="004F6E6A">
      <w:pPr>
        <w:pStyle w:val="ListParagraph"/>
        <w:rPr>
          <w:rFonts w:asciiTheme="majorBidi" w:hAnsiTheme="majorBidi" w:cstheme="majorBidi"/>
          <w:b/>
          <w:bCs/>
          <w:sz w:val="28"/>
          <w:szCs w:val="28"/>
        </w:rPr>
      </w:pPr>
    </w:p>
    <w:p w14:paraId="0B06808E" w14:textId="6E46F065" w:rsidR="004F6E6A" w:rsidRPr="002502F6" w:rsidRDefault="004F6E6A" w:rsidP="004F6E6A">
      <w:pPr>
        <w:pStyle w:val="ListParagraph"/>
        <w:rPr>
          <w:rFonts w:asciiTheme="majorBidi" w:hAnsiTheme="majorBidi" w:cstheme="majorBidi"/>
          <w:b/>
          <w:bCs/>
          <w:sz w:val="28"/>
          <w:szCs w:val="28"/>
        </w:rPr>
      </w:pPr>
      <w:r>
        <w:rPr>
          <w:noProof/>
        </w:rPr>
        <w:drawing>
          <wp:inline distT="0" distB="0" distL="0" distR="0" wp14:anchorId="50335D46" wp14:editId="6197E58C">
            <wp:extent cx="5410200" cy="3223895"/>
            <wp:effectExtent l="0" t="0" r="0" b="0"/>
            <wp:docPr id="1820433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3223895"/>
                    </a:xfrm>
                    <a:prstGeom prst="rect">
                      <a:avLst/>
                    </a:prstGeom>
                    <a:noFill/>
                    <a:ln>
                      <a:noFill/>
                    </a:ln>
                  </pic:spPr>
                </pic:pic>
              </a:graphicData>
            </a:graphic>
          </wp:inline>
        </w:drawing>
      </w:r>
    </w:p>
    <w:p w14:paraId="184D139B" w14:textId="157E537B" w:rsidR="008613DC" w:rsidRDefault="002502F6" w:rsidP="008613DC">
      <w:pPr>
        <w:pStyle w:val="ListParagraph"/>
        <w:numPr>
          <w:ilvl w:val="0"/>
          <w:numId w:val="1"/>
        </w:numPr>
        <w:rPr>
          <w:rFonts w:asciiTheme="majorBidi" w:hAnsiTheme="majorBidi" w:cstheme="majorBidi"/>
          <w:b/>
          <w:bCs/>
          <w:sz w:val="28"/>
          <w:szCs w:val="28"/>
        </w:rPr>
      </w:pPr>
      <w:r w:rsidRPr="002502F6">
        <w:rPr>
          <w:rFonts w:asciiTheme="majorBidi" w:hAnsiTheme="majorBidi" w:cstheme="majorBidi"/>
          <w:b/>
          <w:bCs/>
          <w:sz w:val="28"/>
          <w:szCs w:val="28"/>
        </w:rPr>
        <w:lastRenderedPageBreak/>
        <w:t>Create Post Page:</w:t>
      </w:r>
    </w:p>
    <w:p w14:paraId="2665AA3D" w14:textId="77777777" w:rsidR="008613DC" w:rsidRDefault="008613DC" w:rsidP="008613DC">
      <w:pPr>
        <w:pStyle w:val="ListParagraph"/>
        <w:rPr>
          <w:rFonts w:asciiTheme="majorBidi" w:hAnsiTheme="majorBidi" w:cstheme="majorBidi"/>
          <w:b/>
          <w:bCs/>
          <w:sz w:val="28"/>
          <w:szCs w:val="28"/>
        </w:rPr>
      </w:pPr>
    </w:p>
    <w:p w14:paraId="3DBCAC92" w14:textId="2A98E616" w:rsidR="008613DC" w:rsidRPr="008613DC" w:rsidRDefault="008613DC" w:rsidP="008613DC">
      <w:pPr>
        <w:pStyle w:val="ListParagraph"/>
        <w:rPr>
          <w:rFonts w:asciiTheme="majorBidi" w:hAnsiTheme="majorBidi" w:cstheme="majorBidi"/>
          <w:b/>
          <w:bCs/>
          <w:sz w:val="28"/>
          <w:szCs w:val="28"/>
        </w:rPr>
      </w:pPr>
      <w:r>
        <w:rPr>
          <w:noProof/>
        </w:rPr>
        <w:drawing>
          <wp:inline distT="0" distB="0" distL="0" distR="0" wp14:anchorId="14375878" wp14:editId="16BB14DF">
            <wp:extent cx="5364480" cy="3223895"/>
            <wp:effectExtent l="0" t="0" r="7620" b="0"/>
            <wp:docPr id="404697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480" cy="3223895"/>
                    </a:xfrm>
                    <a:prstGeom prst="rect">
                      <a:avLst/>
                    </a:prstGeom>
                    <a:noFill/>
                    <a:ln>
                      <a:noFill/>
                    </a:ln>
                  </pic:spPr>
                </pic:pic>
              </a:graphicData>
            </a:graphic>
          </wp:inline>
        </w:drawing>
      </w:r>
    </w:p>
    <w:p w14:paraId="266970B5" w14:textId="77777777" w:rsidR="002502F6" w:rsidRPr="002502F6" w:rsidRDefault="002502F6" w:rsidP="002502F6">
      <w:pPr>
        <w:rPr>
          <w:rFonts w:asciiTheme="majorBidi" w:hAnsiTheme="majorBidi" w:cstheme="majorBidi"/>
          <w:b/>
          <w:bCs/>
          <w:sz w:val="28"/>
          <w:szCs w:val="28"/>
        </w:rPr>
      </w:pPr>
    </w:p>
    <w:p w14:paraId="58BD1293" w14:textId="77777777" w:rsidR="000A53D5" w:rsidRDefault="000A53D5"/>
    <w:p w14:paraId="57E75889" w14:textId="77777777" w:rsidR="000A53D5" w:rsidRDefault="000A53D5"/>
    <w:p w14:paraId="646BBA27" w14:textId="77777777" w:rsidR="000A53D5" w:rsidRDefault="000A53D5"/>
    <w:p w14:paraId="5E58D054" w14:textId="77777777" w:rsidR="000A53D5" w:rsidRDefault="000A53D5"/>
    <w:p w14:paraId="10D022E3" w14:textId="77777777" w:rsidR="000A53D5" w:rsidRDefault="000A53D5"/>
    <w:p w14:paraId="25C9915C" w14:textId="77777777" w:rsidR="000A53D5" w:rsidRDefault="000A53D5"/>
    <w:p w14:paraId="12122E58" w14:textId="77777777" w:rsidR="000A53D5" w:rsidRDefault="000A53D5"/>
    <w:p w14:paraId="39008142" w14:textId="77777777" w:rsidR="000A53D5" w:rsidRDefault="000A53D5"/>
    <w:p w14:paraId="33C2C2B8" w14:textId="77777777" w:rsidR="000A53D5" w:rsidRDefault="000A53D5"/>
    <w:p w14:paraId="2003474A" w14:textId="77777777" w:rsidR="000A53D5" w:rsidRDefault="000A53D5"/>
    <w:p w14:paraId="030BECD6" w14:textId="77777777" w:rsidR="000A53D5" w:rsidRDefault="000A53D5"/>
    <w:p w14:paraId="66FAFE53" w14:textId="77777777" w:rsidR="000A53D5" w:rsidRDefault="000A53D5"/>
    <w:p w14:paraId="0067B959" w14:textId="77777777" w:rsidR="004F6E6A" w:rsidRDefault="004F6E6A"/>
    <w:p w14:paraId="17824C93" w14:textId="77777777" w:rsidR="000A53D5" w:rsidRDefault="000A53D5"/>
    <w:p w14:paraId="22597AC7" w14:textId="77777777" w:rsidR="004F6E6A" w:rsidRDefault="004F6E6A"/>
    <w:p w14:paraId="57628A17" w14:textId="77777777" w:rsidR="004F6E6A" w:rsidRDefault="004F6E6A"/>
    <w:p w14:paraId="165090B2" w14:textId="77777777" w:rsidR="004F6E6A" w:rsidRDefault="004F6E6A"/>
    <w:p w14:paraId="7E4CB3CE" w14:textId="726D7FBA" w:rsidR="000A53D5" w:rsidRDefault="002502F6" w:rsidP="002502F6">
      <w:pPr>
        <w:jc w:val="center"/>
        <w:rPr>
          <w:rFonts w:ascii="Calibri" w:hAnsi="Calibri" w:cs="Calibri"/>
          <w:b/>
          <w:bCs/>
          <w:sz w:val="36"/>
          <w:szCs w:val="36"/>
        </w:rPr>
      </w:pPr>
      <w:r w:rsidRPr="002502F6">
        <w:rPr>
          <w:rFonts w:ascii="Calibri" w:hAnsi="Calibri" w:cs="Calibri"/>
          <w:b/>
          <w:bCs/>
          <w:sz w:val="36"/>
          <w:szCs w:val="36"/>
        </w:rPr>
        <w:lastRenderedPageBreak/>
        <w:t>CONCLUSION</w:t>
      </w:r>
    </w:p>
    <w:p w14:paraId="4A3ABA44" w14:textId="77777777" w:rsidR="002502F6" w:rsidRDefault="002502F6" w:rsidP="002502F6">
      <w:pPr>
        <w:jc w:val="center"/>
        <w:rPr>
          <w:rFonts w:ascii="Calibri" w:hAnsi="Calibri" w:cs="Calibri"/>
          <w:b/>
          <w:bCs/>
          <w:sz w:val="36"/>
          <w:szCs w:val="36"/>
        </w:rPr>
      </w:pPr>
    </w:p>
    <w:p w14:paraId="59CB9821" w14:textId="117EACD1" w:rsidR="001F03C6" w:rsidRDefault="001F03C6" w:rsidP="001F03C6">
      <w:pPr>
        <w:jc w:val="both"/>
        <w:rPr>
          <w:rFonts w:asciiTheme="majorBidi" w:hAnsiTheme="majorBidi" w:cstheme="majorBidi"/>
          <w:sz w:val="28"/>
          <w:szCs w:val="28"/>
          <w:lang w:val="en-US"/>
        </w:rPr>
      </w:pPr>
      <w:r w:rsidRPr="001F03C6">
        <w:rPr>
          <w:rFonts w:asciiTheme="majorBidi" w:hAnsiTheme="majorBidi" w:cstheme="majorBidi"/>
          <w:sz w:val="28"/>
          <w:szCs w:val="28"/>
          <w:lang w:val="en-US"/>
        </w:rPr>
        <w:t>The primary aim of this thesis was to conduct an in-depth exploration into the foundational principles of the MERN stack and leverage this knowledge to construct a fully functional blog application from scratch. Through meticulous study and analysis of each component comprising the MERN stack – MongoDB, Express.js, React.js, and Node.js – we gained a profound understanding of their individual roles and interactions within the full stack development paradigm. Armed with this comprehensive understanding, we embarked on the development journey with the goal of creating a robust and user-friendly blog platform.</w:t>
      </w:r>
    </w:p>
    <w:p w14:paraId="19A20E93" w14:textId="77777777" w:rsidR="001F03C6" w:rsidRPr="001F03C6" w:rsidRDefault="001F03C6" w:rsidP="001F03C6">
      <w:pPr>
        <w:jc w:val="both"/>
        <w:rPr>
          <w:rFonts w:asciiTheme="majorBidi" w:hAnsiTheme="majorBidi" w:cstheme="majorBidi"/>
          <w:sz w:val="28"/>
          <w:szCs w:val="28"/>
          <w:lang w:val="en-US"/>
        </w:rPr>
      </w:pPr>
    </w:p>
    <w:p w14:paraId="72980DCA" w14:textId="558AD2F1" w:rsidR="001F03C6" w:rsidRPr="001F03C6" w:rsidRDefault="001F03C6" w:rsidP="001F03C6">
      <w:pPr>
        <w:jc w:val="both"/>
        <w:rPr>
          <w:rFonts w:asciiTheme="majorBidi" w:hAnsiTheme="majorBidi" w:cstheme="majorBidi"/>
          <w:sz w:val="28"/>
          <w:szCs w:val="28"/>
          <w:lang w:val="en-US"/>
        </w:rPr>
      </w:pPr>
      <w:r w:rsidRPr="001F03C6">
        <w:rPr>
          <w:rFonts w:asciiTheme="majorBidi" w:hAnsiTheme="majorBidi" w:cstheme="majorBidi"/>
          <w:sz w:val="28"/>
          <w:szCs w:val="28"/>
          <w:lang w:val="en-US"/>
        </w:rPr>
        <w:t>Key functionalities implemented in our blog application include user registration and authentication, allowing users to securely access their accounts and personalize their experience. Additionally, users can browse existing posts, create new posts, and interact with content through comments and likes. The inclusion of these features not only enhances user engagement but also contributes to the overall richness and interactivity of the blog platform.</w:t>
      </w:r>
    </w:p>
    <w:p w14:paraId="4E55FC7D" w14:textId="77777777" w:rsidR="001F03C6" w:rsidRPr="001F03C6" w:rsidRDefault="001F03C6" w:rsidP="001F03C6">
      <w:pPr>
        <w:jc w:val="both"/>
        <w:rPr>
          <w:rFonts w:asciiTheme="majorBidi" w:hAnsiTheme="majorBidi" w:cstheme="majorBidi"/>
          <w:sz w:val="28"/>
          <w:szCs w:val="28"/>
          <w:lang w:val="en-US"/>
        </w:rPr>
      </w:pPr>
    </w:p>
    <w:p w14:paraId="424AEE1F" w14:textId="53C415DC" w:rsidR="001F03C6" w:rsidRPr="001F03C6" w:rsidRDefault="001F03C6" w:rsidP="001F03C6">
      <w:pPr>
        <w:jc w:val="both"/>
        <w:rPr>
          <w:rFonts w:asciiTheme="majorBidi" w:hAnsiTheme="majorBidi" w:cstheme="majorBidi"/>
          <w:sz w:val="28"/>
          <w:szCs w:val="28"/>
          <w:lang w:val="en-US"/>
        </w:rPr>
      </w:pPr>
      <w:r w:rsidRPr="001F03C6">
        <w:rPr>
          <w:rFonts w:asciiTheme="majorBidi" w:hAnsiTheme="majorBidi" w:cstheme="majorBidi"/>
          <w:sz w:val="28"/>
          <w:szCs w:val="28"/>
          <w:lang w:val="en-US"/>
        </w:rPr>
        <w:t>In conclusion, this thesis project has not only deepened our understanding of the MERN stack but has also equipped us with valuable skills and insights into full stack web development. The successful construction of the blog application serves as a testament to our proficiency in leveraging modern web technologies to create innovative and user-centric solutions. Moving forward, we are excited to continue exploring and pushing the boundaries of web development, fueled by the knowledge and experiences gained from this project.</w:t>
      </w:r>
    </w:p>
    <w:p w14:paraId="553596D8" w14:textId="77777777" w:rsidR="000A53D5" w:rsidRDefault="000A53D5"/>
    <w:p w14:paraId="121CA112" w14:textId="77777777" w:rsidR="000A53D5" w:rsidRDefault="000A53D5"/>
    <w:p w14:paraId="367C5B75" w14:textId="77777777" w:rsidR="000A53D5" w:rsidRDefault="000A53D5"/>
    <w:p w14:paraId="72C4572C" w14:textId="77777777" w:rsidR="000A53D5" w:rsidRDefault="000A53D5"/>
    <w:p w14:paraId="53988503" w14:textId="77777777" w:rsidR="000A53D5" w:rsidRDefault="000A53D5"/>
    <w:p w14:paraId="5F868D68" w14:textId="77777777" w:rsidR="000A53D5" w:rsidRDefault="000A53D5"/>
    <w:p w14:paraId="3BA73446" w14:textId="77777777" w:rsidR="000A53D5" w:rsidRDefault="000A53D5"/>
    <w:p w14:paraId="7A533853" w14:textId="77777777" w:rsidR="000A53D5" w:rsidRDefault="000A53D5"/>
    <w:p w14:paraId="7DFD58EC" w14:textId="77777777" w:rsidR="000A53D5" w:rsidRDefault="000A53D5"/>
    <w:p w14:paraId="47250D5A" w14:textId="46CD08CF" w:rsidR="000A53D5" w:rsidRDefault="001F03C6" w:rsidP="001F03C6">
      <w:pPr>
        <w:jc w:val="center"/>
        <w:rPr>
          <w:rFonts w:ascii="Calibri" w:hAnsi="Calibri" w:cs="Calibri"/>
          <w:b/>
          <w:bCs/>
          <w:sz w:val="36"/>
          <w:szCs w:val="36"/>
        </w:rPr>
      </w:pPr>
      <w:r w:rsidRPr="001F03C6">
        <w:rPr>
          <w:rFonts w:ascii="Calibri" w:hAnsi="Calibri" w:cs="Calibri"/>
          <w:b/>
          <w:bCs/>
          <w:sz w:val="36"/>
          <w:szCs w:val="36"/>
        </w:rPr>
        <w:lastRenderedPageBreak/>
        <w:t>REFERENCES</w:t>
      </w:r>
    </w:p>
    <w:p w14:paraId="7B06B56D" w14:textId="77777777" w:rsidR="001F03C6" w:rsidRPr="001F03C6" w:rsidRDefault="001F03C6" w:rsidP="001F03C6">
      <w:pPr>
        <w:rPr>
          <w:rFonts w:ascii="Calibri" w:hAnsi="Calibri" w:cs="Calibri"/>
          <w:b/>
          <w:bCs/>
          <w:sz w:val="36"/>
          <w:szCs w:val="36"/>
        </w:rPr>
      </w:pPr>
    </w:p>
    <w:p w14:paraId="188B124A" w14:textId="77777777" w:rsid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 xml:space="preserve">Java T Point. 2011-2021. MERN Stack. </w:t>
      </w:r>
    </w:p>
    <w:p w14:paraId="0CD9CD8A" w14:textId="53D9C008" w:rsidR="001F03C6" w:rsidRPr="001F03C6" w:rsidRDefault="001F03C6" w:rsidP="001F03C6">
      <w:pPr>
        <w:pStyle w:val="ListParagraph"/>
        <w:spacing w:line="360" w:lineRule="auto"/>
        <w:jc w:val="both"/>
        <w:rPr>
          <w:rFonts w:asciiTheme="majorBidi" w:hAnsiTheme="majorBidi" w:cstheme="majorBidi"/>
          <w:sz w:val="24"/>
          <w:szCs w:val="24"/>
        </w:rPr>
      </w:pPr>
      <w:r w:rsidRPr="001F03C6">
        <w:rPr>
          <w:rFonts w:asciiTheme="majorBidi" w:hAnsiTheme="majorBidi" w:cstheme="majorBidi"/>
          <w:sz w:val="24"/>
          <w:szCs w:val="24"/>
        </w:rPr>
        <w:t>Available at: https://www.javatpoint.com/mern-stack. Accessed on January 28, 2023.</w:t>
      </w:r>
    </w:p>
    <w:p w14:paraId="5C60E622" w14:textId="77777777" w:rsid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 xml:space="preserve">MDN Web Docs. 2019. JavaScript basics. </w:t>
      </w:r>
    </w:p>
    <w:p w14:paraId="37DCA16C" w14:textId="4FB7484E" w:rsidR="001F03C6" w:rsidRPr="001F03C6" w:rsidRDefault="001F03C6" w:rsidP="001F03C6">
      <w:pPr>
        <w:pStyle w:val="ListParagraph"/>
        <w:spacing w:line="360" w:lineRule="auto"/>
        <w:jc w:val="both"/>
        <w:rPr>
          <w:rFonts w:asciiTheme="majorBidi" w:hAnsiTheme="majorBidi" w:cstheme="majorBidi"/>
          <w:sz w:val="24"/>
          <w:szCs w:val="24"/>
        </w:rPr>
      </w:pPr>
      <w:r w:rsidRPr="001F03C6">
        <w:rPr>
          <w:rFonts w:asciiTheme="majorBidi" w:hAnsiTheme="majorBidi" w:cstheme="majorBidi"/>
          <w:sz w:val="24"/>
          <w:szCs w:val="24"/>
        </w:rPr>
        <w:t>Available</w:t>
      </w:r>
      <w:r>
        <w:rPr>
          <w:rFonts w:asciiTheme="majorBidi" w:hAnsiTheme="majorBidi" w:cstheme="majorBidi"/>
          <w:sz w:val="24"/>
          <w:szCs w:val="24"/>
        </w:rPr>
        <w:t xml:space="preserve"> at:</w:t>
      </w:r>
      <w:r w:rsidRPr="001F03C6">
        <w:rPr>
          <w:rFonts w:asciiTheme="majorBidi" w:hAnsiTheme="majorBidi" w:cstheme="majorBidi"/>
          <w:sz w:val="24"/>
          <w:szCs w:val="24"/>
        </w:rPr>
        <w:t xml:space="preserve"> https://developer.mozilla.org/enUS/docs/Learn/Getting_started_with_the_web/JavaScript_basics#what_is_javascript. Accessed 12 May 2023.</w:t>
      </w:r>
    </w:p>
    <w:p w14:paraId="236DC88A" w14:textId="0179FF70" w:rsidR="001F03C6" w:rsidRP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Coremans, C. 2015. HTML: a beginner’s tutorial. Brainy Software, Inc.</w:t>
      </w:r>
    </w:p>
    <w:p w14:paraId="045B8B1E" w14:textId="434BDB6E" w:rsidR="001F03C6" w:rsidRP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Northwood, C. 2018. The Full Stack Developer: Your essential guide to the everyday skills expected of a modern full stack web developer. Apress.</w:t>
      </w:r>
    </w:p>
    <w:p w14:paraId="35B570FE" w14:textId="081D92C8" w:rsidR="001F03C6" w:rsidRP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Dean, J. 2019. Web programming with HTML5, CSS, and JavaScript. Burlington, Massachusetts: Jones &amp; Barlett Learning.</w:t>
      </w:r>
    </w:p>
    <w:p w14:paraId="3BCFCC6E" w14:textId="75B433C5" w:rsidR="001F03C6" w:rsidRP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Nirgudkar, N. &amp; Singh, P .2017. The MEAN Stack. Available at: https://www.irjet.net/archives/V4/i5/IRJET-V4I5795.pdf. Accessed 10 May 2023.</w:t>
      </w:r>
    </w:p>
    <w:p w14:paraId="4695D070" w14:textId="625B5FCD" w:rsidR="001F03C6" w:rsidRP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Vassallo, K. &amp; Garg, L. 2016. Cross-platform development frameworks: overview of contemporary technologies and methods for cross-platform application development. Available at: https://www.um.edu.mt/library/oar/handle/123456789/25282. Accessed 1 May 2023.</w:t>
      </w:r>
    </w:p>
    <w:p w14:paraId="11F02D68" w14:textId="458E1194" w:rsidR="001F03C6" w:rsidRP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 xml:space="preserve">Haviv, A.Q. 2016. MEAN Web Development. </w:t>
      </w:r>
      <w:proofErr w:type="spellStart"/>
      <w:r w:rsidRPr="001F03C6">
        <w:rPr>
          <w:rFonts w:asciiTheme="majorBidi" w:hAnsiTheme="majorBidi" w:cstheme="majorBidi"/>
          <w:sz w:val="24"/>
          <w:szCs w:val="24"/>
        </w:rPr>
        <w:t>Packt</w:t>
      </w:r>
      <w:proofErr w:type="spellEnd"/>
      <w:r w:rsidRPr="001F03C6">
        <w:rPr>
          <w:rFonts w:asciiTheme="majorBidi" w:hAnsiTheme="majorBidi" w:cstheme="majorBidi"/>
          <w:sz w:val="24"/>
          <w:szCs w:val="24"/>
        </w:rPr>
        <w:t xml:space="preserve"> Publishing.</w:t>
      </w:r>
    </w:p>
    <w:p w14:paraId="227AFE94" w14:textId="069CCBC5" w:rsidR="001F03C6" w:rsidRP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Subramanian, V. 2019. Pro MERN Stack: Full Stack Web App Development with Mongo, Express, React, and Node. Berkeley, Ca: Apress.</w:t>
      </w:r>
    </w:p>
    <w:p w14:paraId="5F074000" w14:textId="460AAC26" w:rsidR="001F03C6" w:rsidRPr="001F03C6" w:rsidRDefault="001F03C6" w:rsidP="001F03C6">
      <w:pPr>
        <w:pStyle w:val="ListParagraph"/>
        <w:numPr>
          <w:ilvl w:val="0"/>
          <w:numId w:val="3"/>
        </w:numPr>
        <w:spacing w:line="360" w:lineRule="auto"/>
        <w:jc w:val="both"/>
        <w:rPr>
          <w:rFonts w:asciiTheme="majorBidi" w:hAnsiTheme="majorBidi" w:cstheme="majorBidi"/>
          <w:sz w:val="24"/>
          <w:szCs w:val="24"/>
        </w:rPr>
      </w:pPr>
      <w:r w:rsidRPr="001F03C6">
        <w:rPr>
          <w:rFonts w:asciiTheme="majorBidi" w:hAnsiTheme="majorBidi" w:cstheme="majorBidi"/>
          <w:sz w:val="24"/>
          <w:szCs w:val="24"/>
        </w:rPr>
        <w:t>Sharma, M. 2022. Full Stack Development with MongoDB. BPB Publications.</w:t>
      </w:r>
    </w:p>
    <w:p w14:paraId="4585D3AF" w14:textId="77777777" w:rsidR="000A53D5" w:rsidRDefault="000A53D5" w:rsidP="001F03C6">
      <w:pPr>
        <w:spacing w:line="360" w:lineRule="auto"/>
        <w:jc w:val="both"/>
      </w:pPr>
    </w:p>
    <w:p w14:paraId="184205EB" w14:textId="77777777" w:rsidR="000A53D5" w:rsidRDefault="000A53D5"/>
    <w:sectPr w:rsidR="000A53D5" w:rsidSect="003D2DB2">
      <w:footerReference w:type="default" r:id="rId18"/>
      <w:pgSz w:w="11906" w:h="16838" w:code="9"/>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25FC4" w14:textId="77777777" w:rsidR="003D2DB2" w:rsidRDefault="003D2DB2" w:rsidP="00AE2779">
      <w:pPr>
        <w:spacing w:after="0" w:line="240" w:lineRule="auto"/>
      </w:pPr>
      <w:r>
        <w:separator/>
      </w:r>
    </w:p>
  </w:endnote>
  <w:endnote w:type="continuationSeparator" w:id="0">
    <w:p w14:paraId="64B73BE8" w14:textId="77777777" w:rsidR="003D2DB2" w:rsidRDefault="003D2DB2" w:rsidP="00AE2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718676"/>
      <w:docPartObj>
        <w:docPartGallery w:val="Page Numbers (Bottom of Page)"/>
        <w:docPartUnique/>
      </w:docPartObj>
    </w:sdtPr>
    <w:sdtEndPr>
      <w:rPr>
        <w:noProof/>
      </w:rPr>
    </w:sdtEndPr>
    <w:sdtContent>
      <w:p w14:paraId="62EC8E1C" w14:textId="3CF6A379" w:rsidR="00AE2779" w:rsidRDefault="00AE27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7561DC" w14:textId="77777777" w:rsidR="00AE2779" w:rsidRDefault="00AE27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6BB9B" w14:textId="77777777" w:rsidR="003D2DB2" w:rsidRDefault="003D2DB2" w:rsidP="00AE2779">
      <w:pPr>
        <w:spacing w:after="0" w:line="240" w:lineRule="auto"/>
      </w:pPr>
      <w:r>
        <w:separator/>
      </w:r>
    </w:p>
  </w:footnote>
  <w:footnote w:type="continuationSeparator" w:id="0">
    <w:p w14:paraId="1D06AC11" w14:textId="77777777" w:rsidR="003D2DB2" w:rsidRDefault="003D2DB2" w:rsidP="00AE2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64E8"/>
    <w:multiLevelType w:val="hybridMultilevel"/>
    <w:tmpl w:val="A38A6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9A0FCD"/>
    <w:multiLevelType w:val="hybridMultilevel"/>
    <w:tmpl w:val="CCC674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77C76"/>
    <w:multiLevelType w:val="hybridMultilevel"/>
    <w:tmpl w:val="58BA64B2"/>
    <w:lvl w:ilvl="0" w:tplc="B11AD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2823503">
    <w:abstractNumId w:val="2"/>
  </w:num>
  <w:num w:numId="2" w16cid:durableId="168644432">
    <w:abstractNumId w:val="0"/>
  </w:num>
  <w:num w:numId="3" w16cid:durableId="787312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3D5"/>
    <w:rsid w:val="00065F26"/>
    <w:rsid w:val="000A53D5"/>
    <w:rsid w:val="001601A6"/>
    <w:rsid w:val="001F03C6"/>
    <w:rsid w:val="002502F6"/>
    <w:rsid w:val="003D2DB2"/>
    <w:rsid w:val="004F6E6A"/>
    <w:rsid w:val="00501F5F"/>
    <w:rsid w:val="0068548B"/>
    <w:rsid w:val="006A7923"/>
    <w:rsid w:val="007C4D8B"/>
    <w:rsid w:val="007E2719"/>
    <w:rsid w:val="008613DC"/>
    <w:rsid w:val="008C4A7F"/>
    <w:rsid w:val="00922098"/>
    <w:rsid w:val="00AE2779"/>
    <w:rsid w:val="00BD77B9"/>
    <w:rsid w:val="00CE3755"/>
    <w:rsid w:val="00D61C9E"/>
    <w:rsid w:val="00FB0C7A"/>
    <w:rsid w:val="00FB7C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D7333"/>
  <w15:chartTrackingRefBased/>
  <w15:docId w15:val="{4F146ADC-C790-4317-B23B-8E7698E4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779"/>
    <w:rPr>
      <w:rFonts w:ascii="Times New Roman" w:eastAsiaTheme="minorEastAsia" w:hAnsi="Times New Roman" w:cs="Times New Roman"/>
      <w:lang w:val="en-IN" w:eastAsia="en-IN"/>
    </w:rPr>
  </w:style>
  <w:style w:type="paragraph" w:styleId="Heading1">
    <w:name w:val="heading 1"/>
    <w:basedOn w:val="Normal"/>
    <w:next w:val="Normal"/>
    <w:link w:val="Heading1Char"/>
    <w:uiPriority w:val="9"/>
    <w:qFormat/>
    <w:rsid w:val="000A53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53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53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53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3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3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3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3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3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3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53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53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53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53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53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53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53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53D5"/>
    <w:rPr>
      <w:rFonts w:eastAsiaTheme="majorEastAsia" w:cstheme="majorBidi"/>
      <w:color w:val="272727" w:themeColor="text1" w:themeTint="D8"/>
    </w:rPr>
  </w:style>
  <w:style w:type="paragraph" w:styleId="Title">
    <w:name w:val="Title"/>
    <w:basedOn w:val="Normal"/>
    <w:next w:val="Normal"/>
    <w:link w:val="TitleChar"/>
    <w:uiPriority w:val="10"/>
    <w:qFormat/>
    <w:rsid w:val="000A53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3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53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3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53D5"/>
    <w:pPr>
      <w:spacing w:before="160"/>
      <w:jc w:val="center"/>
    </w:pPr>
    <w:rPr>
      <w:i/>
      <w:iCs/>
      <w:color w:val="404040" w:themeColor="text1" w:themeTint="BF"/>
    </w:rPr>
  </w:style>
  <w:style w:type="character" w:customStyle="1" w:styleId="QuoteChar">
    <w:name w:val="Quote Char"/>
    <w:basedOn w:val="DefaultParagraphFont"/>
    <w:link w:val="Quote"/>
    <w:uiPriority w:val="29"/>
    <w:rsid w:val="000A53D5"/>
    <w:rPr>
      <w:i/>
      <w:iCs/>
      <w:color w:val="404040" w:themeColor="text1" w:themeTint="BF"/>
    </w:rPr>
  </w:style>
  <w:style w:type="paragraph" w:styleId="ListParagraph">
    <w:name w:val="List Paragraph"/>
    <w:basedOn w:val="Normal"/>
    <w:uiPriority w:val="34"/>
    <w:qFormat/>
    <w:rsid w:val="000A53D5"/>
    <w:pPr>
      <w:ind w:left="720"/>
      <w:contextualSpacing/>
    </w:pPr>
  </w:style>
  <w:style w:type="character" w:styleId="IntenseEmphasis">
    <w:name w:val="Intense Emphasis"/>
    <w:basedOn w:val="DefaultParagraphFont"/>
    <w:uiPriority w:val="21"/>
    <w:qFormat/>
    <w:rsid w:val="000A53D5"/>
    <w:rPr>
      <w:i/>
      <w:iCs/>
      <w:color w:val="0F4761" w:themeColor="accent1" w:themeShade="BF"/>
    </w:rPr>
  </w:style>
  <w:style w:type="paragraph" w:styleId="IntenseQuote">
    <w:name w:val="Intense Quote"/>
    <w:basedOn w:val="Normal"/>
    <w:next w:val="Normal"/>
    <w:link w:val="IntenseQuoteChar"/>
    <w:uiPriority w:val="30"/>
    <w:qFormat/>
    <w:rsid w:val="000A53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3D5"/>
    <w:rPr>
      <w:i/>
      <w:iCs/>
      <w:color w:val="0F4761" w:themeColor="accent1" w:themeShade="BF"/>
    </w:rPr>
  </w:style>
  <w:style w:type="character" w:styleId="IntenseReference">
    <w:name w:val="Intense Reference"/>
    <w:basedOn w:val="DefaultParagraphFont"/>
    <w:uiPriority w:val="32"/>
    <w:qFormat/>
    <w:rsid w:val="000A53D5"/>
    <w:rPr>
      <w:b/>
      <w:bCs/>
      <w:smallCaps/>
      <w:color w:val="0F4761" w:themeColor="accent1" w:themeShade="BF"/>
      <w:spacing w:val="5"/>
    </w:rPr>
  </w:style>
  <w:style w:type="paragraph" w:styleId="Header">
    <w:name w:val="header"/>
    <w:basedOn w:val="Normal"/>
    <w:link w:val="HeaderChar"/>
    <w:uiPriority w:val="99"/>
    <w:unhideWhenUsed/>
    <w:rsid w:val="00AE2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779"/>
  </w:style>
  <w:style w:type="paragraph" w:styleId="Footer">
    <w:name w:val="footer"/>
    <w:basedOn w:val="Normal"/>
    <w:link w:val="FooterChar"/>
    <w:uiPriority w:val="99"/>
    <w:unhideWhenUsed/>
    <w:rsid w:val="00AE2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779"/>
  </w:style>
  <w:style w:type="table" w:styleId="TableGrid">
    <w:name w:val="Table Grid"/>
    <w:basedOn w:val="TableNormal"/>
    <w:uiPriority w:val="39"/>
    <w:rsid w:val="00685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056106">
      <w:bodyDiv w:val="1"/>
      <w:marLeft w:val="0"/>
      <w:marRight w:val="0"/>
      <w:marTop w:val="0"/>
      <w:marBottom w:val="0"/>
      <w:divBdr>
        <w:top w:val="none" w:sz="0" w:space="0" w:color="auto"/>
        <w:left w:val="none" w:sz="0" w:space="0" w:color="auto"/>
        <w:bottom w:val="none" w:sz="0" w:space="0" w:color="auto"/>
        <w:right w:val="none" w:sz="0" w:space="0" w:color="auto"/>
      </w:divBdr>
    </w:div>
    <w:div w:id="1367172186">
      <w:bodyDiv w:val="1"/>
      <w:marLeft w:val="0"/>
      <w:marRight w:val="0"/>
      <w:marTop w:val="0"/>
      <w:marBottom w:val="0"/>
      <w:divBdr>
        <w:top w:val="none" w:sz="0" w:space="0" w:color="auto"/>
        <w:left w:val="none" w:sz="0" w:space="0" w:color="auto"/>
        <w:bottom w:val="none" w:sz="0" w:space="0" w:color="auto"/>
        <w:right w:val="none" w:sz="0" w:space="0" w:color="auto"/>
      </w:divBdr>
    </w:div>
    <w:div w:id="1371491857">
      <w:bodyDiv w:val="1"/>
      <w:marLeft w:val="0"/>
      <w:marRight w:val="0"/>
      <w:marTop w:val="0"/>
      <w:marBottom w:val="0"/>
      <w:divBdr>
        <w:top w:val="none" w:sz="0" w:space="0" w:color="auto"/>
        <w:left w:val="none" w:sz="0" w:space="0" w:color="auto"/>
        <w:bottom w:val="none" w:sz="0" w:space="0" w:color="auto"/>
        <w:right w:val="none" w:sz="0" w:space="0" w:color="auto"/>
      </w:divBdr>
    </w:div>
    <w:div w:id="1543666969">
      <w:bodyDiv w:val="1"/>
      <w:marLeft w:val="0"/>
      <w:marRight w:val="0"/>
      <w:marTop w:val="0"/>
      <w:marBottom w:val="0"/>
      <w:divBdr>
        <w:top w:val="none" w:sz="0" w:space="0" w:color="auto"/>
        <w:left w:val="none" w:sz="0" w:space="0" w:color="auto"/>
        <w:bottom w:val="none" w:sz="0" w:space="0" w:color="auto"/>
        <w:right w:val="none" w:sz="0" w:space="0" w:color="auto"/>
      </w:divBdr>
    </w:div>
    <w:div w:id="1588422743">
      <w:bodyDiv w:val="1"/>
      <w:marLeft w:val="0"/>
      <w:marRight w:val="0"/>
      <w:marTop w:val="0"/>
      <w:marBottom w:val="0"/>
      <w:divBdr>
        <w:top w:val="none" w:sz="0" w:space="0" w:color="auto"/>
        <w:left w:val="none" w:sz="0" w:space="0" w:color="auto"/>
        <w:bottom w:val="none" w:sz="0" w:space="0" w:color="auto"/>
        <w:right w:val="none" w:sz="0" w:space="0" w:color="auto"/>
      </w:divBdr>
    </w:div>
    <w:div w:id="1758288705">
      <w:bodyDiv w:val="1"/>
      <w:marLeft w:val="0"/>
      <w:marRight w:val="0"/>
      <w:marTop w:val="0"/>
      <w:marBottom w:val="0"/>
      <w:divBdr>
        <w:top w:val="none" w:sz="0" w:space="0" w:color="auto"/>
        <w:left w:val="none" w:sz="0" w:space="0" w:color="auto"/>
        <w:bottom w:val="none" w:sz="0" w:space="0" w:color="auto"/>
        <w:right w:val="none" w:sz="0" w:space="0" w:color="auto"/>
      </w:divBdr>
    </w:div>
    <w:div w:id="1762413141">
      <w:bodyDiv w:val="1"/>
      <w:marLeft w:val="0"/>
      <w:marRight w:val="0"/>
      <w:marTop w:val="0"/>
      <w:marBottom w:val="0"/>
      <w:divBdr>
        <w:top w:val="none" w:sz="0" w:space="0" w:color="auto"/>
        <w:left w:val="none" w:sz="0" w:space="0" w:color="auto"/>
        <w:bottom w:val="none" w:sz="0" w:space="0" w:color="auto"/>
        <w:right w:val="none" w:sz="0" w:space="0" w:color="auto"/>
      </w:divBdr>
    </w:div>
    <w:div w:id="1884898591">
      <w:bodyDiv w:val="1"/>
      <w:marLeft w:val="0"/>
      <w:marRight w:val="0"/>
      <w:marTop w:val="0"/>
      <w:marBottom w:val="0"/>
      <w:divBdr>
        <w:top w:val="none" w:sz="0" w:space="0" w:color="auto"/>
        <w:left w:val="none" w:sz="0" w:space="0" w:color="auto"/>
        <w:bottom w:val="none" w:sz="0" w:space="0" w:color="auto"/>
        <w:right w:val="none" w:sz="0" w:space="0" w:color="auto"/>
      </w:divBdr>
    </w:div>
    <w:div w:id="209617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721AA-EDB0-40FA-B206-387C1427C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12</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33106_AIMAN_23_24</dc:creator>
  <cp:keywords/>
  <dc:description/>
  <cp:lastModifiedBy>10422_Piyush Bhokre</cp:lastModifiedBy>
  <cp:revision>6</cp:revision>
  <dcterms:created xsi:type="dcterms:W3CDTF">2024-04-07T15:46:00Z</dcterms:created>
  <dcterms:modified xsi:type="dcterms:W3CDTF">2024-04-17T18:18:00Z</dcterms:modified>
</cp:coreProperties>
</file>