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Daily Demand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Cumulative Probability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 Interval</w:t>
            </w:r>
          </w:p>
        </w:tc>
      </w:tr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00-04</w:t>
            </w:r>
          </w:p>
        </w:tc>
      </w:tr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0.10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0.15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05-14</w:t>
            </w:r>
          </w:p>
        </w:tc>
      </w:tr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0.30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0.45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15-44</w:t>
            </w:r>
          </w:p>
        </w:tc>
      </w:tr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0.45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0.90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45-89</w:t>
            </w:r>
          </w:p>
        </w:tc>
      </w:tr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0.10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</w:t>
            </w: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90-99</w:t>
            </w:r>
          </w:p>
        </w:tc>
      </w:tr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7840" w:rsidTr="004B7840"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56672" w:rsidRDefault="00B5667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52"/>
        <w:gridCol w:w="1167"/>
        <w:gridCol w:w="1150"/>
        <w:gridCol w:w="879"/>
        <w:gridCol w:w="930"/>
        <w:gridCol w:w="1218"/>
        <w:gridCol w:w="1167"/>
      </w:tblGrid>
      <w:tr w:rsidR="004B7840" w:rsidTr="004B7840"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Daily Demand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Closing Stock In hand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Receipt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O.S in Hand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Stock on Order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quantity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Closing Stock</w:t>
            </w:r>
          </w:p>
        </w:tc>
      </w:tr>
      <w:tr w:rsidR="004B7840" w:rsidTr="004B7840"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8-3=5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4B7840" w:rsidTr="004B7840"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11-2=9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4B7840" w:rsidTr="004B7840"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78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9-3=6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4B7840" w:rsidTr="004B7840"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63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6-3=3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4B7840" w:rsidTr="004B7840"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4B7840" w:rsidRDefault="004B78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3-3=0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4B7840" w:rsidTr="004B7840"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81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5-3=2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4B7840" w:rsidTr="004B7840"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2-2=0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127" w:type="dxa"/>
          </w:tcPr>
          <w:p w:rsidR="004B7840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50DCF" w:rsidTr="004B7840"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5-2=3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F50DCF" w:rsidTr="004B7840"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8-1=7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50DCF" w:rsidTr="004B7840"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7-3=4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1127" w:type="dxa"/>
          </w:tcPr>
          <w:p w:rsidR="00F50DCF" w:rsidRDefault="00F50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:rsidR="004B7840" w:rsidRDefault="00F50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Total inventory cost = Total ordering cost + Total inventory carrying cost</w:t>
      </w:r>
    </w:p>
    <w:p w:rsidR="00F50DCF" w:rsidRDefault="00F50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10*4+</w:t>
      </w:r>
      <w:r w:rsidR="001B0C35">
        <w:rPr>
          <w:rFonts w:ascii="Times New Roman" w:hAnsi="Times New Roman" w:cs="Times New Roman"/>
          <w:sz w:val="32"/>
          <w:szCs w:val="32"/>
        </w:rPr>
        <w:t>39*0.5= 40+19.5=59.5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of Service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Service Time required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Cumulative probability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Filling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0.40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00-39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Crown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0.55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40-54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Cleaning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0.70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55-69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Extraction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0.80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70-79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Up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80-99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B0C35" w:rsidRDefault="001B0C3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Number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Scheduled Arrival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of Service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Service Time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8.00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Crown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8.30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Up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9.00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Filling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9.30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Filling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Filling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10.30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Cleaning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03" w:type="dxa"/>
          </w:tcPr>
          <w:p w:rsidR="00DB1174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</w:t>
            </w:r>
            <w:r w:rsidR="00DB11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Filling</w:t>
            </w:r>
          </w:p>
        </w:tc>
        <w:tc>
          <w:tcPr>
            <w:tcW w:w="1804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DB1174" w:rsidTr="00DB1174">
        <w:tc>
          <w:tcPr>
            <w:tcW w:w="1803" w:type="dxa"/>
          </w:tcPr>
          <w:p w:rsidR="00DB1174" w:rsidRDefault="00DB11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803" w:type="dxa"/>
          </w:tcPr>
          <w:p w:rsidR="00DB1174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11.30</w:t>
            </w:r>
          </w:p>
        </w:tc>
        <w:tc>
          <w:tcPr>
            <w:tcW w:w="1803" w:type="dxa"/>
          </w:tcPr>
          <w:p w:rsidR="00DB1174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</w:t>
            </w:r>
          </w:p>
        </w:tc>
        <w:tc>
          <w:tcPr>
            <w:tcW w:w="1803" w:type="dxa"/>
          </w:tcPr>
          <w:p w:rsidR="00DB1174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Extraction</w:t>
            </w:r>
          </w:p>
        </w:tc>
        <w:tc>
          <w:tcPr>
            <w:tcW w:w="1804" w:type="dxa"/>
          </w:tcPr>
          <w:p w:rsidR="00DB1174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</w:tbl>
    <w:p w:rsidR="00DB1174" w:rsidRDefault="00DB117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Event (Patient Number)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Number (Time to exit)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Waiting (Patient Number)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8.00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arrive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1(60)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8.30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arrive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1(30)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9.00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departs, 3 arrives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2(15)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9.15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departs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3(45)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9.30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arrives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(30)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departs, 5 arrives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4(45)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10.30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 arrives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(15)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5.6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10.45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departs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5(45)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05F3D" w:rsidTr="00C05F3D"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C05F3D" w:rsidRDefault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 arrives</w:t>
            </w:r>
          </w:p>
        </w:tc>
        <w:tc>
          <w:tcPr>
            <w:tcW w:w="2254" w:type="dxa"/>
          </w:tcPr>
          <w:p w:rsidR="00C05F3D" w:rsidRDefault="00C05F3D" w:rsidP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5(30) </w:t>
            </w:r>
          </w:p>
        </w:tc>
        <w:tc>
          <w:tcPr>
            <w:tcW w:w="2254" w:type="dxa"/>
          </w:tcPr>
          <w:p w:rsidR="00C05F3D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6,7</w:t>
            </w:r>
          </w:p>
        </w:tc>
      </w:tr>
      <w:tr w:rsidR="00734C0E" w:rsidTr="00C05F3D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11.30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departs, 8 arrives</w:t>
            </w:r>
          </w:p>
        </w:tc>
        <w:tc>
          <w:tcPr>
            <w:tcW w:w="2254" w:type="dxa"/>
          </w:tcPr>
          <w:p w:rsidR="00734C0E" w:rsidRDefault="00734C0E" w:rsidP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6(15)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7,8</w:t>
            </w:r>
          </w:p>
        </w:tc>
      </w:tr>
      <w:tr w:rsidR="00734C0E" w:rsidTr="00C05F3D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11.45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 departs</w:t>
            </w:r>
          </w:p>
        </w:tc>
        <w:tc>
          <w:tcPr>
            <w:tcW w:w="2254" w:type="dxa"/>
          </w:tcPr>
          <w:p w:rsidR="00734C0E" w:rsidRDefault="00734C0E" w:rsidP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7(45)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34C0E" w:rsidTr="00C05F3D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…..</w:t>
            </w:r>
          </w:p>
        </w:tc>
        <w:tc>
          <w:tcPr>
            <w:tcW w:w="2254" w:type="dxa"/>
          </w:tcPr>
          <w:p w:rsidR="00734C0E" w:rsidRDefault="00734C0E" w:rsidP="00C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7(30)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C05F3D" w:rsidRDefault="00C05F3D">
      <w:pPr>
        <w:rPr>
          <w:rFonts w:ascii="Times New Roman" w:hAnsi="Times New Roman" w:cs="Times New Roman"/>
          <w:sz w:val="32"/>
          <w:szCs w:val="32"/>
        </w:rPr>
      </w:pPr>
    </w:p>
    <w:p w:rsidR="00734C0E" w:rsidRDefault="00734C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Waiting time for the 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Arrival time 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Service Starts at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Waiting time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8.30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9.15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9.30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10.45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10.30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11.30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11.45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11.30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12.30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734C0E" w:rsidTr="00734C0E"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734C0E" w:rsidRDefault="00734C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</w:p>
        </w:tc>
      </w:tr>
    </w:tbl>
    <w:p w:rsidR="00734C0E" w:rsidRDefault="00734C0E">
      <w:pPr>
        <w:rPr>
          <w:rFonts w:ascii="Times New Roman" w:hAnsi="Times New Roman" w:cs="Times New Roman"/>
          <w:sz w:val="32"/>
          <w:szCs w:val="32"/>
        </w:rPr>
      </w:pPr>
    </w:p>
    <w:p w:rsidR="00734C0E" w:rsidRDefault="00734C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Profit= </w:t>
      </w:r>
      <w:r w:rsidR="0002638E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(S.P- V.Cost)/ unit</w:t>
      </w:r>
      <w:r w:rsidR="0002638E">
        <w:rPr>
          <w:rFonts w:ascii="Times New Roman" w:hAnsi="Times New Roman" w:cs="Times New Roman"/>
          <w:sz w:val="32"/>
          <w:szCs w:val="32"/>
        </w:rPr>
        <w:t>* No of units sold]- Fixed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1"/>
        <w:gridCol w:w="1287"/>
        <w:gridCol w:w="1281"/>
        <w:gridCol w:w="1318"/>
        <w:gridCol w:w="1281"/>
        <w:gridCol w:w="1286"/>
      </w:tblGrid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 of trials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R.No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S.P/unit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R.No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Variable cost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R.No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Sales volume in 000</w:t>
            </w:r>
          </w:p>
        </w:tc>
      </w:tr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81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2638E" w:rsidTr="0002638E"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02638E" w:rsidRDefault="000263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2638E" w:rsidRDefault="0002638E">
      <w:pPr>
        <w:rPr>
          <w:rFonts w:ascii="Times New Roman" w:hAnsi="Times New Roman" w:cs="Times New Roman"/>
          <w:sz w:val="32"/>
          <w:szCs w:val="32"/>
        </w:rPr>
      </w:pPr>
    </w:p>
    <w:p w:rsidR="0002638E" w:rsidRDefault="000263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Profit= (5-2)*5000-4000= 15000-4000=11,000</w:t>
      </w:r>
    </w:p>
    <w:p w:rsidR="00EA1AB5" w:rsidRDefault="00EA1AB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1AB5" w:rsidTr="00EA1AB5">
        <w:tc>
          <w:tcPr>
            <w:tcW w:w="3005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Paper Name </w:t>
            </w:r>
          </w:p>
        </w:tc>
        <w:tc>
          <w:tcPr>
            <w:tcW w:w="3005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Paper Code</w:t>
            </w:r>
          </w:p>
        </w:tc>
        <w:tc>
          <w:tcPr>
            <w:tcW w:w="3006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Batch</w:t>
            </w:r>
          </w:p>
        </w:tc>
      </w:tr>
      <w:tr w:rsidR="00EA1AB5" w:rsidTr="00EA1AB5">
        <w:tc>
          <w:tcPr>
            <w:tcW w:w="3005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Quantitative Techniques</w:t>
            </w:r>
          </w:p>
        </w:tc>
        <w:tc>
          <w:tcPr>
            <w:tcW w:w="3005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MB 106</w:t>
            </w:r>
          </w:p>
        </w:tc>
        <w:tc>
          <w:tcPr>
            <w:tcW w:w="3006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MBA 2020-2022</w:t>
            </w:r>
          </w:p>
        </w:tc>
      </w:tr>
      <w:tr w:rsidR="00EA1AB5" w:rsidTr="00EA1AB5">
        <w:tc>
          <w:tcPr>
            <w:tcW w:w="3005" w:type="dxa"/>
          </w:tcPr>
          <w:p w:rsidR="00EA1AB5" w:rsidRDefault="004771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Operational Research</w:t>
            </w:r>
            <w:r w:rsidR="00FE4204">
              <w:rPr>
                <w:rFonts w:ascii="Times New Roman" w:hAnsi="Times New Roman" w:cs="Times New Roman"/>
                <w:sz w:val="32"/>
                <w:szCs w:val="32"/>
              </w:rPr>
              <w:t>/Application of Quantitative Methods in Public Health II</w:t>
            </w:r>
          </w:p>
        </w:tc>
        <w:tc>
          <w:tcPr>
            <w:tcW w:w="3005" w:type="dxa"/>
          </w:tcPr>
          <w:p w:rsidR="00EA1AB5" w:rsidRDefault="004771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MHAN(304)</w:t>
            </w:r>
            <w:r w:rsidR="00FE4204">
              <w:rPr>
                <w:rFonts w:ascii="Times New Roman" w:hAnsi="Times New Roman" w:cs="Times New Roman"/>
                <w:sz w:val="32"/>
                <w:szCs w:val="32"/>
              </w:rPr>
              <w:t>/ MPH (303)</w:t>
            </w:r>
          </w:p>
        </w:tc>
        <w:tc>
          <w:tcPr>
            <w:tcW w:w="3006" w:type="dxa"/>
          </w:tcPr>
          <w:p w:rsidR="00EA1AB5" w:rsidRDefault="004771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MHA 2019-2021</w:t>
            </w:r>
            <w:r w:rsidR="00FE4204">
              <w:rPr>
                <w:rFonts w:ascii="Times New Roman" w:hAnsi="Times New Roman" w:cs="Times New Roman"/>
                <w:sz w:val="32"/>
                <w:szCs w:val="32"/>
              </w:rPr>
              <w:t>/MPH 2019-2021</w:t>
            </w:r>
          </w:p>
        </w:tc>
      </w:tr>
      <w:tr w:rsidR="00EA1AB5" w:rsidTr="00EA1AB5">
        <w:tc>
          <w:tcPr>
            <w:tcW w:w="3005" w:type="dxa"/>
          </w:tcPr>
          <w:p w:rsidR="00EA1AB5" w:rsidRDefault="007D32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Procurement and Quality Management</w:t>
            </w:r>
          </w:p>
        </w:tc>
        <w:tc>
          <w:tcPr>
            <w:tcW w:w="3005" w:type="dxa"/>
          </w:tcPr>
          <w:p w:rsidR="00EA1AB5" w:rsidRDefault="007D32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BSCM 505</w:t>
            </w:r>
          </w:p>
        </w:tc>
        <w:tc>
          <w:tcPr>
            <w:tcW w:w="3006" w:type="dxa"/>
          </w:tcPr>
          <w:p w:rsidR="00EA1AB5" w:rsidRDefault="007D32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BSCM 2018-2021</w:t>
            </w:r>
            <w:bookmarkStart w:id="0" w:name="_GoBack"/>
            <w:bookmarkEnd w:id="0"/>
          </w:p>
        </w:tc>
      </w:tr>
      <w:tr w:rsidR="00EA1AB5" w:rsidTr="00EA1AB5">
        <w:tc>
          <w:tcPr>
            <w:tcW w:w="3005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5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6" w:type="dxa"/>
          </w:tcPr>
          <w:p w:rsidR="00EA1AB5" w:rsidRDefault="00EA1A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A1AB5" w:rsidRPr="004B7840" w:rsidRDefault="00EA1AB5">
      <w:pPr>
        <w:rPr>
          <w:rFonts w:ascii="Times New Roman" w:hAnsi="Times New Roman" w:cs="Times New Roman"/>
          <w:sz w:val="32"/>
          <w:szCs w:val="32"/>
        </w:rPr>
      </w:pPr>
    </w:p>
    <w:sectPr w:rsidR="00EA1AB5" w:rsidRPr="004B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CA"/>
    <w:rsid w:val="0002638E"/>
    <w:rsid w:val="001B0C35"/>
    <w:rsid w:val="00434147"/>
    <w:rsid w:val="0047714A"/>
    <w:rsid w:val="004B7840"/>
    <w:rsid w:val="00734C0E"/>
    <w:rsid w:val="007D32D0"/>
    <w:rsid w:val="00B56672"/>
    <w:rsid w:val="00C05F3D"/>
    <w:rsid w:val="00CC44CA"/>
    <w:rsid w:val="00DB1174"/>
    <w:rsid w:val="00EA1AB5"/>
    <w:rsid w:val="00F50DCF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D13A"/>
  <w15:chartTrackingRefBased/>
  <w15:docId w15:val="{3A2B4B06-3BBF-4406-8DBE-79449EC6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2020-12-29T07:21:00Z</dcterms:created>
  <dcterms:modified xsi:type="dcterms:W3CDTF">2020-12-31T06:15:00Z</dcterms:modified>
</cp:coreProperties>
</file>