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rPr>
          <w:b w:val="1"/>
          <w:sz w:val="24"/>
          <w:szCs w:val="24"/>
        </w:rPr>
      </w:pPr>
      <w:bookmarkStart w:colFirst="0" w:colLast="0" w:name="_bzh3j4gdb42n" w:id="0"/>
      <w:bookmarkEnd w:id="0"/>
      <w:r w:rsidDel="00000000" w:rsidR="00000000" w:rsidRPr="00000000">
        <w:rPr>
          <w:b w:val="1"/>
          <w:sz w:val="24"/>
          <w:szCs w:val="24"/>
          <w:rtl w:val="0"/>
        </w:rPr>
        <w:t xml:space="preserve">Buyer Persona Report: Thickshake Factory</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before="240" w:line="420" w:lineRule="auto"/>
        <w:rPr>
          <w:sz w:val="24"/>
          <w:szCs w:val="24"/>
        </w:rPr>
      </w:pPr>
      <w:r w:rsidDel="00000000" w:rsidR="00000000" w:rsidRPr="00000000">
        <w:rPr>
          <w:sz w:val="24"/>
          <w:szCs w:val="24"/>
          <w:rtl w:val="0"/>
        </w:rPr>
        <w:t xml:space="preserve">This report outlines the research conducted to identify the target audience and develop buyer personas for Thickshake Factory. The research involved analyzing social media data and creating a customer survey.</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b w:val="1"/>
          <w:sz w:val="24"/>
          <w:szCs w:val="24"/>
          <w:rtl w:val="0"/>
        </w:rPr>
        <w:t xml:space="preserve">Identifying the Target Audience: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before="240" w:line="420" w:lineRule="auto"/>
        <w:rPr>
          <w:sz w:val="24"/>
          <w:szCs w:val="24"/>
        </w:rPr>
      </w:pPr>
      <w:r w:rsidDel="00000000" w:rsidR="00000000" w:rsidRPr="00000000">
        <w:rPr>
          <w:sz w:val="24"/>
          <w:szCs w:val="24"/>
          <w:rtl w:val="0"/>
        </w:rPr>
        <w:t xml:space="preserve">Based on the social media analysis provided, Thickshake Factory primarily interacts with users on Instagram. Their current influencer collaborations target food bloggers and local pages with moderate to high follower counts. This suggests Thickshake Factory targets a young, social media savvy audience interested in food trends and new experiences.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b w:val="1"/>
          <w:sz w:val="24"/>
          <w:szCs w:val="24"/>
          <w:rtl w:val="0"/>
        </w:rPr>
        <w:t xml:space="preserve">Buyer Personas: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before="240" w:line="420" w:lineRule="auto"/>
        <w:rPr>
          <w:sz w:val="24"/>
          <w:szCs w:val="24"/>
        </w:rPr>
      </w:pPr>
      <w:r w:rsidDel="00000000" w:rsidR="00000000" w:rsidRPr="00000000">
        <w:rPr>
          <w:sz w:val="24"/>
          <w:szCs w:val="24"/>
          <w:rtl w:val="0"/>
        </w:rPr>
        <w:t xml:space="preserve">Based on the survey data, two distinct buyer personas were identified:</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color w:val="000000"/>
        </w:rPr>
      </w:pPr>
      <w:r w:rsidDel="00000000" w:rsidR="00000000" w:rsidRPr="00000000">
        <w:rPr>
          <w:b w:val="1"/>
          <w:sz w:val="24"/>
          <w:szCs w:val="24"/>
          <w:rtl w:val="0"/>
        </w:rPr>
        <w:t xml:space="preserve">Persona 1: The Adventurous Foodie (Sarah, 25):</w:t>
      </w:r>
    </w:p>
    <w:p w:rsidR="00000000" w:rsidDel="00000000" w:rsidP="00000000" w:rsidRDefault="00000000" w:rsidRPr="00000000" w14:paraId="00000009">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000000"/>
        </w:rPr>
      </w:pPr>
      <w:r w:rsidDel="00000000" w:rsidR="00000000" w:rsidRPr="00000000">
        <w:rPr>
          <w:sz w:val="24"/>
          <w:szCs w:val="24"/>
          <w:rtl w:val="0"/>
        </w:rPr>
        <w:t xml:space="preserve">Demographics: Female, 25 years old, college graduate working in marketing.</w:t>
      </w:r>
    </w:p>
    <w:p w:rsidR="00000000" w:rsidDel="00000000" w:rsidP="00000000" w:rsidRDefault="00000000" w:rsidRPr="00000000" w14:paraId="0000000A">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000000"/>
        </w:rPr>
      </w:pPr>
      <w:r w:rsidDel="00000000" w:rsidR="00000000" w:rsidRPr="00000000">
        <w:rPr>
          <w:sz w:val="24"/>
          <w:szCs w:val="24"/>
          <w:rtl w:val="0"/>
        </w:rPr>
        <w:t xml:space="preserve">Lifestyle: Active and social, enjoys exploring new restaurants and cafes with friends.</w:t>
      </w:r>
    </w:p>
    <w:p w:rsidR="00000000" w:rsidDel="00000000" w:rsidP="00000000" w:rsidRDefault="00000000" w:rsidRPr="00000000" w14:paraId="0000000B">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000000"/>
        </w:rPr>
      </w:pPr>
      <w:r w:rsidDel="00000000" w:rsidR="00000000" w:rsidRPr="00000000">
        <w:rPr>
          <w:sz w:val="24"/>
          <w:szCs w:val="24"/>
          <w:rtl w:val="0"/>
        </w:rPr>
        <w:t xml:space="preserve">Interests: Trying new cuisines, food photography, travel, social media.</w:t>
      </w:r>
    </w:p>
    <w:p w:rsidR="00000000" w:rsidDel="00000000" w:rsidP="00000000" w:rsidRDefault="00000000" w:rsidRPr="00000000" w14:paraId="0000000C">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000000"/>
        </w:rPr>
      </w:pPr>
      <w:r w:rsidDel="00000000" w:rsidR="00000000" w:rsidRPr="00000000">
        <w:rPr>
          <w:sz w:val="24"/>
          <w:szCs w:val="24"/>
          <w:rtl w:val="0"/>
        </w:rPr>
        <w:t xml:space="preserve">Preferred Channels: Instagram, Facebook (for events and reviews).</w:t>
      </w:r>
    </w:p>
    <w:p w:rsidR="00000000" w:rsidDel="00000000" w:rsidP="00000000" w:rsidRDefault="00000000" w:rsidRPr="00000000" w14:paraId="0000000D">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000000"/>
        </w:rPr>
      </w:pPr>
      <w:r w:rsidDel="00000000" w:rsidR="00000000" w:rsidRPr="00000000">
        <w:rPr>
          <w:sz w:val="24"/>
          <w:szCs w:val="24"/>
          <w:rtl w:val="0"/>
        </w:rPr>
        <w:t xml:space="preserve">Motivations: Wants to discover unique and delicious food experiences to share with friends and online followers.</w:t>
      </w:r>
    </w:p>
    <w:p w:rsidR="00000000" w:rsidDel="00000000" w:rsidP="00000000" w:rsidRDefault="00000000" w:rsidRPr="00000000" w14:paraId="0000000E">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000000"/>
        </w:rPr>
      </w:pPr>
      <w:r w:rsidDel="00000000" w:rsidR="00000000" w:rsidRPr="00000000">
        <w:rPr>
          <w:sz w:val="24"/>
          <w:szCs w:val="24"/>
          <w:rtl w:val="0"/>
        </w:rPr>
        <w:t xml:space="preserve">Education: Bachelor's degree in Marketing.</w:t>
      </w:r>
    </w:p>
    <w:p w:rsidR="00000000" w:rsidDel="00000000" w:rsidP="00000000" w:rsidRDefault="00000000" w:rsidRPr="00000000" w14:paraId="0000000F">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000000"/>
        </w:rPr>
      </w:pPr>
      <w:r w:rsidDel="00000000" w:rsidR="00000000" w:rsidRPr="00000000">
        <w:rPr>
          <w:sz w:val="24"/>
          <w:szCs w:val="24"/>
          <w:rtl w:val="0"/>
        </w:rPr>
        <w:t xml:space="preserve">Aspirations: To travel the world and experience different cultures, become a social media influencer in the food industry.</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000000"/>
        </w:rPr>
      </w:pPr>
      <w:r w:rsidDel="00000000" w:rsidR="00000000" w:rsidRPr="00000000">
        <w:rPr>
          <w:b w:val="1"/>
          <w:sz w:val="24"/>
          <w:szCs w:val="24"/>
          <w:rtl w:val="0"/>
        </w:rPr>
        <w:t xml:space="preserve">Persona 2: The Social Connector (Rohan, 32):</w:t>
      </w:r>
    </w:p>
    <w:p w:rsidR="00000000" w:rsidDel="00000000" w:rsidP="00000000" w:rsidRDefault="00000000" w:rsidRPr="00000000" w14:paraId="00000011">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000000"/>
        </w:rPr>
      </w:pPr>
      <w:r w:rsidDel="00000000" w:rsidR="00000000" w:rsidRPr="00000000">
        <w:rPr>
          <w:sz w:val="24"/>
          <w:szCs w:val="24"/>
          <w:rtl w:val="0"/>
        </w:rPr>
        <w:t xml:space="preserve">Demographics: Male, 32 years old, working professional in IT with a young family.</w:t>
      </w:r>
    </w:p>
    <w:p w:rsidR="00000000" w:rsidDel="00000000" w:rsidP="00000000" w:rsidRDefault="00000000" w:rsidRPr="00000000" w14:paraId="00000012">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000000"/>
        </w:rPr>
      </w:pPr>
      <w:r w:rsidDel="00000000" w:rsidR="00000000" w:rsidRPr="00000000">
        <w:rPr>
          <w:sz w:val="24"/>
          <w:szCs w:val="24"/>
          <w:rtl w:val="0"/>
        </w:rPr>
        <w:t xml:space="preserve">Lifestyle: Busy but enjoys spending quality time with family and friends, especially on weekends.</w:t>
      </w:r>
    </w:p>
    <w:p w:rsidR="00000000" w:rsidDel="00000000" w:rsidP="00000000" w:rsidRDefault="00000000" w:rsidRPr="00000000" w14:paraId="00000013">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000000"/>
        </w:rPr>
      </w:pPr>
      <w:r w:rsidDel="00000000" w:rsidR="00000000" w:rsidRPr="00000000">
        <w:rPr>
          <w:sz w:val="24"/>
          <w:szCs w:val="24"/>
          <w:rtl w:val="0"/>
        </w:rPr>
        <w:t xml:space="preserve">Interests: Trying new restaurants occasionally, attending local events, socializing.</w:t>
      </w:r>
    </w:p>
    <w:p w:rsidR="00000000" w:rsidDel="00000000" w:rsidP="00000000" w:rsidRDefault="00000000" w:rsidRPr="00000000" w14:paraId="00000014">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000000"/>
        </w:rPr>
      </w:pPr>
      <w:r w:rsidDel="00000000" w:rsidR="00000000" w:rsidRPr="00000000">
        <w:rPr>
          <w:sz w:val="24"/>
          <w:szCs w:val="24"/>
          <w:rtl w:val="0"/>
        </w:rPr>
        <w:t xml:space="preserve">Preferred Channels: Facebook (for recommendations and reviews), Instagram (occasionally).</w:t>
      </w:r>
    </w:p>
    <w:p w:rsidR="00000000" w:rsidDel="00000000" w:rsidP="00000000" w:rsidRDefault="00000000" w:rsidRPr="00000000" w14:paraId="00000015">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000000"/>
        </w:rPr>
      </w:pPr>
      <w:r w:rsidDel="00000000" w:rsidR="00000000" w:rsidRPr="00000000">
        <w:rPr>
          <w:sz w:val="24"/>
          <w:szCs w:val="24"/>
          <w:rtl w:val="0"/>
        </w:rPr>
        <w:t xml:space="preserve">Motivations: Wants to find trendy and enjoyable places to explore with friends and family, create lasting memories.</w:t>
      </w:r>
    </w:p>
    <w:p w:rsidR="00000000" w:rsidDel="00000000" w:rsidP="00000000" w:rsidRDefault="00000000" w:rsidRPr="00000000" w14:paraId="00000016">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000000"/>
        </w:rPr>
      </w:pPr>
      <w:r w:rsidDel="00000000" w:rsidR="00000000" w:rsidRPr="00000000">
        <w:rPr>
          <w:sz w:val="24"/>
          <w:szCs w:val="24"/>
          <w:rtl w:val="0"/>
        </w:rPr>
        <w:t xml:space="preserve">Education: Bachelor's degree in Computer Science.</w:t>
      </w:r>
    </w:p>
    <w:p w:rsidR="00000000" w:rsidDel="00000000" w:rsidP="00000000" w:rsidRDefault="00000000" w:rsidRPr="00000000" w14:paraId="00000017">
      <w:pPr>
        <w:numPr>
          <w:ilvl w:val="1"/>
          <w:numId w:val="1"/>
        </w:numPr>
        <w:pBdr>
          <w:top w:color="auto" w:space="0" w:sz="0" w:val="none"/>
          <w:bottom w:color="auto" w:space="0" w:sz="0" w:val="none"/>
          <w:right w:color="auto" w:space="0" w:sz="0" w:val="none"/>
          <w:between w:color="auto" w:space="0" w:sz="0" w:val="none"/>
        </w:pBdr>
        <w:spacing w:after="120" w:before="0" w:beforeAutospacing="0" w:line="420" w:lineRule="auto"/>
        <w:ind w:left="1440" w:hanging="360"/>
        <w:rPr>
          <w:color w:val="000000"/>
        </w:rPr>
      </w:pPr>
      <w:r w:rsidDel="00000000" w:rsidR="00000000" w:rsidRPr="00000000">
        <w:rPr>
          <w:sz w:val="24"/>
          <w:szCs w:val="24"/>
          <w:rtl w:val="0"/>
        </w:rPr>
        <w:t xml:space="preserve">Aspirations: To achieve a good work-life balance, create a happy and fulfilling life for his family.</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before="240" w:line="420" w:lineRule="auto"/>
        <w:rPr>
          <w:sz w:val="24"/>
          <w:szCs w:val="24"/>
        </w:rPr>
      </w:pPr>
      <w:r w:rsidDel="00000000" w:rsidR="00000000" w:rsidRPr="00000000">
        <w:rPr>
          <w:sz w:val="24"/>
          <w:szCs w:val="24"/>
          <w:rtl w:val="0"/>
        </w:rPr>
        <w:t xml:space="preserve">The research identified two key buyer personas for Thickshake Factory: The Adventurous Foodie and The Social Connector. By understanding their motivations, interests, and preferred channels, Thickshake Factory can tailor its marketing strategy to effectively reach these target audiences.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sz w:val="24"/>
          <w:szCs w:val="24"/>
        </w:rPr>
      </w:pPr>
      <w:r w:rsidDel="00000000" w:rsidR="00000000" w:rsidRPr="00000000">
        <w:rPr>
          <w:b w:val="1"/>
          <w:sz w:val="24"/>
          <w:szCs w:val="24"/>
          <w:rtl w:val="0"/>
        </w:rPr>
        <w:t xml:space="preserve">Recommendations:</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color w:val="000000"/>
        </w:rPr>
      </w:pPr>
      <w:r w:rsidDel="00000000" w:rsidR="00000000" w:rsidRPr="00000000">
        <w:rPr>
          <w:b w:val="1"/>
          <w:sz w:val="24"/>
          <w:szCs w:val="24"/>
          <w:rtl w:val="0"/>
        </w:rPr>
        <w:t xml:space="preserve">Increase Instagram Engagement:</w:t>
      </w:r>
      <w:r w:rsidDel="00000000" w:rsidR="00000000" w:rsidRPr="00000000">
        <w:rPr>
          <w:sz w:val="24"/>
          <w:szCs w:val="24"/>
          <w:rtl w:val="0"/>
        </w:rPr>
        <w:t xml:space="preserve"> Partner with food bloggers relevant to The Adventurous Foodie persona for engaging content creation and promotions. Highlight the unique flavors and visually appealing aspects of Thickshake Factory's offerings.</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000000"/>
        </w:rPr>
      </w:pPr>
      <w:r w:rsidDel="00000000" w:rsidR="00000000" w:rsidRPr="00000000">
        <w:rPr>
          <w:b w:val="1"/>
          <w:sz w:val="24"/>
          <w:szCs w:val="24"/>
          <w:rtl w:val="0"/>
        </w:rPr>
        <w:t xml:space="preserve">Run Social Media Contests:</w:t>
      </w:r>
      <w:r w:rsidDel="00000000" w:rsidR="00000000" w:rsidRPr="00000000">
        <w:rPr>
          <w:sz w:val="24"/>
          <w:szCs w:val="24"/>
          <w:rtl w:val="0"/>
        </w:rPr>
        <w:t xml:space="preserve"> Encourage user-generated content by running contests on Instagram where participants share photos of their Thickshake Factory experience. This appeals to both personas' desire to share on social media.</w:t>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000000"/>
        </w:rPr>
      </w:pPr>
      <w:r w:rsidDel="00000000" w:rsidR="00000000" w:rsidRPr="00000000">
        <w:rPr>
          <w:b w:val="1"/>
          <w:sz w:val="24"/>
          <w:szCs w:val="24"/>
          <w:rtl w:val="0"/>
        </w:rPr>
        <w:t xml:space="preserve">Offer Exclusive Deals and Loyalty Programs:</w:t>
      </w:r>
      <w:r w:rsidDel="00000000" w:rsidR="00000000" w:rsidRPr="00000000">
        <w:rPr>
          <w:sz w:val="24"/>
          <w:szCs w:val="24"/>
          <w:rtl w:val="0"/>
        </w:rPr>
        <w:t xml:space="preserve"> Utilize social media platforms to offer discounts and loyalty programs to incentivize repeat visits from both personas.</w:t>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000000"/>
        </w:rPr>
      </w:pPr>
      <w:r w:rsidDel="00000000" w:rsidR="00000000" w:rsidRPr="00000000">
        <w:rPr>
          <w:b w:val="1"/>
          <w:sz w:val="24"/>
          <w:szCs w:val="24"/>
          <w:rtl w:val="0"/>
        </w:rPr>
        <w:t xml:space="preserve">Target Local Events:</w:t>
      </w:r>
      <w:r w:rsidDel="00000000" w:rsidR="00000000" w:rsidRPr="00000000">
        <w:rPr>
          <w:sz w:val="24"/>
          <w:szCs w:val="24"/>
          <w:rtl w:val="0"/>
        </w:rPr>
        <w:t xml:space="preserve"> Participate in local food festivals or partner with nearby businesses to reach The Social Connector persona, who seeks trendy and family-friendly outings.</w:t>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color w:val="000000"/>
        </w:rPr>
      </w:pPr>
      <w:r w:rsidDel="00000000" w:rsidR="00000000" w:rsidRPr="00000000">
        <w:rPr>
          <w:b w:val="1"/>
          <w:sz w:val="24"/>
          <w:szCs w:val="24"/>
          <w:rtl w:val="0"/>
        </w:rPr>
        <w:t xml:space="preserve">Showcase Customer Testimonials:</w:t>
      </w:r>
      <w:r w:rsidDel="00000000" w:rsidR="00000000" w:rsidRPr="00000000">
        <w:rPr>
          <w:sz w:val="24"/>
          <w:szCs w:val="24"/>
          <w:rtl w:val="0"/>
        </w:rPr>
        <w:t xml:space="preserve"> Feature positive reviews and testimonials from satisfied customers on social media to build trust and authenticity for both personas.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before="240" w:line="420" w:lineRule="auto"/>
        <w:rPr>
          <w:sz w:val="24"/>
          <w:szCs w:val="24"/>
        </w:rPr>
      </w:pPr>
      <w:r w:rsidDel="00000000" w:rsidR="00000000" w:rsidRPr="00000000">
        <w:rPr>
          <w:sz w:val="24"/>
          <w:szCs w:val="24"/>
          <w:rtl w:val="0"/>
        </w:rPr>
        <w:t xml:space="preserve">By implementing these recommendations and continuously monitoring customer data, Thickshake Factory can refine its social media strategy and attract new customers who align with their target audience.</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rFonts w:ascii="Arial" w:cs="Arial" w:eastAsia="Arial" w:hAnsi="Arial"/>
        <w:color w:val="e3e3e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