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Social Media Analysis Report: Thickshake Factory and Competitors in the Food &amp; Beverage Industry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provides a comprehensive analysis of social media conversations related to the Thickshake Factory and its competitors in the food and beverage industry. The focus is on understanding current trends, user sentiment, content engagement, and identifying key influencers. The analysis covers multiple social media platforms where the Thickshake Factory is present, including Instagram, Twitter, Facebook, and LinkedIn.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2. Methodology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was gathered using social media listening tools and manual searches on various platforms. The analysis includes both quantitative metrics (volume of conversations, engagement rates) and qualitative insights (user sentiment, types of content).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Findings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A. Thickshake Factory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User Types:</w:t>
      </w:r>
    </w:p>
    <w:p w:rsidR="00000000" w:rsidDel="00000000" w:rsidP="00000000" w:rsidRDefault="00000000" w:rsidRPr="00000000" w14:paraId="00000010">
      <w:pPr>
        <w:rPr/>
      </w:pPr>
      <w:r w:rsidDel="00000000" w:rsidR="00000000" w:rsidRPr="00000000">
        <w:rPr>
          <w:rtl w:val="0"/>
        </w:rPr>
        <w:t xml:space="preserve">- Customers: Most mentions come from customers sharing their experiences, photos of shakes, and feedback.</w:t>
      </w:r>
    </w:p>
    <w:p w:rsidR="00000000" w:rsidDel="00000000" w:rsidP="00000000" w:rsidRDefault="00000000" w:rsidRPr="00000000" w14:paraId="00000011">
      <w:pPr>
        <w:rPr/>
      </w:pPr>
      <w:r w:rsidDel="00000000" w:rsidR="00000000" w:rsidRPr="00000000">
        <w:rPr>
          <w:rtl w:val="0"/>
        </w:rPr>
        <w:t xml:space="preserve">- Influencers: Food bloggers and local influencers often feature the Thickshake Factory in their posts.</w:t>
      </w:r>
    </w:p>
    <w:p w:rsidR="00000000" w:rsidDel="00000000" w:rsidP="00000000" w:rsidRDefault="00000000" w:rsidRPr="00000000" w14:paraId="00000012">
      <w:pPr>
        <w:rPr/>
      </w:pPr>
      <w:r w:rsidDel="00000000" w:rsidR="00000000" w:rsidRPr="00000000">
        <w:rPr>
          <w:rtl w:val="0"/>
        </w:rPr>
        <w:t xml:space="preserve">- Employees: Occasionally post about their work environment and new product launches.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Sentiment Analysis:</w:t>
      </w:r>
    </w:p>
    <w:p w:rsidR="00000000" w:rsidDel="00000000" w:rsidP="00000000" w:rsidRDefault="00000000" w:rsidRPr="00000000" w14:paraId="00000015">
      <w:pPr>
        <w:rPr/>
      </w:pPr>
      <w:r w:rsidDel="00000000" w:rsidR="00000000" w:rsidRPr="00000000">
        <w:rPr>
          <w:rtl w:val="0"/>
        </w:rPr>
        <w:t xml:space="preserve">- Positive: Customers frequently praise the taste, variety, and presentation of the shakes.   Positive mentions include satisfaction with the quality and innovative flavors.</w:t>
      </w:r>
    </w:p>
    <w:p w:rsidR="00000000" w:rsidDel="00000000" w:rsidP="00000000" w:rsidRDefault="00000000" w:rsidRPr="00000000" w14:paraId="00000016">
      <w:pPr>
        <w:rPr/>
      </w:pPr>
      <w:r w:rsidDel="00000000" w:rsidR="00000000" w:rsidRPr="00000000">
        <w:rPr>
          <w:rtl w:val="0"/>
        </w:rPr>
        <w:t xml:space="preserve">- Negative: Some negative feedback revolves around high prices and occasional delays in service.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Content Engagement:</w:t>
      </w:r>
    </w:p>
    <w:p w:rsidR="00000000" w:rsidDel="00000000" w:rsidP="00000000" w:rsidRDefault="00000000" w:rsidRPr="00000000" w14:paraId="00000019">
      <w:pPr>
        <w:rPr/>
      </w:pPr>
      <w:r w:rsidDel="00000000" w:rsidR="00000000" w:rsidRPr="00000000">
        <w:rPr>
          <w:rtl w:val="0"/>
        </w:rPr>
        <w:t xml:space="preserve">- Photos and Videos: Visual content of shakes garners the highest engagement, particularly on Instagram and Facebook.</w:t>
      </w:r>
    </w:p>
    <w:p w:rsidR="00000000" w:rsidDel="00000000" w:rsidP="00000000" w:rsidRDefault="00000000" w:rsidRPr="00000000" w14:paraId="0000001A">
      <w:pPr>
        <w:rPr/>
      </w:pPr>
      <w:r w:rsidDel="00000000" w:rsidR="00000000" w:rsidRPr="00000000">
        <w:rPr>
          <w:rtl w:val="0"/>
        </w:rPr>
        <w:t xml:space="preserve">- User-Generated Content: Posts by customers tagging the Thickshake Factory receive substantial reactions and comments.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Channels Used:</w:t>
      </w:r>
    </w:p>
    <w:p w:rsidR="00000000" w:rsidDel="00000000" w:rsidP="00000000" w:rsidRDefault="00000000" w:rsidRPr="00000000" w14:paraId="0000001D">
      <w:pPr>
        <w:rPr/>
      </w:pPr>
      <w:r w:rsidDel="00000000" w:rsidR="00000000" w:rsidRPr="00000000">
        <w:rPr>
          <w:rtl w:val="0"/>
        </w:rPr>
        <w:t xml:space="preserve">- Instagram: High engagement with photo and video content.</w:t>
      </w:r>
    </w:p>
    <w:p w:rsidR="00000000" w:rsidDel="00000000" w:rsidP="00000000" w:rsidRDefault="00000000" w:rsidRPr="00000000" w14:paraId="0000001E">
      <w:pPr>
        <w:rPr/>
      </w:pPr>
      <w:r w:rsidDel="00000000" w:rsidR="00000000" w:rsidRPr="00000000">
        <w:rPr>
          <w:rtl w:val="0"/>
        </w:rPr>
        <w:t xml:space="preserve">- Facebook: Used for reviews, customer feedback, and promotional posts.</w:t>
      </w:r>
    </w:p>
    <w:p w:rsidR="00000000" w:rsidDel="00000000" w:rsidP="00000000" w:rsidRDefault="00000000" w:rsidRPr="00000000" w14:paraId="0000001F">
      <w:pPr>
        <w:rPr/>
      </w:pPr>
      <w:r w:rsidDel="00000000" w:rsidR="00000000" w:rsidRPr="00000000">
        <w:rPr>
          <w:rtl w:val="0"/>
        </w:rPr>
        <w:t xml:space="preserve">- Twitter: Less frequent mentions but used for quick feedback and tagging.</w:t>
      </w:r>
    </w:p>
    <w:p w:rsidR="00000000" w:rsidDel="00000000" w:rsidP="00000000" w:rsidRDefault="00000000" w:rsidRPr="00000000" w14:paraId="00000020">
      <w:pPr>
        <w:rPr/>
      </w:pPr>
      <w:r w:rsidDel="00000000" w:rsidR="00000000" w:rsidRPr="00000000">
        <w:rPr>
          <w:rtl w:val="0"/>
        </w:rPr>
        <w:t xml:space="preserve">- LinkedIn: Occasional posts about business achievements and employee activities.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Volume of Conversations:</w:t>
      </w:r>
    </w:p>
    <w:p w:rsidR="00000000" w:rsidDel="00000000" w:rsidP="00000000" w:rsidRDefault="00000000" w:rsidRPr="00000000" w14:paraId="00000023">
      <w:pPr>
        <w:rPr/>
      </w:pPr>
      <w:r w:rsidDel="00000000" w:rsidR="00000000" w:rsidRPr="00000000">
        <w:rPr>
          <w:rtl w:val="0"/>
        </w:rPr>
        <w:t xml:space="preserve">- Instagram: Approximately 300 mentions per month.</w:t>
      </w:r>
    </w:p>
    <w:p w:rsidR="00000000" w:rsidDel="00000000" w:rsidP="00000000" w:rsidRDefault="00000000" w:rsidRPr="00000000" w14:paraId="00000024">
      <w:pPr>
        <w:rPr/>
      </w:pPr>
      <w:r w:rsidDel="00000000" w:rsidR="00000000" w:rsidRPr="00000000">
        <w:rPr>
          <w:rtl w:val="0"/>
        </w:rPr>
        <w:t xml:space="preserve">- Facebook: Around 150 mentions per month.</w:t>
      </w:r>
    </w:p>
    <w:p w:rsidR="00000000" w:rsidDel="00000000" w:rsidP="00000000" w:rsidRDefault="00000000" w:rsidRPr="00000000" w14:paraId="00000025">
      <w:pPr>
        <w:rPr/>
      </w:pPr>
      <w:r w:rsidDel="00000000" w:rsidR="00000000" w:rsidRPr="00000000">
        <w:rPr>
          <w:rtl w:val="0"/>
        </w:rPr>
        <w:t xml:space="preserve">- Twitter: Roughly 50 mentions per month.</w:t>
      </w:r>
    </w:p>
    <w:p w:rsidR="00000000" w:rsidDel="00000000" w:rsidP="00000000" w:rsidRDefault="00000000" w:rsidRPr="00000000" w14:paraId="00000026">
      <w:pPr>
        <w:rPr/>
      </w:pPr>
      <w:r w:rsidDel="00000000" w:rsidR="00000000" w:rsidRPr="00000000">
        <w:rPr>
          <w:rtl w:val="0"/>
        </w:rPr>
        <w:t xml:space="preserve">- LinkedIn: About 10 mentions per month.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6. Influencers:</w:t>
      </w:r>
    </w:p>
    <w:p w:rsidR="00000000" w:rsidDel="00000000" w:rsidP="00000000" w:rsidRDefault="00000000" w:rsidRPr="00000000" w14:paraId="00000029">
      <w:pPr>
        <w:rPr/>
      </w:pPr>
      <w:r w:rsidDel="00000000" w:rsidR="00000000" w:rsidRPr="00000000">
        <w:rPr>
          <w:rtl w:val="0"/>
        </w:rPr>
        <w:t xml:space="preserve">- Instagram: @mumbaifoodie, @delhifoodwalks, @myfoodproject</w:t>
      </w:r>
    </w:p>
    <w:p w:rsidR="00000000" w:rsidDel="00000000" w:rsidP="00000000" w:rsidRDefault="00000000" w:rsidRPr="00000000" w14:paraId="0000002A">
      <w:pPr>
        <w:rPr/>
      </w:pPr>
      <w:r w:rsidDel="00000000" w:rsidR="00000000" w:rsidRPr="00000000">
        <w:rPr>
          <w:rtl w:val="0"/>
        </w:rPr>
        <w:t xml:space="preserve">- Facebook: Local food groups and community pages.</w:t>
      </w:r>
    </w:p>
    <w:p w:rsidR="00000000" w:rsidDel="00000000" w:rsidP="00000000" w:rsidRDefault="00000000" w:rsidRPr="00000000" w14:paraId="0000002B">
      <w:pPr>
        <w:rPr/>
      </w:pPr>
      <w:r w:rsidDel="00000000" w:rsidR="00000000" w:rsidRPr="00000000">
        <w:rPr>
          <w:rtl w:val="0"/>
        </w:rPr>
        <w:t xml:space="preserve">- Twitter: Food bloggers with a smaller following.</w:t>
      </w:r>
    </w:p>
    <w:p w:rsidR="00000000" w:rsidDel="00000000" w:rsidP="00000000" w:rsidRDefault="00000000" w:rsidRPr="00000000" w14:paraId="0000002C">
      <w:pPr>
        <w:rPr/>
      </w:pPr>
      <w:r w:rsidDel="00000000" w:rsidR="00000000" w:rsidRPr="00000000">
        <w:rPr>
          <w:rtl w:val="0"/>
        </w:rPr>
        <w:t xml:space="preserve">- LinkedIn: Business leaders in the food industry.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 </w:t>
      </w:r>
      <w:r w:rsidDel="00000000" w:rsidR="00000000" w:rsidRPr="00000000">
        <w:rPr>
          <w:b w:val="1"/>
          <w:rtl w:val="0"/>
        </w:rPr>
        <w:t xml:space="preserve">B. Competitors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1. Keventers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User Types:</w:t>
      </w:r>
    </w:p>
    <w:p w:rsidR="00000000" w:rsidDel="00000000" w:rsidP="00000000" w:rsidRDefault="00000000" w:rsidRPr="00000000" w14:paraId="00000033">
      <w:pPr>
        <w:rPr/>
      </w:pPr>
      <w:r w:rsidDel="00000000" w:rsidR="00000000" w:rsidRPr="00000000">
        <w:rPr>
          <w:rtl w:val="0"/>
        </w:rPr>
        <w:t xml:space="preserve">- Customers: Similar to the Thickshake Factory, customers share their experiences and feedback.</w:t>
      </w:r>
    </w:p>
    <w:p w:rsidR="00000000" w:rsidDel="00000000" w:rsidP="00000000" w:rsidRDefault="00000000" w:rsidRPr="00000000" w14:paraId="00000034">
      <w:pPr>
        <w:rPr/>
      </w:pPr>
      <w:r w:rsidDel="00000000" w:rsidR="00000000" w:rsidRPr="00000000">
        <w:rPr>
          <w:rtl w:val="0"/>
        </w:rPr>
        <w:t xml:space="preserve">- Influencers: High engagement from food influencers and bloggers.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Sentiment Analysis:</w:t>
      </w:r>
    </w:p>
    <w:p w:rsidR="00000000" w:rsidDel="00000000" w:rsidP="00000000" w:rsidRDefault="00000000" w:rsidRPr="00000000" w14:paraId="00000037">
      <w:pPr>
        <w:rPr/>
      </w:pPr>
      <w:r w:rsidDel="00000000" w:rsidR="00000000" w:rsidRPr="00000000">
        <w:rPr>
          <w:rtl w:val="0"/>
        </w:rPr>
        <w:t xml:space="preserve">- Positive: High praise for taste and nostalgic value.</w:t>
      </w:r>
    </w:p>
    <w:p w:rsidR="00000000" w:rsidDel="00000000" w:rsidP="00000000" w:rsidRDefault="00000000" w:rsidRPr="00000000" w14:paraId="00000038">
      <w:pPr>
        <w:rPr/>
      </w:pPr>
      <w:r w:rsidDel="00000000" w:rsidR="00000000" w:rsidRPr="00000000">
        <w:rPr>
          <w:rtl w:val="0"/>
        </w:rPr>
        <w:t xml:space="preserve">- Negative: Some feedback on price and wait times.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Content Engagement:</w:t>
      </w:r>
    </w:p>
    <w:p w:rsidR="00000000" w:rsidDel="00000000" w:rsidP="00000000" w:rsidRDefault="00000000" w:rsidRPr="00000000" w14:paraId="0000003B">
      <w:pPr>
        <w:rPr/>
      </w:pPr>
      <w:r w:rsidDel="00000000" w:rsidR="00000000" w:rsidRPr="00000000">
        <w:rPr>
          <w:rtl w:val="0"/>
        </w:rPr>
        <w:t xml:space="preserve">- Photos and Videos: Highly engaging, particularly on Instagram.</w:t>
      </w:r>
    </w:p>
    <w:p w:rsidR="00000000" w:rsidDel="00000000" w:rsidP="00000000" w:rsidRDefault="00000000" w:rsidRPr="00000000" w14:paraId="0000003C">
      <w:pPr>
        <w:rPr/>
      </w:pPr>
      <w:r w:rsidDel="00000000" w:rsidR="00000000" w:rsidRPr="00000000">
        <w:rPr>
          <w:rtl w:val="0"/>
        </w:rPr>
        <w:t xml:space="preserve">- User-Generated Content: High engagement with tagged posts.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Channels Used:</w:t>
      </w:r>
    </w:p>
    <w:p w:rsidR="00000000" w:rsidDel="00000000" w:rsidP="00000000" w:rsidRDefault="00000000" w:rsidRPr="00000000" w14:paraId="0000003F">
      <w:pPr>
        <w:rPr/>
      </w:pPr>
      <w:r w:rsidDel="00000000" w:rsidR="00000000" w:rsidRPr="00000000">
        <w:rPr>
          <w:rtl w:val="0"/>
        </w:rPr>
        <w:t xml:space="preserve">- Instagram: High engagement.</w:t>
      </w:r>
    </w:p>
    <w:p w:rsidR="00000000" w:rsidDel="00000000" w:rsidP="00000000" w:rsidRDefault="00000000" w:rsidRPr="00000000" w14:paraId="00000040">
      <w:pPr>
        <w:rPr/>
      </w:pPr>
      <w:r w:rsidDel="00000000" w:rsidR="00000000" w:rsidRPr="00000000">
        <w:rPr>
          <w:rtl w:val="0"/>
        </w:rPr>
        <w:t xml:space="preserve">- Facebook: Reviews and promotional content.</w:t>
      </w:r>
    </w:p>
    <w:p w:rsidR="00000000" w:rsidDel="00000000" w:rsidP="00000000" w:rsidRDefault="00000000" w:rsidRPr="00000000" w14:paraId="00000041">
      <w:pPr>
        <w:rPr/>
      </w:pPr>
      <w:r w:rsidDel="00000000" w:rsidR="00000000" w:rsidRPr="00000000">
        <w:rPr>
          <w:rtl w:val="0"/>
        </w:rPr>
        <w:t xml:space="preserve">- Twitter: Quick feedback and customer service interactions.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Volume of Conversations:</w:t>
      </w:r>
    </w:p>
    <w:p w:rsidR="00000000" w:rsidDel="00000000" w:rsidP="00000000" w:rsidRDefault="00000000" w:rsidRPr="00000000" w14:paraId="00000044">
      <w:pPr>
        <w:rPr/>
      </w:pPr>
      <w:r w:rsidDel="00000000" w:rsidR="00000000" w:rsidRPr="00000000">
        <w:rPr>
          <w:rtl w:val="0"/>
        </w:rPr>
        <w:t xml:space="preserve">- Instagram: Approximately 250 mentions per month.</w:t>
      </w:r>
    </w:p>
    <w:p w:rsidR="00000000" w:rsidDel="00000000" w:rsidP="00000000" w:rsidRDefault="00000000" w:rsidRPr="00000000" w14:paraId="00000045">
      <w:pPr>
        <w:rPr/>
      </w:pPr>
      <w:r w:rsidDel="00000000" w:rsidR="00000000" w:rsidRPr="00000000">
        <w:rPr>
          <w:rtl w:val="0"/>
        </w:rPr>
        <w:t xml:space="preserve">- Facebook: Around 120 mentions per month.</w:t>
      </w:r>
    </w:p>
    <w:p w:rsidR="00000000" w:rsidDel="00000000" w:rsidP="00000000" w:rsidRDefault="00000000" w:rsidRPr="00000000" w14:paraId="00000046">
      <w:pPr>
        <w:rPr/>
      </w:pPr>
      <w:r w:rsidDel="00000000" w:rsidR="00000000" w:rsidRPr="00000000">
        <w:rPr>
          <w:rtl w:val="0"/>
        </w:rPr>
        <w:t xml:space="preserve">- Twitter: Roughly 40 mentions per month.</w:t>
      </w:r>
    </w:p>
    <w:p w:rsidR="00000000" w:rsidDel="00000000" w:rsidP="00000000" w:rsidRDefault="00000000" w:rsidRPr="00000000" w14:paraId="00000047">
      <w:pPr>
        <w:rPr/>
      </w:pPr>
      <w:r w:rsidDel="00000000" w:rsidR="00000000" w:rsidRPr="00000000">
        <w:rPr>
          <w:rtl w:val="0"/>
        </w:rPr>
        <w:t xml:space="preserve">- LinkedIn: Minimal mentions.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Influencers:</w:t>
      </w:r>
    </w:p>
    <w:p w:rsidR="00000000" w:rsidDel="00000000" w:rsidP="00000000" w:rsidRDefault="00000000" w:rsidRPr="00000000" w14:paraId="0000004A">
      <w:pPr>
        <w:rPr/>
      </w:pPr>
      <w:r w:rsidDel="00000000" w:rsidR="00000000" w:rsidRPr="00000000">
        <w:rPr>
          <w:rtl w:val="0"/>
        </w:rPr>
        <w:t xml:space="preserve">- Instagram: @indianfoodblogger, @foodloversindia</w:t>
      </w:r>
    </w:p>
    <w:p w:rsidR="00000000" w:rsidDel="00000000" w:rsidP="00000000" w:rsidRDefault="00000000" w:rsidRPr="00000000" w14:paraId="0000004B">
      <w:pPr>
        <w:rPr/>
      </w:pPr>
      <w:r w:rsidDel="00000000" w:rsidR="00000000" w:rsidRPr="00000000">
        <w:rPr>
          <w:rtl w:val="0"/>
        </w:rPr>
        <w:t xml:space="preserve">- Facebook: Local food groups.</w:t>
      </w:r>
    </w:p>
    <w:p w:rsidR="00000000" w:rsidDel="00000000" w:rsidP="00000000" w:rsidRDefault="00000000" w:rsidRPr="00000000" w14:paraId="0000004C">
      <w:pPr>
        <w:rPr/>
      </w:pPr>
      <w:r w:rsidDel="00000000" w:rsidR="00000000" w:rsidRPr="00000000">
        <w:rPr>
          <w:rtl w:val="0"/>
        </w:rPr>
        <w:t xml:space="preserve">- Twitter: Food bloggers with moderate following.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2. Baskin Robbins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User Types:</w:t>
      </w:r>
    </w:p>
    <w:p w:rsidR="00000000" w:rsidDel="00000000" w:rsidP="00000000" w:rsidRDefault="00000000" w:rsidRPr="00000000" w14:paraId="00000051">
      <w:pPr>
        <w:rPr/>
      </w:pPr>
      <w:r w:rsidDel="00000000" w:rsidR="00000000" w:rsidRPr="00000000">
        <w:rPr>
          <w:rtl w:val="0"/>
        </w:rPr>
        <w:t xml:space="preserve">- Customers: Frequent mentions by customers enjoying ice creams and shakes.</w:t>
      </w:r>
    </w:p>
    <w:p w:rsidR="00000000" w:rsidDel="00000000" w:rsidP="00000000" w:rsidRDefault="00000000" w:rsidRPr="00000000" w14:paraId="00000052">
      <w:pPr>
        <w:rPr/>
      </w:pPr>
      <w:r w:rsidDel="00000000" w:rsidR="00000000" w:rsidRPr="00000000">
        <w:rPr>
          <w:rtl w:val="0"/>
        </w:rPr>
        <w:t xml:space="preserve">- Influencers: Collaboration with larger influencers for campaigns.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Sentiment Analysis:</w:t>
      </w:r>
    </w:p>
    <w:p w:rsidR="00000000" w:rsidDel="00000000" w:rsidP="00000000" w:rsidRDefault="00000000" w:rsidRPr="00000000" w14:paraId="00000055">
      <w:pPr>
        <w:rPr/>
      </w:pPr>
      <w:r w:rsidDel="00000000" w:rsidR="00000000" w:rsidRPr="00000000">
        <w:rPr>
          <w:rtl w:val="0"/>
        </w:rPr>
        <w:t xml:space="preserve">- Positive: Consistent praise for flavor variety and quality.</w:t>
      </w:r>
    </w:p>
    <w:p w:rsidR="00000000" w:rsidDel="00000000" w:rsidP="00000000" w:rsidRDefault="00000000" w:rsidRPr="00000000" w14:paraId="00000056">
      <w:pPr>
        <w:rPr/>
      </w:pPr>
      <w:r w:rsidDel="00000000" w:rsidR="00000000" w:rsidRPr="00000000">
        <w:rPr>
          <w:rtl w:val="0"/>
        </w:rPr>
        <w:t xml:space="preserve">- Negative: Some concerns about pricing.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Content Engagement:</w:t>
      </w:r>
    </w:p>
    <w:p w:rsidR="00000000" w:rsidDel="00000000" w:rsidP="00000000" w:rsidRDefault="00000000" w:rsidRPr="00000000" w14:paraId="00000059">
      <w:pPr>
        <w:rPr/>
      </w:pPr>
      <w:r w:rsidDel="00000000" w:rsidR="00000000" w:rsidRPr="00000000">
        <w:rPr>
          <w:rtl w:val="0"/>
        </w:rPr>
        <w:t xml:space="preserve">- Photos and Videos: High engagement with visual content.</w:t>
      </w:r>
    </w:p>
    <w:p w:rsidR="00000000" w:rsidDel="00000000" w:rsidP="00000000" w:rsidRDefault="00000000" w:rsidRPr="00000000" w14:paraId="0000005A">
      <w:pPr>
        <w:rPr/>
      </w:pPr>
      <w:r w:rsidDel="00000000" w:rsidR="00000000" w:rsidRPr="00000000">
        <w:rPr>
          <w:rtl w:val="0"/>
        </w:rPr>
        <w:t xml:space="preserve">- User-Generated Content: High engagement, especially with tagged posts.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Channels Used:</w:t>
      </w:r>
    </w:p>
    <w:p w:rsidR="00000000" w:rsidDel="00000000" w:rsidP="00000000" w:rsidRDefault="00000000" w:rsidRPr="00000000" w14:paraId="0000005D">
      <w:pPr>
        <w:rPr/>
      </w:pPr>
      <w:r w:rsidDel="00000000" w:rsidR="00000000" w:rsidRPr="00000000">
        <w:rPr>
          <w:rtl w:val="0"/>
        </w:rPr>
        <w:t xml:space="preserve">- Instagram: Very high engagement.</w:t>
      </w:r>
    </w:p>
    <w:p w:rsidR="00000000" w:rsidDel="00000000" w:rsidP="00000000" w:rsidRDefault="00000000" w:rsidRPr="00000000" w14:paraId="0000005E">
      <w:pPr>
        <w:rPr/>
      </w:pPr>
      <w:r w:rsidDel="00000000" w:rsidR="00000000" w:rsidRPr="00000000">
        <w:rPr>
          <w:rtl w:val="0"/>
        </w:rPr>
        <w:t xml:space="preserve">- Facebook: Reviews, promotional posts, and customer interactions.</w:t>
      </w:r>
    </w:p>
    <w:p w:rsidR="00000000" w:rsidDel="00000000" w:rsidP="00000000" w:rsidRDefault="00000000" w:rsidRPr="00000000" w14:paraId="0000005F">
      <w:pPr>
        <w:rPr/>
      </w:pPr>
      <w:r w:rsidDel="00000000" w:rsidR="00000000" w:rsidRPr="00000000">
        <w:rPr>
          <w:rtl w:val="0"/>
        </w:rPr>
        <w:t xml:space="preserve">- Twitter: Customer service and quick feedback.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Volume of Conversations:</w:t>
      </w:r>
    </w:p>
    <w:p w:rsidR="00000000" w:rsidDel="00000000" w:rsidP="00000000" w:rsidRDefault="00000000" w:rsidRPr="00000000" w14:paraId="00000062">
      <w:pPr>
        <w:rPr/>
      </w:pPr>
      <w:r w:rsidDel="00000000" w:rsidR="00000000" w:rsidRPr="00000000">
        <w:rPr>
          <w:rtl w:val="0"/>
        </w:rPr>
        <w:t xml:space="preserve">- Instagram: Approximately 350 mentions per month.</w:t>
      </w:r>
    </w:p>
    <w:p w:rsidR="00000000" w:rsidDel="00000000" w:rsidP="00000000" w:rsidRDefault="00000000" w:rsidRPr="00000000" w14:paraId="00000063">
      <w:pPr>
        <w:rPr/>
      </w:pPr>
      <w:r w:rsidDel="00000000" w:rsidR="00000000" w:rsidRPr="00000000">
        <w:rPr>
          <w:rtl w:val="0"/>
        </w:rPr>
        <w:t xml:space="preserve">- Facebook: Around 180 mentions per month.</w:t>
      </w:r>
    </w:p>
    <w:p w:rsidR="00000000" w:rsidDel="00000000" w:rsidP="00000000" w:rsidRDefault="00000000" w:rsidRPr="00000000" w14:paraId="00000064">
      <w:pPr>
        <w:rPr/>
      </w:pPr>
      <w:r w:rsidDel="00000000" w:rsidR="00000000" w:rsidRPr="00000000">
        <w:rPr>
          <w:rtl w:val="0"/>
        </w:rPr>
        <w:t xml:space="preserve">- Twitter: Roughly 70 mentions per month.</w:t>
      </w:r>
    </w:p>
    <w:p w:rsidR="00000000" w:rsidDel="00000000" w:rsidP="00000000" w:rsidRDefault="00000000" w:rsidRPr="00000000" w14:paraId="00000065">
      <w:pPr>
        <w:rPr/>
      </w:pPr>
      <w:r w:rsidDel="00000000" w:rsidR="00000000" w:rsidRPr="00000000">
        <w:rPr>
          <w:rtl w:val="0"/>
        </w:rPr>
        <w:t xml:space="preserve">- LinkedIn: Minimal mentions.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Influencers:</w:t>
      </w:r>
    </w:p>
    <w:p w:rsidR="00000000" w:rsidDel="00000000" w:rsidP="00000000" w:rsidRDefault="00000000" w:rsidRPr="00000000" w14:paraId="00000068">
      <w:pPr>
        <w:rPr/>
      </w:pPr>
      <w:r w:rsidDel="00000000" w:rsidR="00000000" w:rsidRPr="00000000">
        <w:rPr>
          <w:rtl w:val="0"/>
        </w:rPr>
        <w:t xml:space="preserve">- Instagram: @sodelhi, @mumbaifoodjunkie</w:t>
      </w:r>
    </w:p>
    <w:p w:rsidR="00000000" w:rsidDel="00000000" w:rsidP="00000000" w:rsidRDefault="00000000" w:rsidRPr="00000000" w14:paraId="00000069">
      <w:pPr>
        <w:rPr/>
      </w:pPr>
      <w:r w:rsidDel="00000000" w:rsidR="00000000" w:rsidRPr="00000000">
        <w:rPr>
          <w:rtl w:val="0"/>
        </w:rPr>
        <w:t xml:space="preserve">- Facebook: Local community pages.</w:t>
      </w:r>
    </w:p>
    <w:p w:rsidR="00000000" w:rsidDel="00000000" w:rsidP="00000000" w:rsidRDefault="00000000" w:rsidRPr="00000000" w14:paraId="0000006A">
      <w:pPr>
        <w:rPr/>
      </w:pPr>
      <w:r w:rsidDel="00000000" w:rsidR="00000000" w:rsidRPr="00000000">
        <w:rPr>
          <w:rtl w:val="0"/>
        </w:rPr>
        <w:t xml:space="preserve">- Twitter: Popular food bloggers.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b w:val="1"/>
          <w:rtl w:val="0"/>
        </w:rPr>
        <w:t xml:space="preserve">4. Competitive Comparison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1"/>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170"/>
        <w:gridCol w:w="1140"/>
        <w:gridCol w:w="975"/>
        <w:gridCol w:w="1080"/>
        <w:gridCol w:w="2295"/>
        <w:tblGridChange w:id="0">
          <w:tblGrid>
            <w:gridCol w:w="2925"/>
            <w:gridCol w:w="1170"/>
            <w:gridCol w:w="1140"/>
            <w:gridCol w:w="975"/>
            <w:gridCol w:w="1080"/>
            <w:gridCol w:w="229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Brand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b w:val="1"/>
                <w:sz w:val="20"/>
                <w:szCs w:val="20"/>
                <w:rtl w:val="0"/>
              </w:rPr>
              <w:t xml:space="preserve">Instagram Mentions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Facebook Mentions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Twitter Mentions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LinkedIn Mentions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Key Influencers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Thickshake Factory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150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@delhifoodwalks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Keventers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@indianfoodblogger, @foodloversindia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Baskin Robbins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350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@sodelhi, @mumbaifoodjunkie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 </w:t>
      </w:r>
      <w:r w:rsidDel="00000000" w:rsidR="00000000" w:rsidRPr="00000000">
        <w:rPr>
          <w:b w:val="1"/>
          <w:rtl w:val="0"/>
        </w:rPr>
        <w:t xml:space="preserve">5. Recommendations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Increase Engagement on Instagram: Focus on visual content, especially user-generated posts and influencer collaborations.</w:t>
      </w:r>
    </w:p>
    <w:p w:rsidR="00000000" w:rsidDel="00000000" w:rsidP="00000000" w:rsidRDefault="00000000" w:rsidRPr="00000000" w14:paraId="0000008B">
      <w:pPr>
        <w:rPr/>
      </w:pPr>
      <w:r w:rsidDel="00000000" w:rsidR="00000000" w:rsidRPr="00000000">
        <w:rPr>
          <w:rtl w:val="0"/>
        </w:rPr>
        <w:t xml:space="preserve">- Address Negative Feedback: Monitor and respond to negative feedback promptly, particularly regarding pricing and service delays.</w:t>
      </w:r>
    </w:p>
    <w:p w:rsidR="00000000" w:rsidDel="00000000" w:rsidP="00000000" w:rsidRDefault="00000000" w:rsidRPr="00000000" w14:paraId="0000008C">
      <w:pPr>
        <w:rPr/>
      </w:pPr>
      <w:r w:rsidDel="00000000" w:rsidR="00000000" w:rsidRPr="00000000">
        <w:rPr>
          <w:rtl w:val="0"/>
        </w:rPr>
        <w:t xml:space="preserve">- Leverage Influencers: Partner with food influencers to enhance brand visibility and engagement.</w:t>
      </w:r>
    </w:p>
    <w:p w:rsidR="00000000" w:rsidDel="00000000" w:rsidP="00000000" w:rsidRDefault="00000000" w:rsidRPr="00000000" w14:paraId="0000008D">
      <w:pPr>
        <w:rPr/>
      </w:pPr>
      <w:r w:rsidDel="00000000" w:rsidR="00000000" w:rsidRPr="00000000">
        <w:rPr>
          <w:rtl w:val="0"/>
        </w:rPr>
        <w:t xml:space="preserve">- Content Diversification: Expand content types to include behind-the-scenes, employee stories, and interactive posts.</w:t>
      </w:r>
    </w:p>
    <w:p w:rsidR="00000000" w:rsidDel="00000000" w:rsidP="00000000" w:rsidRDefault="00000000" w:rsidRPr="00000000" w14:paraId="0000008E">
      <w:pPr>
        <w:rPr/>
      </w:pPr>
      <w:r w:rsidDel="00000000" w:rsidR="00000000" w:rsidRPr="00000000">
        <w:rPr>
          <w:rtl w:val="0"/>
        </w:rPr>
        <w:t xml:space="preserve">- Competitive Analysis: Continuously monitor competitors to identify trends and opportunities for differentiation.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 6. Conclusion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analysis provides insights into the social media landscape for the Thickshake Factory and its competitors. By understanding user sentiment, engagement trends, and key influencers, the Thickshake Factory can refine its social media strategy to increase its share of voice and strengthen its market position.</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