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F0007" w14:textId="223C7953" w:rsidR="001C4CD0" w:rsidRDefault="001C4CD0" w:rsidP="001C4CD0">
      <w:pPr>
        <w:pStyle w:val="Authors"/>
        <w:rPr>
          <w:b/>
          <w:sz w:val="28"/>
          <w:szCs w:val="28"/>
        </w:rPr>
      </w:pPr>
      <w:r w:rsidRPr="001C4CD0">
        <w:rPr>
          <w:b/>
          <w:sz w:val="28"/>
          <w:szCs w:val="28"/>
        </w:rPr>
        <w:t>Predicting Outcomes: A Study of Decision Trees and Logistic Regression in Orange Data Mining</w:t>
      </w:r>
    </w:p>
    <w:p w14:paraId="5F10D2B3" w14:textId="044B4A28" w:rsidR="00C13EE3" w:rsidRDefault="00C13EE3">
      <w:pPr>
        <w:ind w:firstLine="0"/>
      </w:pPr>
    </w:p>
    <w:p w14:paraId="236FF765" w14:textId="77777777" w:rsidR="00C13EE3" w:rsidRDefault="00C13EE3">
      <w:pPr>
        <w:ind w:firstLine="0"/>
        <w:sectPr w:rsidR="00C13EE3">
          <w:headerReference w:type="default" r:id="rId8"/>
          <w:footerReference w:type="default" r:id="rId9"/>
          <w:headerReference w:type="first" r:id="rId10"/>
          <w:footerReference w:type="first" r:id="rId11"/>
          <w:pgSz w:w="12240" w:h="15840"/>
          <w:pgMar w:top="1080" w:right="1080" w:bottom="1080" w:left="1080" w:header="600" w:footer="600" w:gutter="0"/>
          <w:cols w:space="720"/>
          <w:titlePg/>
          <w:docGrid w:linePitch="360"/>
        </w:sectPr>
      </w:pPr>
    </w:p>
    <w:p w14:paraId="1972AA6C" w14:textId="77777777" w:rsidR="00C13EE3" w:rsidRDefault="00B0407F" w:rsidP="005465C5">
      <w:pPr>
        <w:pStyle w:val="AbstractHeading"/>
        <w:jc w:val="left"/>
      </w:pPr>
      <w:r>
        <w:t>Abstract</w:t>
      </w:r>
    </w:p>
    <w:p w14:paraId="5F00A4B5" w14:textId="215BE1B1" w:rsidR="00C13EE3" w:rsidRDefault="004562DD" w:rsidP="005465C5">
      <w:pPr>
        <w:pStyle w:val="Abstract"/>
      </w:pPr>
      <w:r w:rsidRPr="00475347">
        <w:rPr>
          <w:i w:val="0"/>
          <w:iCs/>
        </w:rPr>
        <w:t>In this report, we implemented and evaluated two machine learning models using Orange Data Mining. A Decision Tree model was used to classify whether Sara would go sailing based on weather conditions, company, and sailboat size. Additionally, a Logistic Regression model was applied to classify Iris flower species based on their petal and sepal measurements. The performance of both models was evaluated using confusion matrices and key metrics like accuracy, precision, recall, and F1-score. The report also includes calculations for class probabilities using Logistic Regression and a manual completion of confusion matrices for a wine classification task.</w:t>
      </w:r>
    </w:p>
    <w:p w14:paraId="36BBABCA" w14:textId="77777777" w:rsidR="00C13EE3" w:rsidRDefault="00B0407F">
      <w:pPr>
        <w:pStyle w:val="Heading1"/>
      </w:pPr>
      <w:r>
        <w:t>Introduction</w:t>
      </w:r>
    </w:p>
    <w:p w14:paraId="3AAE1451" w14:textId="1ED70CDA" w:rsidR="004562DD" w:rsidRDefault="004562DD" w:rsidP="005465C5">
      <w:pPr>
        <w:ind w:firstLine="0"/>
      </w:pPr>
      <w:r w:rsidRPr="004562DD">
        <w:t xml:space="preserve">In this report, we implement two machine learning models using Orange Data Mining. </w:t>
      </w:r>
      <w:r w:rsidR="00B526A9">
        <w:t>Based on three input features, we applied a Decision Tree model to predict whether Sara would sail</w:t>
      </w:r>
      <w:r w:rsidRPr="004562DD">
        <w:t>. We also implemented a Logistic Regression model to classify Iris flowers into three species. The performance of the models was evaluated using key metrics like accuracy, precision, recall, and F1-score. We also manually completed confusion matrices for a wine classification task.</w:t>
      </w:r>
    </w:p>
    <w:p w14:paraId="3868172D" w14:textId="05518CC6" w:rsidR="004562DD" w:rsidRDefault="004562DD" w:rsidP="004562DD">
      <w:pPr>
        <w:pStyle w:val="Heading1"/>
      </w:pPr>
      <w:r w:rsidRPr="004562DD">
        <w:t>Methodology</w:t>
      </w:r>
    </w:p>
    <w:p w14:paraId="011A7A97" w14:textId="31DB68E9" w:rsidR="00B526A9" w:rsidRPr="004A5DBA" w:rsidRDefault="004A5DBA" w:rsidP="005465C5">
      <w:pPr>
        <w:pStyle w:val="NormalWeb"/>
        <w:jc w:val="both"/>
        <w:rPr>
          <w:sz w:val="20"/>
          <w:szCs w:val="20"/>
        </w:rPr>
      </w:pPr>
      <w:r w:rsidRPr="004A5DBA">
        <w:rPr>
          <w:sz w:val="20"/>
          <w:szCs w:val="20"/>
        </w:rPr>
        <w:t>We used Orange Data Mining to build two models. One is a Decision Tree to predict if Sara will sail. The other is a Logistic Regression model to classify Iris flowers. We evaluated both models using accuracy, precision, recall, and F1-score.</w:t>
      </w:r>
    </w:p>
    <w:p w14:paraId="73E00148" w14:textId="43C0E9A7" w:rsidR="00C13EE3" w:rsidRDefault="004A5DBA" w:rsidP="0052565B">
      <w:pPr>
        <w:pStyle w:val="Heading2"/>
      </w:pPr>
      <w:r w:rsidRPr="004A5DBA">
        <w:rPr>
          <w:rStyle w:val="Heading3Char"/>
          <w:b/>
          <w:bCs w:val="0"/>
        </w:rPr>
        <w:t>Decision</w:t>
      </w:r>
      <w:r w:rsidR="004562DD" w:rsidRPr="004A5DBA">
        <w:rPr>
          <w:rStyle w:val="Heading3Char"/>
          <w:b/>
          <w:bCs w:val="0"/>
        </w:rPr>
        <w:t xml:space="preserve"> Tree Model</w:t>
      </w:r>
    </w:p>
    <w:p w14:paraId="47B5A610" w14:textId="0CEBDD5F" w:rsidR="00542473" w:rsidRDefault="005966FD" w:rsidP="00DC0D41">
      <w:pPr>
        <w:keepNext/>
        <w:ind w:firstLine="0"/>
        <w:jc w:val="center"/>
      </w:pPr>
      <w:r>
        <w:rPr>
          <w:noProof/>
        </w:rPr>
        <w:drawing>
          <wp:inline distT="0" distB="0" distL="0" distR="0" wp14:anchorId="7DB0A52D" wp14:editId="611BFAA0">
            <wp:extent cx="2329295" cy="1360329"/>
            <wp:effectExtent l="19050" t="19050" r="13970" b="11430"/>
            <wp:docPr id="1376718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1592" cy="1396711"/>
                    </a:xfrm>
                    <a:prstGeom prst="rect">
                      <a:avLst/>
                    </a:prstGeom>
                    <a:noFill/>
                    <a:ln>
                      <a:solidFill>
                        <a:schemeClr val="tx1"/>
                      </a:solidFill>
                    </a:ln>
                  </pic:spPr>
                </pic:pic>
              </a:graphicData>
            </a:graphic>
          </wp:inline>
        </w:drawing>
      </w:r>
    </w:p>
    <w:p w14:paraId="3C5DFA5E" w14:textId="77777777" w:rsidR="005465C5" w:rsidRDefault="00542473" w:rsidP="005465C5">
      <w:pPr>
        <w:pStyle w:val="Caption"/>
        <w:jc w:val="center"/>
        <w:rPr>
          <w:sz w:val="16"/>
          <w:szCs w:val="16"/>
        </w:rPr>
      </w:pPr>
      <w:r w:rsidRPr="002C5269">
        <w:rPr>
          <w:sz w:val="16"/>
          <w:szCs w:val="16"/>
        </w:rPr>
        <w:t xml:space="preserve">Figure </w:t>
      </w:r>
      <w:r w:rsidRPr="002C5269">
        <w:rPr>
          <w:sz w:val="16"/>
          <w:szCs w:val="16"/>
        </w:rPr>
        <w:fldChar w:fldCharType="begin"/>
      </w:r>
      <w:r w:rsidRPr="002C5269">
        <w:rPr>
          <w:sz w:val="16"/>
          <w:szCs w:val="16"/>
        </w:rPr>
        <w:instrText xml:space="preserve"> SEQ Figure \* ARABIC </w:instrText>
      </w:r>
      <w:r w:rsidRPr="002C5269">
        <w:rPr>
          <w:sz w:val="16"/>
          <w:szCs w:val="16"/>
        </w:rPr>
        <w:fldChar w:fldCharType="separate"/>
      </w:r>
      <w:r w:rsidR="00315F86">
        <w:rPr>
          <w:noProof/>
          <w:sz w:val="16"/>
          <w:szCs w:val="16"/>
        </w:rPr>
        <w:t>1</w:t>
      </w:r>
      <w:r w:rsidRPr="002C5269">
        <w:rPr>
          <w:sz w:val="16"/>
          <w:szCs w:val="16"/>
        </w:rPr>
        <w:fldChar w:fldCharType="end"/>
      </w:r>
      <w:r w:rsidRPr="002C5269">
        <w:rPr>
          <w:sz w:val="16"/>
          <w:szCs w:val="16"/>
        </w:rPr>
        <w:t>: Decision tree evaluation flowchart.</w:t>
      </w:r>
      <w:r w:rsidR="005465C5">
        <w:rPr>
          <w:sz w:val="16"/>
          <w:szCs w:val="16"/>
        </w:rPr>
        <w:t xml:space="preserve"> </w:t>
      </w:r>
    </w:p>
    <w:p w14:paraId="499B9469" w14:textId="447AF6E1" w:rsidR="005465C5" w:rsidRPr="005465C5" w:rsidRDefault="005465C5" w:rsidP="005465C5">
      <w:pPr>
        <w:pStyle w:val="Caption"/>
        <w:rPr>
          <w:sz w:val="16"/>
          <w:szCs w:val="16"/>
        </w:rPr>
      </w:pPr>
      <w:r w:rsidRPr="00DC0D41">
        <w:rPr>
          <w:sz w:val="20"/>
          <w:szCs w:val="20"/>
        </w:rPr>
        <w:t xml:space="preserve">We used the Sailing dataset to build a Decision Tree model to predict if Sara would sail. The data included weather, company, and sailboat size. We split the data into 75% training and 25% test sets. The tree stopped splitting when the majority class hit 90%, with a max depth of three. After </w:t>
      </w:r>
      <w:r w:rsidRPr="00DC0D41">
        <w:rPr>
          <w:sz w:val="20"/>
          <w:szCs w:val="20"/>
        </w:rPr>
        <w:t>training, we visualized the tree and made manual predictions for a few test examples. We evaluated the model using a confusion matrix, accuracy, precision, recall, and F1-score.</w:t>
      </w:r>
    </w:p>
    <w:p w14:paraId="1347DDF8" w14:textId="522DBF4E" w:rsidR="00C13EE3" w:rsidRPr="00DC2A0B" w:rsidRDefault="00542473" w:rsidP="00DC2A0B">
      <w:pPr>
        <w:pStyle w:val="Heading3"/>
      </w:pPr>
      <w:r w:rsidRPr="00DC2A0B">
        <w:t>Model Evaluation</w:t>
      </w:r>
    </w:p>
    <w:p w14:paraId="3CBD25BC" w14:textId="2EC30611" w:rsidR="002C5269" w:rsidRPr="00253493" w:rsidRDefault="005465C5" w:rsidP="00253493">
      <w:pPr>
        <w:pStyle w:val="NormalWeb"/>
        <w:jc w:val="both"/>
        <w:rPr>
          <w:sz w:val="20"/>
          <w:szCs w:val="20"/>
        </w:rPr>
      </w:pPr>
      <w:r w:rsidRPr="005465C5">
        <w:rPr>
          <w:sz w:val="20"/>
          <w:szCs w:val="20"/>
        </w:rPr>
        <w:t>The Binary Decision Tree model had a 60% accuracy on test data, with an AUC of 0.667, F1-score of 0.600, and MCC of 0.167. On training data, it performed better with 73.3% accuracy, an AUC of 0.804, F1-score of 0.733, and MCC of 0.464. The confusion matrix showed 3 correct and 2 incorrect predictions, with 2 correct “no” and 1 correct “yes” predictions.</w:t>
      </w:r>
      <w:sdt>
        <w:sdtPr>
          <w:rPr>
            <w:sz w:val="20"/>
            <w:szCs w:val="20"/>
          </w:rPr>
          <w:id w:val="-618680101"/>
          <w:citation/>
        </w:sdtPr>
        <w:sdtEndPr/>
        <w:sdtContent>
          <w:r w:rsidR="00E66931">
            <w:rPr>
              <w:sz w:val="20"/>
              <w:szCs w:val="20"/>
            </w:rPr>
            <w:fldChar w:fldCharType="begin"/>
          </w:r>
          <w:r w:rsidR="00E66931">
            <w:rPr>
              <w:sz w:val="20"/>
              <w:szCs w:val="20"/>
            </w:rPr>
            <w:instrText xml:space="preserve"> CITATION Ish20 \l 16393 </w:instrText>
          </w:r>
          <w:r w:rsidR="00E66931">
            <w:rPr>
              <w:sz w:val="20"/>
              <w:szCs w:val="20"/>
            </w:rPr>
            <w:fldChar w:fldCharType="separate"/>
          </w:r>
          <w:r w:rsidR="00E66931">
            <w:rPr>
              <w:noProof/>
              <w:sz w:val="20"/>
              <w:szCs w:val="20"/>
            </w:rPr>
            <w:t xml:space="preserve"> </w:t>
          </w:r>
          <w:r w:rsidR="00E66931" w:rsidRPr="00E66931">
            <w:rPr>
              <w:noProof/>
              <w:sz w:val="20"/>
              <w:szCs w:val="20"/>
            </w:rPr>
            <w:t>(Ishak, 2020)</w:t>
          </w:r>
          <w:r w:rsidR="00E66931">
            <w:rPr>
              <w:sz w:val="20"/>
              <w:szCs w:val="20"/>
            </w:rPr>
            <w:fldChar w:fldCharType="end"/>
          </w:r>
        </w:sdtContent>
      </w:sdt>
    </w:p>
    <w:p w14:paraId="0ED7B2AE" w14:textId="03EE8585" w:rsidR="00DC0D41" w:rsidRDefault="002C5269" w:rsidP="00DC0D41">
      <w:pPr>
        <w:keepNext/>
        <w:jc w:val="center"/>
      </w:pPr>
      <w:r w:rsidRPr="002C5269">
        <w:rPr>
          <w:noProof/>
          <w:lang w:val="en-IN"/>
        </w:rPr>
        <w:drawing>
          <wp:inline distT="0" distB="0" distL="0" distR="0" wp14:anchorId="609D54E4" wp14:editId="1771BE05">
            <wp:extent cx="2710295" cy="1050218"/>
            <wp:effectExtent l="19050" t="19050" r="13970" b="17145"/>
            <wp:docPr id="4870363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65" cy="1082678"/>
                    </a:xfrm>
                    <a:prstGeom prst="rect">
                      <a:avLst/>
                    </a:prstGeom>
                    <a:noFill/>
                    <a:ln>
                      <a:solidFill>
                        <a:schemeClr val="tx1"/>
                      </a:solidFill>
                    </a:ln>
                  </pic:spPr>
                </pic:pic>
              </a:graphicData>
            </a:graphic>
          </wp:inline>
        </w:drawing>
      </w:r>
    </w:p>
    <w:p w14:paraId="60EC408B" w14:textId="62750377" w:rsidR="00DC0D41" w:rsidRPr="00DC0D41" w:rsidRDefault="002C5269" w:rsidP="00DC0D41">
      <w:pPr>
        <w:pStyle w:val="Caption"/>
        <w:jc w:val="center"/>
        <w:rPr>
          <w:sz w:val="16"/>
          <w:szCs w:val="16"/>
        </w:rPr>
      </w:pPr>
      <w:r w:rsidRPr="002C5269">
        <w:rPr>
          <w:sz w:val="16"/>
          <w:szCs w:val="16"/>
        </w:rPr>
        <w:t xml:space="preserve">Figure </w:t>
      </w:r>
      <w:r w:rsidRPr="002C5269">
        <w:rPr>
          <w:sz w:val="16"/>
          <w:szCs w:val="16"/>
        </w:rPr>
        <w:fldChar w:fldCharType="begin"/>
      </w:r>
      <w:r w:rsidRPr="002C5269">
        <w:rPr>
          <w:sz w:val="16"/>
          <w:szCs w:val="16"/>
        </w:rPr>
        <w:instrText xml:space="preserve"> SEQ Figure \* ARABIC </w:instrText>
      </w:r>
      <w:r w:rsidRPr="002C5269">
        <w:rPr>
          <w:sz w:val="16"/>
          <w:szCs w:val="16"/>
        </w:rPr>
        <w:fldChar w:fldCharType="separate"/>
      </w:r>
      <w:r w:rsidR="00315F86">
        <w:rPr>
          <w:noProof/>
          <w:sz w:val="16"/>
          <w:szCs w:val="16"/>
        </w:rPr>
        <w:t>2</w:t>
      </w:r>
      <w:r w:rsidRPr="002C5269">
        <w:rPr>
          <w:sz w:val="16"/>
          <w:szCs w:val="16"/>
        </w:rPr>
        <w:fldChar w:fldCharType="end"/>
      </w:r>
      <w:r w:rsidRPr="002C5269">
        <w:rPr>
          <w:sz w:val="16"/>
          <w:szCs w:val="16"/>
        </w:rPr>
        <w:t>: Model Evaluation Statistics</w:t>
      </w:r>
    </w:p>
    <w:tbl>
      <w:tblPr>
        <w:tblStyle w:val="TableGrid1"/>
        <w:tblpPr w:leftFromText="180" w:rightFromText="180" w:vertAnchor="text" w:horzAnchor="page" w:tblpX="6559" w:tblpY="108"/>
        <w:tblW w:w="4815" w:type="dxa"/>
        <w:tblLayout w:type="fixed"/>
        <w:tblLook w:val="04A0" w:firstRow="1" w:lastRow="0" w:firstColumn="1" w:lastColumn="0" w:noHBand="0" w:noVBand="1"/>
      </w:tblPr>
      <w:tblGrid>
        <w:gridCol w:w="704"/>
        <w:gridCol w:w="851"/>
        <w:gridCol w:w="850"/>
        <w:gridCol w:w="851"/>
        <w:gridCol w:w="708"/>
        <w:gridCol w:w="851"/>
      </w:tblGrid>
      <w:tr w:rsidR="00DC0D41" w:rsidRPr="00C86313" w14:paraId="23C8A6EF" w14:textId="77777777" w:rsidTr="00DC0D41">
        <w:trPr>
          <w:trHeight w:val="138"/>
        </w:trPr>
        <w:tc>
          <w:tcPr>
            <w:tcW w:w="704" w:type="dxa"/>
          </w:tcPr>
          <w:p w14:paraId="67CE077B"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Test ID</w:t>
            </w:r>
          </w:p>
        </w:tc>
        <w:tc>
          <w:tcPr>
            <w:tcW w:w="851" w:type="dxa"/>
          </w:tcPr>
          <w:p w14:paraId="6601DED6"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Outlook</w:t>
            </w:r>
          </w:p>
        </w:tc>
        <w:tc>
          <w:tcPr>
            <w:tcW w:w="850" w:type="dxa"/>
          </w:tcPr>
          <w:p w14:paraId="70CE99D2"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Company</w:t>
            </w:r>
          </w:p>
        </w:tc>
        <w:tc>
          <w:tcPr>
            <w:tcW w:w="851" w:type="dxa"/>
          </w:tcPr>
          <w:p w14:paraId="40F00493" w14:textId="66240AA8"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Sailboat</w:t>
            </w:r>
          </w:p>
        </w:tc>
        <w:tc>
          <w:tcPr>
            <w:tcW w:w="708" w:type="dxa"/>
          </w:tcPr>
          <w:p w14:paraId="52EC5BD6"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Actual</w:t>
            </w:r>
          </w:p>
        </w:tc>
        <w:tc>
          <w:tcPr>
            <w:tcW w:w="851" w:type="dxa"/>
          </w:tcPr>
          <w:p w14:paraId="508BF1D0"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Predicted</w:t>
            </w:r>
          </w:p>
        </w:tc>
      </w:tr>
      <w:tr w:rsidR="00DC0D41" w:rsidRPr="00C86313" w14:paraId="37D90DDC" w14:textId="77777777" w:rsidTr="00DC0D41">
        <w:tc>
          <w:tcPr>
            <w:tcW w:w="704" w:type="dxa"/>
          </w:tcPr>
          <w:p w14:paraId="63B8E7A7"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1</w:t>
            </w:r>
          </w:p>
        </w:tc>
        <w:tc>
          <w:tcPr>
            <w:tcW w:w="851" w:type="dxa"/>
          </w:tcPr>
          <w:p w14:paraId="479BE0C9"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Sunny</w:t>
            </w:r>
          </w:p>
        </w:tc>
        <w:tc>
          <w:tcPr>
            <w:tcW w:w="850" w:type="dxa"/>
          </w:tcPr>
          <w:p w14:paraId="420B672C"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Med</w:t>
            </w:r>
          </w:p>
        </w:tc>
        <w:tc>
          <w:tcPr>
            <w:tcW w:w="851" w:type="dxa"/>
          </w:tcPr>
          <w:p w14:paraId="4A81C8E4"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Big</w:t>
            </w:r>
          </w:p>
        </w:tc>
        <w:tc>
          <w:tcPr>
            <w:tcW w:w="708" w:type="dxa"/>
          </w:tcPr>
          <w:p w14:paraId="7004BEB9"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Yes</w:t>
            </w:r>
          </w:p>
        </w:tc>
        <w:tc>
          <w:tcPr>
            <w:tcW w:w="851" w:type="dxa"/>
          </w:tcPr>
          <w:p w14:paraId="0115AEA1"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Yes</w:t>
            </w:r>
          </w:p>
        </w:tc>
      </w:tr>
      <w:tr w:rsidR="00DC0D41" w:rsidRPr="00C86313" w14:paraId="779E545A" w14:textId="77777777" w:rsidTr="00DC0D41">
        <w:tc>
          <w:tcPr>
            <w:tcW w:w="704" w:type="dxa"/>
          </w:tcPr>
          <w:p w14:paraId="1CF593AE"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2</w:t>
            </w:r>
          </w:p>
        </w:tc>
        <w:tc>
          <w:tcPr>
            <w:tcW w:w="851" w:type="dxa"/>
          </w:tcPr>
          <w:p w14:paraId="142F4897"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Sunny</w:t>
            </w:r>
          </w:p>
        </w:tc>
        <w:tc>
          <w:tcPr>
            <w:tcW w:w="850" w:type="dxa"/>
          </w:tcPr>
          <w:p w14:paraId="75007C2E"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Med</w:t>
            </w:r>
          </w:p>
        </w:tc>
        <w:tc>
          <w:tcPr>
            <w:tcW w:w="851" w:type="dxa"/>
          </w:tcPr>
          <w:p w14:paraId="2EA8DAD0"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Big</w:t>
            </w:r>
          </w:p>
        </w:tc>
        <w:tc>
          <w:tcPr>
            <w:tcW w:w="708" w:type="dxa"/>
          </w:tcPr>
          <w:p w14:paraId="1EDF18D5"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c>
          <w:tcPr>
            <w:tcW w:w="851" w:type="dxa"/>
          </w:tcPr>
          <w:p w14:paraId="6FC870DA"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Yes</w:t>
            </w:r>
          </w:p>
        </w:tc>
      </w:tr>
      <w:tr w:rsidR="00DC0D41" w:rsidRPr="00C86313" w14:paraId="44DBAB10" w14:textId="77777777" w:rsidTr="00DC0D41">
        <w:tc>
          <w:tcPr>
            <w:tcW w:w="704" w:type="dxa"/>
          </w:tcPr>
          <w:p w14:paraId="1016F5F6"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3</w:t>
            </w:r>
          </w:p>
        </w:tc>
        <w:tc>
          <w:tcPr>
            <w:tcW w:w="851" w:type="dxa"/>
          </w:tcPr>
          <w:p w14:paraId="5BE69C2F"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Rainy</w:t>
            </w:r>
          </w:p>
        </w:tc>
        <w:tc>
          <w:tcPr>
            <w:tcW w:w="850" w:type="dxa"/>
          </w:tcPr>
          <w:p w14:paraId="39028B4B"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c>
          <w:tcPr>
            <w:tcW w:w="851" w:type="dxa"/>
          </w:tcPr>
          <w:p w14:paraId="31A69C61"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Big</w:t>
            </w:r>
          </w:p>
        </w:tc>
        <w:tc>
          <w:tcPr>
            <w:tcW w:w="708" w:type="dxa"/>
          </w:tcPr>
          <w:p w14:paraId="5FCA10CD"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c>
          <w:tcPr>
            <w:tcW w:w="851" w:type="dxa"/>
          </w:tcPr>
          <w:p w14:paraId="65F360F6"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r>
      <w:tr w:rsidR="00DC0D41" w:rsidRPr="00C86313" w14:paraId="0E56F061" w14:textId="77777777" w:rsidTr="00DC0D41">
        <w:tc>
          <w:tcPr>
            <w:tcW w:w="704" w:type="dxa"/>
          </w:tcPr>
          <w:p w14:paraId="3A3E5BA8"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4</w:t>
            </w:r>
          </w:p>
        </w:tc>
        <w:tc>
          <w:tcPr>
            <w:tcW w:w="851" w:type="dxa"/>
          </w:tcPr>
          <w:p w14:paraId="054F0384"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Rainy</w:t>
            </w:r>
          </w:p>
        </w:tc>
        <w:tc>
          <w:tcPr>
            <w:tcW w:w="850" w:type="dxa"/>
          </w:tcPr>
          <w:p w14:paraId="43469D5E"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Big</w:t>
            </w:r>
          </w:p>
        </w:tc>
        <w:tc>
          <w:tcPr>
            <w:tcW w:w="851" w:type="dxa"/>
          </w:tcPr>
          <w:p w14:paraId="071004C1"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Big</w:t>
            </w:r>
          </w:p>
        </w:tc>
        <w:tc>
          <w:tcPr>
            <w:tcW w:w="708" w:type="dxa"/>
          </w:tcPr>
          <w:p w14:paraId="0C931F48"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Yes</w:t>
            </w:r>
          </w:p>
        </w:tc>
        <w:tc>
          <w:tcPr>
            <w:tcW w:w="851" w:type="dxa"/>
          </w:tcPr>
          <w:p w14:paraId="0323C55B"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r>
      <w:tr w:rsidR="00DC0D41" w:rsidRPr="00C86313" w14:paraId="3851605B" w14:textId="77777777" w:rsidTr="00DC0D41">
        <w:tc>
          <w:tcPr>
            <w:tcW w:w="704" w:type="dxa"/>
          </w:tcPr>
          <w:p w14:paraId="3850752F"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5</w:t>
            </w:r>
          </w:p>
        </w:tc>
        <w:tc>
          <w:tcPr>
            <w:tcW w:w="851" w:type="dxa"/>
          </w:tcPr>
          <w:p w14:paraId="01AC628C"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Rainy</w:t>
            </w:r>
          </w:p>
        </w:tc>
        <w:tc>
          <w:tcPr>
            <w:tcW w:w="850" w:type="dxa"/>
          </w:tcPr>
          <w:p w14:paraId="4D4D3980"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Med</w:t>
            </w:r>
          </w:p>
        </w:tc>
        <w:tc>
          <w:tcPr>
            <w:tcW w:w="851" w:type="dxa"/>
          </w:tcPr>
          <w:p w14:paraId="26A3B686"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Big</w:t>
            </w:r>
          </w:p>
        </w:tc>
        <w:tc>
          <w:tcPr>
            <w:tcW w:w="708" w:type="dxa"/>
          </w:tcPr>
          <w:p w14:paraId="719E070C"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c>
          <w:tcPr>
            <w:tcW w:w="851" w:type="dxa"/>
          </w:tcPr>
          <w:p w14:paraId="5681456E" w14:textId="77777777" w:rsidR="00DC0D41" w:rsidRPr="00C86313" w:rsidRDefault="00DC0D41" w:rsidP="00376406">
            <w:pPr>
              <w:widowControl/>
              <w:suppressAutoHyphens w:val="0"/>
              <w:autoSpaceDE/>
              <w:spacing w:line="240" w:lineRule="auto"/>
              <w:ind w:firstLine="0"/>
              <w:jc w:val="left"/>
              <w:rPr>
                <w:rFonts w:eastAsia="Aptos"/>
                <w:kern w:val="2"/>
                <w:sz w:val="16"/>
                <w:szCs w:val="16"/>
                <w:lang w:eastAsia="en-SG"/>
                <w14:ligatures w14:val="standardContextual"/>
              </w:rPr>
            </w:pPr>
            <w:r w:rsidRPr="00C86313">
              <w:rPr>
                <w:rFonts w:eastAsia="Aptos"/>
                <w:kern w:val="2"/>
                <w:sz w:val="16"/>
                <w:szCs w:val="16"/>
                <w:lang w:eastAsia="en-SG"/>
                <w14:ligatures w14:val="standardContextual"/>
              </w:rPr>
              <w:t>No</w:t>
            </w:r>
          </w:p>
        </w:tc>
      </w:tr>
    </w:tbl>
    <w:p w14:paraId="3903F4AB" w14:textId="77777777" w:rsidR="00DC0D41" w:rsidRPr="00DC0D41" w:rsidRDefault="00DC0D41" w:rsidP="00DC0D41"/>
    <w:p w14:paraId="4CE52A86" w14:textId="7DF3E5F4" w:rsidR="002C5269" w:rsidRDefault="002C5269" w:rsidP="00DC2A0B">
      <w:pPr>
        <w:pStyle w:val="Heading3"/>
        <w:rPr>
          <w:lang w:val="en-IN"/>
        </w:rPr>
      </w:pPr>
      <w:r>
        <w:rPr>
          <w:lang w:val="en-IN"/>
        </w:rPr>
        <w:t>Insights</w:t>
      </w:r>
    </w:p>
    <w:p w14:paraId="3E68DB8E" w14:textId="77777777" w:rsidR="00B526A9" w:rsidRPr="00B526A9" w:rsidRDefault="00B526A9" w:rsidP="001C4CD0">
      <w:pPr>
        <w:ind w:firstLine="0"/>
        <w:rPr>
          <w:lang w:val="en-IN"/>
        </w:rPr>
      </w:pPr>
      <w:r w:rsidRPr="00B526A9">
        <w:rPr>
          <w:lang w:val="en-IN"/>
        </w:rPr>
        <w:t>The decision tree provides insights into predicting whether Sara will sail based on the weather ("Outlook"), the company she has, and the size of the sailboat ("big" or "med").</w:t>
      </w:r>
    </w:p>
    <w:p w14:paraId="37F6A65C" w14:textId="3B8AE659" w:rsidR="00B526A9" w:rsidRPr="002020CE" w:rsidRDefault="00B526A9" w:rsidP="002020CE">
      <w:pPr>
        <w:pStyle w:val="ListParagraph"/>
        <w:numPr>
          <w:ilvl w:val="0"/>
          <w:numId w:val="6"/>
        </w:numPr>
        <w:rPr>
          <w:lang w:val="en-IN"/>
        </w:rPr>
      </w:pPr>
      <w:r w:rsidRPr="00B526A9">
        <w:rPr>
          <w:lang w:val="en-IN"/>
        </w:rPr>
        <w:t xml:space="preserve">If it’s </w:t>
      </w:r>
      <w:r w:rsidRPr="002020CE">
        <w:rPr>
          <w:b/>
          <w:bCs/>
          <w:lang w:val="en-IN"/>
        </w:rPr>
        <w:t>rainy</w:t>
      </w:r>
      <w:r w:rsidRPr="00B526A9">
        <w:rPr>
          <w:lang w:val="en-IN"/>
        </w:rPr>
        <w:t xml:space="preserve"> and Sara has company, there’s an </w:t>
      </w:r>
      <w:r w:rsidRPr="002020CE">
        <w:rPr>
          <w:b/>
          <w:bCs/>
          <w:lang w:val="en-IN"/>
        </w:rPr>
        <w:t>83.3%</w:t>
      </w:r>
      <w:r w:rsidRPr="00B526A9">
        <w:rPr>
          <w:lang w:val="en-IN"/>
        </w:rPr>
        <w:t xml:space="preserve"> chance she won’t sail (</w:t>
      </w:r>
      <w:r w:rsidRPr="002020CE">
        <w:rPr>
          <w:b/>
          <w:bCs/>
          <w:lang w:val="en-IN"/>
        </w:rPr>
        <w:t>5 out of 6 times</w:t>
      </w:r>
      <w:r w:rsidRPr="00B526A9">
        <w:rPr>
          <w:lang w:val="en-IN"/>
        </w:rPr>
        <w:t>).</w:t>
      </w:r>
    </w:p>
    <w:p w14:paraId="7EB5F938" w14:textId="77777777" w:rsidR="002020CE" w:rsidRPr="002020CE" w:rsidRDefault="002020CE" w:rsidP="00B526A9">
      <w:pPr>
        <w:numPr>
          <w:ilvl w:val="0"/>
          <w:numId w:val="4"/>
        </w:numPr>
        <w:rPr>
          <w:lang w:val="en-IN"/>
        </w:rPr>
      </w:pPr>
      <w:r w:rsidRPr="002020CE">
        <w:t xml:space="preserve">If it’s </w:t>
      </w:r>
      <w:r w:rsidRPr="002020CE">
        <w:rPr>
          <w:b/>
          <w:bCs/>
        </w:rPr>
        <w:t>sunny</w:t>
      </w:r>
      <w:r w:rsidRPr="002020CE">
        <w:t xml:space="preserve">, Sara is more likely to sail, with a </w:t>
      </w:r>
      <w:r w:rsidRPr="002020CE">
        <w:rPr>
          <w:b/>
          <w:bCs/>
        </w:rPr>
        <w:t>66.7%</w:t>
      </w:r>
      <w:r w:rsidRPr="002020CE">
        <w:t xml:space="preserve"> chance (</w:t>
      </w:r>
      <w:r w:rsidRPr="002020CE">
        <w:rPr>
          <w:b/>
          <w:bCs/>
        </w:rPr>
        <w:t>6 out of 9 times</w:t>
      </w:r>
      <w:r w:rsidRPr="002020CE">
        <w:t>).</w:t>
      </w:r>
    </w:p>
    <w:p w14:paraId="1954021F" w14:textId="20421094" w:rsidR="00B526A9" w:rsidRPr="00B526A9" w:rsidRDefault="002020CE" w:rsidP="00B526A9">
      <w:pPr>
        <w:numPr>
          <w:ilvl w:val="0"/>
          <w:numId w:val="4"/>
        </w:numPr>
        <w:rPr>
          <w:lang w:val="en-IN"/>
        </w:rPr>
      </w:pPr>
      <w:r>
        <w:rPr>
          <w:lang w:val="en-IN"/>
        </w:rPr>
        <w:t>On</w:t>
      </w:r>
      <w:r w:rsidR="00B526A9" w:rsidRPr="00B526A9">
        <w:rPr>
          <w:lang w:val="en-IN"/>
        </w:rPr>
        <w:t xml:space="preserve"> </w:t>
      </w:r>
      <w:r w:rsidR="00B526A9" w:rsidRPr="00B526A9">
        <w:rPr>
          <w:b/>
          <w:bCs/>
          <w:lang w:val="en-IN"/>
        </w:rPr>
        <w:t>sunny</w:t>
      </w:r>
      <w:r w:rsidR="00B526A9" w:rsidRPr="00B526A9">
        <w:rPr>
          <w:lang w:val="en-IN"/>
        </w:rPr>
        <w:t xml:space="preserve"> days, if the boat is </w:t>
      </w:r>
      <w:r w:rsidR="00B526A9" w:rsidRPr="00B526A9">
        <w:rPr>
          <w:b/>
          <w:bCs/>
          <w:lang w:val="en-IN"/>
        </w:rPr>
        <w:t>big or medium</w:t>
      </w:r>
      <w:r w:rsidR="00B526A9" w:rsidRPr="00B526A9">
        <w:rPr>
          <w:lang w:val="en-IN"/>
        </w:rPr>
        <w:t xml:space="preserve">-sized and she has company, the chances of sailing increase to </w:t>
      </w:r>
      <w:r w:rsidR="00B526A9" w:rsidRPr="00B526A9">
        <w:rPr>
          <w:b/>
          <w:bCs/>
          <w:lang w:val="en-IN"/>
        </w:rPr>
        <w:t>71.4% (5 out of 7 instances)</w:t>
      </w:r>
      <w:r w:rsidR="00B526A9" w:rsidRPr="00B526A9">
        <w:rPr>
          <w:lang w:val="en-IN"/>
        </w:rPr>
        <w:t>.</w:t>
      </w:r>
    </w:p>
    <w:p w14:paraId="27606A51" w14:textId="02CC937B" w:rsidR="002C5269" w:rsidRPr="00253493" w:rsidRDefault="00B526A9" w:rsidP="00253493">
      <w:pPr>
        <w:numPr>
          <w:ilvl w:val="0"/>
          <w:numId w:val="4"/>
        </w:numPr>
        <w:rPr>
          <w:lang w:val="en-IN"/>
        </w:rPr>
      </w:pPr>
      <w:r w:rsidRPr="00B526A9">
        <w:rPr>
          <w:lang w:val="en-IN"/>
        </w:rPr>
        <w:t>If Sara is alone or the boat is smaller, the likelihood of sailing decreases, though there is still some chance she will sail.</w:t>
      </w:r>
    </w:p>
    <w:p w14:paraId="4B8C1A7D" w14:textId="77777777" w:rsidR="004A5DBA" w:rsidRDefault="004A5DBA" w:rsidP="00DC0D41">
      <w:pPr>
        <w:keepNext/>
        <w:jc w:val="center"/>
      </w:pPr>
      <w:r>
        <w:rPr>
          <w:noProof/>
          <w:lang w:val="en-IN"/>
          <w14:ligatures w14:val="none"/>
        </w:rPr>
        <w:drawing>
          <wp:inline distT="0" distB="0" distL="0" distR="0" wp14:anchorId="27E163F9" wp14:editId="7CEE774E">
            <wp:extent cx="2977833" cy="1177290"/>
            <wp:effectExtent l="19050" t="19050" r="13335" b="22860"/>
            <wp:docPr id="12480887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88712" name="Picture 1248088712"/>
                    <pic:cNvPicPr/>
                  </pic:nvPicPr>
                  <pic:blipFill>
                    <a:blip r:embed="rId14">
                      <a:extLst>
                        <a:ext uri="{28A0092B-C50C-407E-A947-70E740481C1C}">
                          <a14:useLocalDpi xmlns:a14="http://schemas.microsoft.com/office/drawing/2010/main" val="0"/>
                        </a:ext>
                      </a:extLst>
                    </a:blip>
                    <a:stretch>
                      <a:fillRect/>
                    </a:stretch>
                  </pic:blipFill>
                  <pic:spPr>
                    <a:xfrm>
                      <a:off x="0" y="0"/>
                      <a:ext cx="3069876" cy="1213679"/>
                    </a:xfrm>
                    <a:prstGeom prst="rect">
                      <a:avLst/>
                    </a:prstGeom>
                    <a:ln>
                      <a:solidFill>
                        <a:schemeClr val="tx1"/>
                      </a:solidFill>
                    </a:ln>
                  </pic:spPr>
                </pic:pic>
              </a:graphicData>
            </a:graphic>
          </wp:inline>
        </w:drawing>
      </w:r>
    </w:p>
    <w:p w14:paraId="4B67436A" w14:textId="48416CB2" w:rsidR="007C0B6A" w:rsidRPr="007C0B6A" w:rsidRDefault="004A5DBA" w:rsidP="007C0B6A">
      <w:pPr>
        <w:pStyle w:val="Caption"/>
        <w:jc w:val="center"/>
        <w:rPr>
          <w:sz w:val="16"/>
          <w:szCs w:val="16"/>
        </w:rPr>
      </w:pPr>
      <w:r w:rsidRPr="004A5DBA">
        <w:rPr>
          <w:sz w:val="16"/>
          <w:szCs w:val="16"/>
        </w:rPr>
        <w:t xml:space="preserve">Figure </w:t>
      </w:r>
      <w:r w:rsidRPr="004A5DBA">
        <w:rPr>
          <w:sz w:val="16"/>
          <w:szCs w:val="16"/>
        </w:rPr>
        <w:fldChar w:fldCharType="begin"/>
      </w:r>
      <w:r w:rsidRPr="004A5DBA">
        <w:rPr>
          <w:sz w:val="16"/>
          <w:szCs w:val="16"/>
        </w:rPr>
        <w:instrText xml:space="preserve"> SEQ Figure \* ARABIC </w:instrText>
      </w:r>
      <w:r w:rsidRPr="004A5DBA">
        <w:rPr>
          <w:sz w:val="16"/>
          <w:szCs w:val="16"/>
        </w:rPr>
        <w:fldChar w:fldCharType="separate"/>
      </w:r>
      <w:r w:rsidR="00315F86">
        <w:rPr>
          <w:noProof/>
          <w:sz w:val="16"/>
          <w:szCs w:val="16"/>
        </w:rPr>
        <w:t>3</w:t>
      </w:r>
      <w:r w:rsidRPr="004A5DBA">
        <w:rPr>
          <w:sz w:val="16"/>
          <w:szCs w:val="16"/>
        </w:rPr>
        <w:fldChar w:fldCharType="end"/>
      </w:r>
      <w:r w:rsidRPr="004A5DBA">
        <w:rPr>
          <w:sz w:val="16"/>
          <w:szCs w:val="16"/>
        </w:rPr>
        <w:t>: Decision Tree</w:t>
      </w:r>
    </w:p>
    <w:p w14:paraId="2F5EB7C4" w14:textId="28B486E9" w:rsidR="00C13EE3" w:rsidRPr="0052565B" w:rsidRDefault="00DC2A0B" w:rsidP="0052565B">
      <w:pPr>
        <w:pStyle w:val="Heading2"/>
      </w:pPr>
      <w:r w:rsidRPr="0052565B">
        <w:lastRenderedPageBreak/>
        <w:t>Logistic Regression Model</w:t>
      </w:r>
    </w:p>
    <w:p w14:paraId="567E65AB" w14:textId="358DCDB4" w:rsidR="00253493" w:rsidRPr="00253493" w:rsidRDefault="00DC2A0B" w:rsidP="00253493">
      <w:pPr>
        <w:rPr>
          <w:lang w:val="en-IN"/>
        </w:rPr>
      </w:pPr>
      <w:r w:rsidRPr="00DC2A0B">
        <w:t>T</w:t>
      </w:r>
      <w:r w:rsidR="00F75D6C">
        <w:t>,</w:t>
      </w:r>
      <w:r w:rsidR="00253493" w:rsidRPr="00253493">
        <w:rPr>
          <w:kern w:val="0"/>
          <w:sz w:val="24"/>
          <w:szCs w:val="24"/>
          <w:lang w:val="en-IN" w:eastAsia="en-IN"/>
          <w14:ligatures w14:val="none"/>
        </w:rPr>
        <w:t xml:space="preserve"> </w:t>
      </w:r>
      <w:r w:rsidR="008F1A5B" w:rsidRPr="00253493">
        <w:rPr>
          <w:lang w:val="en-IN"/>
        </w:rPr>
        <w:t>we</w:t>
      </w:r>
      <w:r w:rsidR="00253493" w:rsidRPr="00253493">
        <w:rPr>
          <w:lang w:val="en-IN"/>
        </w:rPr>
        <w:t xml:space="preserve"> used the Iris dataset to create a Logistic Regression model. The data included sepal and petal measurements for three Iris species. We split the data into 75% for training and 25% for testing. The model used L2 regularization. We calculated class probabilities for a few test examples manually.</w:t>
      </w:r>
      <w:sdt>
        <w:sdtPr>
          <w:rPr>
            <w:lang w:val="en-IN"/>
          </w:rPr>
          <w:id w:val="1781924526"/>
          <w:citation/>
        </w:sdtPr>
        <w:sdtEndPr/>
        <w:sdtContent>
          <w:r w:rsidR="00E66931">
            <w:rPr>
              <w:lang w:val="en-IN"/>
            </w:rPr>
            <w:fldChar w:fldCharType="begin"/>
          </w:r>
          <w:r w:rsidR="00E66931">
            <w:rPr>
              <w:lang w:val="en-IN"/>
            </w:rPr>
            <w:instrText xml:space="preserve"> CITATION Abd20 \l 16393 </w:instrText>
          </w:r>
          <w:r w:rsidR="00E66931">
            <w:rPr>
              <w:lang w:val="en-IN"/>
            </w:rPr>
            <w:fldChar w:fldCharType="separate"/>
          </w:r>
          <w:r w:rsidR="00E66931">
            <w:rPr>
              <w:noProof/>
              <w:lang w:val="en-IN"/>
            </w:rPr>
            <w:t xml:space="preserve"> </w:t>
          </w:r>
          <w:r w:rsidR="00E66931" w:rsidRPr="00E66931">
            <w:rPr>
              <w:noProof/>
              <w:lang w:val="en-IN"/>
            </w:rPr>
            <w:t>(Abdelmagid, 2020)</w:t>
          </w:r>
          <w:r w:rsidR="00E66931">
            <w:rPr>
              <w:lang w:val="en-IN"/>
            </w:rPr>
            <w:fldChar w:fldCharType="end"/>
          </w:r>
        </w:sdtContent>
      </w:sdt>
    </w:p>
    <w:p w14:paraId="10D386D3" w14:textId="4A0F2E42" w:rsidR="005966FD" w:rsidRDefault="005966FD" w:rsidP="00253493">
      <w:pPr>
        <w:jc w:val="center"/>
      </w:pPr>
      <w:r w:rsidRPr="005966FD">
        <w:rPr>
          <w:noProof/>
        </w:rPr>
        <w:drawing>
          <wp:inline distT="0" distB="0" distL="0" distR="0" wp14:anchorId="261538D8" wp14:editId="151DBAEC">
            <wp:extent cx="2823380" cy="1409065"/>
            <wp:effectExtent l="19050" t="19050" r="15240" b="19685"/>
            <wp:docPr id="142489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9842" name=""/>
                    <pic:cNvPicPr/>
                  </pic:nvPicPr>
                  <pic:blipFill>
                    <a:blip r:embed="rId15"/>
                    <a:stretch>
                      <a:fillRect/>
                    </a:stretch>
                  </pic:blipFill>
                  <pic:spPr>
                    <a:xfrm>
                      <a:off x="0" y="0"/>
                      <a:ext cx="2888640" cy="1441634"/>
                    </a:xfrm>
                    <a:prstGeom prst="rect">
                      <a:avLst/>
                    </a:prstGeom>
                    <a:ln>
                      <a:solidFill>
                        <a:schemeClr val="tx1"/>
                      </a:solidFill>
                    </a:ln>
                  </pic:spPr>
                </pic:pic>
              </a:graphicData>
            </a:graphic>
          </wp:inline>
        </w:drawing>
      </w:r>
    </w:p>
    <w:p w14:paraId="71C24CF0" w14:textId="1511DA9C" w:rsidR="0052565B" w:rsidRPr="00DC2A0B" w:rsidRDefault="005966FD" w:rsidP="005966FD">
      <w:pPr>
        <w:pStyle w:val="Caption"/>
        <w:jc w:val="center"/>
      </w:pPr>
      <w:r>
        <w:t xml:space="preserve">Figure </w:t>
      </w:r>
      <w:fldSimple w:instr=" SEQ Figure \* ARABIC ">
        <w:r w:rsidR="00315F86">
          <w:rPr>
            <w:noProof/>
          </w:rPr>
          <w:t>4</w:t>
        </w:r>
      </w:fldSimple>
      <w:r>
        <w:t>: Logistic Regression</w:t>
      </w:r>
      <w:r w:rsidRPr="00672571">
        <w:t xml:space="preserve"> evaluation flowchart.</w:t>
      </w:r>
    </w:p>
    <w:p w14:paraId="75B73F71" w14:textId="4EE2BAC5" w:rsidR="00C13EE3" w:rsidRDefault="005465C5" w:rsidP="0052565B">
      <w:pPr>
        <w:pStyle w:val="Heading3"/>
      </w:pPr>
      <w:r w:rsidRPr="00DC2A0B">
        <w:t>Model Evaluation</w:t>
      </w:r>
    </w:p>
    <w:p w14:paraId="0E81A1FB" w14:textId="063D7E39" w:rsidR="00B47918" w:rsidRPr="00B47918" w:rsidRDefault="00B47918" w:rsidP="00B47918">
      <w:pPr>
        <w:pStyle w:val="NormalWeb"/>
        <w:jc w:val="both"/>
        <w:rPr>
          <w:sz w:val="20"/>
          <w:szCs w:val="20"/>
        </w:rPr>
      </w:pPr>
      <w:r w:rsidRPr="00B47918">
        <w:rPr>
          <w:sz w:val="20"/>
          <w:szCs w:val="20"/>
        </w:rPr>
        <w:t>Both the logistic regression and decision tree models perfectly classified Iris flowers into Setosa, Versicolor, and Virginica. Sepal and petal measurements were key to their success. Petal length and width were especially important, as shown by the nomogram analysis. Overall, the models reliably predicted Iris species.</w:t>
      </w:r>
      <w:sdt>
        <w:sdtPr>
          <w:rPr>
            <w:sz w:val="20"/>
            <w:szCs w:val="20"/>
          </w:rPr>
          <w:id w:val="1604296698"/>
          <w:citation/>
        </w:sdtPr>
        <w:sdtEndPr/>
        <w:sdtContent>
          <w:r w:rsidR="008F1A5B">
            <w:rPr>
              <w:sz w:val="20"/>
              <w:szCs w:val="20"/>
            </w:rPr>
            <w:fldChar w:fldCharType="begin"/>
          </w:r>
          <w:r w:rsidR="008F1A5B">
            <w:rPr>
              <w:sz w:val="20"/>
              <w:szCs w:val="20"/>
            </w:rPr>
            <w:instrText xml:space="preserve"> CITATION Fer23 \l 16393 </w:instrText>
          </w:r>
          <w:r w:rsidR="008F1A5B">
            <w:rPr>
              <w:sz w:val="20"/>
              <w:szCs w:val="20"/>
            </w:rPr>
            <w:fldChar w:fldCharType="separate"/>
          </w:r>
          <w:r w:rsidR="008F1A5B">
            <w:rPr>
              <w:noProof/>
              <w:sz w:val="20"/>
              <w:szCs w:val="20"/>
            </w:rPr>
            <w:t xml:space="preserve"> </w:t>
          </w:r>
          <w:r w:rsidR="008F1A5B" w:rsidRPr="008F1A5B">
            <w:rPr>
              <w:noProof/>
              <w:sz w:val="20"/>
              <w:szCs w:val="20"/>
            </w:rPr>
            <w:t>(Fernandes, 2023)</w:t>
          </w:r>
          <w:r w:rsidR="008F1A5B">
            <w:rPr>
              <w:sz w:val="20"/>
              <w:szCs w:val="20"/>
            </w:rPr>
            <w:fldChar w:fldCharType="end"/>
          </w:r>
        </w:sdtContent>
      </w:sdt>
    </w:p>
    <w:p w14:paraId="18FFCA0E" w14:textId="32729278" w:rsidR="00315F86" w:rsidRDefault="00315F86" w:rsidP="00B47918">
      <w:pPr>
        <w:ind w:firstLine="0"/>
        <w:jc w:val="center"/>
      </w:pPr>
      <w:r>
        <w:rPr>
          <w:noProof/>
          <w14:ligatures w14:val="none"/>
        </w:rPr>
        <w:drawing>
          <wp:inline distT="0" distB="0" distL="0" distR="0" wp14:anchorId="23B08CCD" wp14:editId="3ABC0EEF">
            <wp:extent cx="3046730" cy="1278780"/>
            <wp:effectExtent l="19050" t="19050" r="20320" b="17145"/>
            <wp:docPr id="6199911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91188" name="Picture 619991188"/>
                    <pic:cNvPicPr/>
                  </pic:nvPicPr>
                  <pic:blipFill>
                    <a:blip r:embed="rId16">
                      <a:extLst>
                        <a:ext uri="{28A0092B-C50C-407E-A947-70E740481C1C}">
                          <a14:useLocalDpi xmlns:a14="http://schemas.microsoft.com/office/drawing/2010/main" val="0"/>
                        </a:ext>
                      </a:extLst>
                    </a:blip>
                    <a:stretch>
                      <a:fillRect/>
                    </a:stretch>
                  </pic:blipFill>
                  <pic:spPr>
                    <a:xfrm>
                      <a:off x="0" y="0"/>
                      <a:ext cx="3130177" cy="1313804"/>
                    </a:xfrm>
                    <a:prstGeom prst="rect">
                      <a:avLst/>
                    </a:prstGeom>
                    <a:ln>
                      <a:solidFill>
                        <a:schemeClr val="tx1"/>
                      </a:solidFill>
                    </a:ln>
                  </pic:spPr>
                </pic:pic>
              </a:graphicData>
            </a:graphic>
          </wp:inline>
        </w:drawing>
      </w:r>
    </w:p>
    <w:p w14:paraId="04C37645" w14:textId="2220FA37" w:rsidR="007C0B6A" w:rsidRDefault="00315F86" w:rsidP="00315F86">
      <w:pPr>
        <w:pStyle w:val="Caption"/>
        <w:jc w:val="center"/>
      </w:pPr>
      <w:r>
        <w:t xml:space="preserve">Figure </w:t>
      </w:r>
      <w:fldSimple w:instr=" SEQ Figure \* ARABIC ">
        <w:r>
          <w:rPr>
            <w:noProof/>
          </w:rPr>
          <w:t>5</w:t>
        </w:r>
      </w:fldSimple>
      <w:r>
        <w:t xml:space="preserve">: </w:t>
      </w:r>
      <w:r w:rsidRPr="00196A8E">
        <w:t>Model Evaluation Statistics</w:t>
      </w:r>
    </w:p>
    <w:p w14:paraId="05256C26" w14:textId="77777777" w:rsidR="00F75D6C" w:rsidRPr="00F75D6C" w:rsidRDefault="00F75D6C" w:rsidP="00F75D6C">
      <w:pPr>
        <w:pStyle w:val="Heading3"/>
        <w:rPr>
          <w:lang w:val="en-IN"/>
        </w:rPr>
      </w:pPr>
      <w:r w:rsidRPr="00F75D6C">
        <w:rPr>
          <w:lang w:val="en-IN"/>
        </w:rPr>
        <w:t>Logistic Regression Model and Predictions</w:t>
      </w:r>
    </w:p>
    <w:p w14:paraId="07B2AF26" w14:textId="77777777" w:rsidR="00F75D6C" w:rsidRPr="00F75D6C" w:rsidRDefault="00F75D6C" w:rsidP="00F75D6C">
      <w:pPr>
        <w:rPr>
          <w:lang w:val="en-IN"/>
        </w:rPr>
      </w:pPr>
      <w:r w:rsidRPr="00F75D6C">
        <w:rPr>
          <w:lang w:val="en-IN"/>
        </w:rPr>
        <w:t>We built a logistic regression model to classify Iris flowers, with the following equations for each class:</w:t>
      </w:r>
    </w:p>
    <w:p w14:paraId="6CF5F7E5" w14:textId="77777777" w:rsidR="00F75D6C" w:rsidRPr="00F75D6C" w:rsidRDefault="00F75D6C" w:rsidP="00F75D6C">
      <w:pPr>
        <w:numPr>
          <w:ilvl w:val="0"/>
          <w:numId w:val="9"/>
        </w:numPr>
        <w:tabs>
          <w:tab w:val="num" w:pos="720"/>
        </w:tabs>
        <w:rPr>
          <w:lang w:val="en-IN"/>
        </w:rPr>
      </w:pPr>
      <w:r w:rsidRPr="00F75D6C">
        <w:rPr>
          <w:b/>
          <w:bCs/>
          <w:lang w:val="en-IN"/>
        </w:rPr>
        <w:t>Setosa:</w:t>
      </w:r>
      <w:r w:rsidRPr="00F75D6C">
        <w:rPr>
          <w:lang w:val="en-IN"/>
        </w:rPr>
        <w:br/>
        <w:t>YSetosa=9.26545−0.398527×(Sepal Length)+0.91131×(Sepal Width)−2.36824×(Petal Length)−1.03474×(Petal Width)Y_{Setosa} = 9.26545 - 0.398527 \times (Sepal \ Length) + 0.91131 \times (Sepal \ Width) - 2.36824 \times (Petal \ Length) - 1.03474 \times (Petal \ Width)YSetosa​=9.26545−0.398527×(Sepal Length)+0.91131×(Sepal Width)−2.36824×(Petal Length)−1.03474×(Petal Width)</w:t>
      </w:r>
    </w:p>
    <w:p w14:paraId="3333F87E" w14:textId="488988FE" w:rsidR="00F75D6C" w:rsidRPr="00F75D6C" w:rsidRDefault="00F75D6C" w:rsidP="00F75D6C">
      <w:pPr>
        <w:numPr>
          <w:ilvl w:val="0"/>
          <w:numId w:val="9"/>
        </w:numPr>
        <w:tabs>
          <w:tab w:val="num" w:pos="720"/>
        </w:tabs>
        <w:rPr>
          <w:lang w:val="en-IN"/>
        </w:rPr>
      </w:pPr>
      <w:r w:rsidRPr="00F75D6C">
        <w:rPr>
          <w:b/>
          <w:bCs/>
          <w:lang w:val="en-IN"/>
        </w:rPr>
        <w:t>Versicolor:</w:t>
      </w:r>
      <w:r w:rsidRPr="00F75D6C">
        <w:rPr>
          <w:lang w:val="en-IN"/>
        </w:rPr>
        <w:br/>
        <w:t>YVersicolor=2.17695+0.415094×</w:t>
      </w:r>
      <w:r>
        <w:rPr>
          <w:lang w:val="en-IN"/>
        </w:rPr>
        <w:t xml:space="preserve"> </w:t>
      </w:r>
      <w:r w:rsidRPr="00F75D6C">
        <w:rPr>
          <w:lang w:val="en-IN"/>
        </w:rPr>
        <w:t>(Sepal Length)</w:t>
      </w:r>
      <w:r>
        <w:rPr>
          <w:lang w:val="en-IN"/>
        </w:rPr>
        <w:t xml:space="preserve"> </w:t>
      </w:r>
      <w:r w:rsidRPr="00F75D6C">
        <w:rPr>
          <w:lang w:val="en-IN"/>
        </w:rPr>
        <w:t xml:space="preserve">−0.233456×(Sepal Width)−0.147726×(Petal Length)−0.863045×(Petal Width)Y_{Versicolor} = 2.17695 + 0.415094 \times (Sepal \ Length) - 0.233456 \times </w:t>
      </w:r>
      <w:r w:rsidRPr="00F75D6C">
        <w:rPr>
          <w:lang w:val="en-IN"/>
        </w:rPr>
        <w:t>(Sepal \ Width) - 0.147726 \times (Petal \ Length) - 0.863045 \times (Petal \ Width)YVersicolor​=2.17695+0.415094×(Sepal Length)−0.233456×(Sepal Width)−0.147726×(Petal Length)−0.863045×(Petal Width)</w:t>
      </w:r>
    </w:p>
    <w:p w14:paraId="6BD0C6B9" w14:textId="40F4435F" w:rsidR="00F75D6C" w:rsidRPr="00F75D6C" w:rsidRDefault="00F75D6C" w:rsidP="00F75D6C">
      <w:pPr>
        <w:numPr>
          <w:ilvl w:val="0"/>
          <w:numId w:val="9"/>
        </w:numPr>
        <w:tabs>
          <w:tab w:val="num" w:pos="720"/>
        </w:tabs>
        <w:rPr>
          <w:lang w:val="en-IN"/>
        </w:rPr>
      </w:pPr>
      <w:r w:rsidRPr="00F75D6C">
        <w:rPr>
          <w:b/>
          <w:bCs/>
          <w:lang w:val="en-IN"/>
        </w:rPr>
        <w:t>Virginica:</w:t>
      </w:r>
      <w:r w:rsidRPr="00F75D6C">
        <w:rPr>
          <w:lang w:val="en-IN"/>
        </w:rPr>
        <w:br/>
        <w:t>YVirginica=−11.4424−0.0165671× (Sepal Length) −0.677854×(Sepal Width)+2.51597×(Petal Length)+1.89779×(Petal Width)Y_{Virginica} = -11.4424 - 0.0165671 \times (Sepal \ Length) - 0.677854 \times (Sepal \ Width) + 2.51597 \times (Petal \ Length) + 1.89779 \times (Petal \ Width)YVirginica​=−11.4424−0.0165671×(Sepal Length)−0.677854×(Sepal Width)+2.51597×(Petal Length)+1.89779×(Petal Width)</w:t>
      </w:r>
    </w:p>
    <w:p w14:paraId="33A514D2" w14:textId="52487E64" w:rsidR="00F75D6C" w:rsidRDefault="00F75D6C" w:rsidP="00F75D6C">
      <w:pPr>
        <w:rPr>
          <w:lang w:val="en-IN"/>
        </w:rPr>
      </w:pPr>
      <w:r w:rsidRPr="00F75D6C">
        <w:rPr>
          <w:lang w:val="en-IN"/>
        </w:rPr>
        <w:t>Using these equations, we calculated probabilities for the first four instances of the test data. The class with the highest probability was selected as the prediction, and all predictions matched the actual class, demonstrating the model's accuracy.</w:t>
      </w:r>
    </w:p>
    <w:p w14:paraId="4141A66A" w14:textId="2749B8EF" w:rsidR="00F75D6C" w:rsidRDefault="00F75D6C" w:rsidP="00F75D6C">
      <w:pPr>
        <w:pStyle w:val="Heading1"/>
        <w:rPr>
          <w:lang w:val="en-IN"/>
        </w:rPr>
      </w:pPr>
      <w:r>
        <w:t xml:space="preserve">   </w:t>
      </w:r>
      <w:r w:rsidRPr="00F75D6C">
        <w:t>Wine Classification Using Decision Tree and</w:t>
      </w:r>
      <w:r>
        <w:t xml:space="preserve"> </w:t>
      </w:r>
      <w:r w:rsidRPr="00F75D6C">
        <w:t>Logistic Regression</w:t>
      </w:r>
    </w:p>
    <w:p w14:paraId="77F0ABAF" w14:textId="61739E1C" w:rsidR="00F75D6C" w:rsidRDefault="00F75D6C" w:rsidP="00F75D6C">
      <w:pPr>
        <w:pStyle w:val="NormalWeb"/>
        <w:rPr>
          <w:sz w:val="20"/>
          <w:szCs w:val="20"/>
        </w:rPr>
      </w:pPr>
      <w:r w:rsidRPr="00F75D6C">
        <w:rPr>
          <w:sz w:val="20"/>
          <w:szCs w:val="20"/>
        </w:rPr>
        <w:t xml:space="preserve">We used both Decision Tree and Logistic Regression models to classify wines. The Decision Tree model had an accuracy of 80%, with Type 3 wines achieving 100% recall and a 0.89 </w:t>
      </w:r>
      <w:r>
        <w:rPr>
          <w:sz w:val="20"/>
          <w:szCs w:val="20"/>
        </w:rPr>
        <w:t>F1 score</w:t>
      </w:r>
      <w:r w:rsidRPr="00F75D6C">
        <w:rPr>
          <w:sz w:val="20"/>
          <w:szCs w:val="20"/>
        </w:rPr>
        <w:t>. The Logistic Regression model performed better overall, with a 90% accuracy. It showed perfect precision for Type 1 wines and 100% recall for Type 3 wines, indicating strong performance across all types. Overall, the Logistic Regression model was more effective, especially for Type 3 wines.</w:t>
      </w:r>
    </w:p>
    <w:sdt>
      <w:sdtPr>
        <w:rPr>
          <w:b w:val="0"/>
          <w:sz w:val="20"/>
          <w:szCs w:val="20"/>
        </w:rPr>
        <w:id w:val="989287970"/>
        <w:docPartObj>
          <w:docPartGallery w:val="Bibliographies"/>
          <w:docPartUnique/>
        </w:docPartObj>
      </w:sdtPr>
      <w:sdtEndPr/>
      <w:sdtContent>
        <w:p w14:paraId="5C5D3FFA" w14:textId="749F4735" w:rsidR="008F1A5B" w:rsidRDefault="008F1A5B">
          <w:pPr>
            <w:pStyle w:val="Heading1"/>
          </w:pPr>
          <w:r>
            <w:t>References</w:t>
          </w:r>
        </w:p>
        <w:sdt>
          <w:sdtPr>
            <w:rPr>
              <w:sz w:val="20"/>
            </w:rPr>
            <w:id w:val="-573587230"/>
            <w:bibliography/>
          </w:sdtPr>
          <w:sdtEndPr/>
          <w:sdtContent>
            <w:p w14:paraId="1065DF2F" w14:textId="77777777" w:rsidR="008F1A5B" w:rsidRDefault="008F1A5B" w:rsidP="008F1A5B">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Abdelmagid, A. a. Q. A., 2020. Utilizing the Educational Data Mining Techniques" Orange Technology" for Detecting Patterns and Predicting Academic Performance of University Students. </w:t>
              </w:r>
              <w:r>
                <w:rPr>
                  <w:i/>
                  <w:iCs/>
                  <w:noProof/>
                </w:rPr>
                <w:t xml:space="preserve">nf. Sci. Lett, </w:t>
              </w:r>
              <w:r>
                <w:rPr>
                  <w:noProof/>
                </w:rPr>
                <w:t>Volume 12(3), pp. 1415-1431..</w:t>
              </w:r>
            </w:p>
            <w:p w14:paraId="2F2FD2A3" w14:textId="77777777" w:rsidR="008F1A5B" w:rsidRDefault="008F1A5B" w:rsidP="008F1A5B">
              <w:pPr>
                <w:pStyle w:val="Bibliography"/>
                <w:rPr>
                  <w:noProof/>
                </w:rPr>
              </w:pPr>
              <w:r>
                <w:rPr>
                  <w:noProof/>
                </w:rPr>
                <w:t>Fernandes, A. F. F. D. R. E. a. N. W., 2023. Revista de Sociologia e Política. pp. 28, p.006..</w:t>
              </w:r>
            </w:p>
            <w:p w14:paraId="58B07268" w14:textId="77777777" w:rsidR="008F1A5B" w:rsidRDefault="008F1A5B" w:rsidP="008F1A5B">
              <w:pPr>
                <w:pStyle w:val="Bibliography"/>
                <w:rPr>
                  <w:noProof/>
                </w:rPr>
              </w:pPr>
              <w:r>
                <w:rPr>
                  <w:noProof/>
                </w:rPr>
                <w:t xml:space="preserve">Ishak, A. S. K. G. R. a. A. M., 2020. </w:t>
              </w:r>
              <w:r>
                <w:rPr>
                  <w:i/>
                  <w:iCs/>
                  <w:noProof/>
                </w:rPr>
                <w:t xml:space="preserve">Orange software usage in data mining classification method on the dataset lenses. </w:t>
              </w:r>
              <w:r>
                <w:rPr>
                  <w:noProof/>
                </w:rPr>
                <w:t>s.l., IOP Conference Series: Materials Science and Engineering.</w:t>
              </w:r>
            </w:p>
            <w:p w14:paraId="006C536F" w14:textId="7490DDF0" w:rsidR="008F1A5B" w:rsidRDefault="008F1A5B" w:rsidP="008F1A5B">
              <w:r>
                <w:rPr>
                  <w:b/>
                  <w:bCs/>
                  <w:noProof/>
                </w:rPr>
                <w:fldChar w:fldCharType="end"/>
              </w:r>
            </w:p>
          </w:sdtContent>
        </w:sdt>
      </w:sdtContent>
    </w:sdt>
    <w:p w14:paraId="43483C19" w14:textId="77777777" w:rsidR="00C13EE3" w:rsidRDefault="00C13EE3" w:rsidP="001C4CD0">
      <w:pPr>
        <w:ind w:firstLine="0"/>
      </w:pPr>
    </w:p>
    <w:sectPr w:rsidR="00C13EE3">
      <w:type w:val="continuous"/>
      <w:pgSz w:w="12240" w:h="15840"/>
      <w:pgMar w:top="1080" w:right="1080" w:bottom="1080" w:left="1080" w:header="600" w:footer="600" w:gutter="0"/>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A1E1F" w14:textId="77777777" w:rsidR="007D42B6" w:rsidRDefault="007D42B6">
      <w:pPr>
        <w:spacing w:line="240" w:lineRule="auto"/>
      </w:pPr>
      <w:r>
        <w:separator/>
      </w:r>
    </w:p>
  </w:endnote>
  <w:endnote w:type="continuationSeparator" w:id="0">
    <w:p w14:paraId="53616801" w14:textId="77777777" w:rsidR="007D42B6" w:rsidRDefault="007D4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0DD07" w14:textId="77777777" w:rsidR="00C13EE3" w:rsidRDefault="00B0407F">
    <w:pPr>
      <w:pStyle w:val="Footer"/>
      <w:jc w:val="center"/>
    </w:pPr>
    <w:r>
      <w:fldChar w:fldCharType="begin"/>
    </w:r>
    <w:r>
      <w:instrText xml:space="preserve"> PAGE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23042" w14:textId="77777777" w:rsidR="00C13EE3" w:rsidRDefault="00B0407F">
    <w:pPr>
      <w:pStyle w:val="Footer"/>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55F2D" w14:textId="77777777" w:rsidR="007D42B6" w:rsidRDefault="007D42B6">
      <w:pPr>
        <w:spacing w:line="240" w:lineRule="auto"/>
      </w:pPr>
      <w:r>
        <w:separator/>
      </w:r>
    </w:p>
  </w:footnote>
  <w:footnote w:type="continuationSeparator" w:id="0">
    <w:p w14:paraId="4B596735" w14:textId="77777777" w:rsidR="007D42B6" w:rsidRDefault="007D42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B9930" w14:textId="77777777" w:rsidR="00C13EE3" w:rsidRDefault="00C13EE3">
    <w:pPr>
      <w:pStyle w:val="Header"/>
      <w:ind w:firstLine="0"/>
      <w:rPr>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6EB2F" w14:textId="77777777" w:rsidR="00C13EE3" w:rsidRDefault="00B0407F">
    <w:pPr>
      <w:pStyle w:val="Header"/>
      <w:tabs>
        <w:tab w:val="clear" w:pos="9360"/>
        <w:tab w:val="right" w:pos="10080"/>
      </w:tabs>
      <w:ind w:firstLine="0"/>
      <w:rPr>
        <w:vanish/>
      </w:rPr>
    </w:pPr>
    <w:r>
      <w:rPr>
        <w:vanish/>
      </w:rPr>
      <w:t xml:space="preserve">DATA4800: Machine Learning and </w:t>
    </w:r>
    <w:r>
      <w:rPr>
        <w:vanish/>
      </w:rPr>
      <w:t>Artificial Intelligence (</w:t>
    </w:r>
    <w:r>
      <w:rPr>
        <w:vanish/>
      </w:rPr>
      <w:fldChar w:fldCharType="begin"/>
    </w:r>
    <w:r>
      <w:rPr>
        <w:vanish/>
      </w:rPr>
      <w:instrText xml:space="preserve"> EDITTIME  \* MERGEFORMAT </w:instrText>
    </w:r>
    <w:r>
      <w:rPr>
        <w:vanish/>
      </w:rPr>
      <w:fldChar w:fldCharType="separate"/>
    </w:r>
    <w:r>
      <w:rPr>
        <w:noProof/>
        <w:vanish/>
      </w:rPr>
      <w:t>9</w:t>
    </w:r>
    <w:r>
      <w:rPr>
        <w:vanish/>
      </w:rPr>
      <w:fldChar w:fldCharType="end"/>
    </w:r>
    <w:r>
      <w:rPr>
        <w:vanish/>
      </w:rPr>
      <w:t>)</w:t>
    </w:r>
    <w:r>
      <w:rPr>
        <w:vanish/>
      </w:rPr>
      <w:tab/>
    </w:r>
    <w:r>
      <w:rPr>
        <w:vanish/>
      </w:rPr>
      <w:fldChar w:fldCharType="begin"/>
    </w:r>
    <w:r>
      <w:rPr>
        <w:vanish/>
      </w:rPr>
      <w:instrText xml:space="preserve"> LASTSAVEDBY  \* MERGEFORMAT </w:instrText>
    </w:r>
    <w:r>
      <w:rPr>
        <w:vanish/>
      </w:rPr>
      <w:fldChar w:fldCharType="separate"/>
    </w:r>
    <w:r>
      <w:rPr>
        <w:noProof/>
        <w:vanish/>
      </w:rPr>
      <w:t>Kaplan</w:t>
    </w:r>
    <w:r>
      <w:rPr>
        <w:vanish/>
      </w:rPr>
      <w:fldChar w:fldCharType="end"/>
    </w:r>
    <w:r>
      <w:rPr>
        <w:vanish/>
      </w:rPr>
      <w:t xml:space="preserve"> </w:t>
    </w:r>
    <w:r>
      <w:rPr>
        <w:vanish/>
      </w:rPr>
      <w:fldChar w:fldCharType="begin"/>
    </w:r>
    <w:r>
      <w:rPr>
        <w:vanish/>
      </w:rPr>
      <w:instrText xml:space="preserve"> USERNAME  \* MERGEFORMAT </w:instrText>
    </w:r>
    <w:r>
      <w:rPr>
        <w:vanish/>
      </w:rPr>
      <w:fldChar w:fldCharType="separate"/>
    </w:r>
    <w:r>
      <w:rPr>
        <w:noProof/>
        <w:vanish/>
      </w:rPr>
      <w:t>Business School</w:t>
    </w:r>
    <w:r>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263A"/>
    <w:multiLevelType w:val="multilevel"/>
    <w:tmpl w:val="79D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712D8"/>
    <w:multiLevelType w:val="multilevel"/>
    <w:tmpl w:val="62EED368"/>
    <w:name w:val="WW8Num1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2067476E"/>
    <w:multiLevelType w:val="multilevel"/>
    <w:tmpl w:val="79D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60336"/>
    <w:multiLevelType w:val="hybridMultilevel"/>
    <w:tmpl w:val="88AEF63A"/>
    <w:lvl w:ilvl="0" w:tplc="91B8CD1A">
      <w:start w:val="1"/>
      <w:numFmt w:val="bullet"/>
      <w:pStyle w:val="BulletPoints"/>
      <w:lvlText w:val=""/>
      <w:lvlJc w:val="left"/>
      <w:pPr>
        <w:tabs>
          <w:tab w:val="num" w:pos="360"/>
        </w:tabs>
        <w:ind w:left="360" w:hanging="2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AC567E"/>
    <w:multiLevelType w:val="multilevel"/>
    <w:tmpl w:val="B04E174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742F6D68"/>
    <w:multiLevelType w:val="multilevel"/>
    <w:tmpl w:val="E08E3944"/>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360674"/>
    <w:multiLevelType w:val="multilevel"/>
    <w:tmpl w:val="79D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060209">
    <w:abstractNumId w:val="3"/>
  </w:num>
  <w:num w:numId="2" w16cid:durableId="116485303">
    <w:abstractNumId w:val="1"/>
  </w:num>
  <w:num w:numId="3" w16cid:durableId="2097748512">
    <w:abstractNumId w:val="3"/>
    <w:lvlOverride w:ilvl="0">
      <w:startOverride w:val="1"/>
    </w:lvlOverride>
  </w:num>
  <w:num w:numId="4" w16cid:durableId="787621302">
    <w:abstractNumId w:val="0"/>
  </w:num>
  <w:num w:numId="5" w16cid:durableId="22950378">
    <w:abstractNumId w:val="2"/>
  </w:num>
  <w:num w:numId="6" w16cid:durableId="1000232491">
    <w:abstractNumId w:val="6"/>
  </w:num>
  <w:num w:numId="7" w16cid:durableId="464784612">
    <w:abstractNumId w:val="1"/>
    <w:lvlOverride w:ilvl="0">
      <w:startOverride w:val="2"/>
    </w:lvlOverride>
    <w:lvlOverride w:ilvl="1">
      <w:startOverride w:val="1"/>
    </w:lvlOverride>
    <w:lvlOverride w:ilvl="2">
      <w:startOverride w:val="2"/>
    </w:lvlOverride>
  </w:num>
  <w:num w:numId="8" w16cid:durableId="430930815">
    <w:abstractNumId w:val="5"/>
  </w:num>
  <w:num w:numId="9" w16cid:durableId="7001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trackedChanges" w:enforcement="0"/>
  <w:defaultTabStop w:val="720"/>
  <w:drawingGridHorizontalSpacing w:val="60"/>
  <w:drawingGridVerticalSpacing w:val="60"/>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E3"/>
    <w:rsid w:val="00075918"/>
    <w:rsid w:val="001C4CD0"/>
    <w:rsid w:val="002020CE"/>
    <w:rsid w:val="00253493"/>
    <w:rsid w:val="002C5269"/>
    <w:rsid w:val="00315F86"/>
    <w:rsid w:val="004562DD"/>
    <w:rsid w:val="004A5DBA"/>
    <w:rsid w:val="0052565B"/>
    <w:rsid w:val="00542473"/>
    <w:rsid w:val="005465C5"/>
    <w:rsid w:val="005966FD"/>
    <w:rsid w:val="006F6211"/>
    <w:rsid w:val="007C0B6A"/>
    <w:rsid w:val="007D42B6"/>
    <w:rsid w:val="008F1A5B"/>
    <w:rsid w:val="009B0ACD"/>
    <w:rsid w:val="00AE3508"/>
    <w:rsid w:val="00B0407F"/>
    <w:rsid w:val="00B47918"/>
    <w:rsid w:val="00B526A9"/>
    <w:rsid w:val="00C13EE3"/>
    <w:rsid w:val="00DC0D41"/>
    <w:rsid w:val="00DC2A0B"/>
    <w:rsid w:val="00DC7F0B"/>
    <w:rsid w:val="00E66931"/>
    <w:rsid w:val="00F75D6C"/>
    <w:rsid w:val="00FA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031BE8"/>
  <w14:defaultImageDpi w14:val="32767"/>
  <w15:chartTrackingRefBased/>
  <w15:docId w15:val="{F5B70609-FCF0-5F48-827D-401330BB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suppressAutoHyphens/>
      <w:autoSpaceDE w:val="0"/>
      <w:spacing w:line="240" w:lineRule="atLeast"/>
      <w:ind w:firstLine="240"/>
      <w:jc w:val="both"/>
    </w:pPr>
    <w:rPr>
      <w:rFonts w:ascii="Times New Roman" w:eastAsia="Times New Roman" w:hAnsi="Times New Roman" w:cs="Times New Roman"/>
      <w:kern w:val="10"/>
      <w:sz w:val="20"/>
      <w:szCs w:val="20"/>
      <w:lang w:eastAsia="en-US"/>
      <w14:ligatures w14:val="all"/>
    </w:rPr>
  </w:style>
  <w:style w:type="paragraph" w:styleId="Heading1">
    <w:name w:val="heading 1"/>
    <w:basedOn w:val="Normal"/>
    <w:next w:val="Normal"/>
    <w:link w:val="Heading1Char"/>
    <w:uiPriority w:val="9"/>
    <w:qFormat/>
    <w:pPr>
      <w:keepNext/>
      <w:numPr>
        <w:numId w:val="2"/>
      </w:numPr>
      <w:spacing w:before="320" w:after="120"/>
      <w:outlineLvl w:val="0"/>
    </w:pPr>
    <w:rPr>
      <w:b/>
      <w:sz w:val="24"/>
      <w:szCs w:val="24"/>
    </w:rPr>
  </w:style>
  <w:style w:type="paragraph" w:styleId="Heading2">
    <w:name w:val="heading 2"/>
    <w:basedOn w:val="Normal"/>
    <w:next w:val="Normal"/>
    <w:link w:val="Heading2Char"/>
    <w:uiPriority w:val="9"/>
    <w:qFormat/>
    <w:pPr>
      <w:keepNext/>
      <w:numPr>
        <w:ilvl w:val="1"/>
        <w:numId w:val="2"/>
      </w:numPr>
      <w:spacing w:before="240" w:after="120"/>
      <w:outlineLvl w:val="1"/>
    </w:pPr>
    <w:rPr>
      <w:b/>
      <w:sz w:val="22"/>
      <w:szCs w:val="22"/>
    </w:rPr>
  </w:style>
  <w:style w:type="paragraph" w:styleId="Heading3">
    <w:name w:val="heading 3"/>
    <w:basedOn w:val="Normal"/>
    <w:next w:val="Normal"/>
    <w:link w:val="Heading3Char"/>
    <w:uiPriority w:val="9"/>
    <w:qFormat/>
    <w:pPr>
      <w:keepNext/>
      <w:numPr>
        <w:ilvl w:val="2"/>
        <w:numId w:val="2"/>
      </w:numPr>
      <w:spacing w:before="120"/>
      <w:outlineLvl w:val="2"/>
    </w:pPr>
    <w:rPr>
      <w:b/>
      <w:bCs/>
    </w:rPr>
  </w:style>
  <w:style w:type="paragraph" w:styleId="Heading4">
    <w:name w:val="heading 4"/>
    <w:basedOn w:val="Normal"/>
    <w:next w:val="Normal"/>
    <w:link w:val="Heading4Char"/>
    <w:uiPriority w:val="9"/>
    <w:pPr>
      <w:numPr>
        <w:ilvl w:val="3"/>
        <w:numId w:val="2"/>
      </w:numPr>
      <w:spacing w:before="120"/>
      <w:outlineLvl w:val="3"/>
    </w:pPr>
    <w:rPr>
      <w:b/>
      <w:bCs/>
    </w:rPr>
  </w:style>
  <w:style w:type="paragraph" w:styleId="Heading5">
    <w:name w:val="heading 5"/>
    <w:basedOn w:val="Heading1"/>
    <w:next w:val="Normal"/>
    <w:link w:val="Heading5Char"/>
    <w:uiPriority w:val="9"/>
    <w:qFormat/>
    <w:pPr>
      <w:numPr>
        <w:numId w:val="0"/>
      </w:numPr>
      <w:outlineLvl w:val="4"/>
    </w:pPr>
  </w:style>
  <w:style w:type="paragraph" w:styleId="Heading6">
    <w:name w:val="heading 6"/>
    <w:basedOn w:val="Normal"/>
    <w:next w:val="Normal"/>
    <w:link w:val="Heading6Char"/>
    <w:uiPriority w:val="9"/>
    <w:pPr>
      <w:numPr>
        <w:ilvl w:val="5"/>
        <w:numId w:val="2"/>
      </w:numPr>
      <w:spacing w:before="240" w:after="60"/>
      <w:outlineLvl w:val="5"/>
    </w:pPr>
  </w:style>
  <w:style w:type="paragraph" w:styleId="Heading7">
    <w:name w:val="heading 7"/>
    <w:basedOn w:val="Normal"/>
    <w:next w:val="Normal"/>
    <w:link w:val="Heading7Char"/>
    <w:uiPriority w:val="9"/>
    <w:pPr>
      <w:numPr>
        <w:ilvl w:val="6"/>
        <w:numId w:val="2"/>
      </w:numPr>
      <w:spacing w:before="240" w:after="60"/>
      <w:outlineLvl w:val="6"/>
    </w:pPr>
    <w:rPr>
      <w:sz w:val="16"/>
      <w:szCs w:val="16"/>
    </w:rPr>
  </w:style>
  <w:style w:type="paragraph" w:styleId="Heading8">
    <w:name w:val="heading 8"/>
    <w:basedOn w:val="Normal"/>
    <w:next w:val="Normal"/>
    <w:link w:val="Heading8Char"/>
    <w:uiPriority w:val="9"/>
    <w:pPr>
      <w:numPr>
        <w:ilvl w:val="7"/>
        <w:numId w:val="2"/>
      </w:numPr>
      <w:spacing w:before="240" w:after="60"/>
      <w:outlineLvl w:val="7"/>
    </w:pPr>
  </w:style>
  <w:style w:type="paragraph" w:styleId="Heading9">
    <w:name w:val="heading 9"/>
    <w:basedOn w:val="Normal"/>
    <w:next w:val="Normal"/>
    <w:link w:val="Heading9Char"/>
    <w:uiPriority w:val="9"/>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qFormat/>
    <w:pPr>
      <w:spacing w:line="240" w:lineRule="exact"/>
    </w:pPr>
  </w:style>
  <w:style w:type="paragraph" w:customStyle="1" w:styleId="BulletPoints">
    <w:name w:val="Bullet Points"/>
    <w:basedOn w:val="Text"/>
    <w:qFormat/>
    <w:pPr>
      <w:numPr>
        <w:numId w:val="1"/>
      </w:numPr>
      <w:tabs>
        <w:tab w:val="clear" w:pos="360"/>
      </w:tabs>
      <w:suppressAutoHyphens w:val="0"/>
      <w:autoSpaceDE/>
    </w:pPr>
    <w:rPr>
      <w:rFonts w:eastAsia="SimSun"/>
      <w:spacing w:val="-1"/>
      <w:kern w:val="0"/>
      <w:lang w:val="x-none" w:eastAsia="x-none"/>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kern w:val="10"/>
      <w:lang w:eastAsia="en-US"/>
      <w14:ligatures w14:val="all"/>
    </w:rPr>
  </w:style>
  <w:style w:type="character" w:customStyle="1" w:styleId="Heading2Char">
    <w:name w:val="Heading 2 Char"/>
    <w:basedOn w:val="DefaultParagraphFont"/>
    <w:link w:val="Heading2"/>
    <w:uiPriority w:val="9"/>
    <w:rPr>
      <w:rFonts w:ascii="Times New Roman" w:eastAsia="Times New Roman" w:hAnsi="Times New Roman" w:cs="Times New Roman"/>
      <w:b/>
      <w:kern w:val="10"/>
      <w:sz w:val="22"/>
      <w:szCs w:val="22"/>
      <w:lang w:eastAsia="en-US"/>
      <w14:ligatures w14:val="all"/>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10"/>
      <w:sz w:val="20"/>
      <w:szCs w:val="20"/>
      <w:lang w:eastAsia="en-US"/>
      <w14:ligatures w14:val="all"/>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10"/>
      <w:sz w:val="20"/>
      <w:szCs w:val="20"/>
      <w:lang w:eastAsia="en-US"/>
      <w14:ligatures w14:val="all"/>
    </w:rPr>
  </w:style>
  <w:style w:type="character" w:customStyle="1" w:styleId="Heading5Char">
    <w:name w:val="Heading 5 Char"/>
    <w:basedOn w:val="DefaultParagraphFont"/>
    <w:link w:val="Heading5"/>
    <w:uiPriority w:val="9"/>
    <w:rPr>
      <w:rFonts w:ascii="Times New Roman" w:eastAsia="Times New Roman" w:hAnsi="Times New Roman" w:cs="Times New Roman"/>
      <w:b/>
      <w:kern w:val="10"/>
      <w:lang w:eastAsia="en-US"/>
      <w14:ligatures w14:val="all"/>
    </w:rPr>
  </w:style>
  <w:style w:type="character" w:customStyle="1" w:styleId="Heading6Char">
    <w:name w:val="Heading 6 Char"/>
    <w:basedOn w:val="DefaultParagraphFont"/>
    <w:link w:val="Heading6"/>
    <w:uiPriority w:val="9"/>
    <w:rPr>
      <w:rFonts w:ascii="Times New Roman" w:eastAsia="Times New Roman" w:hAnsi="Times New Roman" w:cs="Times New Roman"/>
      <w:kern w:val="10"/>
      <w:sz w:val="20"/>
      <w:szCs w:val="20"/>
      <w:lang w:eastAsia="en-US"/>
      <w14:ligatures w14:val="all"/>
    </w:rPr>
  </w:style>
  <w:style w:type="character" w:customStyle="1" w:styleId="Heading7Char">
    <w:name w:val="Heading 7 Char"/>
    <w:basedOn w:val="DefaultParagraphFont"/>
    <w:link w:val="Heading7"/>
    <w:uiPriority w:val="9"/>
    <w:rPr>
      <w:rFonts w:ascii="Times New Roman" w:eastAsia="Times New Roman" w:hAnsi="Times New Roman" w:cs="Times New Roman"/>
      <w:kern w:val="10"/>
      <w:sz w:val="16"/>
      <w:szCs w:val="16"/>
      <w:lang w:eastAsia="en-US"/>
      <w14:ligatures w14:val="all"/>
    </w:rPr>
  </w:style>
  <w:style w:type="character" w:customStyle="1" w:styleId="Heading8Char">
    <w:name w:val="Heading 8 Char"/>
    <w:basedOn w:val="DefaultParagraphFont"/>
    <w:link w:val="Heading8"/>
    <w:uiPriority w:val="9"/>
    <w:rPr>
      <w:rFonts w:ascii="Times New Roman" w:eastAsia="Times New Roman" w:hAnsi="Times New Roman" w:cs="Times New Roman"/>
      <w:kern w:val="10"/>
      <w:sz w:val="20"/>
      <w:szCs w:val="20"/>
      <w:lang w:eastAsia="en-US"/>
      <w14:ligatures w14:val="all"/>
    </w:rPr>
  </w:style>
  <w:style w:type="character" w:customStyle="1" w:styleId="Heading9Char">
    <w:name w:val="Heading 9 Char"/>
    <w:basedOn w:val="DefaultParagraphFont"/>
    <w:link w:val="Heading9"/>
    <w:uiPriority w:val="9"/>
    <w:rPr>
      <w:rFonts w:ascii="Times New Roman" w:eastAsia="Times New Roman" w:hAnsi="Times New Roman" w:cs="Times New Roman"/>
      <w:kern w:val="10"/>
      <w:sz w:val="16"/>
      <w:szCs w:val="16"/>
      <w:lang w:eastAsia="en-US"/>
      <w14:ligatures w14:val="all"/>
    </w:rPr>
  </w:style>
  <w:style w:type="paragraph" w:customStyle="1" w:styleId="Email">
    <w:name w:val="Email"/>
    <w:basedOn w:val="Normal"/>
    <w:qFormat/>
    <w:pPr>
      <w:tabs>
        <w:tab w:val="center" w:pos="5040"/>
        <w:tab w:val="center" w:pos="5100"/>
        <w:tab w:val="center" w:pos="7920"/>
      </w:tabs>
      <w:spacing w:before="60" w:after="320" w:line="210" w:lineRule="atLeast"/>
      <w:ind w:firstLine="0"/>
      <w:jc w:val="center"/>
    </w:pPr>
    <w:rPr>
      <w:rFonts w:ascii="Courier New" w:hAnsi="Courier New" w:cs="Courier New"/>
      <w:sz w:val="17"/>
      <w:szCs w:val="17"/>
    </w:rPr>
  </w:style>
  <w:style w:type="paragraph" w:styleId="Title">
    <w:name w:val="Title"/>
    <w:basedOn w:val="Normal"/>
    <w:next w:val="Normal"/>
    <w:link w:val="TitleChar"/>
    <w:uiPriority w:val="10"/>
    <w:qFormat/>
    <w:pPr>
      <w:spacing w:after="240" w:line="360" w:lineRule="atLeast"/>
      <w:ind w:firstLine="0"/>
      <w:jc w:val="center"/>
    </w:pPr>
    <w:rPr>
      <w:b/>
      <w:sz w:val="28"/>
      <w:szCs w:val="28"/>
    </w:rPr>
  </w:style>
  <w:style w:type="character" w:customStyle="1" w:styleId="TitleChar">
    <w:name w:val="Title Char"/>
    <w:basedOn w:val="DefaultParagraphFont"/>
    <w:link w:val="Title"/>
    <w:uiPriority w:val="10"/>
    <w:rPr>
      <w:rFonts w:ascii="Times New Roman" w:eastAsia="Times New Roman" w:hAnsi="Times New Roman" w:cs="Times New Roman"/>
      <w:b/>
      <w:kern w:val="10"/>
      <w:sz w:val="28"/>
      <w:szCs w:val="28"/>
      <w:lang w:eastAsia="en-US"/>
      <w14:ligatures w14:val="all"/>
    </w:rPr>
  </w:style>
  <w:style w:type="paragraph" w:customStyle="1" w:styleId="Authors">
    <w:name w:val="Authors"/>
    <w:basedOn w:val="Normal"/>
    <w:next w:val="Normal"/>
    <w:qFormat/>
    <w:pPr>
      <w:tabs>
        <w:tab w:val="center" w:pos="5040"/>
        <w:tab w:val="center" w:pos="5100"/>
        <w:tab w:val="center" w:pos="7920"/>
      </w:tabs>
      <w:spacing w:line="280" w:lineRule="atLeast"/>
      <w:ind w:firstLine="0"/>
      <w:jc w:val="center"/>
    </w:pPr>
    <w:rPr>
      <w:sz w:val="24"/>
      <w:szCs w:val="24"/>
    </w:rPr>
  </w:style>
  <w:style w:type="paragraph" w:styleId="Footer">
    <w:name w:val="footer"/>
    <w:basedOn w:val="Normal"/>
    <w:link w:val="FooterChar"/>
    <w:uiPriority w:val="99"/>
    <w:unhideWhenUsed/>
    <w:pPr>
      <w:tabs>
        <w:tab w:val="center" w:pos="4513"/>
        <w:tab w:val="right" w:pos="9026"/>
      </w:tabs>
      <w:ind w:firstLine="0"/>
    </w:pPr>
  </w:style>
  <w:style w:type="character" w:customStyle="1" w:styleId="FooterChar">
    <w:name w:val="Footer Char"/>
    <w:basedOn w:val="DefaultParagraphFont"/>
    <w:link w:val="Footer"/>
    <w:uiPriority w:val="99"/>
    <w:rPr>
      <w:rFonts w:ascii="Times New Roman" w:eastAsia="Times New Roman" w:hAnsi="Times New Roman" w:cs="Times New Roman"/>
      <w:kern w:val="10"/>
      <w:sz w:val="20"/>
      <w:szCs w:val="20"/>
      <w:lang w:eastAsia="en-US"/>
      <w14:ligatures w14:val="all"/>
    </w:rPr>
  </w:style>
  <w:style w:type="paragraph" w:styleId="Bibliography">
    <w:name w:val="Bibliography"/>
    <w:basedOn w:val="Normal"/>
    <w:next w:val="Normal"/>
    <w:uiPriority w:val="37"/>
    <w:unhideWhenUsed/>
    <w:pPr>
      <w:tabs>
        <w:tab w:val="left" w:pos="360"/>
      </w:tabs>
      <w:spacing w:line="220" w:lineRule="atLeast"/>
      <w:ind w:left="360" w:hanging="360"/>
    </w:pPr>
    <w:rPr>
      <w:sz w:val="18"/>
    </w:rPr>
  </w:style>
  <w:style w:type="paragraph" w:styleId="Caption">
    <w:name w:val="caption"/>
    <w:basedOn w:val="Normal"/>
    <w:next w:val="Normal"/>
    <w:uiPriority w:val="35"/>
    <w:unhideWhenUsed/>
    <w:qFormat/>
    <w:pPr>
      <w:spacing w:after="200" w:line="220" w:lineRule="atLeast"/>
      <w:ind w:firstLine="0"/>
    </w:pPr>
    <w:rPr>
      <w:iCs/>
      <w:sz w:val="18"/>
      <w:szCs w:val="18"/>
    </w:rPr>
  </w:style>
  <w:style w:type="paragraph" w:customStyle="1" w:styleId="Abstract">
    <w:name w:val="Abstract"/>
    <w:basedOn w:val="Normal"/>
    <w:next w:val="Normal"/>
    <w:pPr>
      <w:widowControl/>
      <w:tabs>
        <w:tab w:val="left" w:pos="240"/>
      </w:tabs>
      <w:ind w:firstLine="0"/>
    </w:pPr>
    <w:rPr>
      <w:i/>
    </w:rPr>
  </w:style>
  <w:style w:type="paragraph" w:customStyle="1" w:styleId="AbstractHeading">
    <w:name w:val="Abstract Heading"/>
    <w:basedOn w:val="Normal"/>
    <w:next w:val="Abstract"/>
    <w:qFormat/>
    <w:pPr>
      <w:spacing w:after="120"/>
      <w:ind w:firstLine="0"/>
      <w:jc w:val="center"/>
    </w:pPr>
    <w:rPr>
      <w:b/>
      <w:sz w:val="24"/>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kern w:val="10"/>
      <w:sz w:val="20"/>
      <w:szCs w:val="20"/>
      <w:lang w:eastAsia="en-US"/>
      <w14:ligatures w14:val="all"/>
    </w:rPr>
  </w:style>
  <w:style w:type="paragraph" w:styleId="Revision">
    <w:name w:val="Revision"/>
    <w:hidden/>
    <w:uiPriority w:val="99"/>
    <w:semiHidden/>
    <w:rPr>
      <w:rFonts w:ascii="Times New Roman" w:eastAsia="Times New Roman" w:hAnsi="Times New Roman" w:cs="Times New Roman"/>
      <w:kern w:val="10"/>
      <w:sz w:val="20"/>
      <w:szCs w:val="20"/>
      <w:lang w:eastAsia="en-US"/>
      <w14:ligatures w14:val="all"/>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4A5DBA"/>
    <w:pPr>
      <w:widowControl/>
      <w:suppressAutoHyphens w:val="0"/>
      <w:autoSpaceDE/>
      <w:spacing w:before="100" w:beforeAutospacing="1" w:after="100" w:afterAutospacing="1" w:line="240" w:lineRule="auto"/>
      <w:ind w:firstLine="0"/>
      <w:jc w:val="left"/>
    </w:pPr>
    <w:rPr>
      <w:kern w:val="0"/>
      <w:sz w:val="24"/>
      <w:szCs w:val="24"/>
      <w:lang w:val="en-IN" w:eastAsia="en-IN"/>
      <w14:ligatures w14:val="none"/>
    </w:rPr>
  </w:style>
  <w:style w:type="table" w:customStyle="1" w:styleId="TableGrid1">
    <w:name w:val="Table Grid1"/>
    <w:basedOn w:val="TableNormal"/>
    <w:next w:val="TableGrid"/>
    <w:uiPriority w:val="39"/>
    <w:rsid w:val="00DC0D41"/>
    <w:rPr>
      <w:rFonts w:eastAsia="Aptos"/>
      <w:kern w:val="2"/>
      <w:sz w:val="22"/>
      <w:szCs w:val="22"/>
      <w:lang w:val="en" w:eastAsia="en-SG"/>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C0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912644">
      <w:bodyDiv w:val="1"/>
      <w:marLeft w:val="0"/>
      <w:marRight w:val="0"/>
      <w:marTop w:val="0"/>
      <w:marBottom w:val="0"/>
      <w:divBdr>
        <w:top w:val="none" w:sz="0" w:space="0" w:color="auto"/>
        <w:left w:val="none" w:sz="0" w:space="0" w:color="auto"/>
        <w:bottom w:val="none" w:sz="0" w:space="0" w:color="auto"/>
        <w:right w:val="none" w:sz="0" w:space="0" w:color="auto"/>
      </w:divBdr>
      <w:divsChild>
        <w:div w:id="82460683">
          <w:marLeft w:val="0"/>
          <w:marRight w:val="0"/>
          <w:marTop w:val="0"/>
          <w:marBottom w:val="0"/>
          <w:divBdr>
            <w:top w:val="none" w:sz="0" w:space="0" w:color="auto"/>
            <w:left w:val="none" w:sz="0" w:space="0" w:color="auto"/>
            <w:bottom w:val="none" w:sz="0" w:space="0" w:color="auto"/>
            <w:right w:val="none" w:sz="0" w:space="0" w:color="auto"/>
          </w:divBdr>
          <w:divsChild>
            <w:div w:id="1418402851">
              <w:marLeft w:val="0"/>
              <w:marRight w:val="0"/>
              <w:marTop w:val="0"/>
              <w:marBottom w:val="0"/>
              <w:divBdr>
                <w:top w:val="none" w:sz="0" w:space="0" w:color="auto"/>
                <w:left w:val="none" w:sz="0" w:space="0" w:color="auto"/>
                <w:bottom w:val="none" w:sz="0" w:space="0" w:color="auto"/>
                <w:right w:val="none" w:sz="0" w:space="0" w:color="auto"/>
              </w:divBdr>
              <w:divsChild>
                <w:div w:id="2160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6697">
      <w:bodyDiv w:val="1"/>
      <w:marLeft w:val="0"/>
      <w:marRight w:val="0"/>
      <w:marTop w:val="0"/>
      <w:marBottom w:val="0"/>
      <w:divBdr>
        <w:top w:val="none" w:sz="0" w:space="0" w:color="auto"/>
        <w:left w:val="none" w:sz="0" w:space="0" w:color="auto"/>
        <w:bottom w:val="none" w:sz="0" w:space="0" w:color="auto"/>
        <w:right w:val="none" w:sz="0" w:space="0" w:color="auto"/>
      </w:divBdr>
    </w:div>
    <w:div w:id="192302380">
      <w:bodyDiv w:val="1"/>
      <w:marLeft w:val="0"/>
      <w:marRight w:val="0"/>
      <w:marTop w:val="0"/>
      <w:marBottom w:val="0"/>
      <w:divBdr>
        <w:top w:val="none" w:sz="0" w:space="0" w:color="auto"/>
        <w:left w:val="none" w:sz="0" w:space="0" w:color="auto"/>
        <w:bottom w:val="none" w:sz="0" w:space="0" w:color="auto"/>
        <w:right w:val="none" w:sz="0" w:space="0" w:color="auto"/>
      </w:divBdr>
      <w:divsChild>
        <w:div w:id="1744838348">
          <w:marLeft w:val="0"/>
          <w:marRight w:val="0"/>
          <w:marTop w:val="0"/>
          <w:marBottom w:val="0"/>
          <w:divBdr>
            <w:top w:val="none" w:sz="0" w:space="0" w:color="auto"/>
            <w:left w:val="none" w:sz="0" w:space="0" w:color="auto"/>
            <w:bottom w:val="none" w:sz="0" w:space="0" w:color="auto"/>
            <w:right w:val="none" w:sz="0" w:space="0" w:color="auto"/>
          </w:divBdr>
          <w:divsChild>
            <w:div w:id="939681795">
              <w:marLeft w:val="0"/>
              <w:marRight w:val="0"/>
              <w:marTop w:val="0"/>
              <w:marBottom w:val="0"/>
              <w:divBdr>
                <w:top w:val="none" w:sz="0" w:space="0" w:color="auto"/>
                <w:left w:val="none" w:sz="0" w:space="0" w:color="auto"/>
                <w:bottom w:val="none" w:sz="0" w:space="0" w:color="auto"/>
                <w:right w:val="none" w:sz="0" w:space="0" w:color="auto"/>
              </w:divBdr>
              <w:divsChild>
                <w:div w:id="1646668040">
                  <w:marLeft w:val="0"/>
                  <w:marRight w:val="0"/>
                  <w:marTop w:val="0"/>
                  <w:marBottom w:val="0"/>
                  <w:divBdr>
                    <w:top w:val="none" w:sz="0" w:space="0" w:color="auto"/>
                    <w:left w:val="none" w:sz="0" w:space="0" w:color="auto"/>
                    <w:bottom w:val="none" w:sz="0" w:space="0" w:color="auto"/>
                    <w:right w:val="none" w:sz="0" w:space="0" w:color="auto"/>
                  </w:divBdr>
                  <w:divsChild>
                    <w:div w:id="272904151">
                      <w:marLeft w:val="0"/>
                      <w:marRight w:val="0"/>
                      <w:marTop w:val="0"/>
                      <w:marBottom w:val="0"/>
                      <w:divBdr>
                        <w:top w:val="none" w:sz="0" w:space="0" w:color="auto"/>
                        <w:left w:val="none" w:sz="0" w:space="0" w:color="auto"/>
                        <w:bottom w:val="none" w:sz="0" w:space="0" w:color="auto"/>
                        <w:right w:val="none" w:sz="0" w:space="0" w:color="auto"/>
                      </w:divBdr>
                      <w:divsChild>
                        <w:div w:id="534083049">
                          <w:marLeft w:val="0"/>
                          <w:marRight w:val="0"/>
                          <w:marTop w:val="0"/>
                          <w:marBottom w:val="0"/>
                          <w:divBdr>
                            <w:top w:val="none" w:sz="0" w:space="0" w:color="auto"/>
                            <w:left w:val="none" w:sz="0" w:space="0" w:color="auto"/>
                            <w:bottom w:val="none" w:sz="0" w:space="0" w:color="auto"/>
                            <w:right w:val="none" w:sz="0" w:space="0" w:color="auto"/>
                          </w:divBdr>
                          <w:divsChild>
                            <w:div w:id="2595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305124">
      <w:bodyDiv w:val="1"/>
      <w:marLeft w:val="0"/>
      <w:marRight w:val="0"/>
      <w:marTop w:val="0"/>
      <w:marBottom w:val="0"/>
      <w:divBdr>
        <w:top w:val="none" w:sz="0" w:space="0" w:color="auto"/>
        <w:left w:val="none" w:sz="0" w:space="0" w:color="auto"/>
        <w:bottom w:val="none" w:sz="0" w:space="0" w:color="auto"/>
        <w:right w:val="none" w:sz="0" w:space="0" w:color="auto"/>
      </w:divBdr>
      <w:divsChild>
        <w:div w:id="2018191546">
          <w:marLeft w:val="0"/>
          <w:marRight w:val="0"/>
          <w:marTop w:val="0"/>
          <w:marBottom w:val="0"/>
          <w:divBdr>
            <w:top w:val="none" w:sz="0" w:space="0" w:color="auto"/>
            <w:left w:val="none" w:sz="0" w:space="0" w:color="auto"/>
            <w:bottom w:val="none" w:sz="0" w:space="0" w:color="auto"/>
            <w:right w:val="none" w:sz="0" w:space="0" w:color="auto"/>
          </w:divBdr>
          <w:divsChild>
            <w:div w:id="1574854883">
              <w:marLeft w:val="0"/>
              <w:marRight w:val="0"/>
              <w:marTop w:val="0"/>
              <w:marBottom w:val="0"/>
              <w:divBdr>
                <w:top w:val="none" w:sz="0" w:space="0" w:color="auto"/>
                <w:left w:val="none" w:sz="0" w:space="0" w:color="auto"/>
                <w:bottom w:val="none" w:sz="0" w:space="0" w:color="auto"/>
                <w:right w:val="none" w:sz="0" w:space="0" w:color="auto"/>
              </w:divBdr>
              <w:divsChild>
                <w:div w:id="2879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96707">
      <w:bodyDiv w:val="1"/>
      <w:marLeft w:val="0"/>
      <w:marRight w:val="0"/>
      <w:marTop w:val="0"/>
      <w:marBottom w:val="0"/>
      <w:divBdr>
        <w:top w:val="none" w:sz="0" w:space="0" w:color="auto"/>
        <w:left w:val="none" w:sz="0" w:space="0" w:color="auto"/>
        <w:bottom w:val="none" w:sz="0" w:space="0" w:color="auto"/>
        <w:right w:val="none" w:sz="0" w:space="0" w:color="auto"/>
      </w:divBdr>
    </w:div>
    <w:div w:id="470944680">
      <w:bodyDiv w:val="1"/>
      <w:marLeft w:val="0"/>
      <w:marRight w:val="0"/>
      <w:marTop w:val="0"/>
      <w:marBottom w:val="0"/>
      <w:divBdr>
        <w:top w:val="none" w:sz="0" w:space="0" w:color="auto"/>
        <w:left w:val="none" w:sz="0" w:space="0" w:color="auto"/>
        <w:bottom w:val="none" w:sz="0" w:space="0" w:color="auto"/>
        <w:right w:val="none" w:sz="0" w:space="0" w:color="auto"/>
      </w:divBdr>
    </w:div>
    <w:div w:id="560748667">
      <w:bodyDiv w:val="1"/>
      <w:marLeft w:val="0"/>
      <w:marRight w:val="0"/>
      <w:marTop w:val="0"/>
      <w:marBottom w:val="0"/>
      <w:divBdr>
        <w:top w:val="none" w:sz="0" w:space="0" w:color="auto"/>
        <w:left w:val="none" w:sz="0" w:space="0" w:color="auto"/>
        <w:bottom w:val="none" w:sz="0" w:space="0" w:color="auto"/>
        <w:right w:val="none" w:sz="0" w:space="0" w:color="auto"/>
      </w:divBdr>
    </w:div>
    <w:div w:id="734624527">
      <w:bodyDiv w:val="1"/>
      <w:marLeft w:val="0"/>
      <w:marRight w:val="0"/>
      <w:marTop w:val="0"/>
      <w:marBottom w:val="0"/>
      <w:divBdr>
        <w:top w:val="none" w:sz="0" w:space="0" w:color="auto"/>
        <w:left w:val="none" w:sz="0" w:space="0" w:color="auto"/>
        <w:bottom w:val="none" w:sz="0" w:space="0" w:color="auto"/>
        <w:right w:val="none" w:sz="0" w:space="0" w:color="auto"/>
      </w:divBdr>
    </w:div>
    <w:div w:id="776173202">
      <w:bodyDiv w:val="1"/>
      <w:marLeft w:val="0"/>
      <w:marRight w:val="0"/>
      <w:marTop w:val="0"/>
      <w:marBottom w:val="0"/>
      <w:divBdr>
        <w:top w:val="none" w:sz="0" w:space="0" w:color="auto"/>
        <w:left w:val="none" w:sz="0" w:space="0" w:color="auto"/>
        <w:bottom w:val="none" w:sz="0" w:space="0" w:color="auto"/>
        <w:right w:val="none" w:sz="0" w:space="0" w:color="auto"/>
      </w:divBdr>
      <w:divsChild>
        <w:div w:id="1634941317">
          <w:marLeft w:val="0"/>
          <w:marRight w:val="0"/>
          <w:marTop w:val="0"/>
          <w:marBottom w:val="0"/>
          <w:divBdr>
            <w:top w:val="none" w:sz="0" w:space="0" w:color="auto"/>
            <w:left w:val="none" w:sz="0" w:space="0" w:color="auto"/>
            <w:bottom w:val="none" w:sz="0" w:space="0" w:color="auto"/>
            <w:right w:val="none" w:sz="0" w:space="0" w:color="auto"/>
          </w:divBdr>
          <w:divsChild>
            <w:div w:id="2112388811">
              <w:marLeft w:val="0"/>
              <w:marRight w:val="0"/>
              <w:marTop w:val="0"/>
              <w:marBottom w:val="0"/>
              <w:divBdr>
                <w:top w:val="none" w:sz="0" w:space="0" w:color="auto"/>
                <w:left w:val="none" w:sz="0" w:space="0" w:color="auto"/>
                <w:bottom w:val="none" w:sz="0" w:space="0" w:color="auto"/>
                <w:right w:val="none" w:sz="0" w:space="0" w:color="auto"/>
              </w:divBdr>
              <w:divsChild>
                <w:div w:id="286937420">
                  <w:marLeft w:val="0"/>
                  <w:marRight w:val="0"/>
                  <w:marTop w:val="0"/>
                  <w:marBottom w:val="0"/>
                  <w:divBdr>
                    <w:top w:val="none" w:sz="0" w:space="0" w:color="auto"/>
                    <w:left w:val="none" w:sz="0" w:space="0" w:color="auto"/>
                    <w:bottom w:val="none" w:sz="0" w:space="0" w:color="auto"/>
                    <w:right w:val="none" w:sz="0" w:space="0" w:color="auto"/>
                  </w:divBdr>
                  <w:divsChild>
                    <w:div w:id="527304905">
                      <w:marLeft w:val="0"/>
                      <w:marRight w:val="0"/>
                      <w:marTop w:val="0"/>
                      <w:marBottom w:val="0"/>
                      <w:divBdr>
                        <w:top w:val="none" w:sz="0" w:space="0" w:color="auto"/>
                        <w:left w:val="none" w:sz="0" w:space="0" w:color="auto"/>
                        <w:bottom w:val="none" w:sz="0" w:space="0" w:color="auto"/>
                        <w:right w:val="none" w:sz="0" w:space="0" w:color="auto"/>
                      </w:divBdr>
                      <w:divsChild>
                        <w:div w:id="308362899">
                          <w:marLeft w:val="0"/>
                          <w:marRight w:val="0"/>
                          <w:marTop w:val="0"/>
                          <w:marBottom w:val="0"/>
                          <w:divBdr>
                            <w:top w:val="none" w:sz="0" w:space="0" w:color="auto"/>
                            <w:left w:val="none" w:sz="0" w:space="0" w:color="auto"/>
                            <w:bottom w:val="none" w:sz="0" w:space="0" w:color="auto"/>
                            <w:right w:val="none" w:sz="0" w:space="0" w:color="auto"/>
                          </w:divBdr>
                          <w:divsChild>
                            <w:div w:id="17569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387433">
      <w:bodyDiv w:val="1"/>
      <w:marLeft w:val="0"/>
      <w:marRight w:val="0"/>
      <w:marTop w:val="0"/>
      <w:marBottom w:val="0"/>
      <w:divBdr>
        <w:top w:val="none" w:sz="0" w:space="0" w:color="auto"/>
        <w:left w:val="none" w:sz="0" w:space="0" w:color="auto"/>
        <w:bottom w:val="none" w:sz="0" w:space="0" w:color="auto"/>
        <w:right w:val="none" w:sz="0" w:space="0" w:color="auto"/>
      </w:divBdr>
      <w:divsChild>
        <w:div w:id="108353747">
          <w:marLeft w:val="0"/>
          <w:marRight w:val="0"/>
          <w:marTop w:val="0"/>
          <w:marBottom w:val="0"/>
          <w:divBdr>
            <w:top w:val="none" w:sz="0" w:space="0" w:color="auto"/>
            <w:left w:val="none" w:sz="0" w:space="0" w:color="auto"/>
            <w:bottom w:val="none" w:sz="0" w:space="0" w:color="auto"/>
            <w:right w:val="none" w:sz="0" w:space="0" w:color="auto"/>
          </w:divBdr>
          <w:divsChild>
            <w:div w:id="2105419539">
              <w:marLeft w:val="0"/>
              <w:marRight w:val="0"/>
              <w:marTop w:val="0"/>
              <w:marBottom w:val="0"/>
              <w:divBdr>
                <w:top w:val="none" w:sz="0" w:space="0" w:color="auto"/>
                <w:left w:val="none" w:sz="0" w:space="0" w:color="auto"/>
                <w:bottom w:val="none" w:sz="0" w:space="0" w:color="auto"/>
                <w:right w:val="none" w:sz="0" w:space="0" w:color="auto"/>
              </w:divBdr>
              <w:divsChild>
                <w:div w:id="11773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8770">
      <w:bodyDiv w:val="1"/>
      <w:marLeft w:val="0"/>
      <w:marRight w:val="0"/>
      <w:marTop w:val="0"/>
      <w:marBottom w:val="0"/>
      <w:divBdr>
        <w:top w:val="none" w:sz="0" w:space="0" w:color="auto"/>
        <w:left w:val="none" w:sz="0" w:space="0" w:color="auto"/>
        <w:bottom w:val="none" w:sz="0" w:space="0" w:color="auto"/>
        <w:right w:val="none" w:sz="0" w:space="0" w:color="auto"/>
      </w:divBdr>
      <w:divsChild>
        <w:div w:id="1919434210">
          <w:marLeft w:val="0"/>
          <w:marRight w:val="0"/>
          <w:marTop w:val="0"/>
          <w:marBottom w:val="0"/>
          <w:divBdr>
            <w:top w:val="none" w:sz="0" w:space="0" w:color="auto"/>
            <w:left w:val="none" w:sz="0" w:space="0" w:color="auto"/>
            <w:bottom w:val="none" w:sz="0" w:space="0" w:color="auto"/>
            <w:right w:val="none" w:sz="0" w:space="0" w:color="auto"/>
          </w:divBdr>
          <w:divsChild>
            <w:div w:id="800077360">
              <w:marLeft w:val="0"/>
              <w:marRight w:val="0"/>
              <w:marTop w:val="0"/>
              <w:marBottom w:val="0"/>
              <w:divBdr>
                <w:top w:val="none" w:sz="0" w:space="0" w:color="auto"/>
                <w:left w:val="none" w:sz="0" w:space="0" w:color="auto"/>
                <w:bottom w:val="none" w:sz="0" w:space="0" w:color="auto"/>
                <w:right w:val="none" w:sz="0" w:space="0" w:color="auto"/>
              </w:divBdr>
              <w:divsChild>
                <w:div w:id="88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43403">
      <w:bodyDiv w:val="1"/>
      <w:marLeft w:val="0"/>
      <w:marRight w:val="0"/>
      <w:marTop w:val="0"/>
      <w:marBottom w:val="0"/>
      <w:divBdr>
        <w:top w:val="none" w:sz="0" w:space="0" w:color="auto"/>
        <w:left w:val="none" w:sz="0" w:space="0" w:color="auto"/>
        <w:bottom w:val="none" w:sz="0" w:space="0" w:color="auto"/>
        <w:right w:val="none" w:sz="0" w:space="0" w:color="auto"/>
      </w:divBdr>
    </w:div>
    <w:div w:id="940451809">
      <w:bodyDiv w:val="1"/>
      <w:marLeft w:val="0"/>
      <w:marRight w:val="0"/>
      <w:marTop w:val="0"/>
      <w:marBottom w:val="0"/>
      <w:divBdr>
        <w:top w:val="none" w:sz="0" w:space="0" w:color="auto"/>
        <w:left w:val="none" w:sz="0" w:space="0" w:color="auto"/>
        <w:bottom w:val="none" w:sz="0" w:space="0" w:color="auto"/>
        <w:right w:val="none" w:sz="0" w:space="0" w:color="auto"/>
      </w:divBdr>
      <w:divsChild>
        <w:div w:id="2116173606">
          <w:marLeft w:val="0"/>
          <w:marRight w:val="0"/>
          <w:marTop w:val="0"/>
          <w:marBottom w:val="0"/>
          <w:divBdr>
            <w:top w:val="none" w:sz="0" w:space="0" w:color="auto"/>
            <w:left w:val="none" w:sz="0" w:space="0" w:color="auto"/>
            <w:bottom w:val="none" w:sz="0" w:space="0" w:color="auto"/>
            <w:right w:val="none" w:sz="0" w:space="0" w:color="auto"/>
          </w:divBdr>
          <w:divsChild>
            <w:div w:id="1723864299">
              <w:marLeft w:val="0"/>
              <w:marRight w:val="0"/>
              <w:marTop w:val="0"/>
              <w:marBottom w:val="0"/>
              <w:divBdr>
                <w:top w:val="none" w:sz="0" w:space="0" w:color="auto"/>
                <w:left w:val="none" w:sz="0" w:space="0" w:color="auto"/>
                <w:bottom w:val="none" w:sz="0" w:space="0" w:color="auto"/>
                <w:right w:val="none" w:sz="0" w:space="0" w:color="auto"/>
              </w:divBdr>
              <w:divsChild>
                <w:div w:id="206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2186">
      <w:bodyDiv w:val="1"/>
      <w:marLeft w:val="0"/>
      <w:marRight w:val="0"/>
      <w:marTop w:val="0"/>
      <w:marBottom w:val="0"/>
      <w:divBdr>
        <w:top w:val="none" w:sz="0" w:space="0" w:color="auto"/>
        <w:left w:val="none" w:sz="0" w:space="0" w:color="auto"/>
        <w:bottom w:val="none" w:sz="0" w:space="0" w:color="auto"/>
        <w:right w:val="none" w:sz="0" w:space="0" w:color="auto"/>
      </w:divBdr>
      <w:divsChild>
        <w:div w:id="18556141">
          <w:marLeft w:val="0"/>
          <w:marRight w:val="0"/>
          <w:marTop w:val="0"/>
          <w:marBottom w:val="0"/>
          <w:divBdr>
            <w:top w:val="none" w:sz="0" w:space="0" w:color="auto"/>
            <w:left w:val="none" w:sz="0" w:space="0" w:color="auto"/>
            <w:bottom w:val="none" w:sz="0" w:space="0" w:color="auto"/>
            <w:right w:val="none" w:sz="0" w:space="0" w:color="auto"/>
          </w:divBdr>
          <w:divsChild>
            <w:div w:id="1512642668">
              <w:marLeft w:val="0"/>
              <w:marRight w:val="0"/>
              <w:marTop w:val="0"/>
              <w:marBottom w:val="0"/>
              <w:divBdr>
                <w:top w:val="none" w:sz="0" w:space="0" w:color="auto"/>
                <w:left w:val="none" w:sz="0" w:space="0" w:color="auto"/>
                <w:bottom w:val="none" w:sz="0" w:space="0" w:color="auto"/>
                <w:right w:val="none" w:sz="0" w:space="0" w:color="auto"/>
              </w:divBdr>
              <w:divsChild>
                <w:div w:id="400761801">
                  <w:marLeft w:val="0"/>
                  <w:marRight w:val="0"/>
                  <w:marTop w:val="0"/>
                  <w:marBottom w:val="0"/>
                  <w:divBdr>
                    <w:top w:val="none" w:sz="0" w:space="0" w:color="auto"/>
                    <w:left w:val="none" w:sz="0" w:space="0" w:color="auto"/>
                    <w:bottom w:val="none" w:sz="0" w:space="0" w:color="auto"/>
                    <w:right w:val="none" w:sz="0" w:space="0" w:color="auto"/>
                  </w:divBdr>
                  <w:divsChild>
                    <w:div w:id="882400093">
                      <w:marLeft w:val="0"/>
                      <w:marRight w:val="0"/>
                      <w:marTop w:val="0"/>
                      <w:marBottom w:val="0"/>
                      <w:divBdr>
                        <w:top w:val="none" w:sz="0" w:space="0" w:color="auto"/>
                        <w:left w:val="none" w:sz="0" w:space="0" w:color="auto"/>
                        <w:bottom w:val="none" w:sz="0" w:space="0" w:color="auto"/>
                        <w:right w:val="none" w:sz="0" w:space="0" w:color="auto"/>
                      </w:divBdr>
                      <w:divsChild>
                        <w:div w:id="929776112">
                          <w:marLeft w:val="0"/>
                          <w:marRight w:val="0"/>
                          <w:marTop w:val="0"/>
                          <w:marBottom w:val="0"/>
                          <w:divBdr>
                            <w:top w:val="none" w:sz="0" w:space="0" w:color="auto"/>
                            <w:left w:val="none" w:sz="0" w:space="0" w:color="auto"/>
                            <w:bottom w:val="none" w:sz="0" w:space="0" w:color="auto"/>
                            <w:right w:val="none" w:sz="0" w:space="0" w:color="auto"/>
                          </w:divBdr>
                          <w:divsChild>
                            <w:div w:id="10882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9892">
      <w:bodyDiv w:val="1"/>
      <w:marLeft w:val="0"/>
      <w:marRight w:val="0"/>
      <w:marTop w:val="0"/>
      <w:marBottom w:val="0"/>
      <w:divBdr>
        <w:top w:val="none" w:sz="0" w:space="0" w:color="auto"/>
        <w:left w:val="none" w:sz="0" w:space="0" w:color="auto"/>
        <w:bottom w:val="none" w:sz="0" w:space="0" w:color="auto"/>
        <w:right w:val="none" w:sz="0" w:space="0" w:color="auto"/>
      </w:divBdr>
      <w:divsChild>
        <w:div w:id="1730569325">
          <w:marLeft w:val="0"/>
          <w:marRight w:val="0"/>
          <w:marTop w:val="0"/>
          <w:marBottom w:val="0"/>
          <w:divBdr>
            <w:top w:val="none" w:sz="0" w:space="0" w:color="auto"/>
            <w:left w:val="none" w:sz="0" w:space="0" w:color="auto"/>
            <w:bottom w:val="none" w:sz="0" w:space="0" w:color="auto"/>
            <w:right w:val="none" w:sz="0" w:space="0" w:color="auto"/>
          </w:divBdr>
          <w:divsChild>
            <w:div w:id="695740545">
              <w:marLeft w:val="0"/>
              <w:marRight w:val="0"/>
              <w:marTop w:val="0"/>
              <w:marBottom w:val="0"/>
              <w:divBdr>
                <w:top w:val="none" w:sz="0" w:space="0" w:color="auto"/>
                <w:left w:val="none" w:sz="0" w:space="0" w:color="auto"/>
                <w:bottom w:val="none" w:sz="0" w:space="0" w:color="auto"/>
                <w:right w:val="none" w:sz="0" w:space="0" w:color="auto"/>
              </w:divBdr>
              <w:divsChild>
                <w:div w:id="3928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930693">
      <w:bodyDiv w:val="1"/>
      <w:marLeft w:val="0"/>
      <w:marRight w:val="0"/>
      <w:marTop w:val="0"/>
      <w:marBottom w:val="0"/>
      <w:divBdr>
        <w:top w:val="none" w:sz="0" w:space="0" w:color="auto"/>
        <w:left w:val="none" w:sz="0" w:space="0" w:color="auto"/>
        <w:bottom w:val="none" w:sz="0" w:space="0" w:color="auto"/>
        <w:right w:val="none" w:sz="0" w:space="0" w:color="auto"/>
      </w:divBdr>
      <w:divsChild>
        <w:div w:id="759107006">
          <w:marLeft w:val="0"/>
          <w:marRight w:val="0"/>
          <w:marTop w:val="0"/>
          <w:marBottom w:val="0"/>
          <w:divBdr>
            <w:top w:val="none" w:sz="0" w:space="0" w:color="auto"/>
            <w:left w:val="none" w:sz="0" w:space="0" w:color="auto"/>
            <w:bottom w:val="none" w:sz="0" w:space="0" w:color="auto"/>
            <w:right w:val="none" w:sz="0" w:space="0" w:color="auto"/>
          </w:divBdr>
          <w:divsChild>
            <w:div w:id="1344938361">
              <w:marLeft w:val="0"/>
              <w:marRight w:val="0"/>
              <w:marTop w:val="0"/>
              <w:marBottom w:val="0"/>
              <w:divBdr>
                <w:top w:val="none" w:sz="0" w:space="0" w:color="auto"/>
                <w:left w:val="none" w:sz="0" w:space="0" w:color="auto"/>
                <w:bottom w:val="none" w:sz="0" w:space="0" w:color="auto"/>
                <w:right w:val="none" w:sz="0" w:space="0" w:color="auto"/>
              </w:divBdr>
              <w:divsChild>
                <w:div w:id="1812403814">
                  <w:marLeft w:val="0"/>
                  <w:marRight w:val="0"/>
                  <w:marTop w:val="0"/>
                  <w:marBottom w:val="0"/>
                  <w:divBdr>
                    <w:top w:val="none" w:sz="0" w:space="0" w:color="auto"/>
                    <w:left w:val="none" w:sz="0" w:space="0" w:color="auto"/>
                    <w:bottom w:val="none" w:sz="0" w:space="0" w:color="auto"/>
                    <w:right w:val="none" w:sz="0" w:space="0" w:color="auto"/>
                  </w:divBdr>
                  <w:divsChild>
                    <w:div w:id="183790345">
                      <w:marLeft w:val="0"/>
                      <w:marRight w:val="0"/>
                      <w:marTop w:val="0"/>
                      <w:marBottom w:val="0"/>
                      <w:divBdr>
                        <w:top w:val="none" w:sz="0" w:space="0" w:color="auto"/>
                        <w:left w:val="none" w:sz="0" w:space="0" w:color="auto"/>
                        <w:bottom w:val="none" w:sz="0" w:space="0" w:color="auto"/>
                        <w:right w:val="none" w:sz="0" w:space="0" w:color="auto"/>
                      </w:divBdr>
                      <w:divsChild>
                        <w:div w:id="673724430">
                          <w:marLeft w:val="0"/>
                          <w:marRight w:val="0"/>
                          <w:marTop w:val="0"/>
                          <w:marBottom w:val="0"/>
                          <w:divBdr>
                            <w:top w:val="none" w:sz="0" w:space="0" w:color="auto"/>
                            <w:left w:val="none" w:sz="0" w:space="0" w:color="auto"/>
                            <w:bottom w:val="none" w:sz="0" w:space="0" w:color="auto"/>
                            <w:right w:val="none" w:sz="0" w:space="0" w:color="auto"/>
                          </w:divBdr>
                          <w:divsChild>
                            <w:div w:id="483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3284">
      <w:bodyDiv w:val="1"/>
      <w:marLeft w:val="0"/>
      <w:marRight w:val="0"/>
      <w:marTop w:val="0"/>
      <w:marBottom w:val="0"/>
      <w:divBdr>
        <w:top w:val="none" w:sz="0" w:space="0" w:color="auto"/>
        <w:left w:val="none" w:sz="0" w:space="0" w:color="auto"/>
        <w:bottom w:val="none" w:sz="0" w:space="0" w:color="auto"/>
        <w:right w:val="none" w:sz="0" w:space="0" w:color="auto"/>
      </w:divBdr>
      <w:divsChild>
        <w:div w:id="259220122">
          <w:marLeft w:val="0"/>
          <w:marRight w:val="0"/>
          <w:marTop w:val="0"/>
          <w:marBottom w:val="0"/>
          <w:divBdr>
            <w:top w:val="none" w:sz="0" w:space="0" w:color="auto"/>
            <w:left w:val="none" w:sz="0" w:space="0" w:color="auto"/>
            <w:bottom w:val="none" w:sz="0" w:space="0" w:color="auto"/>
            <w:right w:val="none" w:sz="0" w:space="0" w:color="auto"/>
          </w:divBdr>
          <w:divsChild>
            <w:div w:id="1952349360">
              <w:marLeft w:val="0"/>
              <w:marRight w:val="0"/>
              <w:marTop w:val="0"/>
              <w:marBottom w:val="0"/>
              <w:divBdr>
                <w:top w:val="none" w:sz="0" w:space="0" w:color="auto"/>
                <w:left w:val="none" w:sz="0" w:space="0" w:color="auto"/>
                <w:bottom w:val="none" w:sz="0" w:space="0" w:color="auto"/>
                <w:right w:val="none" w:sz="0" w:space="0" w:color="auto"/>
              </w:divBdr>
              <w:divsChild>
                <w:div w:id="297299041">
                  <w:marLeft w:val="0"/>
                  <w:marRight w:val="0"/>
                  <w:marTop w:val="0"/>
                  <w:marBottom w:val="0"/>
                  <w:divBdr>
                    <w:top w:val="none" w:sz="0" w:space="0" w:color="auto"/>
                    <w:left w:val="none" w:sz="0" w:space="0" w:color="auto"/>
                    <w:bottom w:val="none" w:sz="0" w:space="0" w:color="auto"/>
                    <w:right w:val="none" w:sz="0" w:space="0" w:color="auto"/>
                  </w:divBdr>
                  <w:divsChild>
                    <w:div w:id="1836803703">
                      <w:marLeft w:val="0"/>
                      <w:marRight w:val="0"/>
                      <w:marTop w:val="0"/>
                      <w:marBottom w:val="0"/>
                      <w:divBdr>
                        <w:top w:val="none" w:sz="0" w:space="0" w:color="auto"/>
                        <w:left w:val="none" w:sz="0" w:space="0" w:color="auto"/>
                        <w:bottom w:val="none" w:sz="0" w:space="0" w:color="auto"/>
                        <w:right w:val="none" w:sz="0" w:space="0" w:color="auto"/>
                      </w:divBdr>
                      <w:divsChild>
                        <w:div w:id="1470511047">
                          <w:marLeft w:val="0"/>
                          <w:marRight w:val="0"/>
                          <w:marTop w:val="0"/>
                          <w:marBottom w:val="0"/>
                          <w:divBdr>
                            <w:top w:val="none" w:sz="0" w:space="0" w:color="auto"/>
                            <w:left w:val="none" w:sz="0" w:space="0" w:color="auto"/>
                            <w:bottom w:val="none" w:sz="0" w:space="0" w:color="auto"/>
                            <w:right w:val="none" w:sz="0" w:space="0" w:color="auto"/>
                          </w:divBdr>
                          <w:divsChild>
                            <w:div w:id="3511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305971">
      <w:bodyDiv w:val="1"/>
      <w:marLeft w:val="0"/>
      <w:marRight w:val="0"/>
      <w:marTop w:val="0"/>
      <w:marBottom w:val="0"/>
      <w:divBdr>
        <w:top w:val="none" w:sz="0" w:space="0" w:color="auto"/>
        <w:left w:val="none" w:sz="0" w:space="0" w:color="auto"/>
        <w:bottom w:val="none" w:sz="0" w:space="0" w:color="auto"/>
        <w:right w:val="none" w:sz="0" w:space="0" w:color="auto"/>
      </w:divBdr>
    </w:div>
    <w:div w:id="1305740218">
      <w:bodyDiv w:val="1"/>
      <w:marLeft w:val="0"/>
      <w:marRight w:val="0"/>
      <w:marTop w:val="0"/>
      <w:marBottom w:val="0"/>
      <w:divBdr>
        <w:top w:val="none" w:sz="0" w:space="0" w:color="auto"/>
        <w:left w:val="none" w:sz="0" w:space="0" w:color="auto"/>
        <w:bottom w:val="none" w:sz="0" w:space="0" w:color="auto"/>
        <w:right w:val="none" w:sz="0" w:space="0" w:color="auto"/>
      </w:divBdr>
      <w:divsChild>
        <w:div w:id="659239464">
          <w:marLeft w:val="0"/>
          <w:marRight w:val="0"/>
          <w:marTop w:val="0"/>
          <w:marBottom w:val="0"/>
          <w:divBdr>
            <w:top w:val="none" w:sz="0" w:space="0" w:color="auto"/>
            <w:left w:val="none" w:sz="0" w:space="0" w:color="auto"/>
            <w:bottom w:val="none" w:sz="0" w:space="0" w:color="auto"/>
            <w:right w:val="none" w:sz="0" w:space="0" w:color="auto"/>
          </w:divBdr>
          <w:divsChild>
            <w:div w:id="1108046213">
              <w:marLeft w:val="0"/>
              <w:marRight w:val="0"/>
              <w:marTop w:val="0"/>
              <w:marBottom w:val="0"/>
              <w:divBdr>
                <w:top w:val="none" w:sz="0" w:space="0" w:color="auto"/>
                <w:left w:val="none" w:sz="0" w:space="0" w:color="auto"/>
                <w:bottom w:val="none" w:sz="0" w:space="0" w:color="auto"/>
                <w:right w:val="none" w:sz="0" w:space="0" w:color="auto"/>
              </w:divBdr>
              <w:divsChild>
                <w:div w:id="17872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48203">
      <w:bodyDiv w:val="1"/>
      <w:marLeft w:val="0"/>
      <w:marRight w:val="0"/>
      <w:marTop w:val="0"/>
      <w:marBottom w:val="0"/>
      <w:divBdr>
        <w:top w:val="none" w:sz="0" w:space="0" w:color="auto"/>
        <w:left w:val="none" w:sz="0" w:space="0" w:color="auto"/>
        <w:bottom w:val="none" w:sz="0" w:space="0" w:color="auto"/>
        <w:right w:val="none" w:sz="0" w:space="0" w:color="auto"/>
      </w:divBdr>
      <w:divsChild>
        <w:div w:id="792483988">
          <w:marLeft w:val="0"/>
          <w:marRight w:val="0"/>
          <w:marTop w:val="0"/>
          <w:marBottom w:val="0"/>
          <w:divBdr>
            <w:top w:val="none" w:sz="0" w:space="0" w:color="auto"/>
            <w:left w:val="none" w:sz="0" w:space="0" w:color="auto"/>
            <w:bottom w:val="none" w:sz="0" w:space="0" w:color="auto"/>
            <w:right w:val="none" w:sz="0" w:space="0" w:color="auto"/>
          </w:divBdr>
          <w:divsChild>
            <w:div w:id="1302032450">
              <w:marLeft w:val="0"/>
              <w:marRight w:val="0"/>
              <w:marTop w:val="0"/>
              <w:marBottom w:val="0"/>
              <w:divBdr>
                <w:top w:val="none" w:sz="0" w:space="0" w:color="auto"/>
                <w:left w:val="none" w:sz="0" w:space="0" w:color="auto"/>
                <w:bottom w:val="none" w:sz="0" w:space="0" w:color="auto"/>
                <w:right w:val="none" w:sz="0" w:space="0" w:color="auto"/>
              </w:divBdr>
              <w:divsChild>
                <w:div w:id="12817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22507">
      <w:bodyDiv w:val="1"/>
      <w:marLeft w:val="0"/>
      <w:marRight w:val="0"/>
      <w:marTop w:val="0"/>
      <w:marBottom w:val="0"/>
      <w:divBdr>
        <w:top w:val="none" w:sz="0" w:space="0" w:color="auto"/>
        <w:left w:val="none" w:sz="0" w:space="0" w:color="auto"/>
        <w:bottom w:val="none" w:sz="0" w:space="0" w:color="auto"/>
        <w:right w:val="none" w:sz="0" w:space="0" w:color="auto"/>
      </w:divBdr>
    </w:div>
    <w:div w:id="1581796009">
      <w:bodyDiv w:val="1"/>
      <w:marLeft w:val="0"/>
      <w:marRight w:val="0"/>
      <w:marTop w:val="0"/>
      <w:marBottom w:val="0"/>
      <w:divBdr>
        <w:top w:val="none" w:sz="0" w:space="0" w:color="auto"/>
        <w:left w:val="none" w:sz="0" w:space="0" w:color="auto"/>
        <w:bottom w:val="none" w:sz="0" w:space="0" w:color="auto"/>
        <w:right w:val="none" w:sz="0" w:space="0" w:color="auto"/>
      </w:divBdr>
      <w:divsChild>
        <w:div w:id="1411198511">
          <w:marLeft w:val="0"/>
          <w:marRight w:val="0"/>
          <w:marTop w:val="0"/>
          <w:marBottom w:val="0"/>
          <w:divBdr>
            <w:top w:val="none" w:sz="0" w:space="0" w:color="auto"/>
            <w:left w:val="none" w:sz="0" w:space="0" w:color="auto"/>
            <w:bottom w:val="none" w:sz="0" w:space="0" w:color="auto"/>
            <w:right w:val="none" w:sz="0" w:space="0" w:color="auto"/>
          </w:divBdr>
          <w:divsChild>
            <w:div w:id="570578548">
              <w:marLeft w:val="0"/>
              <w:marRight w:val="0"/>
              <w:marTop w:val="0"/>
              <w:marBottom w:val="0"/>
              <w:divBdr>
                <w:top w:val="none" w:sz="0" w:space="0" w:color="auto"/>
                <w:left w:val="none" w:sz="0" w:space="0" w:color="auto"/>
                <w:bottom w:val="none" w:sz="0" w:space="0" w:color="auto"/>
                <w:right w:val="none" w:sz="0" w:space="0" w:color="auto"/>
              </w:divBdr>
              <w:divsChild>
                <w:div w:id="2164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90740">
      <w:bodyDiv w:val="1"/>
      <w:marLeft w:val="0"/>
      <w:marRight w:val="0"/>
      <w:marTop w:val="0"/>
      <w:marBottom w:val="0"/>
      <w:divBdr>
        <w:top w:val="none" w:sz="0" w:space="0" w:color="auto"/>
        <w:left w:val="none" w:sz="0" w:space="0" w:color="auto"/>
        <w:bottom w:val="none" w:sz="0" w:space="0" w:color="auto"/>
        <w:right w:val="none" w:sz="0" w:space="0" w:color="auto"/>
      </w:divBdr>
    </w:div>
    <w:div w:id="1751658044">
      <w:bodyDiv w:val="1"/>
      <w:marLeft w:val="0"/>
      <w:marRight w:val="0"/>
      <w:marTop w:val="0"/>
      <w:marBottom w:val="0"/>
      <w:divBdr>
        <w:top w:val="none" w:sz="0" w:space="0" w:color="auto"/>
        <w:left w:val="none" w:sz="0" w:space="0" w:color="auto"/>
        <w:bottom w:val="none" w:sz="0" w:space="0" w:color="auto"/>
        <w:right w:val="none" w:sz="0" w:space="0" w:color="auto"/>
      </w:divBdr>
    </w:div>
    <w:div w:id="1753771718">
      <w:bodyDiv w:val="1"/>
      <w:marLeft w:val="0"/>
      <w:marRight w:val="0"/>
      <w:marTop w:val="0"/>
      <w:marBottom w:val="0"/>
      <w:divBdr>
        <w:top w:val="none" w:sz="0" w:space="0" w:color="auto"/>
        <w:left w:val="none" w:sz="0" w:space="0" w:color="auto"/>
        <w:bottom w:val="none" w:sz="0" w:space="0" w:color="auto"/>
        <w:right w:val="none" w:sz="0" w:space="0" w:color="auto"/>
      </w:divBdr>
    </w:div>
    <w:div w:id="1800302678">
      <w:bodyDiv w:val="1"/>
      <w:marLeft w:val="0"/>
      <w:marRight w:val="0"/>
      <w:marTop w:val="0"/>
      <w:marBottom w:val="0"/>
      <w:divBdr>
        <w:top w:val="none" w:sz="0" w:space="0" w:color="auto"/>
        <w:left w:val="none" w:sz="0" w:space="0" w:color="auto"/>
        <w:bottom w:val="none" w:sz="0" w:space="0" w:color="auto"/>
        <w:right w:val="none" w:sz="0" w:space="0" w:color="auto"/>
      </w:divBdr>
      <w:divsChild>
        <w:div w:id="1724677328">
          <w:marLeft w:val="0"/>
          <w:marRight w:val="0"/>
          <w:marTop w:val="0"/>
          <w:marBottom w:val="0"/>
          <w:divBdr>
            <w:top w:val="none" w:sz="0" w:space="0" w:color="auto"/>
            <w:left w:val="none" w:sz="0" w:space="0" w:color="auto"/>
            <w:bottom w:val="none" w:sz="0" w:space="0" w:color="auto"/>
            <w:right w:val="none" w:sz="0" w:space="0" w:color="auto"/>
          </w:divBdr>
          <w:divsChild>
            <w:div w:id="1971589057">
              <w:marLeft w:val="0"/>
              <w:marRight w:val="0"/>
              <w:marTop w:val="0"/>
              <w:marBottom w:val="0"/>
              <w:divBdr>
                <w:top w:val="none" w:sz="0" w:space="0" w:color="auto"/>
                <w:left w:val="none" w:sz="0" w:space="0" w:color="auto"/>
                <w:bottom w:val="none" w:sz="0" w:space="0" w:color="auto"/>
                <w:right w:val="none" w:sz="0" w:space="0" w:color="auto"/>
              </w:divBdr>
              <w:divsChild>
                <w:div w:id="4327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1382">
      <w:bodyDiv w:val="1"/>
      <w:marLeft w:val="0"/>
      <w:marRight w:val="0"/>
      <w:marTop w:val="0"/>
      <w:marBottom w:val="0"/>
      <w:divBdr>
        <w:top w:val="none" w:sz="0" w:space="0" w:color="auto"/>
        <w:left w:val="none" w:sz="0" w:space="0" w:color="auto"/>
        <w:bottom w:val="none" w:sz="0" w:space="0" w:color="auto"/>
        <w:right w:val="none" w:sz="0" w:space="0" w:color="auto"/>
      </w:divBdr>
      <w:divsChild>
        <w:div w:id="405541919">
          <w:marLeft w:val="0"/>
          <w:marRight w:val="0"/>
          <w:marTop w:val="0"/>
          <w:marBottom w:val="0"/>
          <w:divBdr>
            <w:top w:val="none" w:sz="0" w:space="0" w:color="auto"/>
            <w:left w:val="none" w:sz="0" w:space="0" w:color="auto"/>
            <w:bottom w:val="none" w:sz="0" w:space="0" w:color="auto"/>
            <w:right w:val="none" w:sz="0" w:space="0" w:color="auto"/>
          </w:divBdr>
          <w:divsChild>
            <w:div w:id="1609966291">
              <w:marLeft w:val="0"/>
              <w:marRight w:val="0"/>
              <w:marTop w:val="0"/>
              <w:marBottom w:val="0"/>
              <w:divBdr>
                <w:top w:val="none" w:sz="0" w:space="0" w:color="auto"/>
                <w:left w:val="none" w:sz="0" w:space="0" w:color="auto"/>
                <w:bottom w:val="none" w:sz="0" w:space="0" w:color="auto"/>
                <w:right w:val="none" w:sz="0" w:space="0" w:color="auto"/>
              </w:divBdr>
              <w:divsChild>
                <w:div w:id="1565991687">
                  <w:marLeft w:val="0"/>
                  <w:marRight w:val="0"/>
                  <w:marTop w:val="0"/>
                  <w:marBottom w:val="0"/>
                  <w:divBdr>
                    <w:top w:val="none" w:sz="0" w:space="0" w:color="auto"/>
                    <w:left w:val="none" w:sz="0" w:space="0" w:color="auto"/>
                    <w:bottom w:val="none" w:sz="0" w:space="0" w:color="auto"/>
                    <w:right w:val="none" w:sz="0" w:space="0" w:color="auto"/>
                  </w:divBdr>
                  <w:divsChild>
                    <w:div w:id="1788307135">
                      <w:marLeft w:val="0"/>
                      <w:marRight w:val="0"/>
                      <w:marTop w:val="0"/>
                      <w:marBottom w:val="0"/>
                      <w:divBdr>
                        <w:top w:val="none" w:sz="0" w:space="0" w:color="auto"/>
                        <w:left w:val="none" w:sz="0" w:space="0" w:color="auto"/>
                        <w:bottom w:val="none" w:sz="0" w:space="0" w:color="auto"/>
                        <w:right w:val="none" w:sz="0" w:space="0" w:color="auto"/>
                      </w:divBdr>
                      <w:divsChild>
                        <w:div w:id="1658872922">
                          <w:marLeft w:val="0"/>
                          <w:marRight w:val="0"/>
                          <w:marTop w:val="0"/>
                          <w:marBottom w:val="0"/>
                          <w:divBdr>
                            <w:top w:val="none" w:sz="0" w:space="0" w:color="auto"/>
                            <w:left w:val="none" w:sz="0" w:space="0" w:color="auto"/>
                            <w:bottom w:val="none" w:sz="0" w:space="0" w:color="auto"/>
                            <w:right w:val="none" w:sz="0" w:space="0" w:color="auto"/>
                          </w:divBdr>
                          <w:divsChild>
                            <w:div w:id="11751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77290">
      <w:bodyDiv w:val="1"/>
      <w:marLeft w:val="0"/>
      <w:marRight w:val="0"/>
      <w:marTop w:val="0"/>
      <w:marBottom w:val="0"/>
      <w:divBdr>
        <w:top w:val="none" w:sz="0" w:space="0" w:color="auto"/>
        <w:left w:val="none" w:sz="0" w:space="0" w:color="auto"/>
        <w:bottom w:val="none" w:sz="0" w:space="0" w:color="auto"/>
        <w:right w:val="none" w:sz="0" w:space="0" w:color="auto"/>
      </w:divBdr>
      <w:divsChild>
        <w:div w:id="1482381211">
          <w:marLeft w:val="0"/>
          <w:marRight w:val="0"/>
          <w:marTop w:val="0"/>
          <w:marBottom w:val="0"/>
          <w:divBdr>
            <w:top w:val="none" w:sz="0" w:space="0" w:color="auto"/>
            <w:left w:val="none" w:sz="0" w:space="0" w:color="auto"/>
            <w:bottom w:val="none" w:sz="0" w:space="0" w:color="auto"/>
            <w:right w:val="none" w:sz="0" w:space="0" w:color="auto"/>
          </w:divBdr>
          <w:divsChild>
            <w:div w:id="1108358180">
              <w:marLeft w:val="0"/>
              <w:marRight w:val="0"/>
              <w:marTop w:val="0"/>
              <w:marBottom w:val="0"/>
              <w:divBdr>
                <w:top w:val="none" w:sz="0" w:space="0" w:color="auto"/>
                <w:left w:val="none" w:sz="0" w:space="0" w:color="auto"/>
                <w:bottom w:val="none" w:sz="0" w:space="0" w:color="auto"/>
                <w:right w:val="none" w:sz="0" w:space="0" w:color="auto"/>
              </w:divBdr>
              <w:divsChild>
                <w:div w:id="14962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8944">
      <w:bodyDiv w:val="1"/>
      <w:marLeft w:val="0"/>
      <w:marRight w:val="0"/>
      <w:marTop w:val="0"/>
      <w:marBottom w:val="0"/>
      <w:divBdr>
        <w:top w:val="none" w:sz="0" w:space="0" w:color="auto"/>
        <w:left w:val="none" w:sz="0" w:space="0" w:color="auto"/>
        <w:bottom w:val="none" w:sz="0" w:space="0" w:color="auto"/>
        <w:right w:val="none" w:sz="0" w:space="0" w:color="auto"/>
      </w:divBdr>
    </w:div>
    <w:div w:id="2132942921">
      <w:bodyDiv w:val="1"/>
      <w:marLeft w:val="0"/>
      <w:marRight w:val="0"/>
      <w:marTop w:val="0"/>
      <w:marBottom w:val="0"/>
      <w:divBdr>
        <w:top w:val="none" w:sz="0" w:space="0" w:color="auto"/>
        <w:left w:val="none" w:sz="0" w:space="0" w:color="auto"/>
        <w:bottom w:val="none" w:sz="0" w:space="0" w:color="auto"/>
        <w:right w:val="none" w:sz="0" w:space="0" w:color="auto"/>
      </w:divBdr>
    </w:div>
    <w:div w:id="21438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Ish20</b:Tag>
    <b:SourceType>ConferenceProceedings</b:SourceType>
    <b:Guid>{2BC76581-082C-4811-8D90-27141A12C563}</b:Guid>
    <b:Author>
      <b:Author>
        <b:NameList>
          <b:Person>
            <b:Last>Ishak</b:Last>
            <b:First>A.,</b:First>
            <b:Middle>Siregar, K., Ginting, R. and Afif, M.,</b:Middle>
          </b:Person>
        </b:NameList>
      </b:Author>
    </b:Author>
    <b:Title>Orange software usage in data mining classification method on the dataset lenses</b:Title>
    <b:Year>2020</b:Year>
    <b:Publisher>IOP Conference Series: Materials Science and Engineering</b:Publisher>
    <b:RefOrder>1</b:RefOrder>
  </b:Source>
  <b:Source>
    <b:Tag>Abd20</b:Tag>
    <b:SourceType>JournalArticle</b:SourceType>
    <b:Guid>{C7B2776C-DF20-467A-8B48-CE80E10DAA64}</b:Guid>
    <b:Author>
      <b:Author>
        <b:NameList>
          <b:Person>
            <b:Last>Abdelmagid</b:Last>
            <b:First>A.S.</b:First>
            <b:Middle>and Qahmash, A.I.M.,</b:Middle>
          </b:Person>
        </b:NameList>
      </b:Author>
    </b:Author>
    <b:Title>Utilizing the Educational Data Mining Techniques" Orange Technology" for Detecting Patterns and Predicting Academic Performance of University Students</b:Title>
    <b:Year>2020</b:Year>
    <b:JournalName>nf. Sci. Lett</b:JournalName>
    <b:Pages>1415-1431.</b:Pages>
    <b:Volume>12(3)</b:Volume>
    <b:RefOrder>2</b:RefOrder>
  </b:Source>
  <b:Source>
    <b:Tag>Fer23</b:Tag>
    <b:SourceType>JournalArticle</b:SourceType>
    <b:Guid>{D650E7A7-118C-49B3-B2BB-7492EAE3409B}</b:Guid>
    <b:Author>
      <b:Author>
        <b:NameList>
          <b:Person>
            <b:Last>Fernandes</b:Last>
            <b:First>A.A.T.,</b:First>
            <b:Middle>Figueiredo Filho, D.B., Rocha, E.C.D. and Nascimento, W.D.S.,</b:Middle>
          </b:Person>
        </b:NameList>
      </b:Author>
    </b:Author>
    <b:Title>Revista de Sociologia e Política</b:Title>
    <b:Year>2023</b:Year>
    <b:Pages>28, p.006.</b:Pages>
    <b:RefOrder>3</b:RefOrder>
  </b:Source>
</b:Sources>
</file>

<file path=customXml/itemProps1.xml><?xml version="1.0" encoding="utf-8"?>
<ds:datastoreItem xmlns:ds="http://schemas.openxmlformats.org/officeDocument/2006/customXml" ds:itemID="{BE303B50-F75A-4661-8FAC-2F13A9764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1008</Words>
  <Characters>5958</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Piyush Korake</cp:lastModifiedBy>
  <cp:revision>2</cp:revision>
  <dcterms:created xsi:type="dcterms:W3CDTF">2025-04-06T09:48:00Z</dcterms:created>
  <dcterms:modified xsi:type="dcterms:W3CDTF">2025-04-06T09:48:00Z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47b01882581dd0538bec2b33f967dfd4c23a0b0ece49f827b4d25719faff6636</vt:lpwstr>
  </property>
</Properties>
</file>