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Shilabs AI Sales Automation System</w:t>
      </w:r>
    </w:p>
    <w:p>
      <w:pPr>
        <w:jc w:val="center"/>
      </w:pPr>
      <w:r>
        <w:rPr>
          <w:i/>
          <w:color w:val="666666"/>
          <w:sz w:val="22"/>
        </w:rPr>
        <w:t>System Flow &amp; AI Agent Architecture</w:t>
      </w:r>
    </w:p>
    <w:p>
      <w:pPr>
        <w:jc w:val="center"/>
      </w:pPr>
      <w:r>
        <w:rPr>
          <w:color w:val="777777"/>
          <w:sz w:val="18"/>
        </w:rPr>
        <w:t>Authoritative revision based on client requirements meeting</w:t>
      </w:r>
    </w:p>
    <w:p/>
    <w:p>
      <w:pPr>
        <w:pStyle w:val="Heading1"/>
      </w:pPr>
      <w:r>
        <w:t>1. Architectural Principle</w:t>
      </w:r>
    </w:p>
    <w:p>
      <w:r>
        <w:t>Zoho Bigin is the Phase 1 CRM system of record. The Shilabs application is the AI automation, orchestration, integration and operational-control layer. PostgreSQL stores local automation state, mappings, evidence, approvals, job state and audit history needed for reliable execution; it is not presented as a replacement CRM.</w:t>
      </w:r>
    </w:p>
    <w:p>
      <w:pPr>
        <w:pStyle w:val="Heading1"/>
      </w:pPr>
      <w:r>
        <w:t>2. End-to-End System Flow</w:t>
      </w:r>
    </w:p>
    <w:p>
      <w:r>
        <w:rPr>
          <w:rFonts w:ascii="Consolas" w:hAnsi="Consolas"/>
          <w:sz w:val="17"/>
        </w:rPr>
        <w:t>LEAD SOURCES</w:t>
        <w:br/>
        <w:t>Zoho Bigin | Meta/Facebook | Manual | Referral</w:t>
        <w:br/>
        <w:t xml:space="preserve">        |</w:t>
        <w:br/>
        <w:t xml:space="preserve">        v</w:t>
        <w:br/>
        <w:t>ZOHO CONNECTOR / INGESTION</w:t>
        <w:br/>
        <w:t>identity mapping -&gt; validation -&gt; deduplication -&gt; sync state</w:t>
        <w:br/>
        <w:t xml:space="preserve">        |</w:t>
        <w:br/>
        <w:t xml:space="preserve">        v</w:t>
        <w:br/>
        <w:t>AI SALES ORCHESTRATOR</w:t>
        <w:br/>
        <w:t xml:space="preserve">        |</w:t>
        <w:br/>
        <w:t xml:space="preserve">        +--&gt; Email Agent --&gt; AWS SES --&gt; Lead</w:t>
        <w:br/>
        <w:t xml:space="preserve">        |       | no reply</w:t>
        <w:br/>
        <w:t xml:space="preserve">        |       v</w:t>
        <w:br/>
        <w:t xml:space="preserve">        |    Follow-up Agent (Day 1 / 5 / 9)</w:t>
        <w:br/>
        <w:t xml:space="preserve">        |       | still no reply</w:t>
        <w:br/>
        <w:t xml:space="preserve">        |       +--&gt; Calling Agent --&gt; Voice Provider</w:t>
        <w:br/>
        <w:t xml:space="preserve">        |       +--&gt; WhatsApp Agent --&gt; WhatsApp</w:t>
        <w:br/>
        <w:t xml:space="preserve">        |</w:t>
        <w:br/>
        <w:t xml:space="preserve">        +&lt;-- Inbound Reply / Call Outcome / WhatsApp Response</w:t>
        <w:br/>
        <w:t xml:space="preserve">        |</w:t>
        <w:br/>
        <w:t xml:space="preserve">        +--&gt; Reply + Qualification/Context Processing</w:t>
        <w:br/>
        <w:t xml:space="preserve">                |</w:t>
        <w:br/>
        <w:t xml:space="preserve">                +--&gt; Proposal needed? --&gt; Proposal Agent(s)</w:t>
        <w:br/>
        <w:t xml:space="preserve">                |                         |</w:t>
        <w:br/>
        <w:t xml:space="preserve">                |                         v</w:t>
        <w:br/>
        <w:t xml:space="preserve">                |                    WAITING FOR APPROVAL</w:t>
        <w:br/>
        <w:t xml:space="preserve">                |                         | HUMAN APPROVES</w:t>
        <w:br/>
        <w:t xml:space="preserve">                |                         v</w:t>
        <w:br/>
        <w:t xml:space="preserve">                |                    Send Proposal -&gt; Follow-up</w:t>
        <w:br/>
        <w:t xml:space="preserve">                |</w:t>
        <w:br/>
        <w:t xml:space="preserve">                +--&gt; Negotiation? --&gt; HUMAN TAKEOVER</w:t>
        <w:br/>
        <w:t xml:space="preserve">                |</w:t>
        <w:br/>
        <w:t xml:space="preserve">                +--&gt; Meeting? --&gt; Availability -&gt; Confirmation -&gt; Meeting</w:t>
        <w:br/>
        <w:br/>
        <w:t>Every material action -&gt; Local audit/activity/job state -&gt; Zoho Bigin timeline/sync</w:t>
      </w:r>
    </w:p>
    <w:p>
      <w:pPr>
        <w:pStyle w:val="Heading1"/>
      </w:pPr>
      <w:r>
        <w:t>3. Agent Trigger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7"/>
              </w:rPr>
              <w:t>Capability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7"/>
              </w:rPr>
              <w:t>Trigger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7"/>
              </w:rPr>
              <w:t>Inputs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7"/>
              </w:rPr>
              <w:t>Output / next state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Email Agent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New eligible lead or approved outbound action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Lead profile, service context, KB, previous messages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Personalized email + persisted send record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Follow-up Agent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No reply after configured interval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Conversation state, previous attempts, suppression state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Next follow-up job or escalation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Calling Agent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Email sequence exhausted / configured escalation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Lead phone, locale, context, prior attempts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Call outcome/transcript + next action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WhatsApp Agent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Configured alongside call/follow-up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Lead WhatsApp identity, context, template rules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Message status + response event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Reply Agent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Inbound message/call interpretation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Thread history, lead context, approved KB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Structured intent + allowed response/action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Proposal Agent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Proposal intent / sales condition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Requirements, budget, KB, SEMrush/tool data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Draft proposal -&gt; waiting approval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Meeting Agent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Meeting requested/appropriate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Owner, calendar availability, timezone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Proposed/confirmed meeting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CRM Sync Agent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Local domain event or Zoho webhook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Mapping + version/sync metadata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Idempotent upsert/timeline sync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Deliverability Agent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Pre-send + periodic scan + bounce event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Email identity/provider feedback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Validation/suppression status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Data Hygiene Agent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Scheduled maintenance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Internal operational data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Safe cleanup/retention actions</w:t>
            </w:r>
          </w:p>
        </w:tc>
      </w:tr>
    </w:tbl>
    <w:p>
      <w:pPr>
        <w:pStyle w:val="Heading1"/>
      </w:pPr>
      <w:r>
        <w:t>4. Data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7"/>
              </w:rPr>
              <w:t>Data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7"/>
              </w:rPr>
              <w:t>Authoritative owner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7"/>
              </w:rPr>
              <w:t>Local purpose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Lead/contact/deal CRM identity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Zoho Bigin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Mapping, automation context, cached/synchronized fields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Automation state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Shilabs PostgreSQL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Current workflow state, timers, attempts, pause/resume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Messages/call evidence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Shilabs + synchronized CRM timeline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AI context, evidence, audit, customer history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Proposal draft/approval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Shilabs until synchronized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Generation, edit history, approval gate, delivery status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Jobs/retries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Shilabs Redis/BullMQ + DB state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Durable execution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AI knowledge/training feedback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Shilabs governed store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Grounded generation and correction history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Calendar events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Calendar provider + Zoho where applicable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Availability/meeting orchestration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Email delivery events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SES/provider + Shilabs state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Delivery/bounce/suppression tracking</w:t>
            </w:r>
          </w:p>
        </w:tc>
      </w:tr>
    </w:tbl>
    <w:p>
      <w:pPr>
        <w:pStyle w:val="Heading1"/>
      </w:pPr>
      <w:r>
        <w:t>5. Connector Design Rules</w:t>
      </w:r>
    </w:p>
    <w:p>
      <w:pPr>
        <w:pStyle w:val="ListBullet"/>
      </w:pPr>
      <w:r>
        <w:t>Use stable external IDs and a dedicated IntegrationMapping/ExternalRecordMapping model rather than overloading business IDs.</w:t>
      </w:r>
    </w:p>
    <w:p>
      <w:pPr>
        <w:pStyle w:val="ListBullet"/>
      </w:pPr>
      <w:r>
        <w:t>Inbound Zoho webhooks must be authenticated, idempotent and replay-safe.</w:t>
      </w:r>
    </w:p>
    <w:p>
      <w:pPr>
        <w:pStyle w:val="ListBullet"/>
      </w:pPr>
      <w:r>
        <w:t>Outbound sync uses retry/backoff and records last success, last error and provider response metadata.</w:t>
      </w:r>
    </w:p>
    <w:p>
      <w:pPr>
        <w:pStyle w:val="ListBullet"/>
      </w:pPr>
      <w:r>
        <w:t>Conflict handling must be explicit. Do not silently overwrite newer Zoho changes with stale local state.</w:t>
      </w:r>
    </w:p>
    <w:p>
      <w:pPr>
        <w:pStyle w:val="ListBullet"/>
      </w:pPr>
      <w:r>
        <w:t>Connector failures must not corrupt automation state; affected workflows should pause or retry according to policy.</w:t>
      </w:r>
    </w:p>
    <w:p>
      <w:pPr>
        <w:pStyle w:val="ListBullet"/>
      </w:pPr>
      <w:r>
        <w:t>Do not require the user to maintain the same record manually in two independent CRMs.</w:t>
      </w:r>
    </w:p>
    <w:p>
      <w:pPr>
        <w:pStyle w:val="Heading1"/>
      </w:pPr>
      <w:r>
        <w:t>6. Human-Control State Machine</w:t>
      </w:r>
    </w:p>
    <w:p>
      <w:pPr>
        <w:pStyle w:val="ListBullet"/>
      </w:pPr>
      <w:r>
        <w:t>AUTOMATED: agents may execute allowed actions.</w:t>
      </w:r>
    </w:p>
    <w:p>
      <w:pPr>
        <w:pStyle w:val="ListBullet"/>
      </w:pPr>
      <w:r>
        <w:t>WAITING_APPROVAL: proposal exists; no send permitted.</w:t>
      </w:r>
    </w:p>
    <w:p>
      <w:pPr>
        <w:pStyle w:val="ListBullet"/>
      </w:pPr>
      <w:r>
        <w:t>HUMAN_TAKEOVER: automated outbound actions that could conflict with the human are paused.</w:t>
      </w:r>
    </w:p>
    <w:p>
      <w:pPr>
        <w:pStyle w:val="ListBullet"/>
      </w:pPr>
      <w:r>
        <w:t>NEGOTIATION: human-controlled; AI may summarize/assist but cannot negotiate autonomously.</w:t>
      </w:r>
    </w:p>
    <w:p>
      <w:pPr>
        <w:pStyle w:val="ListBullet"/>
      </w:pPr>
      <w:r>
        <w:t>SUPPRESSED/NO: outreach prohibited.</w:t>
      </w:r>
    </w:p>
    <w:p>
      <w:pPr>
        <w:pStyle w:val="ListBullet"/>
      </w:pPr>
      <w:r>
        <w:t>ERROR/ATTENTION_REQUIRED: automation halted or degraded until retry/operator resolution when necessary.</w:t>
      </w:r>
    </w:p>
    <w:p>
      <w:pPr>
        <w:pStyle w:val="Heading1"/>
      </w:pPr>
      <w:r>
        <w:t>7. Reliability Flow</w:t>
      </w:r>
    </w:p>
    <w:p>
      <w:pPr>
        <w:pStyle w:val="ListNumber"/>
      </w:pPr>
      <w:r>
        <w:t>Receive trigger/webhook and assign correlation/idempotency key.</w:t>
      </w:r>
    </w:p>
    <w:p>
      <w:pPr>
        <w:pStyle w:val="ListNumber"/>
      </w:pPr>
      <w:r>
        <w:t>Persist domain event/state transition transactionally.</w:t>
      </w:r>
    </w:p>
    <w:p>
      <w:pPr>
        <w:pStyle w:val="ListNumber"/>
      </w:pPr>
      <w:r>
        <w:t>Enqueue durable job after state is committed.</w:t>
      </w:r>
    </w:p>
    <w:p>
      <w:pPr>
        <w:pStyle w:val="ListNumber"/>
      </w:pPr>
      <w:r>
        <w:t>Worker validates current state again before external side effect.</w:t>
      </w:r>
    </w:p>
    <w:p>
      <w:pPr>
        <w:pStyle w:val="ListNumber"/>
      </w:pPr>
      <w:r>
        <w:t>Call provider with idempotency/deduplication protection where supported.</w:t>
      </w:r>
    </w:p>
    <w:p>
      <w:pPr>
        <w:pStyle w:val="ListNumber"/>
      </w:pPr>
      <w:r>
        <w:t>Persist provider result and create activity/audit record.</w:t>
      </w:r>
    </w:p>
    <w:p>
      <w:pPr>
        <w:pStyle w:val="ListNumber"/>
      </w:pPr>
      <w:r>
        <w:t>Synchronize material result to Zoho.</w:t>
      </w:r>
    </w:p>
    <w:p>
      <w:pPr>
        <w:pStyle w:val="ListNumber"/>
      </w:pPr>
      <w:r>
        <w:t>On transient failure retry with backoff; on permanent/exhausted failure surface attention item.</w:t>
      </w:r>
    </w:p>
    <w:p>
      <w:pPr>
        <w:pStyle w:val="Heading1"/>
      </w:pPr>
      <w:r>
        <w:t>8. AI Safety/Control Pattern</w:t>
      </w:r>
    </w:p>
    <w:p>
      <w:r>
        <w:t>AI proposes structured outputs; server-side business logic validates them. AI cannot directly bypass approval, suppression, RBAC, automation state, pricing/guardrail rules or connector consistency. Every externally visible AI action must be attributable to a persisted trigger and result.</w:t>
      </w:r>
    </w:p>
    <w:p>
      <w:pPr>
        <w:pStyle w:val="Heading1"/>
      </w:pPr>
      <w:r>
        <w:t>9. Open Architecture Decisions</w:t>
      </w:r>
    </w:p>
    <w:p>
      <w:pPr>
        <w:pStyle w:val="ListBullet"/>
      </w:pPr>
      <w:r>
        <w:t>Exact Zoho Bigin authentication/account model and API scopes after client credentials are provided.</w:t>
      </w:r>
    </w:p>
    <w:p>
      <w:pPr>
        <w:pStyle w:val="ListBullet"/>
      </w:pPr>
      <w:r>
        <w:t>WhatsApp provider/API and template policy.</w:t>
      </w:r>
    </w:p>
    <w:p>
      <w:pPr>
        <w:pStyle w:val="ListBullet"/>
      </w:pPr>
      <w:r>
        <w:t>Calling/voice provider and geographic compliance constraints.</w:t>
      </w:r>
    </w:p>
    <w:p>
      <w:pPr>
        <w:pStyle w:val="ListBullet"/>
      </w:pPr>
      <w:r>
        <w:t>Calendar provider(s) and confirmation semantics.</w:t>
      </w:r>
    </w:p>
    <w:p>
      <w:pPr>
        <w:pStyle w:val="ListBullet"/>
      </w:pPr>
      <w:r>
        <w:t>Knowledge-base storage/versioning and approval workflow.</w:t>
      </w:r>
    </w:p>
    <w:p>
      <w:pPr>
        <w:pStyle w:val="ListBullet"/>
      </w:pPr>
      <w:r>
        <w:t>Email channel routing between SES and Outlook/manual communication.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Shilabs AI Sales Automation - Internal Product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