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3970020</wp:posOffset>
            </wp:positionH>
            <wp:positionV relativeFrom="page">
              <wp:posOffset>400050</wp:posOffset>
            </wp:positionV>
            <wp:extent cx="3802379" cy="438004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379" cy="43800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5013960</wp:posOffset>
            </wp:positionH>
            <wp:positionV relativeFrom="page">
              <wp:posOffset>855980</wp:posOffset>
            </wp:positionV>
            <wp:extent cx="2598419" cy="22526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419" cy="22526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5171"/>
        <w:gridCol w:w="5171"/>
      </w:tblGrid>
      <w:tr>
        <w:trPr>
          <w:trHeight w:hRule="exact" w:val="1316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336800" cy="7975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7975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10" w:val="left"/>
              </w:tabs>
              <w:autoSpaceDE w:val="0"/>
              <w:widowControl/>
              <w:spacing w:line="269" w:lineRule="auto" w:before="96" w:after="0"/>
              <w:ind w:left="75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FACULTY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OF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AND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TECHNOLOGY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Department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of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Computer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Engineering</w:t>
            </w:r>
          </w:p>
          <w:p>
            <w:pPr>
              <w:autoSpaceDN w:val="0"/>
              <w:autoSpaceDE w:val="0"/>
              <w:widowControl/>
              <w:spacing w:line="230" w:lineRule="auto" w:before="124" w:after="0"/>
              <w:ind w:left="0" w:right="51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01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CE0523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.NET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Technologies</w:t>
            </w:r>
          </w:p>
        </w:tc>
      </w:tr>
    </w:tbl>
    <w:p>
      <w:pPr>
        <w:autoSpaceDN w:val="0"/>
        <w:autoSpaceDE w:val="0"/>
        <w:widowControl/>
        <w:spacing w:line="230" w:lineRule="auto" w:before="202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E75B5"/>
          <w:sz w:val="66"/>
        </w:rPr>
        <w:t xml:space="preserve">.NET TECHNOLOGIES (01CE0523) </w:t>
      </w:r>
    </w:p>
    <w:p>
      <w:pPr>
        <w:autoSpaceDN w:val="0"/>
        <w:autoSpaceDE w:val="0"/>
        <w:widowControl/>
        <w:spacing w:line="230" w:lineRule="auto" w:before="86" w:after="0"/>
        <w:ind w:left="0" w:right="3538" w:firstLine="0"/>
        <w:jc w:val="right"/>
      </w:pPr>
      <w:r>
        <w:rPr>
          <w:rFonts w:ascii="Times New Roman" w:hAnsi="Times New Roman" w:eastAsia="Times New Roman"/>
          <w:b w:val="0"/>
          <w:i w:val="0"/>
          <w:color w:val="2E75B5"/>
          <w:sz w:val="66"/>
        </w:rPr>
        <w:t xml:space="preserve">Lab Manual </w:t>
      </w:r>
    </w:p>
    <w:p>
      <w:pPr>
        <w:autoSpaceDN w:val="0"/>
        <w:autoSpaceDE w:val="0"/>
        <w:widowControl/>
        <w:spacing w:line="230" w:lineRule="auto" w:before="8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E75B5"/>
          <w:sz w:val="66"/>
        </w:rPr>
        <w:t xml:space="preserve">______________________________ </w:t>
      </w:r>
    </w:p>
    <w:p>
      <w:pPr>
        <w:autoSpaceDN w:val="0"/>
        <w:autoSpaceDE w:val="0"/>
        <w:widowControl/>
        <w:spacing w:line="230" w:lineRule="auto" w:before="320" w:after="0"/>
        <w:ind w:left="19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4"/>
        </w:rPr>
        <w:t>Name: Yug Mehta</w:t>
      </w:r>
    </w:p>
    <w:p>
      <w:pPr>
        <w:autoSpaceDN w:val="0"/>
        <w:autoSpaceDE w:val="0"/>
        <w:widowControl/>
        <w:spacing w:line="230" w:lineRule="auto" w:before="298" w:after="0"/>
        <w:ind w:left="188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4"/>
        </w:rPr>
        <w:t xml:space="preserve"> Enrolment No:  92301703058 </w:t>
      </w:r>
    </w:p>
    <w:p>
      <w:pPr>
        <w:autoSpaceDN w:val="0"/>
        <w:autoSpaceDE w:val="0"/>
        <w:widowControl/>
        <w:spacing w:line="230" w:lineRule="auto" w:before="296" w:after="0"/>
        <w:ind w:left="18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4"/>
        </w:rPr>
        <w:t xml:space="preserve"> Class: 5EC4 </w:t>
      </w:r>
    </w:p>
    <w:p>
      <w:pPr>
        <w:autoSpaceDN w:val="0"/>
        <w:autoSpaceDE w:val="0"/>
        <w:widowControl/>
        <w:spacing w:line="230" w:lineRule="auto" w:before="318" w:after="0"/>
        <w:ind w:left="18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4"/>
        </w:rPr>
        <w:t xml:space="preserve"> Batch:A  </w:t>
      </w:r>
    </w:p>
    <w:p>
      <w:pPr>
        <w:sectPr>
          <w:pgSz w:w="12240" w:h="15840"/>
          <w:pgMar w:top="302" w:right="812" w:bottom="144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3970020</wp:posOffset>
            </wp:positionH>
            <wp:positionV relativeFrom="page">
              <wp:posOffset>400050</wp:posOffset>
            </wp:positionV>
            <wp:extent cx="3802379" cy="438004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379" cy="43800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5013960</wp:posOffset>
            </wp:positionH>
            <wp:positionV relativeFrom="page">
              <wp:posOffset>855980</wp:posOffset>
            </wp:positionV>
            <wp:extent cx="2598419" cy="22526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419" cy="22526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9"/>
        <w:gridCol w:w="5179"/>
      </w:tblGrid>
      <w:tr>
        <w:trPr>
          <w:trHeight w:hRule="exact" w:val="1316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336800" cy="79756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7975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10" w:val="left"/>
              </w:tabs>
              <w:autoSpaceDE w:val="0"/>
              <w:widowControl/>
              <w:spacing w:line="269" w:lineRule="auto" w:before="96" w:after="0"/>
              <w:ind w:left="75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FACULTY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OF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AND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TECHNOLOGY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Department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of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Computer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Engineering</w:t>
            </w:r>
          </w:p>
          <w:p>
            <w:pPr>
              <w:autoSpaceDN w:val="0"/>
              <w:autoSpaceDE w:val="0"/>
              <w:widowControl/>
              <w:spacing w:line="230" w:lineRule="auto" w:before="124" w:after="0"/>
              <w:ind w:left="0" w:right="5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01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CE0523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.NET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Technologies</w:t>
            </w:r>
          </w:p>
        </w:tc>
      </w:tr>
    </w:tbl>
    <w:p>
      <w:pPr>
        <w:autoSpaceDN w:val="0"/>
        <w:autoSpaceDE w:val="0"/>
        <w:widowControl/>
        <w:spacing w:line="230" w:lineRule="auto" w:before="134" w:after="22"/>
        <w:ind w:left="1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INDEX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7.99999999999997" w:type="dxa"/>
      </w:tblPr>
      <w:tblGrid>
        <w:gridCol w:w="2072"/>
        <w:gridCol w:w="2072"/>
        <w:gridCol w:w="2072"/>
        <w:gridCol w:w="2072"/>
        <w:gridCol w:w="2072"/>
      </w:tblGrid>
      <w:tr>
        <w:trPr>
          <w:trHeight w:hRule="exact" w:val="1266"/>
        </w:trPr>
        <w:tc>
          <w:tcPr>
            <w:tcW w:type="dxa" w:w="65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Lab </w:t>
            </w:r>
          </w:p>
        </w:tc>
        <w:tc>
          <w:tcPr>
            <w:tcW w:type="dxa" w:w="564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Program </w:t>
            </w:r>
          </w:p>
        </w:tc>
        <w:tc>
          <w:tcPr>
            <w:tcW w:type="dxa" w:w="13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Date </w:t>
            </w:r>
          </w:p>
        </w:tc>
        <w:tc>
          <w:tcPr>
            <w:tcW w:type="dxa" w:w="10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Marks </w:t>
            </w:r>
          </w:p>
        </w:tc>
        <w:tc>
          <w:tcPr>
            <w:tcW w:type="dxa" w:w="1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15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Signature </w:t>
            </w:r>
          </w:p>
        </w:tc>
      </w:tr>
      <w:tr>
        <w:trPr>
          <w:trHeight w:hRule="exact" w:val="2220"/>
        </w:trPr>
        <w:tc>
          <w:tcPr>
            <w:tcW w:type="dxa" w:w="65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1. </w:t>
            </w:r>
          </w:p>
        </w:tc>
        <w:tc>
          <w:tcPr>
            <w:tcW w:type="dxa" w:w="564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Write a program to create an Employee class with variables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EmpId, EmpName, Department, and Salary. </w:t>
            </w:r>
          </w:p>
          <w:p>
            <w:pPr>
              <w:autoSpaceDN w:val="0"/>
              <w:autoSpaceDE w:val="0"/>
              <w:widowControl/>
              <w:spacing w:line="250" w:lineRule="auto" w:before="18" w:after="0"/>
              <w:ind w:left="108" w:right="104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Include a constructor to initialize these variables, create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objects of the class, and display employee details using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display method.</w:t>
            </w:r>
          </w:p>
        </w:tc>
        <w:tc>
          <w:tcPr>
            <w:tcW w:type="dxa" w:w="13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056"/>
        </w:trPr>
        <w:tc>
          <w:tcPr>
            <w:tcW w:type="dxa" w:w="652"/>
            <w:tcBorders>
              <w:start w:sz="4.0" w:val="single" w:color="#000000"/>
              <w:top w:sz="4.0" w:val="single" w:color="#000000"/>
              <w:end w:sz="3.2000000000000455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5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2. </w:t>
            </w:r>
          </w:p>
        </w:tc>
        <w:tc>
          <w:tcPr>
            <w:tcW w:type="dxa" w:w="564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Create a menu-driven program with the following cases: </w:t>
            </w:r>
          </w:p>
          <w:p>
            <w:pPr>
              <w:autoSpaceDN w:val="0"/>
              <w:autoSpaceDE w:val="0"/>
              <w:widowControl/>
              <w:spacing w:line="245" w:lineRule="auto" w:before="240" w:after="0"/>
              <w:ind w:left="108" w:right="94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Case 1: AIM: Write a program to implement single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inheritance with the base class Name: Furniture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Derived Class name: Chair. Accept and display data for one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Table. </w:t>
            </w:r>
          </w:p>
          <w:p>
            <w:pPr>
              <w:autoSpaceDN w:val="0"/>
              <w:autoSpaceDE w:val="0"/>
              <w:widowControl/>
              <w:spacing w:line="245" w:lineRule="auto" w:before="246" w:after="0"/>
              <w:ind w:left="108" w:right="94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Case 2: Write a program to implement multilevel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inheritance with classes Student (roll_no, name), Test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(marks1, marks2), and Result (total), where each derived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class adds its own data members. </w:t>
            </w:r>
          </w:p>
          <w:p>
            <w:pPr>
              <w:autoSpaceDN w:val="0"/>
              <w:autoSpaceDE w:val="0"/>
              <w:widowControl/>
              <w:spacing w:line="245" w:lineRule="auto" w:before="244" w:after="0"/>
              <w:ind w:left="108" w:right="96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Case 3: Write a program for the above class hierarchy 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the Employee, where the base class is Employee, and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derived classes are Programmer and Manager. </w:t>
            </w:r>
          </w:p>
          <w:p>
            <w:pPr>
              <w:autoSpaceDN w:val="0"/>
              <w:autoSpaceDE w:val="0"/>
              <w:widowControl/>
              <w:spacing w:line="252" w:lineRule="auto" w:before="242" w:after="0"/>
              <w:ind w:left="108" w:right="10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Case 4: Write a C# program to demonstrate interfaces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polymorphism by creating a Vehicle interface with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speedUp method, implementing it in Bicycle and Bike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classes that track and display speed.</w:t>
            </w:r>
          </w:p>
        </w:tc>
        <w:tc>
          <w:tcPr>
            <w:tcW w:type="dxa" w:w="13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0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3"/>
        <w:gridCol w:w="3453"/>
        <w:gridCol w:w="3453"/>
      </w:tblGrid>
      <w:tr>
        <w:trPr>
          <w:trHeight w:hRule="exact" w:val="596"/>
        </w:trPr>
        <w:tc>
          <w:tcPr>
            <w:tcW w:type="dxa" w:w="3560"/>
            <w:tcBorders>
              <w:bottom w:sz="10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YugMehta(92301703058)</w:t>
            </w:r>
          </w:p>
        </w:tc>
        <w:tc>
          <w:tcPr>
            <w:tcW w:type="dxa" w:w="4420"/>
            <w:tcBorders>
              <w:bottom w:sz="10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02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BATCH: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 </w:t>
            </w:r>
          </w:p>
        </w:tc>
        <w:tc>
          <w:tcPr>
            <w:tcW w:type="dxa" w:w="2358"/>
            <w:tcBorders>
              <w:bottom w:sz="10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2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|1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02" w:right="782" w:bottom="588" w:left="11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3970020</wp:posOffset>
            </wp:positionH>
            <wp:positionV relativeFrom="page">
              <wp:posOffset>400050</wp:posOffset>
            </wp:positionV>
            <wp:extent cx="3802379" cy="438004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379" cy="43800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5013960</wp:posOffset>
            </wp:positionH>
            <wp:positionV relativeFrom="page">
              <wp:posOffset>855980</wp:posOffset>
            </wp:positionV>
            <wp:extent cx="2598419" cy="22526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419" cy="22526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9"/>
        <w:gridCol w:w="5179"/>
      </w:tblGrid>
      <w:tr>
        <w:trPr>
          <w:trHeight w:hRule="exact" w:val="1316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336800" cy="79756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7975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10" w:val="left"/>
              </w:tabs>
              <w:autoSpaceDE w:val="0"/>
              <w:widowControl/>
              <w:spacing w:line="269" w:lineRule="auto" w:before="96" w:after="0"/>
              <w:ind w:left="75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FACULTY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OF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AND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TECHNOLOGY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Department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of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Computer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Engineering</w:t>
            </w:r>
          </w:p>
          <w:p>
            <w:pPr>
              <w:autoSpaceDN w:val="0"/>
              <w:autoSpaceDE w:val="0"/>
              <w:widowControl/>
              <w:spacing w:line="230" w:lineRule="auto" w:before="124" w:after="0"/>
              <w:ind w:left="0" w:right="5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01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CE0523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.NET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Technologies</w:t>
            </w:r>
          </w:p>
        </w:tc>
      </w:tr>
    </w:tbl>
    <w:p>
      <w:pPr>
        <w:autoSpaceDN w:val="0"/>
        <w:autoSpaceDE w:val="0"/>
        <w:widowControl/>
        <w:spacing w:line="1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7.99999999999997" w:type="dxa"/>
      </w:tblPr>
      <w:tblGrid>
        <w:gridCol w:w="2072"/>
        <w:gridCol w:w="2072"/>
        <w:gridCol w:w="2072"/>
        <w:gridCol w:w="2072"/>
        <w:gridCol w:w="2072"/>
      </w:tblGrid>
      <w:tr>
        <w:trPr>
          <w:trHeight w:hRule="exact" w:val="4758"/>
        </w:trPr>
        <w:tc>
          <w:tcPr>
            <w:tcW w:type="dxa" w:w="652"/>
            <w:tcBorders>
              <w:start w:sz="4.0" w:val="single" w:color="#000000"/>
              <w:top w:sz="2.39999999999997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18" w:after="0"/>
              <w:ind w:left="0" w:right="15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3. </w:t>
            </w:r>
          </w:p>
        </w:tc>
        <w:tc>
          <w:tcPr>
            <w:tcW w:type="dxa" w:w="5648"/>
            <w:tcBorders>
              <w:start w:sz="3.2000000000000455" w:val="single" w:color="#000000"/>
              <w:top w:sz="2.39999999999997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Create a menu-driven program with the following cases: </w:t>
            </w:r>
          </w:p>
          <w:p>
            <w:pPr>
              <w:autoSpaceDN w:val="0"/>
              <w:autoSpaceDE w:val="0"/>
              <w:widowControl/>
              <w:spacing w:line="245" w:lineRule="auto" w:before="242" w:after="0"/>
              <w:ind w:left="108" w:right="44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Case 1: Write a program to demonstrate method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overloading by creating multiple methods with the same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name to perform addition and subtraction operations using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different parameter types. </w:t>
            </w:r>
          </w:p>
          <w:p>
            <w:pPr>
              <w:autoSpaceDN w:val="0"/>
              <w:autoSpaceDE w:val="0"/>
              <w:widowControl/>
              <w:spacing w:line="245" w:lineRule="auto" w:before="246" w:after="0"/>
              <w:ind w:left="108" w:right="46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Case 2: Write a program that uses method overriding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calculate the surface area of a rectangle and a square, with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base and child classes validating dimensions and handling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different shape calculations. </w:t>
            </w:r>
          </w:p>
          <w:p>
            <w:pPr>
              <w:autoSpaceDN w:val="0"/>
              <w:autoSpaceDE w:val="0"/>
              <w:widowControl/>
              <w:spacing w:line="250" w:lineRule="auto" w:before="246" w:after="0"/>
              <w:ind w:left="108" w:right="46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Case 3: Write a program in C# to demonstrate a Number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DivideByZero Exception handle the exception using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trycatch. </w:t>
            </w:r>
          </w:p>
        </w:tc>
        <w:tc>
          <w:tcPr>
            <w:tcW w:type="dxa" w:w="1374"/>
            <w:tcBorders>
              <w:start w:sz="3.200000000000273" w:val="single" w:color="#000000"/>
              <w:top w:sz="2.39999999999997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0"/>
            <w:tcBorders>
              <w:start w:sz="4.0" w:val="single" w:color="#000000"/>
              <w:top w:sz="2.39999999999997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6"/>
            <w:tcBorders>
              <w:start w:sz="4.0" w:val="single" w:color="#000000"/>
              <w:top w:sz="2.39999999999997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7.99999999999997" w:type="dxa"/>
      </w:tblPr>
      <w:tblGrid>
        <w:gridCol w:w="2072"/>
        <w:gridCol w:w="2072"/>
        <w:gridCol w:w="2072"/>
        <w:gridCol w:w="2072"/>
        <w:gridCol w:w="2072"/>
      </w:tblGrid>
      <w:tr>
        <w:trPr>
          <w:trHeight w:hRule="exact" w:val="1500"/>
        </w:trPr>
        <w:tc>
          <w:tcPr>
            <w:tcW w:type="dxa" w:w="652"/>
            <w:tcBorders>
              <w:start w:sz="4.0" w:val="single" w:color="#000000"/>
              <w:top w:sz="1.599999999999909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 </w:t>
            </w:r>
          </w:p>
        </w:tc>
        <w:tc>
          <w:tcPr>
            <w:tcW w:type="dxa" w:w="5648"/>
            <w:tcBorders>
              <w:start w:sz="3.2000000000000455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20" w:after="0"/>
              <w:ind w:left="108" w:right="96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Create a web form using ASP.NET Web Forms to collect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student details like Name, Email, Job Position, Position (as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 dropdown), Salary, and File Upload. Add a checkbox 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agreement and use required.</w:t>
            </w:r>
          </w:p>
        </w:tc>
        <w:tc>
          <w:tcPr>
            <w:tcW w:type="dxa" w:w="13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0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6"/>
            <w:tcBorders>
              <w:start w:sz="4.0" w:val="single" w:color="#000000"/>
              <w:top w:sz="1.599999999999909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34"/>
        </w:trPr>
        <w:tc>
          <w:tcPr>
            <w:tcW w:type="dxa" w:w="65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 </w:t>
            </w:r>
          </w:p>
        </w:tc>
        <w:tc>
          <w:tcPr>
            <w:tcW w:type="dxa" w:w="564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0" w:after="0"/>
              <w:ind w:left="108" w:right="9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Write the server-side code to handle the above form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submission. Verify that the uploaded file is in PDF or DOC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format. Make sure the agreement checkbox is checked. </w:t>
            </w:r>
          </w:p>
        </w:tc>
        <w:tc>
          <w:tcPr>
            <w:tcW w:type="dxa" w:w="13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42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3"/>
        <w:gridCol w:w="3453"/>
        <w:gridCol w:w="3453"/>
      </w:tblGrid>
      <w:tr>
        <w:trPr>
          <w:trHeight w:hRule="exact" w:val="596"/>
        </w:trPr>
        <w:tc>
          <w:tcPr>
            <w:tcW w:type="dxa" w:w="3560"/>
            <w:tcBorders>
              <w:bottom w:sz="10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YugMehta(92301703058)</w:t>
            </w:r>
          </w:p>
        </w:tc>
        <w:tc>
          <w:tcPr>
            <w:tcW w:type="dxa" w:w="4420"/>
            <w:tcBorders>
              <w:bottom w:sz="10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02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BATCH: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 </w:t>
            </w:r>
          </w:p>
        </w:tc>
        <w:tc>
          <w:tcPr>
            <w:tcW w:type="dxa" w:w="2358"/>
            <w:tcBorders>
              <w:bottom w:sz="10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2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|2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02" w:right="782" w:bottom="588" w:left="11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3970020</wp:posOffset>
            </wp:positionH>
            <wp:positionV relativeFrom="page">
              <wp:posOffset>400050</wp:posOffset>
            </wp:positionV>
            <wp:extent cx="3802379" cy="438004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379" cy="43800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5013960</wp:posOffset>
            </wp:positionH>
            <wp:positionV relativeFrom="page">
              <wp:posOffset>855980</wp:posOffset>
            </wp:positionV>
            <wp:extent cx="2598419" cy="22526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419" cy="22526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9"/>
        <w:gridCol w:w="5179"/>
      </w:tblGrid>
      <w:tr>
        <w:trPr>
          <w:trHeight w:hRule="exact" w:val="1316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336800" cy="79756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7975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10" w:val="left"/>
              </w:tabs>
              <w:autoSpaceDE w:val="0"/>
              <w:widowControl/>
              <w:spacing w:line="269" w:lineRule="auto" w:before="96" w:after="0"/>
              <w:ind w:left="75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FACULTY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OF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AND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TECHNOLOGY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Department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of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Computer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Engineering</w:t>
            </w:r>
          </w:p>
          <w:p>
            <w:pPr>
              <w:autoSpaceDN w:val="0"/>
              <w:autoSpaceDE w:val="0"/>
              <w:widowControl/>
              <w:spacing w:line="230" w:lineRule="auto" w:before="124" w:after="0"/>
              <w:ind w:left="0" w:right="5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01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CE0523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.NET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Technologies</w:t>
            </w:r>
          </w:p>
        </w:tc>
      </w:tr>
    </w:tbl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7.99999999999997" w:type="dxa"/>
      </w:tblPr>
      <w:tblGrid>
        <w:gridCol w:w="2072"/>
        <w:gridCol w:w="2072"/>
        <w:gridCol w:w="2072"/>
        <w:gridCol w:w="2072"/>
        <w:gridCol w:w="2072"/>
      </w:tblGrid>
      <w:tr>
        <w:trPr>
          <w:trHeight w:hRule="exact" w:val="8906"/>
        </w:trPr>
        <w:tc>
          <w:tcPr>
            <w:tcW w:type="dxa" w:w="652"/>
            <w:tcBorders>
              <w:start w:sz="4.0" w:val="single" w:color="#000000"/>
              <w:top w:sz="4.0" w:val="single" w:color="#000000"/>
              <w:end w:sz="3.2000000000000455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3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 </w:t>
            </w:r>
          </w:p>
        </w:tc>
        <w:tc>
          <w:tcPr>
            <w:tcW w:type="dxa" w:w="564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108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In the above web application, implement appropriate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fieldwise validation for all input fields. </w:t>
            </w:r>
          </w:p>
          <w:p>
            <w:pPr>
              <w:autoSpaceDN w:val="0"/>
              <w:autoSpaceDE w:val="0"/>
              <w:widowControl/>
              <w:spacing w:line="230" w:lineRule="auto" w:before="25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Key Validations Implemented: </w:t>
            </w:r>
          </w:p>
          <w:p>
            <w:pPr>
              <w:autoSpaceDN w:val="0"/>
              <w:autoSpaceDE w:val="0"/>
              <w:widowControl/>
              <w:spacing w:line="262" w:lineRule="auto" w:before="252" w:after="0"/>
              <w:ind w:left="108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1. Personal Details Validation: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Name: Required field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Email: Required + regex validation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Phone: Required + 10-digit regex validation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DOB: Required + date range validation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Gender: Radio button selection required </w:t>
            </w:r>
          </w:p>
          <w:p>
            <w:pPr>
              <w:autoSpaceDN w:val="0"/>
              <w:autoSpaceDE w:val="0"/>
              <w:widowControl/>
              <w:spacing w:line="259" w:lineRule="auto" w:before="298" w:after="0"/>
              <w:ind w:left="108" w:right="129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2. Academic Information Validation: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Course: Dropdown selection required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Qualification: Dropdown selection required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Institution: Required text field </w:t>
            </w:r>
          </w:p>
          <w:p>
            <w:pPr>
              <w:autoSpaceDN w:val="0"/>
              <w:tabs>
                <w:tab w:pos="224" w:val="left"/>
              </w:tabs>
              <w:autoSpaceDE w:val="0"/>
              <w:widowControl/>
              <w:spacing w:line="247" w:lineRule="auto" w:before="300" w:after="0"/>
              <w:ind w:left="108" w:right="244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3. Skills Validation: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 - Required multiline text field </w:t>
            </w:r>
          </w:p>
          <w:p>
            <w:pPr>
              <w:autoSpaceDN w:val="0"/>
              <w:tabs>
                <w:tab w:pos="224" w:val="left"/>
              </w:tabs>
              <w:autoSpaceDE w:val="0"/>
              <w:widowControl/>
              <w:spacing w:line="250" w:lineRule="auto" w:before="300" w:after="0"/>
              <w:ind w:left="108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 Additional Features: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 - ValidationSummary for consolidated error display. </w:t>
            </w:r>
          </w:p>
          <w:p>
            <w:pPr>
              <w:autoSpaceDN w:val="0"/>
              <w:autoSpaceDE w:val="0"/>
              <w:widowControl/>
              <w:spacing w:line="233" w:lineRule="auto" w:before="294" w:after="32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Implementation Notes: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5.99999999999994" w:type="dxa"/>
            </w:tblPr>
            <w:tblGrid>
              <w:gridCol w:w="1412"/>
              <w:gridCol w:w="1412"/>
              <w:gridCol w:w="1412"/>
              <w:gridCol w:w="1412"/>
            </w:tblGrid>
            <w:tr>
              <w:trPr>
                <w:trHeight w:hRule="exact" w:val="298"/>
              </w:trPr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2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1.</w:t>
                  </w:r>
                </w:p>
              </w:tc>
              <w:tc>
                <w:tcPr>
                  <w:tcW w:type="dxa" w:w="2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2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 xml:space="preserve">Required  Fields:  All </w:t>
                  </w:r>
                </w:p>
              </w:tc>
              <w:tc>
                <w:tcPr>
                  <w:tcW w:type="dxa" w:w="1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2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 xml:space="preserve">mandatory </w:t>
                  </w:r>
                </w:p>
              </w:tc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2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 xml:space="preserve">fields  use </w:t>
                  </w:r>
                </w:p>
              </w:tc>
            </w:tr>
          </w:tbl>
          <w:p>
            <w:pPr>
              <w:autoSpaceDN w:val="0"/>
              <w:tabs>
                <w:tab w:pos="366" w:val="left"/>
                <w:tab w:pos="532" w:val="left"/>
              </w:tabs>
              <w:autoSpaceDE w:val="0"/>
              <w:widowControl/>
              <w:spacing w:line="254" w:lineRule="auto" w:before="14" w:after="0"/>
              <w:ind w:left="108" w:right="0" w:firstLine="0"/>
              <w:jc w:val="left"/>
            </w:pP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RequiredFieldValidator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2.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Format Validation: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Email uses RegularExpressionValidator with a standard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email pattern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Phone uses regex for 10-digit validation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DOB uses RangeValidator with date constraints </w:t>
            </w:r>
          </w:p>
        </w:tc>
        <w:tc>
          <w:tcPr>
            <w:tcW w:type="dxa" w:w="1374"/>
            <w:tcBorders>
              <w:start w:sz="3.200000000000273" w:val="single" w:color="#000000"/>
              <w:top w:sz="4.0" w:val="single" w:color="#000000"/>
              <w:end w:sz="4.0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0"/>
            <w:tcBorders>
              <w:start w:sz="4.0" w:val="single" w:color="#000000"/>
              <w:top w:sz="4.0" w:val="single" w:color="#000000"/>
              <w:end w:sz="4.0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072"/>
        </w:trPr>
        <w:tc>
          <w:tcPr>
            <w:tcW w:type="dxa" w:w="652"/>
            <w:tcBorders>
              <w:start w:sz="4.0" w:val="single" w:color="#000000"/>
              <w:top w:sz="2.4000000000005457" w:val="single" w:color="#000000"/>
              <w:end w:sz="3.2000000000000455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 </w:t>
            </w:r>
          </w:p>
        </w:tc>
        <w:tc>
          <w:tcPr>
            <w:tcW w:type="dxa" w:w="5648"/>
            <w:tcBorders>
              <w:start w:sz="3.2000000000000455" w:val="single" w:color="#000000"/>
              <w:top w:sz="2.4000000000005457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448" w:right="74" w:hanging="3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a)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Create a web application using ASP.NET Web Forms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with fields for username and password using session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management to track the logged-in user. </w:t>
            </w:r>
          </w:p>
          <w:p>
            <w:pPr>
              <w:autoSpaceDN w:val="0"/>
              <w:autoSpaceDE w:val="0"/>
              <w:widowControl/>
              <w:spacing w:line="247" w:lineRule="auto" w:before="252" w:after="0"/>
              <w:ind w:left="448" w:right="74" w:hanging="3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b)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Create a web application using ASP.NET Web Forms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that allows users to create a cookie with their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information and retrieve the stored cookie data for </w:t>
            </w:r>
          </w:p>
        </w:tc>
        <w:tc>
          <w:tcPr>
            <w:tcW w:type="dxa" w:w="1374"/>
            <w:tcBorders>
              <w:start w:sz="3.200000000000273" w:val="single" w:color="#000000"/>
              <w:top w:sz="2.4000000000005457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0"/>
            <w:tcBorders>
              <w:start w:sz="4.0" w:val="single" w:color="#000000"/>
              <w:top w:sz="2.4000000000005457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6"/>
            <w:tcBorders>
              <w:start w:sz="4.0" w:val="single" w:color="#000000"/>
              <w:top w:sz="2.4000000000005457" w:val="single" w:color="#000000"/>
              <w:end w:sz="3.19999999999981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0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3"/>
        <w:gridCol w:w="3453"/>
        <w:gridCol w:w="3453"/>
      </w:tblGrid>
      <w:tr>
        <w:trPr>
          <w:trHeight w:hRule="exact" w:val="596"/>
        </w:trPr>
        <w:tc>
          <w:tcPr>
            <w:tcW w:type="dxa" w:w="3560"/>
            <w:tcBorders>
              <w:bottom w:sz="10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YugMehta(92301703058)</w:t>
            </w:r>
          </w:p>
        </w:tc>
        <w:tc>
          <w:tcPr>
            <w:tcW w:type="dxa" w:w="4420"/>
            <w:tcBorders>
              <w:bottom w:sz="10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02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BATCH: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 </w:t>
            </w:r>
          </w:p>
        </w:tc>
        <w:tc>
          <w:tcPr>
            <w:tcW w:type="dxa" w:w="2358"/>
            <w:tcBorders>
              <w:bottom w:sz="10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2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|3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02" w:right="782" w:bottom="588" w:left="11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3970020</wp:posOffset>
            </wp:positionH>
            <wp:positionV relativeFrom="page">
              <wp:posOffset>400050</wp:posOffset>
            </wp:positionV>
            <wp:extent cx="3802379" cy="438004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379" cy="43800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5013960</wp:posOffset>
            </wp:positionH>
            <wp:positionV relativeFrom="page">
              <wp:posOffset>855980</wp:posOffset>
            </wp:positionV>
            <wp:extent cx="2598419" cy="22526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419" cy="22526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9"/>
        <w:gridCol w:w="5179"/>
      </w:tblGrid>
      <w:tr>
        <w:trPr>
          <w:trHeight w:hRule="exact" w:val="1316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336800" cy="79756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7975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10" w:val="left"/>
              </w:tabs>
              <w:autoSpaceDE w:val="0"/>
              <w:widowControl/>
              <w:spacing w:line="269" w:lineRule="auto" w:before="96" w:after="0"/>
              <w:ind w:left="75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FACULTY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OF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AND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TECHNOLOGY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Department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of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Computer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Engineering</w:t>
            </w:r>
          </w:p>
          <w:p>
            <w:pPr>
              <w:autoSpaceDN w:val="0"/>
              <w:autoSpaceDE w:val="0"/>
              <w:widowControl/>
              <w:spacing w:line="230" w:lineRule="auto" w:before="124" w:after="0"/>
              <w:ind w:left="0" w:right="5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01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CE0523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.NET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Technologies</w:t>
            </w:r>
          </w:p>
        </w:tc>
      </w:tr>
    </w:tbl>
    <w:p>
      <w:pPr>
        <w:autoSpaceDN w:val="0"/>
        <w:autoSpaceDE w:val="0"/>
        <w:widowControl/>
        <w:spacing w:line="1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7.99999999999997" w:type="dxa"/>
      </w:tblPr>
      <w:tblGrid>
        <w:gridCol w:w="2072"/>
        <w:gridCol w:w="2072"/>
        <w:gridCol w:w="2072"/>
        <w:gridCol w:w="2072"/>
        <w:gridCol w:w="2072"/>
      </w:tblGrid>
      <w:tr>
        <w:trPr>
          <w:trHeight w:hRule="exact" w:val="990"/>
        </w:trPr>
        <w:tc>
          <w:tcPr>
            <w:tcW w:type="dxa" w:w="652"/>
            <w:tcBorders>
              <w:start w:sz="4.0" w:val="single" w:color="#000000"/>
              <w:top w:sz="2.3999999999999773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48"/>
            <w:tcBorders>
              <w:start w:sz="3.2000000000000455" w:val="single" w:color="#000000"/>
              <w:top w:sz="2.3999999999999773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display. Fields are such as Username &amp; Password. </w:t>
            </w:r>
          </w:p>
        </w:tc>
        <w:tc>
          <w:tcPr>
            <w:tcW w:type="dxa" w:w="1374"/>
            <w:tcBorders>
              <w:start w:sz="3.200000000000273" w:val="single" w:color="#000000"/>
              <w:top w:sz="2.3999999999999773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0"/>
            <w:tcBorders>
              <w:start w:sz="4.0" w:val="single" w:color="#000000"/>
              <w:top w:sz="2.3999999999999773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6"/>
            <w:tcBorders>
              <w:start w:sz="4.0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4"/>
        </w:trPr>
        <w:tc>
          <w:tcPr>
            <w:tcW w:type="dxa" w:w="652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 </w:t>
            </w:r>
          </w:p>
        </w:tc>
        <w:tc>
          <w:tcPr>
            <w:tcW w:type="dxa" w:w="5648"/>
            <w:tcBorders>
              <w:start w:sz="3.2000000000000455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108" w:right="9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An e-commerce database stores transactional data related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to online shopping, such as customers, orders,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shopping carts. The Shopping table in the database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typically includes the following fields: </w:t>
            </w:r>
          </w:p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47" w:lineRule="auto" w:before="284" w:after="32"/>
              <w:ind w:left="108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3"/>
              </w:rPr>
              <w:t xml:space="preserve">•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CartID (Primary Key): Unique identifier for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cart.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5.99999999999994" w:type="dxa"/>
            </w:tblPr>
            <w:tblGrid>
              <w:gridCol w:w="2824"/>
              <w:gridCol w:w="2824"/>
            </w:tblGrid>
            <w:tr>
              <w:trPr>
                <w:trHeight w:hRule="exact" w:val="1600"/>
              </w:trPr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32" w:after="0"/>
                    <w:ind w:left="62" w:right="33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3"/>
                    </w:rPr>
                    <w:t xml:space="preserve">•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3"/>
                    </w:rPr>
                    <w:t xml:space="preserve">•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3"/>
                    </w:rPr>
                    <w:t xml:space="preserve">•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3"/>
                    </w:rPr>
                    <w:t xml:space="preserve">• 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28600" cy="162560"/>
                        <wp:docPr id="14" name="Picture 1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6256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6" w:after="0"/>
                    <w:ind w:left="13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 xml:space="preserve">ProductName: Identifier for the product.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64" w:after="0"/>
                    <w:ind w:left="13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 xml:space="preserve">CustomerName: Identifier for the customer.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64" w:after="0"/>
                    <w:ind w:left="13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 xml:space="preserve">Quantity: Number of products in the cart. </w:t>
                  </w:r>
                </w:p>
                <w:p>
                  <w:pPr>
                    <w:autoSpaceDN w:val="0"/>
                    <w:autoSpaceDE w:val="0"/>
                    <w:widowControl/>
                    <w:spacing w:line="247" w:lineRule="auto" w:before="64" w:after="0"/>
                    <w:ind w:left="13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 xml:space="preserve">AddedDate: Date the product was added to the cart.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 xml:space="preserve">Status: Status of the cart (e.g., Active, Purchased).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54" w:lineRule="auto" w:before="180" w:after="0"/>
              <w:ind w:left="108" w:right="8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Using ADO.NET, CRUD (Create, Read, Update, Delete)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operations are performed on the Shopping table, allowing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for seamless interactions with the database. ADO.NET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components, such as SqlConnection, SqlCommand,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SqlDataReader, and SqlDataAdapter, are used to execute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SQL queries for managing shopping cart data. </w:t>
            </w:r>
          </w:p>
        </w:tc>
        <w:tc>
          <w:tcPr>
            <w:tcW w:type="dxa" w:w="137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94"/>
        </w:trPr>
        <w:tc>
          <w:tcPr>
            <w:tcW w:type="dxa" w:w="65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9. </w:t>
            </w:r>
          </w:p>
        </w:tc>
        <w:tc>
          <w:tcPr>
            <w:tcW w:type="dxa" w:w="564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ASP.NET project using MVC. </w:t>
            </w:r>
          </w:p>
        </w:tc>
        <w:tc>
          <w:tcPr>
            <w:tcW w:type="dxa" w:w="13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56"/>
        </w:trPr>
        <w:tc>
          <w:tcPr>
            <w:tcW w:type="dxa" w:w="65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10. </w:t>
            </w:r>
          </w:p>
        </w:tc>
        <w:tc>
          <w:tcPr>
            <w:tcW w:type="dxa" w:w="564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98" w:after="0"/>
              <w:ind w:left="108" w:right="8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Create a Web API using ASP.NET to build HTTP-based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services that enable applications to communicate. 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example, in a library system, it allows users to fetch, add,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update, or delete book records using methods such as GET,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POST, PUT, and DELETE.</w:t>
            </w:r>
          </w:p>
        </w:tc>
        <w:tc>
          <w:tcPr>
            <w:tcW w:type="dxa" w:w="13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024"/>
        </w:trPr>
        <w:tc>
          <w:tcPr>
            <w:tcW w:type="dxa" w:w="65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11. </w:t>
            </w:r>
          </w:p>
        </w:tc>
        <w:tc>
          <w:tcPr>
            <w:tcW w:type="dxa" w:w="564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92" w:after="0"/>
              <w:ind w:left="108" w:right="8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Implement security in ASP.NET Web API to ensure that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only authorized users can access resources. For example,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in a library system, only administrators can add or delete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books using authentication methods such as forms 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Windows login, while filters and routing control who can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access which endpoints.</w:t>
            </w:r>
          </w:p>
        </w:tc>
        <w:tc>
          <w:tcPr>
            <w:tcW w:type="dxa" w:w="13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3"/>
        <w:gridCol w:w="3453"/>
        <w:gridCol w:w="3453"/>
      </w:tblGrid>
      <w:tr>
        <w:trPr>
          <w:trHeight w:hRule="exact" w:val="596"/>
        </w:trPr>
        <w:tc>
          <w:tcPr>
            <w:tcW w:type="dxa" w:w="3560"/>
            <w:tcBorders>
              <w:bottom w:sz="10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YugMehta(92301703058)</w:t>
            </w:r>
          </w:p>
        </w:tc>
        <w:tc>
          <w:tcPr>
            <w:tcW w:type="dxa" w:w="4420"/>
            <w:tcBorders>
              <w:bottom w:sz="10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02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BATCH: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 </w:t>
            </w:r>
          </w:p>
        </w:tc>
        <w:tc>
          <w:tcPr>
            <w:tcW w:type="dxa" w:w="2358"/>
            <w:tcBorders>
              <w:bottom w:sz="10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2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|4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02" w:right="782" w:bottom="588" w:left="11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3970020</wp:posOffset>
            </wp:positionH>
            <wp:positionV relativeFrom="page">
              <wp:posOffset>400050</wp:posOffset>
            </wp:positionV>
            <wp:extent cx="3802379" cy="438004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379" cy="43800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5013960</wp:posOffset>
            </wp:positionH>
            <wp:positionV relativeFrom="page">
              <wp:posOffset>855980</wp:posOffset>
            </wp:positionV>
            <wp:extent cx="2598419" cy="22526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419" cy="22526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9"/>
        <w:gridCol w:w="5179"/>
      </w:tblGrid>
      <w:tr>
        <w:trPr>
          <w:trHeight w:hRule="exact" w:val="1316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336800" cy="79756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7975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10" w:val="left"/>
              </w:tabs>
              <w:autoSpaceDE w:val="0"/>
              <w:widowControl/>
              <w:spacing w:line="269" w:lineRule="auto" w:before="96" w:after="0"/>
              <w:ind w:left="75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FACULTY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OF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AND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TECHNOLOGY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Department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of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Computer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Engineering</w:t>
            </w:r>
          </w:p>
          <w:p>
            <w:pPr>
              <w:autoSpaceDN w:val="0"/>
              <w:autoSpaceDE w:val="0"/>
              <w:widowControl/>
              <w:spacing w:line="230" w:lineRule="auto" w:before="124" w:after="0"/>
              <w:ind w:left="0" w:right="5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01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CE0523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.NET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Technologies</w:t>
            </w:r>
          </w:p>
        </w:tc>
      </w:tr>
    </w:tbl>
    <w:p>
      <w:pPr>
        <w:autoSpaceDN w:val="0"/>
        <w:autoSpaceDE w:val="0"/>
        <w:widowControl/>
        <w:spacing w:line="276" w:lineRule="auto" w:before="136" w:after="0"/>
        <w:ind w:left="756" w:right="144" w:firstLine="3874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0"/>
          <w:u w:val="single"/>
        </w:rPr>
        <w:t>Experiment 1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AIM: Write a program to create an Employee class with variables EmpId, EmpName, 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Department, and Salary, include a constructor to initialize these variables, create 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objects of the class, and display employee details using a display method. </w:t>
      </w:r>
    </w:p>
    <w:p>
      <w:pPr>
        <w:autoSpaceDN w:val="0"/>
        <w:autoSpaceDE w:val="0"/>
        <w:widowControl/>
        <w:spacing w:line="230" w:lineRule="auto" w:before="222" w:after="0"/>
        <w:ind w:left="7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>Source: Program.cs</w:t>
      </w:r>
    </w:p>
    <w:p>
      <w:pPr>
        <w:autoSpaceDN w:val="0"/>
        <w:autoSpaceDE w:val="0"/>
        <w:widowControl/>
        <w:spacing w:line="365" w:lineRule="auto" w:before="258" w:after="0"/>
        <w:ind w:left="750" w:right="6480" w:hanging="8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Code: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using System;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 class Employee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{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 public int EmpId;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 public string EmpName;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public string Department;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public double Salary; </w:t>
      </w:r>
    </w:p>
    <w:p>
      <w:pPr>
        <w:autoSpaceDN w:val="0"/>
        <w:tabs>
          <w:tab w:pos="1104" w:val="left"/>
        </w:tabs>
        <w:autoSpaceDE w:val="0"/>
        <w:widowControl/>
        <w:spacing w:line="245" w:lineRule="auto" w:before="674" w:after="0"/>
        <w:ind w:left="750" w:right="1008" w:firstLine="0"/>
        <w:jc w:val="left"/>
      </w:pPr>
      <w:r>
        <w:tab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 public Employee(int empId, string empName, string department, double </w:t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salary) </w:t>
      </w:r>
    </w:p>
    <w:p>
      <w:pPr>
        <w:autoSpaceDN w:val="0"/>
        <w:tabs>
          <w:tab w:pos="1574" w:val="left"/>
        </w:tabs>
        <w:autoSpaceDE w:val="0"/>
        <w:widowControl/>
        <w:spacing w:line="377" w:lineRule="auto" w:before="478" w:after="0"/>
        <w:ind w:left="1104" w:right="5616" w:firstLine="0"/>
        <w:jc w:val="left"/>
      </w:pP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 { 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 EmpId = empId; 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 EmpName = empName; 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 Department = department; 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 Salary = salary; 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 }  </w:t>
      </w:r>
    </w:p>
    <w:p>
      <w:pPr>
        <w:autoSpaceDN w:val="0"/>
        <w:tabs>
          <w:tab w:pos="1104" w:val="left"/>
          <w:tab w:pos="1222" w:val="left"/>
          <w:tab w:pos="1574" w:val="left"/>
        </w:tabs>
        <w:autoSpaceDE w:val="0"/>
        <w:widowControl/>
        <w:spacing w:line="362" w:lineRule="auto" w:before="470" w:after="508"/>
        <w:ind w:left="750" w:right="3312" w:firstLine="0"/>
        <w:jc w:val="left"/>
      </w:pPr>
      <w:r>
        <w:tab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 public void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Display() </w:t>
      </w:r>
      <w:r>
        <w:br/>
      </w:r>
      <w:r>
        <w:tab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 {  </w:t>
      </w:r>
      <w:r>
        <w:br/>
      </w:r>
      <w:r>
        <w:tab/>
      </w:r>
      <w:r>
        <w:tab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 Console.WriteLine("Employee ID: " + EmpId); 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3"/>
        <w:gridCol w:w="3453"/>
        <w:gridCol w:w="3453"/>
      </w:tblGrid>
      <w:tr>
        <w:trPr>
          <w:trHeight w:hRule="exact" w:val="596"/>
        </w:trPr>
        <w:tc>
          <w:tcPr>
            <w:tcW w:type="dxa" w:w="3560"/>
            <w:tcBorders>
              <w:bottom w:sz="10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YugMehta(92301703058)</w:t>
            </w:r>
          </w:p>
        </w:tc>
        <w:tc>
          <w:tcPr>
            <w:tcW w:type="dxa" w:w="4420"/>
            <w:tcBorders>
              <w:bottom w:sz="10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02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BATCH: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 </w:t>
            </w:r>
          </w:p>
        </w:tc>
        <w:tc>
          <w:tcPr>
            <w:tcW w:type="dxa" w:w="2358"/>
            <w:tcBorders>
              <w:bottom w:sz="10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2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|5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02" w:right="782" w:bottom="588" w:left="11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3970020</wp:posOffset>
            </wp:positionH>
            <wp:positionV relativeFrom="page">
              <wp:posOffset>400050</wp:posOffset>
            </wp:positionV>
            <wp:extent cx="3802379" cy="438004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379" cy="43800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5013960</wp:posOffset>
            </wp:positionH>
            <wp:positionV relativeFrom="page">
              <wp:posOffset>855980</wp:posOffset>
            </wp:positionV>
            <wp:extent cx="2598419" cy="22526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419" cy="22526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9"/>
        <w:gridCol w:w="5179"/>
      </w:tblGrid>
      <w:tr>
        <w:trPr>
          <w:trHeight w:hRule="exact" w:val="1316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336800" cy="79756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7975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10" w:val="left"/>
              </w:tabs>
              <w:autoSpaceDE w:val="0"/>
              <w:widowControl/>
              <w:spacing w:line="269" w:lineRule="auto" w:before="96" w:after="0"/>
              <w:ind w:left="75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FACULTY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OF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AND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TECHNOLOGY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Department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of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Computer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Engineering</w:t>
            </w:r>
          </w:p>
          <w:p>
            <w:pPr>
              <w:autoSpaceDN w:val="0"/>
              <w:autoSpaceDE w:val="0"/>
              <w:widowControl/>
              <w:spacing w:line="230" w:lineRule="auto" w:before="124" w:after="0"/>
              <w:ind w:left="0" w:right="5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01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CE0523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.NET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Technologies</w:t>
            </w:r>
          </w:p>
        </w:tc>
      </w:tr>
    </w:tbl>
    <w:p>
      <w:pPr>
        <w:autoSpaceDN w:val="0"/>
        <w:tabs>
          <w:tab w:pos="868" w:val="left"/>
          <w:tab w:pos="1104" w:val="left"/>
          <w:tab w:pos="1574" w:val="left"/>
        </w:tabs>
        <w:autoSpaceDE w:val="0"/>
        <w:widowControl/>
        <w:spacing w:line="391" w:lineRule="auto" w:before="122" w:after="0"/>
        <w:ind w:left="750" w:right="2880" w:firstLine="0"/>
        <w:jc w:val="left"/>
      </w:pPr>
      <w:r>
        <w:tab/>
      </w:r>
      <w:r>
        <w:tab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 Console.WriteLine("Employee Name: " + EmpName);  </w:t>
      </w:r>
      <w:r>
        <w:tab/>
      </w:r>
      <w:r>
        <w:tab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 Console.WriteLine("Department: " + Department);  </w:t>
      </w:r>
      <w:r>
        <w:tab/>
      </w:r>
      <w:r>
        <w:tab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 Console.WriteLine("Salary: " + Salary);  </w:t>
      </w:r>
      <w:r>
        <w:br/>
      </w:r>
      <w:r>
        <w:tab/>
      </w:r>
      <w:r>
        <w:tab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 Console.WriteLine();  </w:t>
      </w:r>
      <w:r>
        <w:br/>
      </w:r>
      <w:r>
        <w:tab/>
      </w:r>
      <w:r>
        <w:tab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 } 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} </w:t>
      </w:r>
      <w:r>
        <w:br/>
      </w:r>
      <w:r>
        <w:tab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 Class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Program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{   public static void Main() </w:t>
      </w:r>
      <w:r>
        <w:br/>
      </w:r>
      <w:r>
        <w:tab/>
      </w:r>
      <w:r>
        <w:tab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 {  </w:t>
      </w:r>
    </w:p>
    <w:p>
      <w:pPr>
        <w:autoSpaceDN w:val="0"/>
        <w:autoSpaceDE w:val="0"/>
        <w:widowControl/>
        <w:spacing w:line="312" w:lineRule="auto" w:before="670" w:after="0"/>
        <w:ind w:left="1574" w:right="1584" w:firstLine="0"/>
        <w:jc w:val="left"/>
      </w:pP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 Employee emp1 = new Employee(1, "Yug", "HR", 300000);  </w:t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 Employee emp2 = new Employee(2, "Devendra", "IT", 200000);  </w:t>
      </w:r>
    </w:p>
    <w:p>
      <w:pPr>
        <w:autoSpaceDN w:val="0"/>
        <w:tabs>
          <w:tab w:pos="1104" w:val="left"/>
        </w:tabs>
        <w:autoSpaceDE w:val="0"/>
        <w:widowControl/>
        <w:spacing w:line="362" w:lineRule="auto" w:before="674" w:after="4084"/>
        <w:ind w:left="750" w:right="7632" w:firstLine="0"/>
        <w:jc w:val="left"/>
      </w:pP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emp1.Display();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emp2.Display(); </w:t>
      </w:r>
      <w:r>
        <w:br/>
      </w:r>
      <w:r>
        <w:tab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 } 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20"/>
        </w:rPr>
        <w:t xml:space="preserve">}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3"/>
        <w:gridCol w:w="3453"/>
        <w:gridCol w:w="3453"/>
      </w:tblGrid>
      <w:tr>
        <w:trPr>
          <w:trHeight w:hRule="exact" w:val="596"/>
        </w:trPr>
        <w:tc>
          <w:tcPr>
            <w:tcW w:type="dxa" w:w="3560"/>
            <w:tcBorders>
              <w:bottom w:sz="10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YugMehta(92301703058)</w:t>
            </w:r>
          </w:p>
        </w:tc>
        <w:tc>
          <w:tcPr>
            <w:tcW w:type="dxa" w:w="4420"/>
            <w:tcBorders>
              <w:bottom w:sz="10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02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BATCH: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 </w:t>
            </w:r>
          </w:p>
        </w:tc>
        <w:tc>
          <w:tcPr>
            <w:tcW w:type="dxa" w:w="2358"/>
            <w:tcBorders>
              <w:bottom w:sz="10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2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|6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02" w:right="782" w:bottom="588" w:left="11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3970020</wp:posOffset>
            </wp:positionH>
            <wp:positionV relativeFrom="page">
              <wp:posOffset>400050</wp:posOffset>
            </wp:positionV>
            <wp:extent cx="3802379" cy="438004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379" cy="43800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5013960</wp:posOffset>
            </wp:positionH>
            <wp:positionV relativeFrom="page">
              <wp:posOffset>855980</wp:posOffset>
            </wp:positionV>
            <wp:extent cx="2598419" cy="22526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419" cy="22526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9"/>
        <w:gridCol w:w="5179"/>
      </w:tblGrid>
      <w:tr>
        <w:trPr>
          <w:trHeight w:hRule="exact" w:val="1316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336800" cy="79756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7975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10" w:val="left"/>
              </w:tabs>
              <w:autoSpaceDE w:val="0"/>
              <w:widowControl/>
              <w:spacing w:line="269" w:lineRule="auto" w:before="96" w:after="0"/>
              <w:ind w:left="75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FACULTY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OF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AND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TECHNOLOGY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Department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of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Computer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Engineering</w:t>
            </w:r>
          </w:p>
          <w:p>
            <w:pPr>
              <w:autoSpaceDN w:val="0"/>
              <w:autoSpaceDE w:val="0"/>
              <w:widowControl/>
              <w:spacing w:line="230" w:lineRule="auto" w:before="124" w:after="0"/>
              <w:ind w:left="0" w:right="5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01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CE0523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.NET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Technologies</w:t>
            </w:r>
          </w:p>
        </w:tc>
      </w:tr>
    </w:tbl>
    <w:p>
      <w:pPr>
        <w:autoSpaceDN w:val="0"/>
        <w:autoSpaceDE w:val="0"/>
        <w:widowControl/>
        <w:spacing w:line="233" w:lineRule="auto" w:before="130" w:after="0"/>
        <w:ind w:left="7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Output: Screenshot: </w:t>
      </w:r>
    </w:p>
    <w:p>
      <w:pPr>
        <w:autoSpaceDN w:val="0"/>
        <w:autoSpaceDE w:val="0"/>
        <w:widowControl/>
        <w:spacing w:line="240" w:lineRule="auto" w:before="230" w:after="7602"/>
        <w:ind w:left="6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15920" cy="24765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3"/>
        <w:gridCol w:w="3453"/>
        <w:gridCol w:w="3453"/>
      </w:tblGrid>
      <w:tr>
        <w:trPr>
          <w:trHeight w:hRule="exact" w:val="596"/>
        </w:trPr>
        <w:tc>
          <w:tcPr>
            <w:tcW w:type="dxa" w:w="3560"/>
            <w:tcBorders>
              <w:bottom w:sz="10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YugMehta(92301703058)</w:t>
            </w:r>
          </w:p>
        </w:tc>
        <w:tc>
          <w:tcPr>
            <w:tcW w:type="dxa" w:w="4420"/>
            <w:tcBorders>
              <w:bottom w:sz="10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02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BATCH: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 </w:t>
            </w:r>
          </w:p>
        </w:tc>
        <w:tc>
          <w:tcPr>
            <w:tcW w:type="dxa" w:w="2358"/>
            <w:tcBorders>
              <w:bottom w:sz="10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2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|7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02" w:right="782" w:bottom="588" w:left="11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