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B9" w:rsidRPr="00192FB9" w:rsidRDefault="00192FB9" w:rsidP="00192FB9">
      <w:pPr>
        <w:pStyle w:val="NormalWeb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Arial Black" w:hAnsi="Arial Black" w:cs="Segoe UI"/>
          <w:b/>
          <w:color w:val="0D0D0D"/>
          <w:sz w:val="40"/>
          <w:szCs w:val="40"/>
          <w:u w:val="single"/>
        </w:rPr>
      </w:pPr>
      <w:proofErr w:type="gramStart"/>
      <w:r w:rsidRPr="00192FB9">
        <w:rPr>
          <w:rFonts w:ascii="Arial Black" w:hAnsi="Arial Black" w:cs="Segoe UI"/>
          <w:b/>
          <w:color w:val="0D0D0D"/>
          <w:sz w:val="40"/>
          <w:szCs w:val="40"/>
          <w:u w:val="single"/>
        </w:rPr>
        <w:t>VRINDA  STORE</w:t>
      </w:r>
      <w:proofErr w:type="gramEnd"/>
      <w:r w:rsidRPr="00192FB9">
        <w:rPr>
          <w:rFonts w:ascii="Arial Black" w:hAnsi="Arial Black" w:cs="Segoe UI"/>
          <w:b/>
          <w:color w:val="0D0D0D"/>
          <w:sz w:val="40"/>
          <w:szCs w:val="40"/>
          <w:u w:val="single"/>
        </w:rPr>
        <w:t xml:space="preserve">  Sales Analysis  for (2022)</w:t>
      </w:r>
    </w:p>
    <w:p w:rsidR="00192FB9" w:rsidRDefault="00192FB9" w:rsidP="00192FB9">
      <w:pPr>
        <w:pStyle w:val="NormalWeb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:rsidR="00192FB9" w:rsidRPr="00445EDF" w:rsidRDefault="00192FB9" w:rsidP="00192FB9">
      <w:pPr>
        <w:pStyle w:val="Heading1"/>
        <w:shd w:val="clear" w:color="auto" w:fill="FFFFFF"/>
        <w:spacing w:before="360" w:beforeAutospacing="0" w:after="240" w:afterAutospacing="0"/>
        <w:rPr>
          <w:rFonts w:ascii="Arial Black" w:hAnsi="Arial Black" w:cs="Segoe UI"/>
          <w:color w:val="4F6228" w:themeColor="accent3" w:themeShade="80"/>
          <w:sz w:val="36"/>
          <w:szCs w:val="36"/>
        </w:rPr>
      </w:pPr>
      <w:r w:rsidRPr="00445EDF">
        <w:rPr>
          <w:rFonts w:ascii="Arial Black" w:hAnsi="Arial Black" w:cs="Segoe UI"/>
          <w:color w:val="4F6228" w:themeColor="accent3" w:themeShade="80"/>
          <w:sz w:val="36"/>
          <w:szCs w:val="36"/>
        </w:rPr>
        <w:t xml:space="preserve">Introduction </w:t>
      </w:r>
    </w:p>
    <w:p w:rsidR="00192FB9" w:rsidRPr="00445EDF" w:rsidRDefault="00192FB9" w:rsidP="00192FB9">
      <w:pPr>
        <w:pStyle w:val="NormalWeb"/>
        <w:spacing w:before="0" w:beforeAutospacing="0" w:after="240" w:afterAutospacing="0"/>
        <w:rPr>
          <w:rFonts w:ascii="Georgia" w:hAnsi="Georgia"/>
          <w:sz w:val="28"/>
          <w:szCs w:val="28"/>
        </w:rPr>
      </w:pPr>
      <w:r w:rsidRPr="00445EDF">
        <w:rPr>
          <w:rFonts w:ascii="Georgia" w:hAnsi="Georgia"/>
          <w:sz w:val="28"/>
          <w:szCs w:val="28"/>
        </w:rPr>
        <w:t xml:space="preserve">This repository contains data and analysis on Sales </w:t>
      </w:r>
      <w:proofErr w:type="gramStart"/>
      <w:r w:rsidRPr="00445EDF">
        <w:rPr>
          <w:rFonts w:ascii="Georgia" w:hAnsi="Georgia"/>
          <w:sz w:val="28"/>
          <w:szCs w:val="28"/>
        </w:rPr>
        <w:t>of  VRINDA</w:t>
      </w:r>
      <w:proofErr w:type="gramEnd"/>
      <w:r w:rsidRPr="00445EDF">
        <w:rPr>
          <w:rFonts w:ascii="Georgia" w:hAnsi="Georgia"/>
          <w:sz w:val="28"/>
          <w:szCs w:val="28"/>
        </w:rPr>
        <w:t xml:space="preserve"> STORE  for the years 2022. The data has been collected from official sources and is intended for research and information </w:t>
      </w:r>
      <w:proofErr w:type="spellStart"/>
      <w:r w:rsidRPr="00445EDF">
        <w:rPr>
          <w:rFonts w:ascii="Georgia" w:hAnsi="Georgia"/>
          <w:sz w:val="28"/>
          <w:szCs w:val="28"/>
        </w:rPr>
        <w:t>puroses</w:t>
      </w:r>
      <w:proofErr w:type="spellEnd"/>
      <w:r w:rsidRPr="00445EDF">
        <w:rPr>
          <w:rFonts w:ascii="Georgia" w:hAnsi="Georgia"/>
          <w:sz w:val="28"/>
          <w:szCs w:val="28"/>
        </w:rPr>
        <w:t>.</w:t>
      </w:r>
    </w:p>
    <w:p w:rsidR="00192FB9" w:rsidRDefault="00192FB9" w:rsidP="00192FB9">
      <w:pPr>
        <w:pStyle w:val="NormalWeb"/>
        <w:spacing w:before="0" w:beforeAutospacing="0" w:after="240" w:afterAutospacing="0"/>
        <w:rPr>
          <w:rFonts w:ascii="Georgia" w:hAnsi="Georgia"/>
        </w:rPr>
      </w:pPr>
    </w:p>
    <w:p w:rsidR="00192FB9" w:rsidRDefault="00192FB9" w:rsidP="00192FB9">
      <w:pPr>
        <w:pStyle w:val="NormalWeb"/>
        <w:spacing w:before="0" w:beforeAutospacing="0" w:after="240" w:afterAutospacing="0"/>
        <w:rPr>
          <w:rFonts w:ascii="Georgia" w:hAnsi="Georgia"/>
        </w:rPr>
      </w:pPr>
    </w:p>
    <w:p w:rsidR="00192FB9" w:rsidRPr="00192FB9" w:rsidRDefault="00192FB9" w:rsidP="00192FB9">
      <w:pPr>
        <w:pStyle w:val="NormalWeb"/>
        <w:spacing w:before="0" w:beforeAutospacing="0" w:after="240" w:afterAutospacing="0"/>
        <w:rPr>
          <w:rFonts w:ascii="Arial Black" w:hAnsi="Arial Black"/>
          <w:color w:val="4F6228" w:themeColor="accent3" w:themeShade="80"/>
          <w:sz w:val="36"/>
          <w:szCs w:val="36"/>
        </w:rPr>
      </w:pPr>
      <w:r w:rsidRPr="00192FB9">
        <w:rPr>
          <w:rFonts w:ascii="Arial Black" w:hAnsi="Arial Black" w:cs="Segoe UI"/>
          <w:color w:val="4F6228" w:themeColor="accent3" w:themeShade="80"/>
          <w:sz w:val="36"/>
          <w:szCs w:val="36"/>
        </w:rPr>
        <w:t>Problem Statement:</w:t>
      </w:r>
    </w:p>
    <w:p w:rsidR="00192FB9" w:rsidRPr="00192FB9" w:rsidRDefault="00192FB9" w:rsidP="00192FB9">
      <w:pPr>
        <w:pStyle w:val="NormalWeb"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Constantia" w:hAnsi="Constantia" w:cs="Segoe UI"/>
          <w:color w:val="0D0D0D"/>
          <w:sz w:val="28"/>
          <w:szCs w:val="28"/>
        </w:rPr>
      </w:pPr>
      <w:proofErr w:type="spellStart"/>
      <w:r w:rsidRPr="00192FB9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192FB9">
        <w:rPr>
          <w:rFonts w:ascii="Constantia" w:hAnsi="Constantia" w:cs="Segoe UI"/>
          <w:color w:val="0D0D0D"/>
          <w:sz w:val="28"/>
          <w:szCs w:val="28"/>
        </w:rPr>
        <w:t xml:space="preserve"> Store, a retail establishment specializing in various products, aims to optimize its operational efficiency and enhance decision-making processes by gaining deeper insights into its sales data. The store seeks to address the following key areas:</w:t>
      </w:r>
    </w:p>
    <w:p w:rsidR="00192FB9" w:rsidRDefault="00192FB9" w:rsidP="00192FB9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445EDF">
        <w:rPr>
          <w:rFonts w:ascii="Cooper Black" w:hAnsi="Cooper Black" w:cs="Segoe UI"/>
          <w:color w:val="E36C0A" w:themeColor="accent6" w:themeShade="BF"/>
          <w:sz w:val="28"/>
          <w:szCs w:val="28"/>
        </w:rPr>
        <w:t>Gender-wise Sales Analysis:</w:t>
      </w:r>
      <w:r>
        <w:rPr>
          <w:rFonts w:ascii="Segoe UI" w:hAnsi="Segoe UI" w:cs="Segoe UI"/>
          <w:color w:val="0D0D0D"/>
        </w:rPr>
        <w:t xml:space="preserve"> </w:t>
      </w:r>
      <w:r w:rsidRPr="00445EDF">
        <w:rPr>
          <w:rFonts w:ascii="Constantia" w:hAnsi="Constantia" w:cs="Segoe UI"/>
          <w:color w:val="0D0D0D"/>
          <w:sz w:val="28"/>
          <w:szCs w:val="28"/>
        </w:rPr>
        <w:t xml:space="preserve">To understand the purchasing behavior of different genders and tailor marketing strategies accordingly,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intends to analyze sales data to determine the distribution of purchases between male, female, and other gender identities.</w:t>
      </w:r>
    </w:p>
    <w:p w:rsidR="00192FB9" w:rsidRDefault="00192FB9" w:rsidP="00192FB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</w:rPr>
      </w:pPr>
    </w:p>
    <w:p w:rsidR="00192FB9" w:rsidRDefault="00192FB9" w:rsidP="00192FB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</w:rPr>
      </w:pPr>
    </w:p>
    <w:p w:rsidR="00445EDF" w:rsidRPr="00192FB9" w:rsidRDefault="00445EDF" w:rsidP="00192FB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:rsidR="00445EDF" w:rsidRDefault="00192FB9" w:rsidP="00445ED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onstantia" w:hAnsi="Constantia" w:cs="Segoe UI"/>
          <w:color w:val="0D0D0D"/>
          <w:sz w:val="28"/>
          <w:szCs w:val="28"/>
        </w:rPr>
      </w:pPr>
      <w:r w:rsidRPr="00445EDF">
        <w:rPr>
          <w:rFonts w:ascii="Cooper Black" w:hAnsi="Cooper Black" w:cs="Segoe UI"/>
          <w:color w:val="E36C0A" w:themeColor="accent6" w:themeShade="BF"/>
          <w:sz w:val="28"/>
          <w:szCs w:val="28"/>
        </w:rPr>
        <w:t>Channel-wise Sales Evaluation: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operates across multiple channels, including physical retail stores, e-commerce platforms, and possibly others. The store aims to evaluate the performance of each channel to identify strengths, weaknesses, and opportunities for improvement.</w:t>
      </w: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P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nstantia" w:hAnsi="Constantia" w:cs="Segoe UI"/>
          <w:color w:val="0D0D0D"/>
          <w:sz w:val="28"/>
          <w:szCs w:val="28"/>
        </w:rPr>
      </w:pPr>
    </w:p>
    <w:p w:rsidR="00192FB9" w:rsidRDefault="00192FB9" w:rsidP="00445ED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onstantia" w:hAnsi="Constantia" w:cs="Segoe UI"/>
          <w:color w:val="0D0D0D"/>
          <w:sz w:val="28"/>
          <w:szCs w:val="28"/>
        </w:rPr>
      </w:pPr>
      <w:r w:rsidRPr="00445EDF">
        <w:rPr>
          <w:rFonts w:ascii="Cooper Black" w:hAnsi="Cooper Black" w:cs="Segoe UI"/>
          <w:color w:val="E36C0A" w:themeColor="accent6" w:themeShade="BF"/>
          <w:sz w:val="28"/>
          <w:szCs w:val="28"/>
        </w:rPr>
        <w:t>Monthly Sales Tracking:</w:t>
      </w:r>
      <w:r>
        <w:rPr>
          <w:rFonts w:ascii="Segoe UI" w:hAnsi="Segoe UI" w:cs="Segoe UI"/>
          <w:color w:val="0D0D0D"/>
        </w:rPr>
        <w:t xml:space="preserve"> </w:t>
      </w:r>
      <w:r w:rsidRPr="00445EDF">
        <w:rPr>
          <w:rFonts w:ascii="Constantia" w:hAnsi="Constantia" w:cs="Segoe UI"/>
          <w:color w:val="0D0D0D"/>
          <w:sz w:val="28"/>
          <w:szCs w:val="28"/>
        </w:rPr>
        <w:t xml:space="preserve">Monitoring monthly sales trends is crucial for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to identify seasonal variations, predict demand, and make informed inventory management decisions. The store seeks to develop a system to accurately track and analyze sales data on a monthly basis.</w:t>
      </w: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P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nstantia" w:hAnsi="Constantia" w:cs="Segoe UI"/>
          <w:color w:val="0D0D0D"/>
          <w:sz w:val="28"/>
          <w:szCs w:val="28"/>
        </w:rPr>
      </w:pPr>
    </w:p>
    <w:p w:rsidR="00445EDF" w:rsidRDefault="00192FB9" w:rsidP="00445ED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onstantia" w:hAnsi="Constantia" w:cs="Segoe UI"/>
          <w:color w:val="0D0D0D"/>
          <w:sz w:val="28"/>
          <w:szCs w:val="28"/>
        </w:rPr>
      </w:pPr>
      <w:r w:rsidRPr="00445EDF">
        <w:rPr>
          <w:rFonts w:ascii="Cooper Black" w:hAnsi="Cooper Black" w:cs="Segoe UI"/>
          <w:color w:val="E36C0A" w:themeColor="accent6" w:themeShade="BF"/>
          <w:sz w:val="28"/>
          <w:szCs w:val="28"/>
        </w:rPr>
        <w:lastRenderedPageBreak/>
        <w:t>Order Status Monitoring:</w:t>
      </w:r>
      <w:r>
        <w:rPr>
          <w:rFonts w:ascii="Segoe UI" w:hAnsi="Segoe UI" w:cs="Segoe UI"/>
          <w:color w:val="0D0D0D"/>
        </w:rPr>
        <w:t xml:space="preserve"> </w:t>
      </w:r>
      <w:r w:rsidRPr="00445EDF">
        <w:rPr>
          <w:rFonts w:ascii="Constantia" w:hAnsi="Constantia" w:cs="Segoe UI"/>
          <w:color w:val="0D0D0D"/>
          <w:sz w:val="28"/>
          <w:szCs w:val="28"/>
        </w:rPr>
        <w:t xml:space="preserve">Efficient order management is essential for providing excellent customer service and maintaining customer satisfaction.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aims to implement a system to track the status of orders in real-time, from placement to fulfillment, to identify bottlenecks and streamline the order fulfillment process.</w:t>
      </w: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P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nstantia" w:hAnsi="Constantia" w:cs="Segoe UI"/>
          <w:color w:val="0D0D0D"/>
          <w:sz w:val="28"/>
          <w:szCs w:val="28"/>
        </w:rPr>
      </w:pPr>
    </w:p>
    <w:p w:rsidR="00192FB9" w:rsidRDefault="00192FB9" w:rsidP="00445ED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onstantia" w:hAnsi="Constantia" w:cs="Segoe UI"/>
          <w:color w:val="0D0D0D"/>
          <w:sz w:val="28"/>
          <w:szCs w:val="28"/>
        </w:rPr>
      </w:pPr>
      <w:r w:rsidRPr="00445EDF">
        <w:rPr>
          <w:rFonts w:ascii="Cooper Black" w:hAnsi="Cooper Black" w:cs="Segoe UI"/>
          <w:color w:val="E36C0A" w:themeColor="accent6" w:themeShade="BF"/>
          <w:sz w:val="28"/>
          <w:szCs w:val="28"/>
        </w:rPr>
        <w:t>Category-wise Sales Breakdown:</w:t>
      </w:r>
      <w:r>
        <w:rPr>
          <w:rFonts w:ascii="Segoe UI" w:hAnsi="Segoe UI" w:cs="Segoe UI"/>
          <w:color w:val="0D0D0D"/>
        </w:rPr>
        <w:t xml:space="preserve"> </w:t>
      </w:r>
      <w:r w:rsidRPr="00445EDF">
        <w:rPr>
          <w:rFonts w:ascii="Constantia" w:hAnsi="Constantia" w:cs="Segoe UI"/>
          <w:color w:val="0D0D0D"/>
          <w:sz w:val="28"/>
          <w:szCs w:val="28"/>
        </w:rPr>
        <w:t xml:space="preserve">Understanding the performance of different product categories is vital for optimizing product assortment, pricing strategies, and promotional activities.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aims to analyze sales data to break down revenue by product categories and identify high-performing and underperforming categories.</w:t>
      </w:r>
    </w:p>
    <w:p w:rsid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oper Black" w:hAnsi="Cooper Black" w:cs="Segoe UI"/>
          <w:color w:val="E36C0A" w:themeColor="accent6" w:themeShade="BF"/>
          <w:sz w:val="28"/>
          <w:szCs w:val="28"/>
        </w:rPr>
      </w:pPr>
    </w:p>
    <w:p w:rsidR="00445EDF" w:rsidRPr="00445EDF" w:rsidRDefault="00445EDF" w:rsidP="00445ED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onstantia" w:hAnsi="Constantia" w:cs="Segoe UI"/>
          <w:color w:val="0D0D0D"/>
          <w:sz w:val="28"/>
          <w:szCs w:val="28"/>
        </w:rPr>
      </w:pPr>
    </w:p>
    <w:p w:rsidR="00192FB9" w:rsidRPr="00445EDF" w:rsidRDefault="00192FB9" w:rsidP="00192F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Constantia" w:hAnsi="Constantia" w:cs="Segoe UI"/>
          <w:color w:val="0D0D0D"/>
          <w:sz w:val="28"/>
          <w:szCs w:val="28"/>
        </w:rPr>
      </w:pPr>
      <w:r w:rsidRPr="00445EDF">
        <w:rPr>
          <w:rFonts w:ascii="Constantia" w:hAnsi="Constantia" w:cs="Segoe UI"/>
          <w:color w:val="0D0D0D"/>
          <w:sz w:val="28"/>
          <w:szCs w:val="28"/>
        </w:rPr>
        <w:t xml:space="preserve">Overall, </w:t>
      </w:r>
      <w:proofErr w:type="spellStart"/>
      <w:r w:rsidRPr="00445EDF">
        <w:rPr>
          <w:rFonts w:ascii="Constantia" w:hAnsi="Constantia" w:cs="Segoe UI"/>
          <w:color w:val="0D0D0D"/>
          <w:sz w:val="28"/>
          <w:szCs w:val="28"/>
        </w:rPr>
        <w:t>Vrinda</w:t>
      </w:r>
      <w:proofErr w:type="spellEnd"/>
      <w:r w:rsidRPr="00445EDF">
        <w:rPr>
          <w:rFonts w:ascii="Constantia" w:hAnsi="Constantia" w:cs="Segoe UI"/>
          <w:color w:val="0D0D0D"/>
          <w:sz w:val="28"/>
          <w:szCs w:val="28"/>
        </w:rPr>
        <w:t xml:space="preserve"> Store seeks to leverage data analytics to gain comprehensive insights into its sales performance across various dimensions, enabling data-driven decision-making to drive growth and profitability.</w:t>
      </w:r>
    </w:p>
    <w:p w:rsidR="0014023E" w:rsidRDefault="0014023E">
      <w:pPr>
        <w:rPr>
          <w:rFonts w:ascii="Constantia" w:hAnsi="Constantia"/>
          <w:sz w:val="28"/>
          <w:szCs w:val="28"/>
        </w:rPr>
      </w:pPr>
    </w:p>
    <w:p w:rsidR="00445EDF" w:rsidRPr="00445EDF" w:rsidRDefault="00445EDF" w:rsidP="00445EDF">
      <w:pPr>
        <w:pStyle w:val="Heading2"/>
        <w:spacing w:before="360" w:after="240"/>
        <w:rPr>
          <w:rFonts w:ascii="Arial Black" w:hAnsi="Arial Black"/>
          <w:color w:val="4F6228" w:themeColor="accent3" w:themeShade="80"/>
          <w:sz w:val="36"/>
          <w:szCs w:val="36"/>
        </w:rPr>
      </w:pPr>
      <w:r w:rsidRPr="00445EDF">
        <w:rPr>
          <w:rFonts w:ascii="Arial Black" w:hAnsi="Arial Black"/>
          <w:color w:val="4F6228" w:themeColor="accent3" w:themeShade="80"/>
          <w:sz w:val="36"/>
          <w:szCs w:val="36"/>
        </w:rPr>
        <w:t>Data Sources</w:t>
      </w:r>
    </w:p>
    <w:p w:rsidR="00445EDF" w:rsidRDefault="00445EDF" w:rsidP="00445ED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Constantia" w:hAnsi="Constantia"/>
          <w:sz w:val="28"/>
          <w:szCs w:val="28"/>
        </w:rPr>
      </w:pPr>
      <w:proofErr w:type="gramStart"/>
      <w:r w:rsidRPr="00445EDF">
        <w:rPr>
          <w:rFonts w:ascii="Constantia" w:hAnsi="Constantia"/>
          <w:sz w:val="28"/>
          <w:szCs w:val="28"/>
        </w:rPr>
        <w:t>VRINDA</w:t>
      </w:r>
      <w:r>
        <w:rPr>
          <w:rFonts w:ascii="Constantia" w:hAnsi="Constantia"/>
          <w:sz w:val="28"/>
          <w:szCs w:val="28"/>
        </w:rPr>
        <w:t xml:space="preserve"> </w:t>
      </w:r>
      <w:r w:rsidRPr="00445EDF">
        <w:rPr>
          <w:rFonts w:ascii="Constantia" w:hAnsi="Constantia"/>
          <w:sz w:val="28"/>
          <w:szCs w:val="28"/>
        </w:rPr>
        <w:t xml:space="preserve"> STORE</w:t>
      </w:r>
      <w:proofErr w:type="gramEnd"/>
      <w:r w:rsidRPr="00445EDF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 xml:space="preserve"> </w:t>
      </w:r>
      <w:r w:rsidRPr="00445EDF">
        <w:rPr>
          <w:rFonts w:ascii="Constantia" w:hAnsi="Constantia"/>
          <w:sz w:val="28"/>
          <w:szCs w:val="28"/>
        </w:rPr>
        <w:t xml:space="preserve">Sales Data for (2022)  has been sourced from </w:t>
      </w:r>
      <w:proofErr w:type="spellStart"/>
      <w:r w:rsidRPr="00445EDF">
        <w:rPr>
          <w:rFonts w:ascii="Constantia" w:hAnsi="Constantia"/>
          <w:sz w:val="28"/>
          <w:szCs w:val="28"/>
        </w:rPr>
        <w:t>Kaggle</w:t>
      </w:r>
      <w:proofErr w:type="spellEnd"/>
      <w:r w:rsidRPr="00445EDF">
        <w:rPr>
          <w:rFonts w:ascii="Constantia" w:hAnsi="Constantia"/>
          <w:sz w:val="28"/>
          <w:szCs w:val="28"/>
        </w:rPr>
        <w:t>.</w:t>
      </w:r>
    </w:p>
    <w:p w:rsidR="00276498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276498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276498" w:rsidRDefault="00276498" w:rsidP="00276498">
      <w:pPr>
        <w:pStyle w:val="Heading3"/>
        <w:spacing w:before="360" w:after="240"/>
        <w:rPr>
          <w:rFonts w:ascii="Arial Black" w:hAnsi="Arial Black"/>
          <w:color w:val="4F6228" w:themeColor="accent3" w:themeShade="80"/>
          <w:sz w:val="36"/>
          <w:szCs w:val="36"/>
          <w:u w:val="single"/>
        </w:rPr>
      </w:pPr>
      <w:r w:rsidRPr="00276498">
        <w:rPr>
          <w:rFonts w:ascii="Arial Black" w:hAnsi="Arial Black"/>
          <w:color w:val="4F6228" w:themeColor="accent3" w:themeShade="80"/>
          <w:sz w:val="36"/>
          <w:szCs w:val="36"/>
          <w:u w:val="single"/>
        </w:rPr>
        <w:t>Step Followed</w:t>
      </w:r>
    </w:p>
    <w:p w:rsidR="00276498" w:rsidRPr="00276498" w:rsidRDefault="00276498" w:rsidP="00276498"/>
    <w:p w:rsidR="00276498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  <w:r w:rsidRPr="00276498">
        <w:rPr>
          <w:rFonts w:ascii="Constantia" w:hAnsi="Constantia"/>
          <w:sz w:val="28"/>
          <w:szCs w:val="28"/>
        </w:rPr>
        <w:t xml:space="preserve">Step </w:t>
      </w:r>
      <w:proofErr w:type="gramStart"/>
      <w:r w:rsidRPr="00276498">
        <w:rPr>
          <w:rFonts w:ascii="Constantia" w:hAnsi="Constantia"/>
          <w:sz w:val="28"/>
          <w:szCs w:val="28"/>
        </w:rPr>
        <w:t>1 :</w:t>
      </w:r>
      <w:proofErr w:type="gramEnd"/>
      <w:r w:rsidRPr="00276498">
        <w:rPr>
          <w:rFonts w:ascii="Constantia" w:hAnsi="Constantia"/>
          <w:sz w:val="28"/>
          <w:szCs w:val="28"/>
        </w:rPr>
        <w:t xml:space="preserve"> Load data into</w:t>
      </w:r>
      <w:r>
        <w:rPr>
          <w:rFonts w:ascii="Constantia" w:hAnsi="Constantia"/>
          <w:sz w:val="28"/>
          <w:szCs w:val="28"/>
        </w:rPr>
        <w:t xml:space="preserve"> Microsoft Excel</w:t>
      </w:r>
      <w:r w:rsidRPr="00276498">
        <w:rPr>
          <w:rFonts w:ascii="Constantia" w:hAnsi="Constantia"/>
          <w:sz w:val="28"/>
          <w:szCs w:val="28"/>
        </w:rPr>
        <w:t xml:space="preserve">, dataset is a </w:t>
      </w:r>
      <w:proofErr w:type="spellStart"/>
      <w:r w:rsidRPr="00276498">
        <w:rPr>
          <w:rFonts w:ascii="Constantia" w:hAnsi="Constantia"/>
          <w:sz w:val="28"/>
          <w:szCs w:val="28"/>
        </w:rPr>
        <w:t>csv</w:t>
      </w:r>
      <w:proofErr w:type="spellEnd"/>
      <w:r w:rsidRPr="00276498">
        <w:rPr>
          <w:rFonts w:ascii="Constantia" w:hAnsi="Constantia"/>
          <w:sz w:val="28"/>
          <w:szCs w:val="28"/>
        </w:rPr>
        <w:t xml:space="preserve"> file.</w:t>
      </w:r>
    </w:p>
    <w:p w:rsidR="00276498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lastRenderedPageBreak/>
        <w:drawing>
          <wp:inline distT="0" distB="0" distL="0" distR="0">
            <wp:extent cx="6362700" cy="2759710"/>
            <wp:effectExtent l="19050" t="0" r="0" b="0"/>
            <wp:docPr id="1" name="Picture 0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98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276498" w:rsidRPr="00BE6836" w:rsidRDefault="00276498" w:rsidP="00BE6836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BE6836">
        <w:rPr>
          <w:rFonts w:ascii="Constantia" w:hAnsi="Constantia"/>
          <w:sz w:val="28"/>
          <w:szCs w:val="28"/>
        </w:rPr>
        <w:t xml:space="preserve">Step </w:t>
      </w:r>
      <w:proofErr w:type="gramStart"/>
      <w:r w:rsidRPr="00BE6836">
        <w:rPr>
          <w:rFonts w:ascii="Constantia" w:hAnsi="Constantia"/>
          <w:sz w:val="28"/>
          <w:szCs w:val="28"/>
        </w:rPr>
        <w:t>2 :</w:t>
      </w:r>
      <w:proofErr w:type="gramEnd"/>
      <w:r w:rsidRPr="00BE6836">
        <w:rPr>
          <w:rFonts w:ascii="Constantia" w:hAnsi="Constantia"/>
          <w:sz w:val="28"/>
          <w:szCs w:val="28"/>
        </w:rPr>
        <w:t xml:space="preserve"> </w:t>
      </w:r>
      <w:r w:rsidRPr="00BE6836">
        <w:rPr>
          <w:rFonts w:ascii="Constantia" w:hAnsi="Constantia" w:cs="Segoe UI"/>
          <w:bCs/>
          <w:color w:val="0D0D0D"/>
          <w:sz w:val="28"/>
          <w:szCs w:val="28"/>
        </w:rPr>
        <w:t xml:space="preserve">Data Cleaning and Preparation by 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Removing any duplicate records or irrelevant columns.</w:t>
      </w:r>
    </w:p>
    <w:p w:rsidR="00BE6836" w:rsidRPr="00BE6836" w:rsidRDefault="00BE6836" w:rsidP="00BE68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BE6836" w:rsidRPr="00BE6836" w:rsidRDefault="00BE6836" w:rsidP="00BE6836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3 :</w:t>
      </w:r>
      <w:proofErr w:type="gramEnd"/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Ensuring </w:t>
      </w:r>
      <w:r w:rsidR="00276498"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consistency in data formats (e.g., dates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r w:rsidR="00276498"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,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gender column</w:t>
      </w:r>
      <w:r w:rsidR="00276498"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).</w:t>
      </w:r>
    </w:p>
    <w:p w:rsidR="00BE6836" w:rsidRDefault="00BE6836" w:rsidP="00BE68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276498" w:rsidRDefault="00BE6836" w:rsidP="00BE6836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4 :</w:t>
      </w:r>
      <w:proofErr w:type="gramEnd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Handling</w:t>
      </w:r>
      <w:r w:rsidR="00276498"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missing or null values appropriately (e.g., fill with zeros, remove rows with missing data).</w:t>
      </w:r>
    </w:p>
    <w:p w:rsidR="00BE6836" w:rsidRDefault="00BE6836" w:rsidP="00BE6836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BE6836" w:rsidRDefault="00BE6836" w:rsidP="00BE6836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5 :</w:t>
      </w:r>
      <w:proofErr w:type="gramEnd"/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r w:rsidRPr="00BE6836">
        <w:rPr>
          <w:rFonts w:ascii="Constantia" w:hAnsi="Constantia" w:cs="Segoe UI"/>
          <w:bCs/>
          <w:color w:val="0D0D0D"/>
          <w:sz w:val="28"/>
          <w:szCs w:val="28"/>
        </w:rPr>
        <w:t xml:space="preserve">Gender-wise Sales Analysis 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we use Excel's filtering or pivot table functionality to separate sales data by gender.</w:t>
      </w:r>
    </w:p>
    <w:p w:rsidR="00BE6836" w:rsidRPr="00BE6836" w:rsidRDefault="00BE6836" w:rsidP="00BE6836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</w:p>
    <w:p w:rsidR="00BE6836" w:rsidRDefault="001330E0" w:rsidP="00BE6836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Step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8"/>
          <w:szCs w:val="28"/>
        </w:rPr>
        <w:t>6 :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Calculating</w:t>
      </w:r>
      <w:r w:rsidR="00BE6836"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total sales for each gender category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and then visualizing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the results using 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pie 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charts to compare sales across genders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.</w:t>
      </w:r>
    </w:p>
    <w:p w:rsidR="001330E0" w:rsidRPr="001330E0" w:rsidRDefault="001330E0" w:rsidP="001330E0">
      <w:pPr>
        <w:pStyle w:val="ListParagraph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1330E0" w:rsidRDefault="001330E0" w:rsidP="001330E0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  <w:r>
        <w:rPr>
          <w:rFonts w:ascii="Constantia" w:eastAsia="Times New Roman" w:hAnsi="Constantia" w:cs="Segoe UI"/>
          <w:noProof/>
          <w:color w:val="0D0D0D"/>
          <w:kern w:val="0"/>
          <w:sz w:val="28"/>
          <w:szCs w:val="28"/>
        </w:rPr>
        <w:drawing>
          <wp:inline distT="0" distB="0" distL="0" distR="0">
            <wp:extent cx="4086225" cy="2495550"/>
            <wp:effectExtent l="19050" t="0" r="9525" b="0"/>
            <wp:docPr id="4" name="Picture 3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E0" w:rsidRPr="004158FC" w:rsidRDefault="001330E0" w:rsidP="004158FC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4158FC">
        <w:rPr>
          <w:rFonts w:ascii="Constantia" w:hAnsi="Constantia" w:cs="Segoe UI"/>
          <w:bCs/>
          <w:color w:val="0D0D0D"/>
          <w:sz w:val="28"/>
          <w:szCs w:val="28"/>
        </w:rPr>
        <w:lastRenderedPageBreak/>
        <w:t xml:space="preserve">Step </w:t>
      </w:r>
      <w:proofErr w:type="gramStart"/>
      <w:r w:rsidRPr="004158FC">
        <w:rPr>
          <w:rFonts w:ascii="Constantia" w:hAnsi="Constantia" w:cs="Segoe UI"/>
          <w:bCs/>
          <w:color w:val="0D0D0D"/>
          <w:sz w:val="28"/>
          <w:szCs w:val="28"/>
        </w:rPr>
        <w:t>7 :</w:t>
      </w:r>
      <w:proofErr w:type="gramEnd"/>
      <w:r w:rsidRPr="004158FC">
        <w:rPr>
          <w:rFonts w:ascii="Constantia" w:hAnsi="Constantia" w:cs="Segoe UI"/>
          <w:bCs/>
          <w:color w:val="0D0D0D"/>
          <w:sz w:val="28"/>
          <w:szCs w:val="28"/>
        </w:rPr>
        <w:t xml:space="preserve"> Channel-wise Sales Evaluation is done by </w:t>
      </w:r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grouping sales data by channels (e.g., physical stores or  e-commerce platforms like </w:t>
      </w:r>
      <w:proofErr w:type="spellStart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flipkart</w:t>
      </w:r>
      <w:proofErr w:type="spellEnd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,</w:t>
      </w:r>
      <w:proofErr w:type="spellStart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myntra</w:t>
      </w:r>
      <w:proofErr w:type="spellEnd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etc).</w:t>
      </w:r>
    </w:p>
    <w:p w:rsidR="001330E0" w:rsidRPr="001330E0" w:rsidRDefault="001330E0" w:rsidP="001330E0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515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1330E0" w:rsidRDefault="004158FC" w:rsidP="004158FC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8 :</w:t>
      </w:r>
      <w:proofErr w:type="gramEnd"/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r w:rsidR="001330E0"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Calcula</w:t>
      </w:r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te total sales for each channel by analyzing channel performance by comparing sales figures and identifying trends. To represent it we use pie chart here.</w:t>
      </w:r>
    </w:p>
    <w:p w:rsidR="004158FC" w:rsidRPr="004158FC" w:rsidRDefault="004158FC" w:rsidP="004158FC">
      <w:pPr>
        <w:pStyle w:val="ListParagraph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4158FC" w:rsidRPr="004158FC" w:rsidRDefault="004158FC" w:rsidP="004158FC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Constantia" w:eastAsia="Times New Roman" w:hAnsi="Constantia" w:cs="Segoe UI"/>
          <w:noProof/>
          <w:color w:val="0D0D0D"/>
          <w:kern w:val="0"/>
          <w:sz w:val="28"/>
          <w:szCs w:val="28"/>
        </w:rPr>
        <w:drawing>
          <wp:inline distT="0" distB="0" distL="0" distR="0">
            <wp:extent cx="3924300" cy="2486025"/>
            <wp:effectExtent l="19050" t="0" r="0" b="0"/>
            <wp:docPr id="5" name="Picture 4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6" w:rsidRPr="00BE6836" w:rsidRDefault="00BE6836" w:rsidP="001330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</w:p>
    <w:p w:rsidR="00BE6836" w:rsidRDefault="00BE6836" w:rsidP="00BE68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4158FC" w:rsidRPr="004D7B65" w:rsidRDefault="004158FC" w:rsidP="004D7B65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4D7B65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 xml:space="preserve">Step </w:t>
      </w:r>
      <w:proofErr w:type="gramStart"/>
      <w:r w:rsidRPr="004D7B65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>9 :</w:t>
      </w:r>
      <w:proofErr w:type="gramEnd"/>
      <w:r w:rsidRPr="004D7B65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 xml:space="preserve"> Monthly Sales Tracking for which we</w:t>
      </w:r>
      <w:r w:rsidRPr="004D7B65">
        <w:rPr>
          <w:rFonts w:ascii="Constantia" w:eastAsia="Times New Roman" w:hAnsi="Constantia" w:cs="Segoe UI"/>
          <w:b/>
          <w:bCs/>
          <w:color w:val="0D0D0D"/>
          <w:kern w:val="0"/>
          <w:sz w:val="28"/>
          <w:szCs w:val="28"/>
        </w:rPr>
        <w:t xml:space="preserve"> </w:t>
      </w:r>
      <w:r w:rsidRPr="004D7B6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extracted the month and year from the sales date , then group sales data by month and year ,and then calculated total sales for each month.</w:t>
      </w:r>
    </w:p>
    <w:p w:rsidR="004158FC" w:rsidRPr="004158FC" w:rsidRDefault="004158FC" w:rsidP="004158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4158FC" w:rsidRDefault="004D7B65" w:rsidP="004D7B65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4D7B6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 w:rsidRPr="004D7B6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10 :</w:t>
      </w:r>
      <w:proofErr w:type="gramEnd"/>
      <w:r w:rsidRPr="004D7B6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for visualizing it we created a column chart </w:t>
      </w:r>
      <w:r w:rsidRPr="004158FC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plot to visualize monthly sales trends over time.</w:t>
      </w:r>
    </w:p>
    <w:p w:rsidR="004D7B65" w:rsidRPr="004D7B65" w:rsidRDefault="004D7B65" w:rsidP="004D7B65">
      <w:pPr>
        <w:pStyle w:val="ListParagraph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276498" w:rsidRDefault="004D7B65" w:rsidP="004D7B65">
      <w:pPr>
        <w:pStyle w:val="NormalWeb"/>
        <w:spacing w:before="0" w:beforeAutospacing="0" w:after="240" w:afterAutospacing="0"/>
        <w:jc w:val="center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>
            <wp:extent cx="4572000" cy="2609850"/>
            <wp:effectExtent l="19050" t="0" r="0" b="0"/>
            <wp:docPr id="6" name="Picture 5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65" w:rsidRPr="00810DCF" w:rsidRDefault="004D7B65" w:rsidP="00810DCF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810DCF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lastRenderedPageBreak/>
        <w:t xml:space="preserve">Step </w:t>
      </w:r>
      <w:proofErr w:type="gramStart"/>
      <w:r w:rsidRPr="00810DCF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>11 :</w:t>
      </w:r>
      <w:proofErr w:type="gramEnd"/>
      <w:r w:rsidRPr="00810DCF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 xml:space="preserve"> Order Status Monitoring in this we</w:t>
      </w:r>
      <w:r w:rsidRPr="00810DCF">
        <w:rPr>
          <w:rFonts w:ascii="Constantia" w:eastAsia="Times New Roman" w:hAnsi="Constantia" w:cs="Segoe UI"/>
          <w:b/>
          <w:bCs/>
          <w:color w:val="0D0D0D"/>
          <w:kern w:val="0"/>
          <w:sz w:val="28"/>
          <w:szCs w:val="28"/>
        </w:rPr>
        <w:t xml:space="preserve"> </w:t>
      </w:r>
      <w:r w:rsidRPr="00810DCF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analyze the order status column to identify different order statuses (e.g., Returned ,Delivered, Refunded, Cancelled).</w:t>
      </w:r>
    </w:p>
    <w:p w:rsidR="00810DCF" w:rsidRDefault="00810DCF" w:rsidP="00810D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</w:rPr>
      </w:pPr>
    </w:p>
    <w:p w:rsidR="00810DCF" w:rsidRDefault="00810DCF" w:rsidP="00810DCF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810DCF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 w:rsidRPr="00810DCF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12 :</w:t>
      </w:r>
      <w:proofErr w:type="gramEnd"/>
      <w:r w:rsidRPr="00810DCF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Visualizing</w:t>
      </w:r>
      <w:r w:rsidRPr="00810DCF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order status distribution using a pie chart.</w:t>
      </w:r>
    </w:p>
    <w:p w:rsidR="00810DCF" w:rsidRPr="00810DCF" w:rsidRDefault="00810DCF" w:rsidP="00810DCF">
      <w:pPr>
        <w:pStyle w:val="ListParagraph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810DCF" w:rsidRDefault="00810DCF" w:rsidP="00810DCF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Constantia" w:eastAsia="Times New Roman" w:hAnsi="Constantia" w:cs="Segoe UI"/>
          <w:noProof/>
          <w:color w:val="0D0D0D"/>
          <w:kern w:val="0"/>
          <w:sz w:val="28"/>
          <w:szCs w:val="28"/>
        </w:rPr>
        <w:drawing>
          <wp:inline distT="0" distB="0" distL="0" distR="0">
            <wp:extent cx="4038599" cy="2533650"/>
            <wp:effectExtent l="19050" t="0" r="1" b="0"/>
            <wp:docPr id="7" name="Picture 6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1E" w:rsidRPr="00810DCF" w:rsidRDefault="00BE361E" w:rsidP="00810DCF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810DCF" w:rsidRPr="00810DCF" w:rsidRDefault="00810DCF" w:rsidP="00810DCF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810DCF" w:rsidRPr="00594901" w:rsidRDefault="00810DCF" w:rsidP="00810DCF">
      <w:pPr>
        <w:pStyle w:val="ListParagraph"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594901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 xml:space="preserve">Step </w:t>
      </w:r>
      <w:proofErr w:type="gramStart"/>
      <w:r w:rsidRPr="00594901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>13 :</w:t>
      </w:r>
      <w:proofErr w:type="gramEnd"/>
      <w:r w:rsidRPr="00594901">
        <w:rPr>
          <w:rFonts w:ascii="Constantia" w:eastAsia="Times New Roman" w:hAnsi="Constantia" w:cs="Segoe UI"/>
          <w:bCs/>
          <w:color w:val="0D0D0D"/>
          <w:kern w:val="0"/>
          <w:sz w:val="28"/>
          <w:szCs w:val="28"/>
        </w:rPr>
        <w:t xml:space="preserve"> Category-wise Sales Breakdown for which we</w:t>
      </w:r>
      <w:r w:rsidRPr="00594901">
        <w:rPr>
          <w:rFonts w:ascii="Constantia" w:eastAsia="Times New Roman" w:hAnsi="Constantia" w:cs="Segoe UI"/>
          <w:b/>
          <w:bCs/>
          <w:color w:val="0D0D0D"/>
          <w:kern w:val="0"/>
          <w:sz w:val="28"/>
          <w:szCs w:val="28"/>
        </w:rPr>
        <w:t xml:space="preserve"> </w:t>
      </w:r>
      <w:r w:rsidRPr="00594901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group sales data by product categories and calculate total sales for each category.</w:t>
      </w:r>
    </w:p>
    <w:p w:rsidR="00810DCF" w:rsidRDefault="00810DCF" w:rsidP="00810DCF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810DCF" w:rsidRPr="00EC0F15" w:rsidRDefault="00810DCF" w:rsidP="00810DCF">
      <w:pPr>
        <w:pStyle w:val="NormalWeb"/>
        <w:numPr>
          <w:ilvl w:val="0"/>
          <w:numId w:val="23"/>
        </w:numPr>
        <w:spacing w:before="0" w:beforeAutospacing="0" w:after="240" w:afterAutospacing="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Step </w:t>
      </w:r>
      <w:proofErr w:type="gramStart"/>
      <w:r>
        <w:rPr>
          <w:rFonts w:ascii="Constantia" w:hAnsi="Constantia"/>
          <w:sz w:val="28"/>
          <w:szCs w:val="28"/>
        </w:rPr>
        <w:t>14 :</w:t>
      </w:r>
      <w:proofErr w:type="gramEnd"/>
      <w:r w:rsidR="00594901">
        <w:rPr>
          <w:rFonts w:ascii="Constantia" w:hAnsi="Constantia"/>
          <w:sz w:val="28"/>
          <w:szCs w:val="28"/>
        </w:rPr>
        <w:t xml:space="preserve"> We are visualizing </w:t>
      </w:r>
      <w:r>
        <w:rPr>
          <w:rFonts w:ascii="Constantia" w:hAnsi="Constantia"/>
          <w:sz w:val="28"/>
          <w:szCs w:val="28"/>
        </w:rPr>
        <w:t xml:space="preserve"> </w:t>
      </w:r>
      <w:r w:rsidR="00594901" w:rsidRPr="00594901">
        <w:rPr>
          <w:rFonts w:ascii="Constantia" w:hAnsi="Constantia" w:cs="Segoe UI"/>
          <w:color w:val="0D0D0D"/>
          <w:sz w:val="28"/>
          <w:szCs w:val="28"/>
        </w:rPr>
        <w:t>C</w:t>
      </w:r>
      <w:r w:rsidRPr="00810DCF">
        <w:rPr>
          <w:rFonts w:ascii="Constantia" w:hAnsi="Constantia" w:cs="Segoe UI"/>
          <w:color w:val="0D0D0D"/>
          <w:sz w:val="28"/>
          <w:szCs w:val="28"/>
        </w:rPr>
        <w:t>ategory-wise sales using a column chart.</w:t>
      </w:r>
    </w:p>
    <w:p w:rsidR="00EC0F15" w:rsidRDefault="00EC0F15" w:rsidP="00EC0F15">
      <w:pPr>
        <w:pStyle w:val="ListParagraph"/>
        <w:rPr>
          <w:rFonts w:ascii="Constantia" w:hAnsi="Constantia"/>
          <w:sz w:val="28"/>
          <w:szCs w:val="28"/>
        </w:rPr>
      </w:pPr>
    </w:p>
    <w:p w:rsidR="00EC0F15" w:rsidRPr="00594901" w:rsidRDefault="00EC0F15" w:rsidP="00EC0F15">
      <w:pPr>
        <w:pStyle w:val="NormalWeb"/>
        <w:spacing w:before="0" w:beforeAutospacing="0" w:after="240" w:afterAutospacing="0"/>
        <w:ind w:left="720"/>
        <w:jc w:val="center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>
            <wp:extent cx="4400550" cy="2533650"/>
            <wp:effectExtent l="19050" t="0" r="0" b="0"/>
            <wp:docPr id="8" name="Picture 7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1" w:rsidRDefault="00594901" w:rsidP="00594901">
      <w:pPr>
        <w:pStyle w:val="ListParagraph"/>
        <w:rPr>
          <w:rFonts w:ascii="Constantia" w:hAnsi="Constantia"/>
          <w:sz w:val="28"/>
          <w:szCs w:val="28"/>
        </w:rPr>
      </w:pPr>
    </w:p>
    <w:p w:rsidR="00594901" w:rsidRPr="00276498" w:rsidRDefault="00594901" w:rsidP="00594901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276498" w:rsidRPr="00445EDF" w:rsidRDefault="00276498" w:rsidP="00276498">
      <w:pPr>
        <w:pStyle w:val="NormalWeb"/>
        <w:spacing w:before="0" w:beforeAutospacing="0" w:after="240" w:afterAutospacing="0"/>
        <w:ind w:left="720"/>
        <w:rPr>
          <w:rFonts w:ascii="Constantia" w:hAnsi="Constantia"/>
          <w:sz w:val="28"/>
          <w:szCs w:val="28"/>
        </w:rPr>
      </w:pPr>
    </w:p>
    <w:p w:rsidR="00445EDF" w:rsidRPr="00EC0F15" w:rsidRDefault="00EC0F15" w:rsidP="00EC0F15">
      <w:pPr>
        <w:pStyle w:val="ListParagraph"/>
        <w:numPr>
          <w:ilvl w:val="0"/>
          <w:numId w:val="24"/>
        </w:numPr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 w:rsidRPr="00EC0F15">
        <w:rPr>
          <w:rFonts w:ascii="Constantia" w:hAnsi="Constantia"/>
          <w:sz w:val="28"/>
          <w:szCs w:val="28"/>
        </w:rPr>
        <w:t xml:space="preserve">Step </w:t>
      </w:r>
      <w:proofErr w:type="gramStart"/>
      <w:r w:rsidRPr="00EC0F15">
        <w:rPr>
          <w:rFonts w:ascii="Constantia" w:hAnsi="Constantia"/>
          <w:sz w:val="28"/>
          <w:szCs w:val="28"/>
        </w:rPr>
        <w:t>15 :</w:t>
      </w:r>
      <w:proofErr w:type="gramEnd"/>
      <w:r w:rsidRPr="00EC0F15">
        <w:rPr>
          <w:rFonts w:ascii="Constantia" w:hAnsi="Constantia"/>
          <w:sz w:val="28"/>
          <w:szCs w:val="28"/>
        </w:rPr>
        <w:t xml:space="preserve"> </w:t>
      </w:r>
      <w:r w:rsidRPr="00EC0F1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For </w:t>
      </w:r>
      <w:r w:rsidRPr="00EC0F15">
        <w:rPr>
          <w:rFonts w:ascii="Constantia" w:hAnsi="Constantia" w:cs="Segoe UI"/>
          <w:bCs/>
          <w:color w:val="0D0D0D"/>
          <w:sz w:val="28"/>
          <w:szCs w:val="28"/>
        </w:rPr>
        <w:t xml:space="preserve">gender-wise  Age Sales Analysis </w:t>
      </w:r>
      <w:r w:rsidRPr="00EC0F15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we use Excel's filtering or pivot table functionality to separate sales data by Gender-wise age.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It </w:t>
      </w:r>
      <w:proofErr w:type="gramStart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give</w:t>
      </w:r>
      <w:proofErr w:type="gramEnd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us better insight about shopping preference of each gender age group.</w:t>
      </w:r>
    </w:p>
    <w:p w:rsidR="00EC0F15" w:rsidRDefault="00EC0F15">
      <w:pPr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EC0F15" w:rsidRDefault="00EC0F15" w:rsidP="00EC0F15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Step </w:t>
      </w:r>
      <w:proofErr w:type="gramStart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16 :</w:t>
      </w:r>
      <w:proofErr w:type="gramEnd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Calculating total sales for each gender 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age 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category and then visualizing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the results using </w:t>
      </w:r>
      <w:r w:rsidRPr="001330E0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pie </w:t>
      </w:r>
      <w:r w:rsidRPr="00BE6836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charts to compare sales across genders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.</w:t>
      </w:r>
    </w:p>
    <w:p w:rsidR="00EC0F15" w:rsidRDefault="00EC0F15" w:rsidP="00EC0F15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EC0F15" w:rsidRDefault="00EC0F15" w:rsidP="00BE361E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  <w:r>
        <w:rPr>
          <w:rFonts w:ascii="Constantia" w:eastAsia="Times New Roman" w:hAnsi="Constantia" w:cs="Segoe UI"/>
          <w:noProof/>
          <w:color w:val="0D0D0D"/>
          <w:kern w:val="0"/>
          <w:sz w:val="28"/>
          <w:szCs w:val="28"/>
        </w:rPr>
        <w:drawing>
          <wp:inline distT="0" distB="0" distL="0" distR="0">
            <wp:extent cx="5029200" cy="2876550"/>
            <wp:effectExtent l="19050" t="0" r="0" b="0"/>
            <wp:docPr id="10" name="Picture 9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15" w:rsidRDefault="00EC0F15">
      <w:pPr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BE361E" w:rsidRDefault="00BE361E">
      <w:pPr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BE361E" w:rsidRDefault="00BE361E">
      <w:pPr>
        <w:rPr>
          <w:rFonts w:ascii="Constantia" w:eastAsia="Times New Roman" w:hAnsi="Constantia" w:cs="Segoe UI"/>
          <w:color w:val="0D0D0D"/>
          <w:kern w:val="0"/>
          <w:sz w:val="28"/>
          <w:szCs w:val="28"/>
        </w:rPr>
      </w:pPr>
    </w:p>
    <w:p w:rsidR="00BE361E" w:rsidRDefault="00BE361E">
      <w:pPr>
        <w:rPr>
          <w:rFonts w:ascii="Cooper Black" w:eastAsia="Times New Roman" w:hAnsi="Cooper Black" w:cs="Segoe UI"/>
          <w:color w:val="0D0D0D"/>
          <w:kern w:val="0"/>
          <w:sz w:val="36"/>
          <w:szCs w:val="36"/>
        </w:rPr>
      </w:pPr>
      <w:proofErr w:type="gramStart"/>
      <w:r w:rsidRPr="00BE361E">
        <w:rPr>
          <w:rFonts w:ascii="Cooper Black" w:eastAsia="Times New Roman" w:hAnsi="Cooper Black" w:cs="Segoe UI"/>
          <w:color w:val="0D0D0D"/>
          <w:kern w:val="0"/>
          <w:sz w:val="36"/>
          <w:szCs w:val="36"/>
          <w:u w:val="single"/>
        </w:rPr>
        <w:t>Dashboard  After</w:t>
      </w:r>
      <w:proofErr w:type="gramEnd"/>
      <w:r w:rsidRPr="00BE361E">
        <w:rPr>
          <w:rFonts w:ascii="Cooper Black" w:eastAsia="Times New Roman" w:hAnsi="Cooper Black" w:cs="Segoe UI"/>
          <w:color w:val="0D0D0D"/>
          <w:kern w:val="0"/>
          <w:sz w:val="36"/>
          <w:szCs w:val="36"/>
          <w:u w:val="single"/>
        </w:rPr>
        <w:t xml:space="preserve">  </w:t>
      </w:r>
      <w:r>
        <w:rPr>
          <w:rFonts w:ascii="Cooper Black" w:eastAsia="Times New Roman" w:hAnsi="Cooper Black" w:cs="Segoe UI"/>
          <w:color w:val="0D0D0D"/>
          <w:kern w:val="0"/>
          <w:sz w:val="36"/>
          <w:szCs w:val="36"/>
          <w:u w:val="single"/>
        </w:rPr>
        <w:t>Comple</w:t>
      </w:r>
      <w:r w:rsidRPr="00BE361E">
        <w:rPr>
          <w:rFonts w:ascii="Cooper Black" w:eastAsia="Times New Roman" w:hAnsi="Cooper Black" w:cs="Segoe UI"/>
          <w:color w:val="0D0D0D"/>
          <w:kern w:val="0"/>
          <w:sz w:val="36"/>
          <w:szCs w:val="36"/>
          <w:u w:val="single"/>
        </w:rPr>
        <w:t>tion</w:t>
      </w:r>
      <w:r>
        <w:rPr>
          <w:rFonts w:ascii="Cooper Black" w:eastAsia="Times New Roman" w:hAnsi="Cooper Black" w:cs="Segoe UI"/>
          <w:color w:val="0D0D0D"/>
          <w:kern w:val="0"/>
          <w:sz w:val="36"/>
          <w:szCs w:val="36"/>
        </w:rPr>
        <w:t xml:space="preserve"> :</w:t>
      </w:r>
    </w:p>
    <w:p w:rsidR="00BE361E" w:rsidRDefault="00BE361E">
      <w:pPr>
        <w:rPr>
          <w:rFonts w:ascii="Cooper Black" w:eastAsia="Times New Roman" w:hAnsi="Cooper Black" w:cs="Segoe UI"/>
          <w:color w:val="0D0D0D"/>
          <w:kern w:val="0"/>
          <w:sz w:val="36"/>
          <w:szCs w:val="36"/>
        </w:rPr>
      </w:pPr>
    </w:p>
    <w:p w:rsidR="00BE361E" w:rsidRPr="00BE361E" w:rsidRDefault="00BE361E" w:rsidP="00BE361E">
      <w:pPr>
        <w:pStyle w:val="ListParagraph"/>
        <w:numPr>
          <w:ilvl w:val="0"/>
          <w:numId w:val="25"/>
        </w:numPr>
        <w:rPr>
          <w:rFonts w:ascii="Constantia" w:eastAsia="Times New Roman" w:hAnsi="Constantia" w:cs="Segoe UI"/>
          <w:color w:val="0D0D0D"/>
          <w:kern w:val="0"/>
          <w:sz w:val="36"/>
          <w:szCs w:val="36"/>
        </w:rPr>
      </w:pPr>
      <w:r w:rsidRPr="00BE361E"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After Completion Dash board looks like</w:t>
      </w:r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 xml:space="preserve"> </w:t>
      </w:r>
      <w:proofErr w:type="gramStart"/>
      <w:r>
        <w:rPr>
          <w:rFonts w:ascii="Constantia" w:eastAsia="Times New Roman" w:hAnsi="Constantia" w:cs="Segoe UI"/>
          <w:color w:val="0D0D0D"/>
          <w:kern w:val="0"/>
          <w:sz w:val="28"/>
          <w:szCs w:val="28"/>
        </w:rPr>
        <w:t>this .</w:t>
      </w:r>
      <w:proofErr w:type="gramEnd"/>
    </w:p>
    <w:p w:rsidR="00BE361E" w:rsidRPr="00BE361E" w:rsidRDefault="00BE361E" w:rsidP="00BE361E">
      <w:pPr>
        <w:pStyle w:val="ListParagraph"/>
        <w:rPr>
          <w:rFonts w:ascii="Constantia" w:eastAsia="Times New Roman" w:hAnsi="Constantia" w:cs="Segoe UI"/>
          <w:color w:val="0D0D0D"/>
          <w:kern w:val="0"/>
          <w:sz w:val="36"/>
          <w:szCs w:val="36"/>
        </w:rPr>
      </w:pPr>
      <w:r>
        <w:rPr>
          <w:rFonts w:ascii="Constantia" w:eastAsia="Times New Roman" w:hAnsi="Constantia" w:cs="Segoe UI"/>
          <w:noProof/>
          <w:color w:val="0D0D0D"/>
          <w:kern w:val="0"/>
          <w:sz w:val="36"/>
          <w:szCs w:val="36"/>
        </w:rPr>
        <w:lastRenderedPageBreak/>
        <w:drawing>
          <wp:inline distT="0" distB="0" distL="0" distR="0">
            <wp:extent cx="6381750" cy="2807335"/>
            <wp:effectExtent l="19050" t="0" r="0" b="0"/>
            <wp:docPr id="12" name="Picture 11" descr="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1E" w:rsidRPr="00BE361E" w:rsidSect="00192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D4E"/>
    <w:multiLevelType w:val="multilevel"/>
    <w:tmpl w:val="1F5C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7717D"/>
    <w:multiLevelType w:val="hybridMultilevel"/>
    <w:tmpl w:val="6646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2025"/>
    <w:multiLevelType w:val="hybridMultilevel"/>
    <w:tmpl w:val="797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92268"/>
    <w:multiLevelType w:val="hybridMultilevel"/>
    <w:tmpl w:val="5E9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2C43"/>
    <w:multiLevelType w:val="multilevel"/>
    <w:tmpl w:val="8AA20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D224B43"/>
    <w:multiLevelType w:val="multilevel"/>
    <w:tmpl w:val="2324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B81F13"/>
    <w:multiLevelType w:val="hybridMultilevel"/>
    <w:tmpl w:val="AA5ABCD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2D2E71F0"/>
    <w:multiLevelType w:val="hybridMultilevel"/>
    <w:tmpl w:val="CA129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D73E0"/>
    <w:multiLevelType w:val="hybridMultilevel"/>
    <w:tmpl w:val="537AF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6508D"/>
    <w:multiLevelType w:val="hybridMultilevel"/>
    <w:tmpl w:val="F6D2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C73F8"/>
    <w:multiLevelType w:val="hybridMultilevel"/>
    <w:tmpl w:val="681E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71944"/>
    <w:multiLevelType w:val="hybridMultilevel"/>
    <w:tmpl w:val="F590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81530"/>
    <w:multiLevelType w:val="hybridMultilevel"/>
    <w:tmpl w:val="1434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4048F"/>
    <w:multiLevelType w:val="hybridMultilevel"/>
    <w:tmpl w:val="EE5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0CC7"/>
    <w:multiLevelType w:val="hybridMultilevel"/>
    <w:tmpl w:val="9E4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003D8"/>
    <w:multiLevelType w:val="hybridMultilevel"/>
    <w:tmpl w:val="7CDE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B3ABE"/>
    <w:multiLevelType w:val="multilevel"/>
    <w:tmpl w:val="AFA8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93F7E"/>
    <w:multiLevelType w:val="hybridMultilevel"/>
    <w:tmpl w:val="7C682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54B78"/>
    <w:multiLevelType w:val="multilevel"/>
    <w:tmpl w:val="120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360E5E"/>
    <w:multiLevelType w:val="hybridMultilevel"/>
    <w:tmpl w:val="A24A6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222668"/>
    <w:multiLevelType w:val="multilevel"/>
    <w:tmpl w:val="4676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4C6D4E"/>
    <w:multiLevelType w:val="hybridMultilevel"/>
    <w:tmpl w:val="2D64D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91637"/>
    <w:multiLevelType w:val="hybridMultilevel"/>
    <w:tmpl w:val="C47C7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6219A5"/>
    <w:multiLevelType w:val="hybridMultilevel"/>
    <w:tmpl w:val="F7D41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7249C"/>
    <w:multiLevelType w:val="multilevel"/>
    <w:tmpl w:val="4BF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2"/>
  </w:num>
  <w:num w:numId="5">
    <w:abstractNumId w:val="24"/>
  </w:num>
  <w:num w:numId="6">
    <w:abstractNumId w:val="4"/>
  </w:num>
  <w:num w:numId="7">
    <w:abstractNumId w:val="16"/>
  </w:num>
  <w:num w:numId="8">
    <w:abstractNumId w:val="6"/>
  </w:num>
  <w:num w:numId="9">
    <w:abstractNumId w:val="19"/>
  </w:num>
  <w:num w:numId="10">
    <w:abstractNumId w:val="14"/>
  </w:num>
  <w:num w:numId="11">
    <w:abstractNumId w:val="0"/>
  </w:num>
  <w:num w:numId="12">
    <w:abstractNumId w:val="22"/>
  </w:num>
  <w:num w:numId="13">
    <w:abstractNumId w:val="15"/>
  </w:num>
  <w:num w:numId="14">
    <w:abstractNumId w:val="5"/>
  </w:num>
  <w:num w:numId="15">
    <w:abstractNumId w:val="10"/>
  </w:num>
  <w:num w:numId="16">
    <w:abstractNumId w:val="23"/>
  </w:num>
  <w:num w:numId="17">
    <w:abstractNumId w:val="9"/>
  </w:num>
  <w:num w:numId="18">
    <w:abstractNumId w:val="12"/>
  </w:num>
  <w:num w:numId="19">
    <w:abstractNumId w:val="7"/>
  </w:num>
  <w:num w:numId="20">
    <w:abstractNumId w:val="1"/>
  </w:num>
  <w:num w:numId="21">
    <w:abstractNumId w:val="3"/>
  </w:num>
  <w:num w:numId="22">
    <w:abstractNumId w:val="18"/>
  </w:num>
  <w:num w:numId="23">
    <w:abstractNumId w:val="13"/>
  </w:num>
  <w:num w:numId="24">
    <w:abstractNumId w:val="1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FB9"/>
    <w:rsid w:val="001330E0"/>
    <w:rsid w:val="0014023E"/>
    <w:rsid w:val="00192FB9"/>
    <w:rsid w:val="00276498"/>
    <w:rsid w:val="004158FC"/>
    <w:rsid w:val="00445EDF"/>
    <w:rsid w:val="004D7B65"/>
    <w:rsid w:val="00594901"/>
    <w:rsid w:val="00810DCF"/>
    <w:rsid w:val="00BE361E"/>
    <w:rsid w:val="00BE6836"/>
    <w:rsid w:val="00EC0F15"/>
    <w:rsid w:val="00F00296"/>
    <w:rsid w:val="00F071ED"/>
    <w:rsid w:val="00F24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296"/>
  </w:style>
  <w:style w:type="paragraph" w:styleId="Heading1">
    <w:name w:val="heading 1"/>
    <w:basedOn w:val="Normal"/>
    <w:link w:val="Heading1Char"/>
    <w:uiPriority w:val="9"/>
    <w:qFormat/>
    <w:rsid w:val="00192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2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4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76498"/>
    <w:rPr>
      <w:b/>
      <w:bCs/>
    </w:rPr>
  </w:style>
  <w:style w:type="paragraph" w:styleId="ListParagraph">
    <w:name w:val="List Paragraph"/>
    <w:basedOn w:val="Normal"/>
    <w:uiPriority w:val="34"/>
    <w:qFormat/>
    <w:rsid w:val="00BE6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2024-05-05T13:36:00Z</dcterms:created>
  <dcterms:modified xsi:type="dcterms:W3CDTF">2024-05-05T15:28:00Z</dcterms:modified>
</cp:coreProperties>
</file>