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3 – DEEP-DIVE ANALYSIS &amp; INTERACTIVE DASHBOARD</w:t>
      </w:r>
    </w:p>
    <w:p>
      <w:pPr>
        <w:jc w:val="center"/>
      </w:pPr>
      <w:r>
        <w:rPr>
          <w:b/>
          <w:sz w:val="26"/>
        </w:rPr>
        <w:t>Sales Performance Analysis Report</w:t>
      </w:r>
    </w:p>
    <w:p>
      <w:pPr>
        <w:jc w:val="center"/>
      </w:pPr>
      <w:r>
        <w:rPr>
          <w:b/>
        </w:rPr>
        <w:t>Prepared by: Piyush Bhola</w:t>
        <w:br/>
      </w:r>
      <w:r>
        <w:t>Internship Project – ApexPlanet Software Pvt. Ltd.</w:t>
        <w:br/>
      </w:r>
      <w:r>
        <w:t>Date: 02 October 2026</w:t>
      </w:r>
    </w:p>
    <w:p/>
    <w:p>
      <w:pPr>
        <w:pStyle w:val="Heading1"/>
      </w:pPr>
      <w:r>
        <w:t>1. Objective</w:t>
      </w:r>
    </w:p>
    <w:p>
      <w:r>
        <w:t>The objective of Task 3 is to perform a deeper analysis of the sales dataset, define important Key Performance Indicators (KPIs), identify sales trends across time, categories and cities, and present the results through an interactive Excel dashboard.</w:t>
      </w:r>
    </w:p>
    <w:p>
      <w:pPr>
        <w:pStyle w:val="Heading1"/>
      </w:pPr>
      <w:r>
        <w:t>2. Dataset Overview</w:t>
      </w:r>
    </w:p>
    <w:p>
      <w:r>
        <w:t>The analysis was performed using the cleaned sales dataset prepared during the earlier internship tasks. The dataset contains order-level information including Order ID, Order Date, Customer ID, Customer Name, Age, Gender, City, Product, Category, Quantity, Unit Price and Total Sales.</w:t>
      </w:r>
    </w:p>
    <w:p>
      <w:pPr>
        <w:pStyle w:val="Heading1"/>
      </w:pPr>
      <w:r>
        <w:t>3. Key Performance Indicators (KPIs)</w:t>
      </w:r>
    </w:p>
    <w:p>
      <w:r>
        <w:t>The dashboard includes the following KPIs:</w:t>
      </w:r>
    </w:p>
    <w:p>
      <w:pPr>
        <w:pStyle w:val="ListBullet"/>
      </w:pPr>
      <w:r>
        <w:t>Total Revenue – total sales generated from all recorded orders.</w:t>
      </w:r>
    </w:p>
    <w:p>
      <w:pPr>
        <w:pStyle w:val="ListBullet"/>
      </w:pPr>
      <w:r>
        <w:t>Total Orders – total number of orders in the dataset.</w:t>
      </w:r>
    </w:p>
    <w:p>
      <w:pPr>
        <w:pStyle w:val="ListBullet"/>
      </w:pPr>
      <w:r>
        <w:t>Total Quantity Sold – total quantity recorded across all orders.</w:t>
      </w:r>
    </w:p>
    <w:p>
      <w:pPr>
        <w:pStyle w:val="ListBullet"/>
      </w:pPr>
      <w:r>
        <w:t>Total Customers – number of unique customers.</w:t>
      </w:r>
    </w:p>
    <w:p>
      <w:pPr>
        <w:pStyle w:val="ListBullet"/>
      </w:pPr>
      <w:r>
        <w:t>Total Cities – number of unique cities represented in the dataset.</w:t>
      </w:r>
    </w:p>
    <w:p>
      <w:r>
        <w:t>These KPIs provide a quick summary of overall sales performance and are displayed at the top of the interactive dashboard.</w:t>
      </w:r>
    </w:p>
    <w:p>
      <w:pPr>
        <w:pStyle w:val="Heading1"/>
      </w:pPr>
      <w:r>
        <w:t>4. Monthly Sales Trend</w:t>
      </w:r>
    </w:p>
    <w:p>
      <w:r>
        <w:t>A monthly sales trend was created using the Order Date and Total Sales fields. The line chart helps identify changes in revenue throughout the year and makes it easy to observe periods of relatively higher and lower sales activity.</w:t>
      </w:r>
    </w:p>
    <w:p>
      <w:pPr>
        <w:pStyle w:val="Heading1"/>
      </w:pPr>
      <w:r>
        <w:t>5. Sales by Category</w:t>
      </w:r>
    </w:p>
    <w:p>
      <w:r>
        <w:t>Sales were compared across the major product categories. The category analysis shows that Electronics contributes the highest sales among the categories shown in the dashboard. The comparison helps identify categories that contribute more strongly to overall revenue.</w:t>
      </w:r>
    </w:p>
    <w:p>
      <w:pPr>
        <w:pStyle w:val="Heading1"/>
      </w:pPr>
      <w:r>
        <w:t>6. Sales by City</w:t>
      </w:r>
    </w:p>
    <w:p>
      <w:r>
        <w:t>Sales were also analyzed across cities. The city-level bar chart provides a clear comparison of revenue performance between the different locations represented in the dataset. This can be used to identify differences in sales contribution by geographic market.</w:t>
      </w:r>
    </w:p>
    <w:p>
      <w:pPr>
        <w:pStyle w:val="Heading1"/>
      </w:pPr>
      <w:r>
        <w:t>7. Interactive Dashboard</w:t>
      </w:r>
    </w:p>
    <w:p>
      <w:r>
        <w:t>An interactive Excel dashboard was developed to bring the analysis together in one view. It contains KPI cards, a monthly sales trend, sales by category, sales by city, and slicers.</w:t>
      </w:r>
    </w:p>
    <w:p>
      <w:r>
        <w:t>Interactive slicers included:</w:t>
      </w:r>
    </w:p>
    <w:p>
      <w:pPr>
        <w:pStyle w:val="ListBullet"/>
      </w:pPr>
      <w:r>
        <w:t>Gender</w:t>
      </w:r>
    </w:p>
    <w:p>
      <w:pPr>
        <w:pStyle w:val="ListBullet"/>
      </w:pPr>
      <w:r>
        <w:t>Category</w:t>
      </w:r>
    </w:p>
    <w:p>
      <w:pPr>
        <w:pStyle w:val="ListBullet"/>
      </w:pPr>
      <w:r>
        <w:t>City</w:t>
      </w:r>
    </w:p>
    <w:p>
      <w:r>
        <w:t>The slicers allow users to filter the dashboard dynamically and examine sales performance from different perspectives without changing the underlying dataset.</w:t>
      </w:r>
    </w:p>
    <w:p>
      <w:pPr>
        <w:pStyle w:val="Heading1"/>
      </w:pPr>
      <w:r>
        <w:t>8. Key Findings</w:t>
      </w:r>
    </w:p>
    <w:p>
      <w:pPr>
        <w:pStyle w:val="ListNumber"/>
      </w:pPr>
      <w:r>
        <w:t>Electronics generated the highest sales among the categories displayed.</w:t>
      </w:r>
    </w:p>
    <w:p>
      <w:pPr>
        <w:pStyle w:val="ListNumber"/>
      </w:pPr>
      <w:r>
        <w:t>Sales fluctuate across different months, showing periods of higher and lower revenue.</w:t>
      </w:r>
    </w:p>
    <w:p>
      <w:pPr>
        <w:pStyle w:val="ListNumber"/>
      </w:pPr>
      <w:r>
        <w:t>Sales performance varies across cities.</w:t>
      </w:r>
    </w:p>
    <w:p>
      <w:pPr>
        <w:pStyle w:val="ListNumber"/>
      </w:pPr>
      <w:r>
        <w:t>The dashboard provides an interactive way to analyze sales by Gender, Category and City.</w:t>
      </w:r>
    </w:p>
    <w:p>
      <w:pPr>
        <w:pStyle w:val="Heading1"/>
      </w:pPr>
      <w:r>
        <w:t>9. Conclusion</w:t>
      </w:r>
    </w:p>
    <w:p>
      <w:r>
        <w:t>The Task 3 analysis combines KPI-based performance measurement with monthly, category and city-level sales analysis. The resulting interactive dashboard provides a concise and user-friendly view of the dataset and allows users to explore the results using slicers. This dashboard can support quick identification of sales trends and differences across categories and locations.</w:t>
      </w:r>
    </w:p>
    <w:p>
      <w:pPr>
        <w:pStyle w:val="Heading1"/>
      </w:pPr>
      <w:r>
        <w:t>10. Deliverables</w:t>
      </w:r>
    </w:p>
    <w:p>
      <w:pPr>
        <w:pStyle w:val="ListBullet"/>
      </w:pPr>
      <w:r>
        <w:t>Excel-based interactive dashboard</w:t>
      </w:r>
    </w:p>
    <w:p>
      <w:pPr>
        <w:pStyle w:val="ListBullet"/>
      </w:pPr>
      <w:r>
        <w:t>KPI calculations</w:t>
      </w:r>
    </w:p>
    <w:p>
      <w:pPr>
        <w:pStyle w:val="ListBullet"/>
      </w:pPr>
      <w:r>
        <w:t>Monthly sales trend chart</w:t>
      </w:r>
    </w:p>
    <w:p>
      <w:pPr>
        <w:pStyle w:val="ListBullet"/>
      </w:pPr>
      <w:r>
        <w:t>Sales by category chart</w:t>
      </w:r>
    </w:p>
    <w:p>
      <w:pPr>
        <w:pStyle w:val="ListBullet"/>
      </w:pPr>
      <w:r>
        <w:t>Sales by city chart</w:t>
      </w:r>
    </w:p>
    <w:p>
      <w:pPr>
        <w:pStyle w:val="ListBullet"/>
      </w:pPr>
      <w:r>
        <w:t>Interactive slicers</w:t>
      </w:r>
    </w:p>
    <w:p>
      <w:pPr>
        <w:pStyle w:val="ListBullet"/>
      </w:pPr>
      <w:r>
        <w:t>Deep-dive analysis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Task 3 – Deep-Dive Analysis | Piyush Bhola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