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46F60" w:rsidR="00395A2A" w:rsidP="00395A2A" w:rsidRDefault="00395A2A" w14:paraId="064F36E6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27F9B7BA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A46F60" w:rsidR="00395A2A" w:rsidP="00395A2A" w:rsidRDefault="00395A2A" w14:paraId="320A1E72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493EDBBC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B80951A" w14:textId="52523C2E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A2A" w:rsidP="00395A2A" w:rsidRDefault="00395A2A" w14:paraId="2AE5FBE3" w14:textId="77777777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:rsidRPr="005F528D" w:rsidR="00395A2A" w:rsidP="00FB03A6" w:rsidRDefault="00FB03A6" w14:paraId="53FCF746" w14:textId="3C19CB63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FB03A6">
                              <w:rPr>
                                <w:color w:val="FFFFFF"/>
                                <w:sz w:val="52"/>
                                <w:szCs w:val="52"/>
                              </w:rPr>
                              <w:t>New Open Contract Field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6A19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>
                <v:textbox>
                  <w:txbxContent>
                    <w:p w:rsidR="00395A2A" w:rsidP="00395A2A" w:rsidRDefault="00395A2A" w14:paraId="2AE5FBE3" w14:textId="77777777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:rsidRPr="005F528D" w:rsidR="00395A2A" w:rsidP="00FB03A6" w:rsidRDefault="00FB03A6" w14:paraId="53FCF746" w14:textId="3C19CB63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FB03A6">
                        <w:rPr>
                          <w:color w:val="FFFFFF"/>
                          <w:sz w:val="52"/>
                          <w:szCs w:val="52"/>
                        </w:rPr>
                        <w:t>New Open Contract Field Requirements</w:t>
                      </w:r>
                    </w:p>
                  </w:txbxContent>
                </v:textbox>
              </v:rect>
            </w:pict>
          </mc:Fallback>
        </mc:AlternateContent>
      </w:r>
    </w:p>
    <w:p w:rsidRPr="00A46F60" w:rsidR="00395A2A" w:rsidP="00395A2A" w:rsidRDefault="00395A2A" w14:paraId="5EE4C17D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8DFB759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9898A22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7C84E1B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10D304A4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A65CA0B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7E04BFE4" w14:textId="77777777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:rsidRPr="00A46F60" w:rsidR="00395A2A" w:rsidP="00395A2A" w:rsidRDefault="00395A2A" w14:paraId="17427B0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6C757B8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720FC8CB" w14:textId="378A1FED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="00395A2A" w:rsidP="00395A2A" w:rsidRDefault="00395A2A" w14:paraId="48F7AAC1" w14:textId="4E9BEAD9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="00395A2A" w:rsidP="00395A2A" w:rsidRDefault="00395A2A" w14:paraId="4E8D77F9" w14:textId="24406FF0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="00395A2A" w:rsidP="00395A2A" w:rsidRDefault="00395A2A" w14:paraId="571313EA" w14:textId="11EFEE0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Pr="00A46F60" w:rsidR="00395A2A" w:rsidP="00395A2A" w:rsidRDefault="00395A2A" w14:paraId="3C8B12E1" w14:textId="77777777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Pr="00A46F60" w:rsidR="00395A2A" w:rsidP="00395A2A" w:rsidRDefault="00395A2A" w14:paraId="62971825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59861BC8" w14:textId="3E600C24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05BEA915" w14:textId="7E694299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272CDBB9" w14:textId="7EF610A9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40EA1609" w14:textId="6F5C2DCF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3E565689" w14:textId="114294D2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425407F8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8E4A76B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65"/>
        <w:gridCol w:w="1482"/>
        <w:gridCol w:w="4156"/>
        <w:gridCol w:w="2313"/>
      </w:tblGrid>
      <w:tr w:rsidRPr="00CB73BB" w:rsidR="00395A2A" w:rsidTr="518AE2C2" w14:paraId="5A7F6130" w14:textId="77777777">
        <w:tc>
          <w:tcPr>
            <w:tcW w:w="1065" w:type="dxa"/>
            <w:tcMar/>
          </w:tcPr>
          <w:p w:rsidRPr="00CB73BB" w:rsidR="00395A2A" w:rsidP="00CE01ED" w:rsidRDefault="00395A2A" w14:paraId="46F76C97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482" w:type="dxa"/>
            <w:tcMar/>
          </w:tcPr>
          <w:p w:rsidRPr="00CB73BB" w:rsidR="00395A2A" w:rsidP="00CE01ED" w:rsidRDefault="00395A2A" w14:paraId="1D0DC9F4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  <w:tcMar/>
          </w:tcPr>
          <w:p w:rsidRPr="00CB73BB" w:rsidR="00395A2A" w:rsidP="00CE01ED" w:rsidRDefault="00395A2A" w14:paraId="35095B1A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  <w:tcMar/>
          </w:tcPr>
          <w:p w:rsidRPr="00CB73BB" w:rsidR="00395A2A" w:rsidP="00CE01ED" w:rsidRDefault="00395A2A" w14:paraId="42F8B688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Pr="00FE0A5F" w:rsidR="00395A2A" w:rsidTr="518AE2C2" w14:paraId="4CF58C7C" w14:textId="77777777">
        <w:tc>
          <w:tcPr>
            <w:tcW w:w="1065" w:type="dxa"/>
            <w:tcMar/>
          </w:tcPr>
          <w:p w:rsidRPr="00FE0A5F" w:rsidR="00395A2A" w:rsidP="00A90C15" w:rsidRDefault="00A90C15" w14:paraId="63C049D9" w14:textId="62986B27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482" w:type="dxa"/>
            <w:tcMar/>
          </w:tcPr>
          <w:p w:rsidRPr="00FE0A5F" w:rsidR="00395A2A" w:rsidP="2A136F45" w:rsidRDefault="00395A2A" w14:paraId="62DDFABF" w14:textId="759D4632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4156" w:type="dxa"/>
            <w:tcMar/>
          </w:tcPr>
          <w:p w:rsidRPr="00B41482" w:rsidR="00395A2A" w:rsidP="2A136F45" w:rsidRDefault="00FB03A6" w14:paraId="78E96752" w14:textId="10353420">
            <w:pPr>
              <w:rPr>
                <w:color w:val="595959" w:themeColor="text1" w:themeTint="A6"/>
              </w:rPr>
            </w:pPr>
            <w:r w:rsidRPr="00FB03A6">
              <w:rPr>
                <w:color w:val="595959" w:themeColor="text1" w:themeTint="A6"/>
                <w:lang w:val="en-US"/>
              </w:rPr>
              <w:t>New Open Contract Field Requirements</w:t>
            </w:r>
          </w:p>
        </w:tc>
        <w:tc>
          <w:tcPr>
            <w:tcW w:w="2313" w:type="dxa"/>
            <w:tcMar/>
          </w:tcPr>
          <w:p w:rsidRPr="00FE0A5F" w:rsidR="00395A2A" w:rsidP="2A136F45" w:rsidRDefault="00A90C15" w14:paraId="2D2DB13F" w14:textId="6D76F420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:rsidRPr="00A46F60" w:rsidR="00395A2A" w:rsidP="00395A2A" w:rsidRDefault="00395A2A" w14:paraId="031B5FA5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4C30F45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2415C" w:rsidR="00395A2A" w:rsidP="00395A2A" w:rsidRDefault="00395A2A" w14:paraId="2AA72108" w14:textId="7777777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:rsidRPr="00E2415C" w:rsidR="00395A2A" w:rsidP="00395A2A" w:rsidRDefault="00395A2A" w14:paraId="68AAF942" w14:textId="7777777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:rsidRPr="003516CB" w:rsidR="00395A2A" w:rsidP="00395A2A" w:rsidRDefault="00395A2A" w14:paraId="02295284" w14:textId="7777777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Tel. +39 </w:t>
                            </w:r>
                            <w:proofErr w:type="gramStart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039  -</w:t>
                            </w:r>
                            <w:proofErr w:type="gramEnd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7" filled="f" stroked="f" strokeweight="1pt" w14:anchorId="1E76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>
                <v:textbox>
                  <w:txbxContent>
                    <w:p w:rsidRPr="00E2415C" w:rsidR="00395A2A" w:rsidP="00395A2A" w:rsidRDefault="00395A2A" w14:paraId="2AA72108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:rsidRPr="00E2415C" w:rsidR="00395A2A" w:rsidP="00395A2A" w:rsidRDefault="00395A2A" w14:paraId="68AAF942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:rsidRPr="003516CB" w:rsidR="00395A2A" w:rsidP="00395A2A" w:rsidRDefault="00395A2A" w14:paraId="02295284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Tel. +39 039  -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:rsidR="00395A2A" w:rsidRDefault="00395A2A" w14:paraId="070FE2C3" w14:textId="0F3F6D3E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5A2A" w:rsidRDefault="00395A2A" w14:paraId="077B00ED" w14:textId="68965D26">
          <w:pPr>
            <w:pStyle w:val="TOCHeading"/>
          </w:pPr>
          <w:r>
            <w:t>Table of Contents</w:t>
          </w:r>
        </w:p>
        <w:p w:rsidR="0025705F" w:rsidRDefault="00395A2A" w14:paraId="5A6EE049" w14:textId="2AB7C1F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04386221">
            <w:r w:rsidRPr="00F05ED4" w:rsidR="0025705F">
              <w:rPr>
                <w:rStyle w:val="Hyperlink"/>
                <w:noProof/>
              </w:rPr>
              <w:t>1.</w:t>
            </w:r>
            <w:r w:rsidR="002570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05ED4" w:rsidR="0025705F">
              <w:rPr>
                <w:rStyle w:val="Hyperlink"/>
                <w:noProof/>
                <w:lang w:val="en-GB"/>
              </w:rPr>
              <w:t>Remove the Mandatory logic developed (Mandatory Field in 1.0.3.0 Open Contract Framework Agreement Nr Requirements)</w:t>
            </w:r>
            <w:r w:rsidR="0025705F">
              <w:rPr>
                <w:noProof/>
                <w:webHidden/>
              </w:rPr>
              <w:tab/>
            </w:r>
            <w:r w:rsidR="0025705F">
              <w:rPr>
                <w:noProof/>
                <w:webHidden/>
              </w:rPr>
              <w:fldChar w:fldCharType="begin"/>
            </w:r>
            <w:r w:rsidR="0025705F">
              <w:rPr>
                <w:noProof/>
                <w:webHidden/>
              </w:rPr>
              <w:instrText xml:space="preserve"> PAGEREF _Toc104386221 \h </w:instrText>
            </w:r>
            <w:r w:rsidR="0025705F">
              <w:rPr>
                <w:noProof/>
                <w:webHidden/>
              </w:rPr>
            </w:r>
            <w:r w:rsidR="0025705F">
              <w:rPr>
                <w:noProof/>
                <w:webHidden/>
              </w:rPr>
              <w:fldChar w:fldCharType="separate"/>
            </w:r>
            <w:r w:rsidR="0025705F">
              <w:rPr>
                <w:noProof/>
                <w:webHidden/>
              </w:rPr>
              <w:t>3</w:t>
            </w:r>
            <w:r w:rsidR="0025705F">
              <w:rPr>
                <w:noProof/>
                <w:webHidden/>
              </w:rPr>
              <w:fldChar w:fldCharType="end"/>
            </w:r>
          </w:hyperlink>
        </w:p>
        <w:p w:rsidR="0025705F" w:rsidRDefault="00C6249C" w14:paraId="6A9F3F30" w14:textId="0B09503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04386222">
            <w:r w:rsidRPr="00F05ED4" w:rsidR="0025705F">
              <w:rPr>
                <w:rStyle w:val="Hyperlink"/>
                <w:noProof/>
                <w:lang w:val="en-GB"/>
              </w:rPr>
              <w:t>2.</w:t>
            </w:r>
            <w:r w:rsidR="002570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05ED4" w:rsidR="0025705F">
              <w:rPr>
                <w:rStyle w:val="Hyperlink"/>
                <w:noProof/>
                <w:lang w:val="en-GB"/>
              </w:rPr>
              <w:t>POP API Expose Contract</w:t>
            </w:r>
            <w:r w:rsidR="0025705F">
              <w:rPr>
                <w:noProof/>
                <w:webHidden/>
              </w:rPr>
              <w:tab/>
            </w:r>
            <w:r w:rsidR="0025705F">
              <w:rPr>
                <w:noProof/>
                <w:webHidden/>
              </w:rPr>
              <w:fldChar w:fldCharType="begin"/>
            </w:r>
            <w:r w:rsidR="0025705F">
              <w:rPr>
                <w:noProof/>
                <w:webHidden/>
              </w:rPr>
              <w:instrText xml:space="preserve"> PAGEREF _Toc104386222 \h </w:instrText>
            </w:r>
            <w:r w:rsidR="0025705F">
              <w:rPr>
                <w:noProof/>
                <w:webHidden/>
              </w:rPr>
            </w:r>
            <w:r w:rsidR="0025705F">
              <w:rPr>
                <w:noProof/>
                <w:webHidden/>
              </w:rPr>
              <w:fldChar w:fldCharType="separate"/>
            </w:r>
            <w:r w:rsidR="0025705F">
              <w:rPr>
                <w:noProof/>
                <w:webHidden/>
              </w:rPr>
              <w:t>4</w:t>
            </w:r>
            <w:r w:rsidR="0025705F">
              <w:rPr>
                <w:noProof/>
                <w:webHidden/>
              </w:rPr>
              <w:fldChar w:fldCharType="end"/>
            </w:r>
          </w:hyperlink>
        </w:p>
        <w:p w:rsidR="0025705F" w:rsidRDefault="00C6249C" w14:paraId="7A47F923" w14:textId="15B917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04386223">
            <w:r w:rsidRPr="00F05ED4" w:rsidR="0025705F">
              <w:rPr>
                <w:rStyle w:val="Hyperlink"/>
                <w:noProof/>
                <w:lang w:val="en-GB"/>
              </w:rPr>
              <w:t>3.</w:t>
            </w:r>
            <w:r w:rsidR="002570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05ED4" w:rsidR="0025705F">
              <w:rPr>
                <w:rStyle w:val="Hyperlink"/>
                <w:noProof/>
                <w:lang w:val="en-GB"/>
              </w:rPr>
              <w:t>POP Procurement Plan Form</w:t>
            </w:r>
            <w:r w:rsidR="0025705F">
              <w:rPr>
                <w:noProof/>
                <w:webHidden/>
              </w:rPr>
              <w:tab/>
            </w:r>
            <w:r w:rsidR="0025705F">
              <w:rPr>
                <w:noProof/>
                <w:webHidden/>
              </w:rPr>
              <w:fldChar w:fldCharType="begin"/>
            </w:r>
            <w:r w:rsidR="0025705F">
              <w:rPr>
                <w:noProof/>
                <w:webHidden/>
              </w:rPr>
              <w:instrText xml:space="preserve"> PAGEREF _Toc104386223 \h </w:instrText>
            </w:r>
            <w:r w:rsidR="0025705F">
              <w:rPr>
                <w:noProof/>
                <w:webHidden/>
              </w:rPr>
            </w:r>
            <w:r w:rsidR="0025705F">
              <w:rPr>
                <w:noProof/>
                <w:webHidden/>
              </w:rPr>
              <w:fldChar w:fldCharType="separate"/>
            </w:r>
            <w:r w:rsidR="0025705F">
              <w:rPr>
                <w:noProof/>
                <w:webHidden/>
              </w:rPr>
              <w:t>5</w:t>
            </w:r>
            <w:r w:rsidR="0025705F">
              <w:rPr>
                <w:noProof/>
                <w:webHidden/>
              </w:rPr>
              <w:fldChar w:fldCharType="end"/>
            </w:r>
          </w:hyperlink>
        </w:p>
        <w:p w:rsidR="00395A2A" w:rsidRDefault="00395A2A" w14:paraId="14DF2C69" w14:textId="362DB8B7">
          <w:r>
            <w:rPr>
              <w:b/>
              <w:bCs/>
              <w:noProof/>
            </w:rPr>
            <w:fldChar w:fldCharType="end"/>
          </w:r>
        </w:p>
      </w:sdtContent>
    </w:sdt>
    <w:p w:rsidR="00395A2A" w:rsidRDefault="00395A2A" w14:paraId="0048C57B" w14:textId="1A353A72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:rsidR="00395A2A" w:rsidRDefault="00395A2A" w14:paraId="29CA81F1" w14:textId="77777777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:rsidRPr="00C23CF5" w:rsidR="005E389A" w:rsidP="005E389A" w:rsidRDefault="00E351D5" w14:paraId="57C40ED8" w14:textId="3B0120E8">
      <w:pPr>
        <w:pStyle w:val="Heading1"/>
        <w:ind w:left="720"/>
        <w:rPr>
          <w:lang w:val="en-US"/>
        </w:rPr>
      </w:pPr>
      <w:bookmarkStart w:name="_Toc104386221" w:id="0"/>
      <w:r w:rsidRPr="00E351D5">
        <w:rPr>
          <w:lang w:val="en-GB"/>
        </w:rPr>
        <w:lastRenderedPageBreak/>
        <w:t>Remove the Mandatory logic developed (Mandatory Field in 1.0.3.0 Open Contract Framework Agreement Nr Requirements)</w:t>
      </w:r>
      <w:bookmarkEnd w:id="0"/>
    </w:p>
    <w:p w:rsidR="005E389A" w:rsidP="005E389A" w:rsidRDefault="005E389A" w14:paraId="177A6863" w14:textId="7777777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:rsidR="005E389A" w:rsidP="005E389A" w:rsidRDefault="005E389A" w14:paraId="4E03515D" w14:textId="77777777">
      <w:pPr>
        <w:pStyle w:val="ListParagraph"/>
        <w:ind w:left="360"/>
        <w:rPr>
          <w:b/>
          <w:bCs/>
        </w:rPr>
      </w:pPr>
    </w:p>
    <w:p w:rsidRPr="00D874CF" w:rsidR="005E389A" w:rsidP="005E389A" w:rsidRDefault="00BB080E" w14:paraId="70554DD9" w14:textId="0C39B94D">
      <w:pPr>
        <w:ind w:left="719"/>
      </w:pPr>
      <w:r>
        <w:t xml:space="preserve">It is required by ENEL </w:t>
      </w:r>
      <w:r w:rsidR="00615911">
        <w:t>to</w:t>
      </w:r>
      <w:r w:rsidR="006467E5">
        <w:t xml:space="preserve"> </w:t>
      </w:r>
      <w:r w:rsidRPr="006467E5" w:rsidR="006467E5">
        <w:t>Remove the Mandatory logic developed (Mandatory Field in 1.0.3.0 Open Contract Framework Agreement Nr Requirements)</w:t>
      </w:r>
    </w:p>
    <w:p w:rsidRPr="00F77C93" w:rsidR="005E389A" w:rsidP="005E389A" w:rsidRDefault="005E389A" w14:paraId="5CB4CA9A" w14:textId="77777777">
      <w:pPr>
        <w:pStyle w:val="ListParagraph"/>
        <w:ind w:left="360"/>
        <w:rPr>
          <w:b/>
          <w:bCs/>
        </w:rPr>
      </w:pPr>
    </w:p>
    <w:p w:rsidRPr="00D874CF" w:rsidR="005E389A" w:rsidP="005E389A" w:rsidRDefault="005E389A" w14:paraId="1ECD6B96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:rsidRPr="00BA5A37" w:rsidR="005E389A" w:rsidP="005E389A" w:rsidRDefault="005E389A" w14:paraId="49A513B6" w14:textId="77777777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:rsidRPr="006467E5" w:rsidR="006467E5" w:rsidP="006467E5" w:rsidRDefault="006467E5" w14:paraId="279775B8" w14:textId="77777777">
      <w:pPr>
        <w:rPr>
          <w:b/>
          <w:bCs/>
          <w:sz w:val="18"/>
          <w:szCs w:val="18"/>
        </w:rPr>
      </w:pPr>
      <w:r w:rsidRPr="006467E5">
        <w:rPr>
          <w:b/>
          <w:bCs/>
          <w:sz w:val="18"/>
          <w:szCs w:val="18"/>
        </w:rPr>
        <w:t>Development to be removed:</w:t>
      </w:r>
    </w:p>
    <w:p w:rsidRPr="006467E5" w:rsidR="006467E5" w:rsidP="006467E5" w:rsidRDefault="006467E5" w14:paraId="788BDE8B" w14:textId="77777777">
      <w:pPr>
        <w:rPr>
          <w:b/>
          <w:bCs/>
          <w:sz w:val="18"/>
          <w:szCs w:val="18"/>
        </w:rPr>
      </w:pPr>
    </w:p>
    <w:p w:rsidRPr="00F1778D" w:rsidR="006467E5" w:rsidP="006467E5" w:rsidRDefault="006467E5" w14:paraId="28E57E5F" w14:textId="77777777">
      <w:pPr>
        <w:pStyle w:val="ListParagraph"/>
        <w:spacing w:after="200" w:line="276" w:lineRule="auto"/>
        <w:ind w:left="558"/>
        <w:rPr>
          <w:color w:val="FF0000"/>
          <w:sz w:val="18"/>
          <w:szCs w:val="18"/>
          <w:lang w:val="en-GB"/>
        </w:rPr>
      </w:pPr>
      <w:r w:rsidRPr="00F1778D">
        <w:rPr>
          <w:b/>
          <w:bCs/>
          <w:color w:val="FF0000"/>
          <w:sz w:val="20"/>
          <w:szCs w:val="20"/>
        </w:rPr>
        <w:t xml:space="preserve">Old Implementation </w:t>
      </w:r>
    </w:p>
    <w:p w:rsidRPr="00F1778D" w:rsidR="006467E5" w:rsidP="006467E5" w:rsidRDefault="006467E5" w14:paraId="072DD05E" w14:textId="77777777">
      <w:pPr>
        <w:pStyle w:val="ListParagraph"/>
        <w:numPr>
          <w:ilvl w:val="0"/>
          <w:numId w:val="8"/>
        </w:numPr>
        <w:spacing w:after="160" w:line="259" w:lineRule="auto"/>
        <w:ind w:left="624"/>
        <w:rPr>
          <w:color w:val="FF0000"/>
          <w:sz w:val="18"/>
          <w:szCs w:val="18"/>
        </w:rPr>
      </w:pPr>
      <w:r w:rsidRPr="00F1778D">
        <w:rPr>
          <w:color w:val="FF0000"/>
          <w:sz w:val="18"/>
          <w:szCs w:val="18"/>
        </w:rPr>
        <w:t xml:space="preserve">The Field </w:t>
      </w:r>
      <w:proofErr w:type="gramStart"/>
      <w:r w:rsidRPr="00F1778D">
        <w:rPr>
          <w:color w:val="FF0000"/>
          <w:sz w:val="18"/>
          <w:szCs w:val="18"/>
        </w:rPr>
        <w:t>From</w:t>
      </w:r>
      <w:proofErr w:type="gramEnd"/>
      <w:r w:rsidRPr="00F1778D">
        <w:rPr>
          <w:color w:val="FF0000"/>
          <w:sz w:val="18"/>
          <w:szCs w:val="18"/>
        </w:rPr>
        <w:t xml:space="preserve"> </w:t>
      </w:r>
      <w:r w:rsidRPr="00F1778D">
        <w:rPr>
          <w:b/>
          <w:bCs/>
          <w:color w:val="FF0000"/>
          <w:sz w:val="18"/>
          <w:szCs w:val="18"/>
        </w:rPr>
        <w:t xml:space="preserve">Open Contract/Framework Agreement Nr </w:t>
      </w:r>
      <w:r w:rsidRPr="00F1778D">
        <w:rPr>
          <w:color w:val="FF0000"/>
          <w:sz w:val="18"/>
          <w:szCs w:val="18"/>
        </w:rPr>
        <w:t>in Contract Form must be mandatory when the Procurement plan for that object is created under the Node Call-Offs.</w:t>
      </w:r>
    </w:p>
    <w:p w:rsidR="000A631A" w:rsidP="006467E5" w:rsidRDefault="006467E5" w14:paraId="789B26B4" w14:textId="039F4F10">
      <w:pPr>
        <w:ind w:left="719"/>
        <w:rPr>
          <w:sz w:val="18"/>
          <w:szCs w:val="18"/>
        </w:rPr>
      </w:pPr>
      <w:r w:rsidRPr="00F1778D">
        <w:rPr>
          <w:noProof/>
          <w:sz w:val="18"/>
          <w:szCs w:val="18"/>
        </w:rPr>
        <w:drawing>
          <wp:inline distT="0" distB="0" distL="0" distR="0" wp14:anchorId="11A8D309" wp14:editId="14B4B8EB">
            <wp:extent cx="2549525" cy="3476625"/>
            <wp:effectExtent l="0" t="0" r="317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11" w:rsidP="006467E5" w:rsidRDefault="00615911" w14:paraId="0393C17A" w14:textId="77777777">
      <w:pPr>
        <w:ind w:left="719"/>
        <w:rPr>
          <w:sz w:val="18"/>
          <w:szCs w:val="18"/>
        </w:rPr>
      </w:pPr>
    </w:p>
    <w:p w:rsidR="00615911" w:rsidP="006467E5" w:rsidRDefault="00615911" w14:paraId="742AE4E3" w14:textId="77777777">
      <w:pPr>
        <w:ind w:left="719"/>
        <w:rPr>
          <w:sz w:val="18"/>
          <w:szCs w:val="18"/>
        </w:rPr>
      </w:pPr>
    </w:p>
    <w:p w:rsidR="00615911" w:rsidP="006467E5" w:rsidRDefault="00615911" w14:paraId="71AE8B9F" w14:textId="77777777">
      <w:pPr>
        <w:ind w:left="719"/>
        <w:rPr>
          <w:sz w:val="18"/>
          <w:szCs w:val="18"/>
        </w:rPr>
      </w:pPr>
    </w:p>
    <w:p w:rsidR="00615911" w:rsidP="006467E5" w:rsidRDefault="00615911" w14:paraId="411BD03C" w14:textId="77777777">
      <w:pPr>
        <w:ind w:left="719"/>
        <w:rPr>
          <w:sz w:val="18"/>
          <w:szCs w:val="18"/>
        </w:rPr>
      </w:pPr>
    </w:p>
    <w:p w:rsidR="00615911" w:rsidP="006467E5" w:rsidRDefault="00615911" w14:paraId="08983C0D" w14:textId="77777777">
      <w:pPr>
        <w:ind w:left="719"/>
        <w:rPr>
          <w:sz w:val="18"/>
          <w:szCs w:val="18"/>
        </w:rPr>
      </w:pPr>
    </w:p>
    <w:p w:rsidR="00615911" w:rsidP="006467E5" w:rsidRDefault="00615911" w14:paraId="06B51F7C" w14:textId="77777777">
      <w:pPr>
        <w:ind w:left="719"/>
        <w:rPr>
          <w:sz w:val="18"/>
          <w:szCs w:val="18"/>
        </w:rPr>
      </w:pPr>
    </w:p>
    <w:p w:rsidR="00615911" w:rsidP="006467E5" w:rsidRDefault="00615911" w14:paraId="362F91E6" w14:textId="77777777">
      <w:pPr>
        <w:ind w:left="719"/>
        <w:rPr>
          <w:sz w:val="18"/>
          <w:szCs w:val="18"/>
        </w:rPr>
      </w:pPr>
    </w:p>
    <w:p w:rsidR="00615911" w:rsidP="006467E5" w:rsidRDefault="00615911" w14:paraId="5654216B" w14:textId="77777777">
      <w:pPr>
        <w:ind w:left="719"/>
        <w:rPr>
          <w:sz w:val="18"/>
          <w:szCs w:val="18"/>
        </w:rPr>
      </w:pPr>
    </w:p>
    <w:p w:rsidR="00615911" w:rsidP="006467E5" w:rsidRDefault="00615911" w14:paraId="44157E56" w14:textId="77777777">
      <w:pPr>
        <w:ind w:left="719"/>
        <w:rPr>
          <w:sz w:val="18"/>
          <w:szCs w:val="18"/>
        </w:rPr>
      </w:pPr>
    </w:p>
    <w:p w:rsidR="00615911" w:rsidP="006467E5" w:rsidRDefault="00615911" w14:paraId="1C6E7682" w14:textId="77777777">
      <w:pPr>
        <w:ind w:left="719"/>
        <w:rPr>
          <w:sz w:val="18"/>
          <w:szCs w:val="18"/>
        </w:rPr>
      </w:pPr>
    </w:p>
    <w:p w:rsidR="00615911" w:rsidP="006467E5" w:rsidRDefault="00615911" w14:paraId="27CCD852" w14:textId="77777777">
      <w:pPr>
        <w:ind w:left="719"/>
        <w:rPr>
          <w:sz w:val="18"/>
          <w:szCs w:val="18"/>
        </w:rPr>
      </w:pPr>
    </w:p>
    <w:p w:rsidR="00615911" w:rsidP="006467E5" w:rsidRDefault="00615911" w14:paraId="504AD23B" w14:textId="77777777">
      <w:pPr>
        <w:ind w:left="719"/>
        <w:rPr>
          <w:sz w:val="18"/>
          <w:szCs w:val="18"/>
        </w:rPr>
      </w:pPr>
    </w:p>
    <w:p w:rsidR="00615911" w:rsidP="006467E5" w:rsidRDefault="00615911" w14:paraId="210472B9" w14:textId="77777777">
      <w:pPr>
        <w:ind w:left="719"/>
        <w:rPr>
          <w:sz w:val="18"/>
          <w:szCs w:val="18"/>
        </w:rPr>
      </w:pPr>
    </w:p>
    <w:p w:rsidR="00615911" w:rsidP="006467E5" w:rsidRDefault="00615911" w14:paraId="3E9965D0" w14:textId="77777777">
      <w:pPr>
        <w:ind w:left="719"/>
        <w:rPr>
          <w:sz w:val="18"/>
          <w:szCs w:val="18"/>
        </w:rPr>
      </w:pPr>
    </w:p>
    <w:p w:rsidRPr="00D80B59" w:rsidR="00260BB7" w:rsidP="00697593" w:rsidRDefault="00D80B59" w14:paraId="1A52A115" w14:textId="77DBCD0E">
      <w:pPr>
        <w:pStyle w:val="Heading1"/>
        <w:ind w:left="720"/>
        <w:rPr>
          <w:lang w:val="en-GB"/>
        </w:rPr>
      </w:pPr>
      <w:bookmarkStart w:name="_Toc104386222" w:id="1"/>
      <w:r w:rsidRPr="00D80B59">
        <w:rPr>
          <w:lang w:val="en-GB"/>
        </w:rPr>
        <w:lastRenderedPageBreak/>
        <w:t>POP API Expose Contract</w:t>
      </w:r>
      <w:bookmarkEnd w:id="1"/>
    </w:p>
    <w:p w:rsidRPr="00F53F30" w:rsidR="00260BB7" w:rsidP="00260BB7" w:rsidRDefault="00260BB7" w14:paraId="6EFA69F5" w14:textId="77777777">
      <w:pPr>
        <w:rPr>
          <w:lang w:val="en-GB"/>
        </w:rPr>
      </w:pPr>
    </w:p>
    <w:p w:rsidR="00260BB7" w:rsidP="00260BB7" w:rsidRDefault="00260BB7" w14:paraId="17BFD936" w14:textId="7777777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:rsidRPr="00615911" w:rsidR="00260BB7" w:rsidP="00260BB7" w:rsidRDefault="00615911" w14:paraId="35FCB42D" w14:textId="39DE9293">
      <w:pPr>
        <w:pStyle w:val="ListParagraph"/>
        <w:ind w:left="360"/>
        <w:rPr>
          <w:b/>
          <w:bCs/>
          <w:sz w:val="40"/>
          <w:szCs w:val="40"/>
        </w:rPr>
      </w:pPr>
      <w:r>
        <w:t xml:space="preserve">It is required by ENEL to Modify </w:t>
      </w:r>
      <w:r w:rsidR="00B80A5D">
        <w:t>POP API to Expose Contract</w:t>
      </w:r>
    </w:p>
    <w:p w:rsidRPr="00F77C93" w:rsidR="00260BB7" w:rsidP="00260BB7" w:rsidRDefault="00260BB7" w14:paraId="175E212F" w14:textId="77777777">
      <w:pPr>
        <w:pStyle w:val="ListParagraph"/>
        <w:ind w:left="360"/>
        <w:rPr>
          <w:b/>
          <w:bCs/>
        </w:rPr>
      </w:pPr>
    </w:p>
    <w:p w:rsidRPr="00D874CF" w:rsidR="00260BB7" w:rsidP="00260BB7" w:rsidRDefault="00260BB7" w14:paraId="112BD627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:rsidRPr="00BA5A37" w:rsidR="00260BB7" w:rsidP="00260BB7" w:rsidRDefault="00260BB7" w14:paraId="59C353FC" w14:textId="77777777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:rsidRPr="00615911" w:rsidR="008B5D11" w:rsidP="008B5D11" w:rsidRDefault="008B5D11" w14:paraId="25E0D554" w14:textId="77777777">
      <w:pPr>
        <w:pStyle w:val="ListParagraph"/>
        <w:numPr>
          <w:ilvl w:val="0"/>
          <w:numId w:val="11"/>
        </w:numPr>
        <w:rPr>
          <w:b/>
          <w:bCs/>
          <w:lang w:val="en-GB"/>
        </w:rPr>
      </w:pPr>
      <w:r w:rsidRPr="00615911">
        <w:rPr>
          <w:b/>
          <w:bCs/>
          <w:lang w:val="en-GB"/>
        </w:rPr>
        <w:t>If in Contract Form the Field “Open Contract/Framework Agreement Nr” contain Value?</w:t>
      </w:r>
    </w:p>
    <w:p w:rsidRPr="00615911" w:rsidR="008B5D11" w:rsidP="008B5D11" w:rsidRDefault="008B5D11" w14:paraId="3D64BF39" w14:textId="77777777">
      <w:pPr>
        <w:rPr>
          <w:lang w:val="en-GB"/>
        </w:rPr>
      </w:pPr>
    </w:p>
    <w:p w:rsidRPr="00615911" w:rsidR="008B5D11" w:rsidP="008B5D11" w:rsidRDefault="008B5D11" w14:paraId="5D08C107" w14:textId="77777777">
      <w:pPr>
        <w:pStyle w:val="ListParagraph"/>
        <w:numPr>
          <w:ilvl w:val="0"/>
          <w:numId w:val="9"/>
        </w:numPr>
        <w:spacing w:line="480" w:lineRule="auto"/>
        <w:ind w:left="1080"/>
        <w:rPr>
          <w:lang w:val="en-GB"/>
        </w:rPr>
      </w:pPr>
      <w:r w:rsidRPr="008B5D11">
        <w:rPr>
          <w:b/>
          <w:bCs/>
          <w:lang w:val="en-GB"/>
        </w:rPr>
        <w:t>Yes</w:t>
      </w:r>
      <w:r w:rsidRPr="00615911">
        <w:rPr>
          <w:lang w:val="en-GB"/>
        </w:rPr>
        <w:t>: expose that value for that Contract/Purchase Order Record</w:t>
      </w:r>
    </w:p>
    <w:p w:rsidRPr="00615911" w:rsidR="008B5D11" w:rsidP="008B5D11" w:rsidRDefault="008B5D11" w14:paraId="33E202C9" w14:textId="77777777">
      <w:pPr>
        <w:pStyle w:val="ListParagraph"/>
        <w:numPr>
          <w:ilvl w:val="0"/>
          <w:numId w:val="9"/>
        </w:numPr>
        <w:spacing w:line="480" w:lineRule="auto"/>
        <w:ind w:left="1080"/>
        <w:rPr>
          <w:lang w:val="en-GB"/>
        </w:rPr>
      </w:pPr>
      <w:r w:rsidRPr="008B5D11">
        <w:rPr>
          <w:b/>
          <w:bCs/>
          <w:lang w:val="en-GB"/>
        </w:rPr>
        <w:t>NO</w:t>
      </w:r>
      <w:r w:rsidRPr="00615911">
        <w:rPr>
          <w:lang w:val="en-GB"/>
        </w:rPr>
        <w:t>: Check in Stage Table for that Contract Number /Purchase Order Number if there is a Value in the column “Open Contract/Framework Agreement Nr”:</w:t>
      </w:r>
    </w:p>
    <w:p w:rsidRPr="00615911" w:rsidR="008B5D11" w:rsidP="008B5D11" w:rsidRDefault="008B5D11" w14:paraId="00919950" w14:textId="77777777">
      <w:pPr>
        <w:spacing w:line="480" w:lineRule="auto"/>
        <w:ind w:left="360"/>
        <w:rPr>
          <w:lang w:val="en-GB"/>
        </w:rPr>
      </w:pPr>
      <w:r w:rsidRPr="00615911">
        <w:rPr>
          <w:lang w:val="en-GB"/>
        </w:rPr>
        <w:t>There is a value in that column?</w:t>
      </w:r>
    </w:p>
    <w:p w:rsidRPr="00615911" w:rsidR="008B5D11" w:rsidP="008B5D11" w:rsidRDefault="008B5D11" w14:paraId="6CB33FB1" w14:textId="77777777">
      <w:pPr>
        <w:pStyle w:val="ListParagraph"/>
        <w:numPr>
          <w:ilvl w:val="0"/>
          <w:numId w:val="10"/>
        </w:numPr>
        <w:spacing w:line="480" w:lineRule="auto"/>
        <w:ind w:left="1080"/>
        <w:rPr>
          <w:lang w:val="en-GB"/>
        </w:rPr>
      </w:pPr>
      <w:r w:rsidRPr="008B5D11">
        <w:rPr>
          <w:b/>
          <w:bCs/>
          <w:lang w:val="en-GB"/>
        </w:rPr>
        <w:t>YES</w:t>
      </w:r>
      <w:r w:rsidRPr="00615911">
        <w:rPr>
          <w:lang w:val="en-GB"/>
        </w:rPr>
        <w:t>: Expose that Value</w:t>
      </w:r>
    </w:p>
    <w:p w:rsidRPr="00615911" w:rsidR="008B5D11" w:rsidP="008B5D11" w:rsidRDefault="008B5D11" w14:paraId="339F5AE5" w14:textId="77777777">
      <w:pPr>
        <w:pStyle w:val="ListParagraph"/>
        <w:numPr>
          <w:ilvl w:val="0"/>
          <w:numId w:val="10"/>
        </w:numPr>
        <w:spacing w:line="480" w:lineRule="auto"/>
        <w:ind w:left="1080"/>
        <w:rPr>
          <w:lang w:val="en-GB"/>
        </w:rPr>
      </w:pPr>
      <w:r w:rsidRPr="008B5D11">
        <w:rPr>
          <w:b/>
          <w:bCs/>
          <w:lang w:val="en-GB"/>
        </w:rPr>
        <w:t>NO</w:t>
      </w:r>
      <w:r w:rsidRPr="00615911">
        <w:rPr>
          <w:lang w:val="en-GB"/>
        </w:rPr>
        <w:t>:  keep the logic to expose (repeat) the Contract/Purchase Order Number (</w:t>
      </w:r>
      <w:r w:rsidRPr="00615911">
        <w:rPr>
          <w:b/>
          <w:bCs/>
          <w:u w:val="single"/>
          <w:lang w:val="en-GB"/>
        </w:rPr>
        <w:t>Logic already implemented</w:t>
      </w:r>
      <w:r w:rsidRPr="00615911">
        <w:rPr>
          <w:lang w:val="en-GB"/>
        </w:rPr>
        <w:t>)</w:t>
      </w:r>
    </w:p>
    <w:p w:rsidRPr="00615911" w:rsidR="008B5D11" w:rsidP="008B5D11" w:rsidRDefault="008B5D11" w14:paraId="036ED04C" w14:textId="77777777">
      <w:pPr>
        <w:pStyle w:val="ListParagraph"/>
        <w:spacing w:line="480" w:lineRule="auto"/>
        <w:ind w:left="1080"/>
        <w:rPr>
          <w:lang w:val="en-GB"/>
        </w:rPr>
      </w:pPr>
    </w:p>
    <w:p w:rsidRPr="00615911" w:rsidR="008B5D11" w:rsidP="008B5D11" w:rsidRDefault="008B5D11" w14:paraId="4D39A390" w14:textId="77777777">
      <w:pPr>
        <w:pStyle w:val="ListParagraph"/>
        <w:numPr>
          <w:ilvl w:val="0"/>
          <w:numId w:val="11"/>
        </w:numPr>
        <w:rPr>
          <w:lang w:val="en-GB"/>
        </w:rPr>
      </w:pPr>
      <w:r w:rsidRPr="00615911">
        <w:rPr>
          <w:lang w:val="en-GB"/>
        </w:rPr>
        <w:t xml:space="preserve">Add in Stage Table a column called: </w:t>
      </w:r>
      <w:r w:rsidRPr="00615911">
        <w:rPr>
          <w:b/>
          <w:bCs/>
          <w:lang w:val="en-GB"/>
        </w:rPr>
        <w:t>Department</w:t>
      </w:r>
    </w:p>
    <w:p w:rsidRPr="00615911" w:rsidR="008B5D11" w:rsidP="008B5D11" w:rsidRDefault="008B5D11" w14:paraId="3744AEBE" w14:textId="77777777">
      <w:pPr>
        <w:pStyle w:val="ListParagraph"/>
        <w:numPr>
          <w:ilvl w:val="0"/>
          <w:numId w:val="11"/>
        </w:numPr>
        <w:rPr>
          <w:lang w:val="en-GB"/>
        </w:rPr>
      </w:pPr>
      <w:r w:rsidRPr="00615911">
        <w:rPr>
          <w:lang w:val="en-GB"/>
        </w:rPr>
        <w:t xml:space="preserve">This Field will come from </w:t>
      </w:r>
      <w:r w:rsidRPr="00615911">
        <w:rPr>
          <w:b/>
          <w:bCs/>
          <w:lang w:val="en-GB"/>
        </w:rPr>
        <w:t>Enel Calloffs API</w:t>
      </w:r>
      <w:r w:rsidRPr="00615911">
        <w:rPr>
          <w:lang w:val="en-GB"/>
        </w:rPr>
        <w:t xml:space="preserve"> </w:t>
      </w:r>
    </w:p>
    <w:p w:rsidRPr="00615911" w:rsidR="008B5D11" w:rsidP="008B5D11" w:rsidRDefault="008B5D11" w14:paraId="60F08A49" w14:textId="77777777">
      <w:pPr>
        <w:pStyle w:val="ListParagraph"/>
        <w:numPr>
          <w:ilvl w:val="0"/>
          <w:numId w:val="11"/>
        </w:numPr>
        <w:rPr>
          <w:lang w:val="en-GB"/>
        </w:rPr>
      </w:pPr>
      <w:r w:rsidRPr="00615911">
        <w:rPr>
          <w:lang w:val="en-GB"/>
        </w:rPr>
        <w:t xml:space="preserve">Add in the </w:t>
      </w:r>
      <w:r w:rsidRPr="00615911">
        <w:rPr>
          <w:b/>
          <w:bCs/>
          <w:lang w:val="en-GB"/>
        </w:rPr>
        <w:t>POP</w:t>
      </w:r>
      <w:r w:rsidRPr="00615911">
        <w:rPr>
          <w:lang w:val="en-GB"/>
        </w:rPr>
        <w:t xml:space="preserve"> </w:t>
      </w:r>
      <w:r w:rsidRPr="00615911">
        <w:rPr>
          <w:b/>
          <w:bCs/>
          <w:u w:val="single"/>
          <w:lang w:val="en-GB"/>
        </w:rPr>
        <w:t>Contract API</w:t>
      </w:r>
      <w:r w:rsidRPr="00615911">
        <w:rPr>
          <w:lang w:val="en-GB"/>
        </w:rPr>
        <w:t xml:space="preserve"> Exposed a new Field called: </w:t>
      </w:r>
      <w:r w:rsidRPr="00615911">
        <w:rPr>
          <w:b/>
          <w:bCs/>
          <w:lang w:val="en-GB"/>
        </w:rPr>
        <w:t xml:space="preserve">Department </w:t>
      </w:r>
    </w:p>
    <w:p w:rsidRPr="00615911" w:rsidR="008B5D11" w:rsidP="008B5D11" w:rsidRDefault="008B5D11" w14:paraId="06F5F581" w14:textId="761F23DE">
      <w:pPr>
        <w:pStyle w:val="ListParagraph"/>
        <w:numPr>
          <w:ilvl w:val="1"/>
          <w:numId w:val="11"/>
        </w:numPr>
        <w:rPr>
          <w:lang w:val="en-GB"/>
        </w:rPr>
      </w:pPr>
      <w:r w:rsidRPr="00615911">
        <w:rPr>
          <w:lang w:val="en-GB"/>
        </w:rPr>
        <w:t>Every record (</w:t>
      </w:r>
      <w:r w:rsidRPr="00615911">
        <w:rPr>
          <w:b/>
          <w:bCs/>
          <w:lang w:val="en-GB"/>
        </w:rPr>
        <w:t xml:space="preserve">Contract /Purchase Order </w:t>
      </w:r>
      <w:r w:rsidRPr="00615911">
        <w:rPr>
          <w:lang w:val="en-GB"/>
        </w:rPr>
        <w:t xml:space="preserve">present in Pop register that we expose, </w:t>
      </w:r>
      <w:proofErr w:type="gramStart"/>
      <w:r w:rsidRPr="00615911">
        <w:rPr>
          <w:lang w:val="en-GB"/>
        </w:rPr>
        <w:t>expose also</w:t>
      </w:r>
      <w:proofErr w:type="gramEnd"/>
      <w:r w:rsidRPr="00615911">
        <w:rPr>
          <w:lang w:val="en-GB"/>
        </w:rPr>
        <w:t xml:space="preserve"> this new Stage Table Field</w:t>
      </w:r>
    </w:p>
    <w:p w:rsidRPr="00615911" w:rsidR="008B5D11" w:rsidP="008B5D11" w:rsidRDefault="008B5D11" w14:paraId="24D80751" w14:textId="77777777">
      <w:pPr>
        <w:pStyle w:val="ListParagraph"/>
        <w:ind w:left="360"/>
        <w:rPr>
          <w:b/>
          <w:bCs/>
          <w:lang w:val="en-GB"/>
        </w:rPr>
      </w:pPr>
    </w:p>
    <w:p w:rsidR="00260BB7" w:rsidP="008B5D11" w:rsidRDefault="00260BB7" w14:paraId="73A9A19F" w14:textId="77777777">
      <w:pPr>
        <w:rPr>
          <w:sz w:val="18"/>
          <w:szCs w:val="18"/>
        </w:rPr>
      </w:pPr>
    </w:p>
    <w:p w:rsidR="008B5D11" w:rsidP="008B5D11" w:rsidRDefault="008B5D11" w14:paraId="18B66540" w14:textId="77777777">
      <w:pPr>
        <w:rPr>
          <w:sz w:val="18"/>
          <w:szCs w:val="18"/>
        </w:rPr>
      </w:pPr>
    </w:p>
    <w:p w:rsidR="008B5D11" w:rsidP="008B5D11" w:rsidRDefault="008B5D11" w14:paraId="2EA1A21C" w14:textId="77777777">
      <w:pPr>
        <w:rPr>
          <w:sz w:val="18"/>
          <w:szCs w:val="18"/>
        </w:rPr>
      </w:pPr>
    </w:p>
    <w:p w:rsidR="008B5D11" w:rsidP="008B5D11" w:rsidRDefault="008B5D11" w14:paraId="474C757A" w14:textId="77777777">
      <w:pPr>
        <w:rPr>
          <w:sz w:val="18"/>
          <w:szCs w:val="18"/>
        </w:rPr>
      </w:pPr>
    </w:p>
    <w:p w:rsidR="008B5D11" w:rsidP="008B5D11" w:rsidRDefault="008B5D11" w14:paraId="4E3E7D66" w14:textId="77777777">
      <w:pPr>
        <w:rPr>
          <w:sz w:val="18"/>
          <w:szCs w:val="18"/>
        </w:rPr>
      </w:pPr>
    </w:p>
    <w:p w:rsidR="008B5D11" w:rsidP="008B5D11" w:rsidRDefault="008B5D11" w14:paraId="79059CBE" w14:textId="77777777">
      <w:pPr>
        <w:rPr>
          <w:sz w:val="18"/>
          <w:szCs w:val="18"/>
        </w:rPr>
      </w:pPr>
    </w:p>
    <w:p w:rsidR="008B5D11" w:rsidP="008B5D11" w:rsidRDefault="008B5D11" w14:paraId="2F98C945" w14:textId="77777777">
      <w:pPr>
        <w:rPr>
          <w:sz w:val="18"/>
          <w:szCs w:val="18"/>
        </w:rPr>
      </w:pPr>
    </w:p>
    <w:p w:rsidR="008B5D11" w:rsidP="008B5D11" w:rsidRDefault="008B5D11" w14:paraId="01FDA629" w14:textId="77777777">
      <w:pPr>
        <w:rPr>
          <w:sz w:val="18"/>
          <w:szCs w:val="18"/>
        </w:rPr>
      </w:pPr>
    </w:p>
    <w:p w:rsidR="008B5D11" w:rsidP="008B5D11" w:rsidRDefault="008B5D11" w14:paraId="6BDB2F1F" w14:textId="77777777">
      <w:pPr>
        <w:rPr>
          <w:sz w:val="18"/>
          <w:szCs w:val="18"/>
        </w:rPr>
      </w:pPr>
    </w:p>
    <w:p w:rsidR="008B5D11" w:rsidP="008B5D11" w:rsidRDefault="008B5D11" w14:paraId="1F4F504F" w14:textId="77777777">
      <w:pPr>
        <w:rPr>
          <w:sz w:val="18"/>
          <w:szCs w:val="18"/>
        </w:rPr>
      </w:pPr>
    </w:p>
    <w:p w:rsidR="008B5D11" w:rsidP="008B5D11" w:rsidRDefault="008B5D11" w14:paraId="6E0E3CA4" w14:textId="77777777">
      <w:pPr>
        <w:rPr>
          <w:sz w:val="18"/>
          <w:szCs w:val="18"/>
        </w:rPr>
      </w:pPr>
    </w:p>
    <w:p w:rsidR="008B5D11" w:rsidP="008B5D11" w:rsidRDefault="008B5D11" w14:paraId="3AC8F13B" w14:textId="77777777">
      <w:pPr>
        <w:rPr>
          <w:sz w:val="18"/>
          <w:szCs w:val="18"/>
        </w:rPr>
      </w:pPr>
    </w:p>
    <w:p w:rsidR="008B5D11" w:rsidP="008B5D11" w:rsidRDefault="008B5D11" w14:paraId="77E01868" w14:textId="77777777">
      <w:pPr>
        <w:rPr>
          <w:sz w:val="18"/>
          <w:szCs w:val="18"/>
        </w:rPr>
      </w:pPr>
    </w:p>
    <w:p w:rsidR="008B5D11" w:rsidP="008B5D11" w:rsidRDefault="008B5D11" w14:paraId="276C9B9D" w14:textId="77777777">
      <w:pPr>
        <w:rPr>
          <w:sz w:val="18"/>
          <w:szCs w:val="18"/>
        </w:rPr>
      </w:pPr>
    </w:p>
    <w:p w:rsidR="008B5D11" w:rsidP="008B5D11" w:rsidRDefault="008B5D11" w14:paraId="6DA881F9" w14:textId="6AC8921E">
      <w:pPr>
        <w:rPr>
          <w:sz w:val="18"/>
          <w:szCs w:val="18"/>
        </w:rPr>
      </w:pPr>
    </w:p>
    <w:p w:rsidR="0082412E" w:rsidP="008B5D11" w:rsidRDefault="0082412E" w14:paraId="2AD83AE5" w14:textId="77777777">
      <w:pPr>
        <w:rPr>
          <w:sz w:val="18"/>
          <w:szCs w:val="18"/>
        </w:rPr>
      </w:pPr>
    </w:p>
    <w:p w:rsidR="008B5D11" w:rsidP="008B5D11" w:rsidRDefault="008B5D11" w14:paraId="31595ADA" w14:textId="77777777">
      <w:pPr>
        <w:rPr>
          <w:sz w:val="18"/>
          <w:szCs w:val="18"/>
        </w:rPr>
      </w:pPr>
    </w:p>
    <w:p w:rsidR="008B5D11" w:rsidP="008B5D11" w:rsidRDefault="008B5D11" w14:paraId="190BE4A7" w14:textId="77777777">
      <w:pPr>
        <w:rPr>
          <w:sz w:val="18"/>
          <w:szCs w:val="18"/>
        </w:rPr>
      </w:pPr>
    </w:p>
    <w:p w:rsidRPr="00D80B59" w:rsidR="008B5D11" w:rsidP="008B5D11" w:rsidRDefault="008B5D11" w14:paraId="5ABD45E2" w14:textId="7FFAC0E4">
      <w:pPr>
        <w:pStyle w:val="Heading1"/>
        <w:ind w:left="720"/>
        <w:rPr>
          <w:lang w:val="en-GB"/>
        </w:rPr>
      </w:pPr>
      <w:bookmarkStart w:name="_Toc104386223" w:id="2"/>
      <w:r w:rsidRPr="00D80B59">
        <w:rPr>
          <w:lang w:val="en-GB"/>
        </w:rPr>
        <w:lastRenderedPageBreak/>
        <w:t xml:space="preserve">POP </w:t>
      </w:r>
      <w:r w:rsidRPr="00EE32B8" w:rsidR="00EE32B8">
        <w:rPr>
          <w:lang w:val="en-GB"/>
        </w:rPr>
        <w:t>Procurement Plan Form</w:t>
      </w:r>
      <w:bookmarkEnd w:id="2"/>
    </w:p>
    <w:p w:rsidRPr="0082412E" w:rsidR="008B5D11" w:rsidP="008B5D11" w:rsidRDefault="008B5D11" w14:paraId="63800D73" w14:textId="77777777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82412E">
        <w:rPr>
          <w:b/>
          <w:bCs/>
          <w:sz w:val="22"/>
          <w:szCs w:val="22"/>
        </w:rPr>
        <w:t xml:space="preserve">Implementation logic </w:t>
      </w:r>
    </w:p>
    <w:p w:rsidRPr="0082412E" w:rsidR="008B5D11" w:rsidP="008B5D11" w:rsidRDefault="008B5D11" w14:paraId="4290D9C8" w14:textId="65E53D8A">
      <w:pPr>
        <w:pStyle w:val="ListParagraph"/>
        <w:ind w:left="360"/>
        <w:rPr>
          <w:b/>
          <w:bCs/>
          <w:sz w:val="22"/>
          <w:szCs w:val="22"/>
        </w:rPr>
      </w:pPr>
      <w:r w:rsidRPr="0082412E">
        <w:rPr>
          <w:sz w:val="22"/>
          <w:szCs w:val="22"/>
        </w:rPr>
        <w:t xml:space="preserve">It is required by ENEL to Modify POP </w:t>
      </w:r>
      <w:r w:rsidRPr="0082412E" w:rsidR="00866478">
        <w:rPr>
          <w:sz w:val="22"/>
          <w:szCs w:val="22"/>
        </w:rPr>
        <w:t xml:space="preserve">Procurement Plan Form for the Procurement Plan Object Created under the Node </w:t>
      </w:r>
      <w:r w:rsidRPr="0082412E" w:rsidR="00525087">
        <w:rPr>
          <w:b/>
          <w:bCs/>
          <w:sz w:val="22"/>
          <w:szCs w:val="22"/>
        </w:rPr>
        <w:t>Call-Offs</w:t>
      </w:r>
    </w:p>
    <w:p w:rsidRPr="0082412E" w:rsidR="008B5D11" w:rsidP="008B5D11" w:rsidRDefault="008B5D11" w14:paraId="49FFA1CD" w14:textId="77777777">
      <w:pPr>
        <w:pStyle w:val="ListParagraph"/>
        <w:ind w:left="360"/>
        <w:rPr>
          <w:b/>
          <w:bCs/>
          <w:sz w:val="22"/>
          <w:szCs w:val="22"/>
        </w:rPr>
      </w:pPr>
    </w:p>
    <w:p w:rsidRPr="0082412E" w:rsidR="008B5D11" w:rsidP="008B5D11" w:rsidRDefault="008B5D11" w14:paraId="6EEF0EA3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  <w:sz w:val="22"/>
          <w:szCs w:val="22"/>
        </w:rPr>
      </w:pPr>
      <w:r w:rsidRPr="0082412E">
        <w:rPr>
          <w:b/>
          <w:bCs/>
          <w:sz w:val="22"/>
          <w:szCs w:val="22"/>
        </w:rPr>
        <w:t>General implementation requisite</w:t>
      </w:r>
    </w:p>
    <w:p w:rsidRPr="0082412E" w:rsidR="0082412E" w:rsidP="0082412E" w:rsidRDefault="0082412E" w14:paraId="43F38350" w14:textId="77777777">
      <w:pPr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Logic for </w:t>
      </w:r>
      <w:r w:rsidRPr="0082412E">
        <w:rPr>
          <w:b/>
          <w:bCs/>
          <w:sz w:val="22"/>
          <w:szCs w:val="22"/>
          <w:lang w:val="en-GB"/>
        </w:rPr>
        <w:t>Procurement Plan</w:t>
      </w:r>
      <w:r w:rsidRPr="0082412E">
        <w:rPr>
          <w:sz w:val="22"/>
          <w:szCs w:val="22"/>
          <w:lang w:val="en-GB"/>
        </w:rPr>
        <w:t xml:space="preserve"> </w:t>
      </w:r>
      <w:r w:rsidRPr="0025705F">
        <w:rPr>
          <w:sz w:val="22"/>
          <w:szCs w:val="22"/>
          <w:u w:val="single"/>
          <w:lang w:val="en-GB"/>
        </w:rPr>
        <w:t xml:space="preserve">Created under the Node </w:t>
      </w:r>
      <w:r w:rsidRPr="0025705F">
        <w:rPr>
          <w:b/>
          <w:bCs/>
          <w:sz w:val="22"/>
          <w:szCs w:val="22"/>
          <w:u w:val="single"/>
          <w:lang w:val="en-GB"/>
        </w:rPr>
        <w:t>Call-</w:t>
      </w:r>
      <w:r w:rsidRPr="0082412E">
        <w:rPr>
          <w:b/>
          <w:bCs/>
          <w:sz w:val="22"/>
          <w:szCs w:val="22"/>
          <w:lang w:val="en-GB"/>
        </w:rPr>
        <w:t>Offs</w:t>
      </w:r>
      <w:r w:rsidRPr="0082412E">
        <w:rPr>
          <w:sz w:val="22"/>
          <w:szCs w:val="22"/>
          <w:lang w:val="en-GB"/>
        </w:rPr>
        <w:t>:</w:t>
      </w:r>
    </w:p>
    <w:p w:rsidRPr="0082412E" w:rsidR="0082412E" w:rsidP="0082412E" w:rsidRDefault="0082412E" w14:paraId="70016129" w14:textId="43642ADD">
      <w:pPr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When in </w:t>
      </w:r>
      <w:r w:rsidRPr="0082412E">
        <w:rPr>
          <w:b/>
          <w:bCs/>
          <w:sz w:val="22"/>
          <w:szCs w:val="22"/>
          <w:lang w:val="en-GB"/>
        </w:rPr>
        <w:t>Procurement Plan Form</w:t>
      </w:r>
      <w:r w:rsidRPr="0082412E">
        <w:rPr>
          <w:sz w:val="22"/>
          <w:szCs w:val="22"/>
          <w:lang w:val="en-GB"/>
        </w:rPr>
        <w:t xml:space="preserve"> inserting the “</w:t>
      </w:r>
      <w:r w:rsidRPr="0082412E">
        <w:rPr>
          <w:b/>
          <w:bCs/>
          <w:sz w:val="22"/>
          <w:szCs w:val="22"/>
          <w:lang w:val="en-GB"/>
        </w:rPr>
        <w:t xml:space="preserve">Contract number/Purchase Order </w:t>
      </w:r>
      <w:proofErr w:type="gramStart"/>
      <w:r w:rsidRPr="0082412E">
        <w:rPr>
          <w:b/>
          <w:bCs/>
          <w:sz w:val="22"/>
          <w:szCs w:val="22"/>
          <w:lang w:val="en-GB"/>
        </w:rPr>
        <w:t>Number</w:t>
      </w:r>
      <w:r w:rsidRPr="0082412E">
        <w:rPr>
          <w:sz w:val="22"/>
          <w:szCs w:val="22"/>
          <w:lang w:val="en-GB"/>
        </w:rPr>
        <w:t xml:space="preserve">” </w:t>
      </w:r>
      <w:r w:rsidR="00B91449">
        <w:rPr>
          <w:sz w:val="22"/>
          <w:szCs w:val="22"/>
          <w:lang w:val="en-GB"/>
        </w:rPr>
        <w:t xml:space="preserve"> and</w:t>
      </w:r>
      <w:proofErr w:type="gramEnd"/>
      <w:r w:rsidR="00B91449">
        <w:rPr>
          <w:sz w:val="22"/>
          <w:szCs w:val="22"/>
          <w:lang w:val="en-GB"/>
        </w:rPr>
        <w:t xml:space="preserve"> Applying/saving, </w:t>
      </w:r>
      <w:r w:rsidRPr="0082412E">
        <w:rPr>
          <w:sz w:val="22"/>
          <w:szCs w:val="22"/>
          <w:lang w:val="en-GB"/>
        </w:rPr>
        <w:t xml:space="preserve">if the User Answer </w:t>
      </w:r>
      <w:r w:rsidRPr="00B91449">
        <w:rPr>
          <w:b/>
          <w:bCs/>
          <w:sz w:val="22"/>
          <w:szCs w:val="22"/>
          <w:lang w:val="en-GB"/>
        </w:rPr>
        <w:t>YES</w:t>
      </w:r>
      <w:r w:rsidRPr="0082412E">
        <w:rPr>
          <w:sz w:val="22"/>
          <w:szCs w:val="22"/>
          <w:lang w:val="en-GB"/>
        </w:rPr>
        <w:t xml:space="preserve"> to the Popup asking to create the Contract, </w:t>
      </w:r>
      <w:r w:rsidRPr="0025705F">
        <w:rPr>
          <w:b/>
          <w:bCs/>
          <w:sz w:val="22"/>
          <w:szCs w:val="22"/>
          <w:lang w:val="en-GB"/>
        </w:rPr>
        <w:t>POP</w:t>
      </w:r>
      <w:r w:rsidRPr="0082412E">
        <w:rPr>
          <w:sz w:val="22"/>
          <w:szCs w:val="22"/>
          <w:lang w:val="en-GB"/>
        </w:rPr>
        <w:t xml:space="preserve"> before creating the Contract/</w:t>
      </w:r>
      <w:r w:rsidR="00B91449">
        <w:rPr>
          <w:sz w:val="22"/>
          <w:szCs w:val="22"/>
          <w:lang w:val="en-GB"/>
        </w:rPr>
        <w:t>P</w:t>
      </w:r>
      <w:r w:rsidRPr="0082412E">
        <w:rPr>
          <w:sz w:val="22"/>
          <w:szCs w:val="22"/>
          <w:lang w:val="en-GB"/>
        </w:rPr>
        <w:t>urchase Order Object will do the following Check:</w:t>
      </w:r>
    </w:p>
    <w:p w:rsidRPr="0082412E" w:rsidR="0082412E" w:rsidP="0082412E" w:rsidRDefault="0082412E" w14:paraId="7FF95E92" w14:textId="77777777">
      <w:pPr>
        <w:pStyle w:val="ListParagraph"/>
        <w:numPr>
          <w:ilvl w:val="0"/>
          <w:numId w:val="12"/>
        </w:numPr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check in </w:t>
      </w:r>
      <w:r w:rsidRPr="0082412E">
        <w:rPr>
          <w:b/>
          <w:bCs/>
          <w:sz w:val="22"/>
          <w:szCs w:val="22"/>
          <w:lang w:val="en-GB"/>
        </w:rPr>
        <w:t>Stage Table</w:t>
      </w:r>
      <w:r w:rsidRPr="0082412E">
        <w:rPr>
          <w:sz w:val="22"/>
          <w:szCs w:val="22"/>
          <w:lang w:val="en-GB"/>
        </w:rPr>
        <w:t xml:space="preserve"> if for that </w:t>
      </w:r>
      <w:r w:rsidRPr="0082412E">
        <w:rPr>
          <w:b/>
          <w:bCs/>
          <w:sz w:val="22"/>
          <w:szCs w:val="22"/>
          <w:lang w:val="en-GB"/>
        </w:rPr>
        <w:t>Contract number/Purchase Order Number</w:t>
      </w:r>
      <w:r w:rsidRPr="0082412E">
        <w:rPr>
          <w:sz w:val="22"/>
          <w:szCs w:val="22"/>
          <w:lang w:val="en-GB"/>
        </w:rPr>
        <w:t xml:space="preserve"> there is a value in the field “</w:t>
      </w:r>
      <w:r w:rsidRPr="0082412E">
        <w:rPr>
          <w:b/>
          <w:bCs/>
          <w:sz w:val="22"/>
          <w:szCs w:val="22"/>
          <w:lang w:val="en-GB"/>
        </w:rPr>
        <w:t>Open Contract/Framework Agreement Nr</w:t>
      </w:r>
      <w:r w:rsidRPr="0082412E">
        <w:rPr>
          <w:sz w:val="22"/>
          <w:szCs w:val="22"/>
          <w:lang w:val="en-GB"/>
        </w:rPr>
        <w:t>”</w:t>
      </w:r>
    </w:p>
    <w:p w:rsidRPr="0082412E" w:rsidR="0082412E" w:rsidP="0082412E" w:rsidRDefault="0082412E" w14:paraId="1CAE10D6" w14:textId="77777777">
      <w:pPr>
        <w:pStyle w:val="ListParagraph"/>
        <w:numPr>
          <w:ilvl w:val="0"/>
          <w:numId w:val="13"/>
        </w:numPr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if </w:t>
      </w:r>
      <w:r w:rsidRPr="0082412E">
        <w:rPr>
          <w:b/>
          <w:bCs/>
          <w:sz w:val="22"/>
          <w:szCs w:val="22"/>
          <w:lang w:val="en-GB"/>
        </w:rPr>
        <w:t>Yes</w:t>
      </w:r>
    </w:p>
    <w:p w:rsidRPr="0082412E" w:rsidR="0082412E" w:rsidP="0082412E" w:rsidRDefault="0082412E" w14:paraId="5CC896B7" w14:textId="77777777">
      <w:pPr>
        <w:pStyle w:val="ListParagraph"/>
        <w:ind w:left="1440"/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Check in Stage Table if for this </w:t>
      </w:r>
      <w:r w:rsidRPr="0082412E">
        <w:rPr>
          <w:b/>
          <w:bCs/>
          <w:sz w:val="22"/>
          <w:szCs w:val="22"/>
          <w:lang w:val="en-GB"/>
        </w:rPr>
        <w:t xml:space="preserve">Contract number/Purchase Order Number </w:t>
      </w:r>
      <w:r w:rsidRPr="0082412E">
        <w:rPr>
          <w:sz w:val="22"/>
          <w:szCs w:val="22"/>
          <w:lang w:val="en-GB"/>
        </w:rPr>
        <w:t>the Field</w:t>
      </w:r>
      <w:r w:rsidRPr="0082412E">
        <w:rPr>
          <w:b/>
          <w:bCs/>
          <w:sz w:val="22"/>
          <w:szCs w:val="22"/>
          <w:lang w:val="en-GB"/>
        </w:rPr>
        <w:t xml:space="preserve"> “Department” </w:t>
      </w:r>
      <w:r w:rsidRPr="0082412E">
        <w:rPr>
          <w:sz w:val="22"/>
          <w:szCs w:val="22"/>
          <w:lang w:val="en-GB"/>
        </w:rPr>
        <w:t xml:space="preserve">is Equal to: </w:t>
      </w:r>
      <w:r w:rsidRPr="0082412E">
        <w:rPr>
          <w:b/>
          <w:bCs/>
          <w:sz w:val="22"/>
          <w:szCs w:val="22"/>
          <w:lang w:val="en-GB"/>
        </w:rPr>
        <w:t>EEC</w:t>
      </w:r>
    </w:p>
    <w:p w:rsidRPr="0082412E" w:rsidR="0082412E" w:rsidP="0082412E" w:rsidRDefault="0082412E" w14:paraId="164AD46F" w14:textId="77777777">
      <w:pPr>
        <w:pStyle w:val="ListParagraph"/>
        <w:ind w:left="1440"/>
        <w:rPr>
          <w:b/>
          <w:bCs/>
          <w:sz w:val="22"/>
          <w:szCs w:val="22"/>
          <w:lang w:val="en-GB"/>
        </w:rPr>
      </w:pPr>
    </w:p>
    <w:p w:rsidRPr="0082412E" w:rsidR="0082412E" w:rsidP="0082412E" w:rsidRDefault="0082412E" w14:paraId="4FC453A8" w14:textId="77777777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If </w:t>
      </w:r>
      <w:r w:rsidRPr="0082412E">
        <w:rPr>
          <w:b/>
          <w:bCs/>
          <w:sz w:val="22"/>
          <w:szCs w:val="22"/>
          <w:lang w:val="en-GB"/>
        </w:rPr>
        <w:t>Yes</w:t>
      </w:r>
    </w:p>
    <w:p w:rsidRPr="0082412E" w:rsidR="0082412E" w:rsidP="0082412E" w:rsidRDefault="0082412E" w14:paraId="39CA29C0" w14:textId="77777777">
      <w:pPr>
        <w:pStyle w:val="ListParagraph"/>
        <w:ind w:left="2160"/>
        <w:rPr>
          <w:b/>
          <w:bCs/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Check that that Number </w:t>
      </w:r>
      <w:r w:rsidRPr="0082412E">
        <w:rPr>
          <w:b/>
          <w:bCs/>
          <w:sz w:val="22"/>
          <w:szCs w:val="22"/>
          <w:lang w:val="en-GB"/>
        </w:rPr>
        <w:t>Open Contract/Framework Agreement Nr exist in Framework Agreement Register?</w:t>
      </w:r>
    </w:p>
    <w:p w:rsidRPr="0082412E" w:rsidR="0082412E" w:rsidP="0082412E" w:rsidRDefault="0082412E" w14:paraId="1BB07CCD" w14:textId="77777777">
      <w:pPr>
        <w:pStyle w:val="ListParagraph"/>
        <w:numPr>
          <w:ilvl w:val="1"/>
          <w:numId w:val="14"/>
        </w:numPr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If </w:t>
      </w:r>
      <w:r w:rsidRPr="00B91449">
        <w:rPr>
          <w:b/>
          <w:bCs/>
          <w:sz w:val="22"/>
          <w:szCs w:val="22"/>
          <w:lang w:val="en-GB"/>
        </w:rPr>
        <w:t>Yes</w:t>
      </w:r>
    </w:p>
    <w:p w:rsidRPr="0082412E" w:rsidR="0082412E" w:rsidP="0082412E" w:rsidRDefault="0082412E" w14:paraId="5CB073FA" w14:textId="77777777">
      <w:pPr>
        <w:ind w:left="2160" w:firstLine="720"/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Create The Object: </w:t>
      </w:r>
      <w:r w:rsidRPr="0082412E">
        <w:rPr>
          <w:b/>
          <w:bCs/>
          <w:sz w:val="22"/>
          <w:szCs w:val="22"/>
          <w:lang w:val="en-GB"/>
        </w:rPr>
        <w:t>Contract / Purchase Order</w:t>
      </w:r>
      <w:r w:rsidRPr="0082412E">
        <w:rPr>
          <w:sz w:val="22"/>
          <w:szCs w:val="22"/>
          <w:lang w:val="en-GB"/>
        </w:rPr>
        <w:t xml:space="preserve"> in POP</w:t>
      </w:r>
    </w:p>
    <w:p w:rsidRPr="0082412E" w:rsidR="0082412E" w:rsidP="0082412E" w:rsidRDefault="0082412E" w14:paraId="785E1DCD" w14:textId="77777777">
      <w:pPr>
        <w:pStyle w:val="ListParagraph"/>
        <w:numPr>
          <w:ilvl w:val="1"/>
          <w:numId w:val="14"/>
        </w:numPr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If </w:t>
      </w:r>
      <w:r w:rsidRPr="00B91449">
        <w:rPr>
          <w:b/>
          <w:bCs/>
          <w:sz w:val="22"/>
          <w:szCs w:val="22"/>
          <w:lang w:val="en-GB"/>
        </w:rPr>
        <w:t>No</w:t>
      </w:r>
    </w:p>
    <w:p w:rsidRPr="0082412E" w:rsidR="0082412E" w:rsidP="0082412E" w:rsidRDefault="0082412E" w14:paraId="4DAA3576" w14:textId="77777777">
      <w:pPr>
        <w:pStyle w:val="ListParagraph"/>
        <w:ind w:left="2880"/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Show POP UP Message: </w:t>
      </w:r>
    </w:p>
    <w:p w:rsidRPr="0082412E" w:rsidR="0082412E" w:rsidP="0082412E" w:rsidRDefault="0082412E" w14:paraId="15D1D09A" w14:textId="77777777">
      <w:pPr>
        <w:pStyle w:val="ListParagraph"/>
        <w:ind w:left="2880"/>
        <w:rPr>
          <w:i/>
          <w:iCs/>
          <w:color w:val="4472C4" w:themeColor="accent1"/>
          <w:sz w:val="22"/>
          <w:szCs w:val="22"/>
          <w:lang w:val="en-GB"/>
        </w:rPr>
      </w:pPr>
      <w:r w:rsidRPr="0082412E">
        <w:rPr>
          <w:b/>
          <w:bCs/>
          <w:i/>
          <w:iCs/>
          <w:color w:val="4472C4" w:themeColor="accent1"/>
          <w:sz w:val="22"/>
          <w:szCs w:val="22"/>
          <w:lang w:val="en-GB"/>
        </w:rPr>
        <w:t>Purchase Order</w:t>
      </w: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 cannot be created in </w:t>
      </w:r>
      <w:r w:rsidRPr="0082412E">
        <w:rPr>
          <w:b/>
          <w:bCs/>
          <w:i/>
          <w:iCs/>
          <w:color w:val="4472C4" w:themeColor="accent1"/>
          <w:sz w:val="22"/>
          <w:szCs w:val="22"/>
          <w:lang w:val="en-GB"/>
        </w:rPr>
        <w:t>POP</w:t>
      </w:r>
      <w:r w:rsidRPr="0082412E">
        <w:rPr>
          <w:i/>
          <w:iCs/>
          <w:color w:val="4472C4" w:themeColor="accent1"/>
          <w:sz w:val="22"/>
          <w:szCs w:val="22"/>
          <w:lang w:val="en-GB"/>
        </w:rPr>
        <w:t>.</w:t>
      </w:r>
    </w:p>
    <w:p w:rsidRPr="0082412E" w:rsidR="0082412E" w:rsidP="0082412E" w:rsidRDefault="0082412E" w14:paraId="2D3C6A87" w14:textId="77777777">
      <w:pPr>
        <w:pStyle w:val="ListParagraph"/>
        <w:ind w:left="2880"/>
        <w:rPr>
          <w:i/>
          <w:iCs/>
          <w:color w:val="4472C4" w:themeColor="accent1"/>
          <w:sz w:val="22"/>
          <w:szCs w:val="22"/>
          <w:lang w:val="en-GB"/>
        </w:rPr>
      </w:pP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Please create the related Framework Agreement in </w:t>
      </w:r>
      <w:r w:rsidRPr="0082412E">
        <w:rPr>
          <w:b/>
          <w:bCs/>
          <w:i/>
          <w:iCs/>
          <w:color w:val="4472C4" w:themeColor="accent1"/>
          <w:sz w:val="22"/>
          <w:szCs w:val="22"/>
          <w:lang w:val="en-GB"/>
        </w:rPr>
        <w:t>POP</w:t>
      </w: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 Framework Agreement register. </w:t>
      </w:r>
    </w:p>
    <w:p w:rsidRPr="0082412E" w:rsidR="0082412E" w:rsidP="0082412E" w:rsidRDefault="0082412E" w14:paraId="01CF9AEF" w14:textId="77777777">
      <w:pPr>
        <w:pStyle w:val="ListParagraph"/>
        <w:ind w:left="2880"/>
        <w:rPr>
          <w:i/>
          <w:iCs/>
          <w:color w:val="4472C4" w:themeColor="accent1"/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User can only Click </w:t>
      </w:r>
      <w:proofErr w:type="gramStart"/>
      <w:r w:rsidRPr="0082412E">
        <w:rPr>
          <w:b/>
          <w:bCs/>
          <w:sz w:val="22"/>
          <w:szCs w:val="22"/>
          <w:lang w:val="en-GB"/>
        </w:rPr>
        <w:t>OK</w:t>
      </w:r>
      <w:proofErr w:type="gramEnd"/>
      <w:r w:rsidRPr="0082412E">
        <w:rPr>
          <w:sz w:val="22"/>
          <w:szCs w:val="22"/>
          <w:lang w:val="en-GB"/>
        </w:rPr>
        <w:t xml:space="preserve"> and Object is </w:t>
      </w:r>
      <w:r w:rsidRPr="0082412E">
        <w:rPr>
          <w:b/>
          <w:bCs/>
          <w:sz w:val="22"/>
          <w:szCs w:val="22"/>
          <w:lang w:val="en-GB"/>
        </w:rPr>
        <w:t>not</w:t>
      </w:r>
      <w:r w:rsidRPr="0082412E">
        <w:rPr>
          <w:sz w:val="22"/>
          <w:szCs w:val="22"/>
          <w:lang w:val="en-GB"/>
        </w:rPr>
        <w:t xml:space="preserve"> Created.</w:t>
      </w:r>
    </w:p>
    <w:p w:rsidRPr="0082412E" w:rsidR="0082412E" w:rsidP="0082412E" w:rsidRDefault="0082412E" w14:paraId="147766CB" w14:textId="77777777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If </w:t>
      </w:r>
      <w:r w:rsidRPr="0082412E">
        <w:rPr>
          <w:b/>
          <w:bCs/>
          <w:sz w:val="22"/>
          <w:szCs w:val="22"/>
          <w:lang w:val="en-GB"/>
        </w:rPr>
        <w:t>NO</w:t>
      </w:r>
    </w:p>
    <w:p w:rsidRPr="0082412E" w:rsidR="0082412E" w:rsidP="0082412E" w:rsidRDefault="0082412E" w14:paraId="43AF346B" w14:textId="77777777">
      <w:pPr>
        <w:ind w:left="2880"/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Show POP UP Message: </w:t>
      </w:r>
    </w:p>
    <w:p w:rsidRPr="0082412E" w:rsidR="0082412E" w:rsidP="0082412E" w:rsidRDefault="0082412E" w14:paraId="337ABFF8" w14:textId="77777777">
      <w:pPr>
        <w:ind w:left="2880"/>
        <w:rPr>
          <w:i/>
          <w:iCs/>
          <w:color w:val="4472C4" w:themeColor="accent1"/>
          <w:sz w:val="22"/>
          <w:szCs w:val="22"/>
          <w:lang w:val="en-GB"/>
        </w:rPr>
      </w:pP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Are you sure to create </w:t>
      </w:r>
      <w:r w:rsidRPr="0082412E">
        <w:rPr>
          <w:b/>
          <w:bCs/>
          <w:i/>
          <w:iCs/>
          <w:color w:val="4472C4" w:themeColor="accent1"/>
          <w:sz w:val="22"/>
          <w:szCs w:val="22"/>
          <w:lang w:val="en-GB"/>
        </w:rPr>
        <w:t>Purchase Order object</w:t>
      </w: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 not related to an </w:t>
      </w:r>
      <w:r w:rsidRPr="0082412E">
        <w:rPr>
          <w:b/>
          <w:bCs/>
          <w:i/>
          <w:iCs/>
          <w:color w:val="4472C4" w:themeColor="accent1"/>
          <w:sz w:val="22"/>
          <w:szCs w:val="22"/>
          <w:lang w:val="en-GB"/>
        </w:rPr>
        <w:t>E&amp;C Framework Agreement</w:t>
      </w:r>
      <w:r w:rsidRPr="0082412E">
        <w:rPr>
          <w:i/>
          <w:iCs/>
          <w:color w:val="4472C4" w:themeColor="accent1"/>
          <w:sz w:val="22"/>
          <w:szCs w:val="22"/>
          <w:lang w:val="en-GB"/>
        </w:rPr>
        <w:t>?</w:t>
      </w:r>
    </w:p>
    <w:p w:rsidRPr="0082412E" w:rsidR="0082412E" w:rsidP="0082412E" w:rsidRDefault="0082412E" w14:paraId="0723516F" w14:textId="77777777">
      <w:pPr>
        <w:pStyle w:val="ListParagraph"/>
        <w:ind w:left="2160" w:firstLine="720"/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User can click </w:t>
      </w:r>
      <w:r w:rsidRPr="0082412E">
        <w:rPr>
          <w:b/>
          <w:bCs/>
          <w:sz w:val="22"/>
          <w:szCs w:val="22"/>
          <w:lang w:val="en-GB"/>
        </w:rPr>
        <w:t>Cancel</w:t>
      </w:r>
      <w:r w:rsidRPr="0082412E">
        <w:rPr>
          <w:sz w:val="22"/>
          <w:szCs w:val="22"/>
          <w:lang w:val="en-GB"/>
        </w:rPr>
        <w:t xml:space="preserve"> and Object is </w:t>
      </w:r>
      <w:r w:rsidRPr="0082412E">
        <w:rPr>
          <w:b/>
          <w:bCs/>
          <w:sz w:val="22"/>
          <w:szCs w:val="22"/>
          <w:lang w:val="en-GB"/>
        </w:rPr>
        <w:t>not</w:t>
      </w:r>
      <w:r w:rsidRPr="0082412E">
        <w:rPr>
          <w:sz w:val="22"/>
          <w:szCs w:val="22"/>
          <w:lang w:val="en-GB"/>
        </w:rPr>
        <w:t xml:space="preserve"> created</w:t>
      </w:r>
    </w:p>
    <w:p w:rsidRPr="0082412E" w:rsidR="0082412E" w:rsidP="0082412E" w:rsidRDefault="0082412E" w14:paraId="70F7B59C" w14:textId="77777777">
      <w:pPr>
        <w:pStyle w:val="ListParagraph"/>
        <w:ind w:left="2880"/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User can Click </w:t>
      </w:r>
      <w:r w:rsidRPr="0082412E">
        <w:rPr>
          <w:b/>
          <w:bCs/>
          <w:sz w:val="22"/>
          <w:szCs w:val="22"/>
          <w:lang w:val="en-GB"/>
        </w:rPr>
        <w:t>OK</w:t>
      </w:r>
      <w:r w:rsidRPr="0082412E">
        <w:rPr>
          <w:sz w:val="22"/>
          <w:szCs w:val="22"/>
          <w:lang w:val="en-GB"/>
        </w:rPr>
        <w:t xml:space="preserve"> and Object Contract/Purchase Order is created in POP with Field “</w:t>
      </w:r>
      <w:r w:rsidRPr="0082412E">
        <w:rPr>
          <w:b/>
          <w:bCs/>
          <w:sz w:val="22"/>
          <w:szCs w:val="22"/>
          <w:lang w:val="en-GB"/>
        </w:rPr>
        <w:t>Open Contract/Framework Agreement Nr</w:t>
      </w:r>
      <w:r w:rsidRPr="0082412E">
        <w:rPr>
          <w:sz w:val="22"/>
          <w:szCs w:val="22"/>
          <w:lang w:val="en-GB"/>
        </w:rPr>
        <w:t>” empty</w:t>
      </w:r>
      <w:r w:rsidRPr="0082412E">
        <w:rPr>
          <w:sz w:val="22"/>
          <w:szCs w:val="22"/>
          <w:lang w:val="en-GB"/>
        </w:rPr>
        <w:br/>
      </w:r>
      <w:r w:rsidRPr="0082412E">
        <w:rPr>
          <w:b/>
          <w:bCs/>
          <w:i/>
          <w:iCs/>
          <w:sz w:val="22"/>
          <w:szCs w:val="22"/>
          <w:lang w:val="en-GB"/>
        </w:rPr>
        <w:t>Note</w:t>
      </w:r>
      <w:r w:rsidRPr="0082412E">
        <w:rPr>
          <w:i/>
          <w:iCs/>
          <w:sz w:val="22"/>
          <w:szCs w:val="22"/>
          <w:lang w:val="en-GB"/>
        </w:rPr>
        <w:t>: in this case in POP we will have the Contract/Purchase Order Register with the field “</w:t>
      </w:r>
      <w:r w:rsidRPr="0082412E">
        <w:rPr>
          <w:b/>
          <w:bCs/>
          <w:i/>
          <w:iCs/>
          <w:sz w:val="22"/>
          <w:szCs w:val="22"/>
          <w:lang w:val="en-GB"/>
        </w:rPr>
        <w:t>Open Contract/Framework Agreement Nr</w:t>
      </w:r>
      <w:r w:rsidRPr="0082412E">
        <w:rPr>
          <w:i/>
          <w:iCs/>
          <w:sz w:val="22"/>
          <w:szCs w:val="22"/>
          <w:lang w:val="en-GB"/>
        </w:rPr>
        <w:t>” Empty for that record, but POP will expose in Contract API the same record but with the field “</w:t>
      </w:r>
      <w:r w:rsidRPr="0082412E">
        <w:rPr>
          <w:b/>
          <w:bCs/>
          <w:i/>
          <w:iCs/>
          <w:sz w:val="22"/>
          <w:szCs w:val="22"/>
          <w:lang w:val="en-GB"/>
        </w:rPr>
        <w:t xml:space="preserve">Open Contract/Framework Agreement </w:t>
      </w:r>
      <w:proofErr w:type="gramStart"/>
      <w:r w:rsidRPr="0082412E">
        <w:rPr>
          <w:b/>
          <w:bCs/>
          <w:i/>
          <w:iCs/>
          <w:sz w:val="22"/>
          <w:szCs w:val="22"/>
          <w:lang w:val="en-GB"/>
        </w:rPr>
        <w:t>Nr</w:t>
      </w:r>
      <w:r w:rsidRPr="0082412E">
        <w:rPr>
          <w:i/>
          <w:iCs/>
          <w:sz w:val="22"/>
          <w:szCs w:val="22"/>
          <w:lang w:val="en-GB"/>
        </w:rPr>
        <w:t>”  with</w:t>
      </w:r>
      <w:proofErr w:type="gramEnd"/>
      <w:r w:rsidRPr="0082412E">
        <w:rPr>
          <w:i/>
          <w:iCs/>
          <w:sz w:val="22"/>
          <w:szCs w:val="22"/>
          <w:lang w:val="en-GB"/>
        </w:rPr>
        <w:t xml:space="preserve"> Value coming </w:t>
      </w:r>
      <w:proofErr w:type="spellStart"/>
      <w:r w:rsidRPr="0082412E">
        <w:rPr>
          <w:i/>
          <w:iCs/>
          <w:sz w:val="22"/>
          <w:szCs w:val="22"/>
          <w:lang w:val="en-GB"/>
        </w:rPr>
        <w:t>form</w:t>
      </w:r>
      <w:proofErr w:type="spellEnd"/>
      <w:r w:rsidRPr="0082412E">
        <w:rPr>
          <w:i/>
          <w:iCs/>
          <w:sz w:val="22"/>
          <w:szCs w:val="22"/>
          <w:lang w:val="en-GB"/>
        </w:rPr>
        <w:t xml:space="preserve"> Stage table</w:t>
      </w:r>
      <w:r w:rsidRPr="0082412E">
        <w:rPr>
          <w:sz w:val="22"/>
          <w:szCs w:val="22"/>
          <w:lang w:val="en-GB"/>
        </w:rPr>
        <w:t xml:space="preserve"> </w:t>
      </w:r>
    </w:p>
    <w:p w:rsidRPr="0082412E" w:rsidR="0082412E" w:rsidP="0082412E" w:rsidRDefault="0082412E" w14:paraId="69FF1AE7" w14:textId="77777777">
      <w:pPr>
        <w:pStyle w:val="ListParagraph"/>
        <w:ind w:left="2160"/>
        <w:rPr>
          <w:sz w:val="22"/>
          <w:szCs w:val="22"/>
          <w:lang w:val="en-GB"/>
        </w:rPr>
      </w:pPr>
    </w:p>
    <w:p w:rsidRPr="0082412E" w:rsidR="0082412E" w:rsidP="0082412E" w:rsidRDefault="0082412E" w14:paraId="7AB80C39" w14:textId="77777777">
      <w:pPr>
        <w:pStyle w:val="ListParagraph"/>
        <w:numPr>
          <w:ilvl w:val="0"/>
          <w:numId w:val="13"/>
        </w:numPr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If </w:t>
      </w:r>
      <w:r w:rsidRPr="0082412E">
        <w:rPr>
          <w:b/>
          <w:bCs/>
          <w:sz w:val="22"/>
          <w:szCs w:val="22"/>
          <w:lang w:val="en-GB"/>
        </w:rPr>
        <w:t>NO</w:t>
      </w:r>
    </w:p>
    <w:p w:rsidRPr="0082412E" w:rsidR="0082412E" w:rsidP="0082412E" w:rsidRDefault="0082412E" w14:paraId="01B9CDAA" w14:textId="77777777">
      <w:pPr>
        <w:pStyle w:val="ListParagraph"/>
        <w:ind w:left="1440"/>
        <w:rPr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Show POP UP Message: </w:t>
      </w:r>
    </w:p>
    <w:p w:rsidRPr="0082412E" w:rsidR="0082412E" w:rsidP="0082412E" w:rsidRDefault="0082412E" w14:paraId="5013960C" w14:textId="77777777">
      <w:pPr>
        <w:ind w:left="1440"/>
        <w:rPr>
          <w:i/>
          <w:iCs/>
          <w:color w:val="4472C4" w:themeColor="accent1"/>
          <w:sz w:val="22"/>
          <w:szCs w:val="22"/>
          <w:lang w:val="en-GB"/>
        </w:rPr>
      </w:pP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This Purchase Order cannot be created under </w:t>
      </w:r>
      <w:r w:rsidRPr="0082412E">
        <w:rPr>
          <w:b/>
          <w:bCs/>
          <w:i/>
          <w:iCs/>
          <w:color w:val="4472C4" w:themeColor="accent1"/>
          <w:sz w:val="22"/>
          <w:szCs w:val="22"/>
          <w:lang w:val="en-GB"/>
        </w:rPr>
        <w:t>Call-Offs</w:t>
      </w: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 node. Please delete the </w:t>
      </w:r>
      <w:r w:rsidRPr="0082412E">
        <w:rPr>
          <w:b/>
          <w:bCs/>
          <w:i/>
          <w:iCs/>
          <w:color w:val="4472C4" w:themeColor="accent1"/>
          <w:sz w:val="22"/>
          <w:szCs w:val="22"/>
          <w:lang w:val="en-GB"/>
        </w:rPr>
        <w:t>PP</w:t>
      </w: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 </w:t>
      </w:r>
      <w:r w:rsidRPr="0082412E">
        <w:rPr>
          <w:b/>
          <w:bCs/>
          <w:i/>
          <w:iCs/>
          <w:color w:val="4472C4" w:themeColor="accent1"/>
          <w:sz w:val="22"/>
          <w:szCs w:val="22"/>
          <w:lang w:val="en-GB"/>
        </w:rPr>
        <w:t>Object</w:t>
      </w: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 and create it under </w:t>
      </w:r>
      <w:r w:rsidRPr="0082412E">
        <w:rPr>
          <w:b/>
          <w:bCs/>
          <w:i/>
          <w:iCs/>
          <w:color w:val="4472C4" w:themeColor="accent1"/>
          <w:sz w:val="22"/>
          <w:szCs w:val="22"/>
          <w:lang w:val="en-GB"/>
        </w:rPr>
        <w:t>Contracts</w:t>
      </w:r>
      <w:r w:rsidRPr="0082412E">
        <w:rPr>
          <w:i/>
          <w:iCs/>
          <w:color w:val="4472C4" w:themeColor="accent1"/>
          <w:sz w:val="22"/>
          <w:szCs w:val="22"/>
          <w:lang w:val="en-GB"/>
        </w:rPr>
        <w:t xml:space="preserve"> node</w:t>
      </w:r>
    </w:p>
    <w:p w:rsidRPr="0082412E" w:rsidR="0082412E" w:rsidP="0082412E" w:rsidRDefault="0082412E" w14:paraId="1A703968" w14:textId="77777777">
      <w:pPr>
        <w:ind w:left="1440"/>
        <w:rPr>
          <w:i/>
          <w:iCs/>
          <w:color w:val="4472C4" w:themeColor="accent1"/>
          <w:sz w:val="22"/>
          <w:szCs w:val="22"/>
          <w:lang w:val="en-GB"/>
        </w:rPr>
      </w:pPr>
      <w:r w:rsidRPr="0082412E">
        <w:rPr>
          <w:sz w:val="22"/>
          <w:szCs w:val="22"/>
          <w:lang w:val="en-GB"/>
        </w:rPr>
        <w:t xml:space="preserve">User can only Click </w:t>
      </w:r>
      <w:r w:rsidRPr="0082412E">
        <w:rPr>
          <w:b/>
          <w:bCs/>
          <w:sz w:val="22"/>
          <w:szCs w:val="22"/>
          <w:lang w:val="en-GB"/>
        </w:rPr>
        <w:t>OK</w:t>
      </w:r>
      <w:r w:rsidRPr="0082412E">
        <w:rPr>
          <w:sz w:val="22"/>
          <w:szCs w:val="22"/>
          <w:lang w:val="en-GB"/>
        </w:rPr>
        <w:t xml:space="preserve"> and Contract number/Purchase Order Object is not Created.</w:t>
      </w:r>
    </w:p>
    <w:p w:rsidRPr="0082412E" w:rsidR="008B5D11" w:rsidP="008B5D11" w:rsidRDefault="008B5D11" w14:paraId="1E8E78CE" w14:textId="77777777">
      <w:pPr>
        <w:rPr>
          <w:sz w:val="18"/>
          <w:szCs w:val="18"/>
          <w:lang w:val="en-GB"/>
        </w:rPr>
      </w:pPr>
    </w:p>
    <w:sectPr w:rsidRPr="0082412E" w:rsidR="008B5D11" w:rsidSect="008241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0D17" w:rsidP="00395A2A" w:rsidRDefault="00250D17" w14:paraId="68AFD44E" w14:textId="77777777">
      <w:r>
        <w:separator/>
      </w:r>
    </w:p>
  </w:endnote>
  <w:endnote w:type="continuationSeparator" w:id="0">
    <w:p w:rsidR="00250D17" w:rsidP="00395A2A" w:rsidRDefault="00250D17" w14:paraId="467DF55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A2A" w:rsidP="00934C10" w:rsidRDefault="00395A2A" w14:paraId="24FD6B9D" w14:textId="6D829BB9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95A2A" w:rsidP="00395A2A" w:rsidRDefault="00395A2A" w14:paraId="6E3D506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EndPr/>
    <w:sdtContent>
      <w:p w:rsidRPr="00395A2A" w:rsidR="00395A2A" w:rsidP="00395A2A" w:rsidRDefault="00395A2A" w14:paraId="4FD6D8A2" w14:textId="48B2E376">
        <w:pPr>
          <w:pStyle w:val="Footer"/>
          <w:framePr w:wrap="none" w:hAnchor="page" w:vAnchor="text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:rsidRPr="00395A2A" w:rsidR="00395A2A" w:rsidP="00395A2A" w:rsidRDefault="00395A2A" w14:paraId="03A3AAA3" w14:textId="7F9A0A43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ABF" w:rsidRDefault="000E0ABF" w14:paraId="6CC8E14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0D17" w:rsidP="00395A2A" w:rsidRDefault="00250D17" w14:paraId="6D10B586" w14:textId="77777777">
      <w:r>
        <w:separator/>
      </w:r>
    </w:p>
  </w:footnote>
  <w:footnote w:type="continuationSeparator" w:id="0">
    <w:p w:rsidR="00250D17" w:rsidP="00395A2A" w:rsidRDefault="00250D17" w14:paraId="611B1A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ABF" w:rsidRDefault="000E0ABF" w14:paraId="73B3161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ABF" w:rsidRDefault="000E0ABF" w14:paraId="682D2A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ABF" w:rsidRDefault="000E0ABF" w14:paraId="0065F88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8F2"/>
    <w:multiLevelType w:val="hybridMultilevel"/>
    <w:tmpl w:val="AA947E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754DDA"/>
    <w:multiLevelType w:val="hybridMultilevel"/>
    <w:tmpl w:val="784C697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5316CC"/>
    <w:multiLevelType w:val="hybridMultilevel"/>
    <w:tmpl w:val="8A984C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C9533A"/>
    <w:multiLevelType w:val="hybridMultilevel"/>
    <w:tmpl w:val="64DCA1E4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DB362F"/>
    <w:multiLevelType w:val="hybridMultilevel"/>
    <w:tmpl w:val="C8286004"/>
    <w:lvl w:ilvl="0" w:tplc="EAB81F4C">
      <w:start w:val="10"/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9" w15:restartNumberingAfterBreak="0">
    <w:nsid w:val="3E3F2FE5"/>
    <w:multiLevelType w:val="hybridMultilevel"/>
    <w:tmpl w:val="47DC2D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FF2ED7"/>
    <w:multiLevelType w:val="hybridMultilevel"/>
    <w:tmpl w:val="D7CC29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27CB0D8">
      <w:numFmt w:val="bullet"/>
      <w:lvlText w:val="•"/>
      <w:lvlJc w:val="left"/>
      <w:pPr>
        <w:ind w:left="2520" w:hanging="720"/>
      </w:pPr>
      <w:rPr>
        <w:rFonts w:hint="default" w:ascii="Calibri" w:hAnsi="Calibri" w:cs="Calibri" w:eastAsiaTheme="minorHAns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CA2414D"/>
    <w:multiLevelType w:val="hybridMultilevel"/>
    <w:tmpl w:val="603C34F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F82261A"/>
    <w:multiLevelType w:val="hybridMultilevel"/>
    <w:tmpl w:val="FD44DDA6"/>
    <w:lvl w:ilvl="0" w:tplc="EAB81F4C">
      <w:start w:val="10"/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0"/>
  </w:num>
  <w:num w:numId="1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20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36909"/>
    <w:rsid w:val="000477AC"/>
    <w:rsid w:val="00051C93"/>
    <w:rsid w:val="000645C9"/>
    <w:rsid w:val="00064A48"/>
    <w:rsid w:val="00091542"/>
    <w:rsid w:val="000A631A"/>
    <w:rsid w:val="000E0ABF"/>
    <w:rsid w:val="000E25D7"/>
    <w:rsid w:val="000E39C3"/>
    <w:rsid w:val="00102674"/>
    <w:rsid w:val="00104FFD"/>
    <w:rsid w:val="001104BD"/>
    <w:rsid w:val="001171DC"/>
    <w:rsid w:val="00117939"/>
    <w:rsid w:val="00137BD5"/>
    <w:rsid w:val="001442DD"/>
    <w:rsid w:val="001503DF"/>
    <w:rsid w:val="0015503F"/>
    <w:rsid w:val="00167FD4"/>
    <w:rsid w:val="0019470A"/>
    <w:rsid w:val="001C4886"/>
    <w:rsid w:val="001D6199"/>
    <w:rsid w:val="001F4D48"/>
    <w:rsid w:val="00222C40"/>
    <w:rsid w:val="0022455D"/>
    <w:rsid w:val="00250D17"/>
    <w:rsid w:val="0025577B"/>
    <w:rsid w:val="0025705F"/>
    <w:rsid w:val="00260BB7"/>
    <w:rsid w:val="00275BF2"/>
    <w:rsid w:val="00276E16"/>
    <w:rsid w:val="00281583"/>
    <w:rsid w:val="002C2F7E"/>
    <w:rsid w:val="002C7574"/>
    <w:rsid w:val="002D0001"/>
    <w:rsid w:val="002E0E5F"/>
    <w:rsid w:val="002F5EA1"/>
    <w:rsid w:val="00301580"/>
    <w:rsid w:val="0034002F"/>
    <w:rsid w:val="0035088C"/>
    <w:rsid w:val="0037486D"/>
    <w:rsid w:val="00394D4F"/>
    <w:rsid w:val="00395A2A"/>
    <w:rsid w:val="003A08F6"/>
    <w:rsid w:val="003D0268"/>
    <w:rsid w:val="003D0B02"/>
    <w:rsid w:val="003D104B"/>
    <w:rsid w:val="003D1109"/>
    <w:rsid w:val="003E2381"/>
    <w:rsid w:val="003E37B4"/>
    <w:rsid w:val="003E4C6F"/>
    <w:rsid w:val="003F336D"/>
    <w:rsid w:val="003F668D"/>
    <w:rsid w:val="00402A46"/>
    <w:rsid w:val="004114FC"/>
    <w:rsid w:val="0042051B"/>
    <w:rsid w:val="00422295"/>
    <w:rsid w:val="004651E2"/>
    <w:rsid w:val="00493AF0"/>
    <w:rsid w:val="004B0182"/>
    <w:rsid w:val="004B7EFA"/>
    <w:rsid w:val="004C15B6"/>
    <w:rsid w:val="004C2C5B"/>
    <w:rsid w:val="004D09EF"/>
    <w:rsid w:val="004D573C"/>
    <w:rsid w:val="004E37CE"/>
    <w:rsid w:val="00512516"/>
    <w:rsid w:val="00524019"/>
    <w:rsid w:val="00525087"/>
    <w:rsid w:val="005443A8"/>
    <w:rsid w:val="00546F56"/>
    <w:rsid w:val="0056468D"/>
    <w:rsid w:val="005837D2"/>
    <w:rsid w:val="00597782"/>
    <w:rsid w:val="005C3CD6"/>
    <w:rsid w:val="005C4FE0"/>
    <w:rsid w:val="005E389A"/>
    <w:rsid w:val="005F1959"/>
    <w:rsid w:val="00601C97"/>
    <w:rsid w:val="00602FC7"/>
    <w:rsid w:val="006048BA"/>
    <w:rsid w:val="006102DE"/>
    <w:rsid w:val="00612649"/>
    <w:rsid w:val="00614A0D"/>
    <w:rsid w:val="00615911"/>
    <w:rsid w:val="00643121"/>
    <w:rsid w:val="006455E0"/>
    <w:rsid w:val="006467E5"/>
    <w:rsid w:val="006B4F4F"/>
    <w:rsid w:val="006C56A7"/>
    <w:rsid w:val="006C709E"/>
    <w:rsid w:val="006D0231"/>
    <w:rsid w:val="006D2850"/>
    <w:rsid w:val="006E23A7"/>
    <w:rsid w:val="006F0723"/>
    <w:rsid w:val="006F3E40"/>
    <w:rsid w:val="0070458B"/>
    <w:rsid w:val="00710861"/>
    <w:rsid w:val="00714EB7"/>
    <w:rsid w:val="007221C2"/>
    <w:rsid w:val="00764D68"/>
    <w:rsid w:val="00782F30"/>
    <w:rsid w:val="007852F7"/>
    <w:rsid w:val="0079211C"/>
    <w:rsid w:val="007B62D0"/>
    <w:rsid w:val="007C7412"/>
    <w:rsid w:val="007C7C88"/>
    <w:rsid w:val="007E65FE"/>
    <w:rsid w:val="00803C9E"/>
    <w:rsid w:val="008066C9"/>
    <w:rsid w:val="0082412E"/>
    <w:rsid w:val="00830CE8"/>
    <w:rsid w:val="00834CEC"/>
    <w:rsid w:val="00842379"/>
    <w:rsid w:val="0084517B"/>
    <w:rsid w:val="00866478"/>
    <w:rsid w:val="008922FB"/>
    <w:rsid w:val="00895166"/>
    <w:rsid w:val="00895D85"/>
    <w:rsid w:val="008A4183"/>
    <w:rsid w:val="008B262D"/>
    <w:rsid w:val="008B5D11"/>
    <w:rsid w:val="008C2877"/>
    <w:rsid w:val="008C3736"/>
    <w:rsid w:val="008D08D9"/>
    <w:rsid w:val="008D4E4E"/>
    <w:rsid w:val="008D6968"/>
    <w:rsid w:val="008F3E2E"/>
    <w:rsid w:val="008F54D4"/>
    <w:rsid w:val="0090051D"/>
    <w:rsid w:val="0095716A"/>
    <w:rsid w:val="00965EBF"/>
    <w:rsid w:val="00995A9F"/>
    <w:rsid w:val="009967D4"/>
    <w:rsid w:val="00996F39"/>
    <w:rsid w:val="00A0737A"/>
    <w:rsid w:val="00A2411D"/>
    <w:rsid w:val="00A469C0"/>
    <w:rsid w:val="00A57237"/>
    <w:rsid w:val="00A6065D"/>
    <w:rsid w:val="00A73720"/>
    <w:rsid w:val="00A80C15"/>
    <w:rsid w:val="00A860CF"/>
    <w:rsid w:val="00A90C15"/>
    <w:rsid w:val="00A97EC0"/>
    <w:rsid w:val="00AB4FF3"/>
    <w:rsid w:val="00AC06A5"/>
    <w:rsid w:val="00AC2D9D"/>
    <w:rsid w:val="00AC3F4C"/>
    <w:rsid w:val="00AC7290"/>
    <w:rsid w:val="00AD6688"/>
    <w:rsid w:val="00AE5255"/>
    <w:rsid w:val="00B133C8"/>
    <w:rsid w:val="00B173F2"/>
    <w:rsid w:val="00B360E9"/>
    <w:rsid w:val="00B41482"/>
    <w:rsid w:val="00B556DF"/>
    <w:rsid w:val="00B631D4"/>
    <w:rsid w:val="00B752FD"/>
    <w:rsid w:val="00B80A5D"/>
    <w:rsid w:val="00B91449"/>
    <w:rsid w:val="00B9750B"/>
    <w:rsid w:val="00BB080E"/>
    <w:rsid w:val="00BD2391"/>
    <w:rsid w:val="00BE39E2"/>
    <w:rsid w:val="00BF5388"/>
    <w:rsid w:val="00C0089D"/>
    <w:rsid w:val="00C032D2"/>
    <w:rsid w:val="00C0630C"/>
    <w:rsid w:val="00C12F01"/>
    <w:rsid w:val="00C23CF5"/>
    <w:rsid w:val="00C300AA"/>
    <w:rsid w:val="00C35F5E"/>
    <w:rsid w:val="00C41685"/>
    <w:rsid w:val="00C46D7C"/>
    <w:rsid w:val="00C6249C"/>
    <w:rsid w:val="00C65883"/>
    <w:rsid w:val="00C76F86"/>
    <w:rsid w:val="00C83F73"/>
    <w:rsid w:val="00C903AF"/>
    <w:rsid w:val="00C947D4"/>
    <w:rsid w:val="00CA4445"/>
    <w:rsid w:val="00CD27F7"/>
    <w:rsid w:val="00CD55CB"/>
    <w:rsid w:val="00CE3165"/>
    <w:rsid w:val="00D0135D"/>
    <w:rsid w:val="00D01EA1"/>
    <w:rsid w:val="00D06E90"/>
    <w:rsid w:val="00D07DDD"/>
    <w:rsid w:val="00D249A5"/>
    <w:rsid w:val="00D27606"/>
    <w:rsid w:val="00D80B59"/>
    <w:rsid w:val="00D874CF"/>
    <w:rsid w:val="00DB63B1"/>
    <w:rsid w:val="00DC556C"/>
    <w:rsid w:val="00DD28D2"/>
    <w:rsid w:val="00DD4683"/>
    <w:rsid w:val="00E015A3"/>
    <w:rsid w:val="00E22511"/>
    <w:rsid w:val="00E271E8"/>
    <w:rsid w:val="00E351D5"/>
    <w:rsid w:val="00E73144"/>
    <w:rsid w:val="00E93C99"/>
    <w:rsid w:val="00EA0C90"/>
    <w:rsid w:val="00EA13A3"/>
    <w:rsid w:val="00EB3A57"/>
    <w:rsid w:val="00EC4ED6"/>
    <w:rsid w:val="00ED16B5"/>
    <w:rsid w:val="00ED3AAD"/>
    <w:rsid w:val="00EE32B8"/>
    <w:rsid w:val="00F04900"/>
    <w:rsid w:val="00F20A99"/>
    <w:rsid w:val="00F32709"/>
    <w:rsid w:val="00F75C37"/>
    <w:rsid w:val="00FB03A6"/>
    <w:rsid w:val="00FB5983"/>
    <w:rsid w:val="00FD3982"/>
    <w:rsid w:val="00FD6F10"/>
    <w:rsid w:val="00FE05E4"/>
    <w:rsid w:val="2A136F45"/>
    <w:rsid w:val="3EB6734A"/>
    <w:rsid w:val="518AE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hAnsiTheme="majorHAnsi" w:eastAsiaTheme="majorEastAsia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A469C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A469C0"/>
  </w:style>
  <w:style w:type="character" w:styleId="eop" w:customStyle="1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glossaryDocument" Target="glossary/document.xml" Id="Raae9b68f59794dc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d332f-bbe7-4825-8c30-b413636a546c}"/>
      </w:docPartPr>
      <w:docPartBody>
        <w:p w14:paraId="518AE2C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64E21E-A2AA-4FDB-BA5A-B0B40128A7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Rishabh Kumar</cp:lastModifiedBy>
  <cp:revision>150</cp:revision>
  <dcterms:created xsi:type="dcterms:W3CDTF">2021-06-11T09:31:00Z</dcterms:created>
  <dcterms:modified xsi:type="dcterms:W3CDTF">2022-09-06T05:26:58Z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Order">
    <vt:r8>235200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