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3C7A6" w14:textId="3259D237" w:rsidR="00EB6F4C" w:rsidRPr="00BC7E2A" w:rsidRDefault="0092069C" w:rsidP="00BC7E2A">
      <w:pPr>
        <w:jc w:val="center"/>
        <w:rPr>
          <w:sz w:val="36"/>
          <w:szCs w:val="36"/>
          <w:u w:val="single"/>
        </w:rPr>
      </w:pPr>
      <w:r w:rsidRPr="00BC7E2A">
        <w:rPr>
          <w:sz w:val="36"/>
          <w:szCs w:val="36"/>
          <w:u w:val="single"/>
        </w:rPr>
        <w:t xml:space="preserve">OP1 and OP2 </w:t>
      </w:r>
      <w:r w:rsidR="00BC7E2A" w:rsidRPr="00BC7E2A">
        <w:rPr>
          <w:sz w:val="36"/>
          <w:szCs w:val="36"/>
          <w:u w:val="single"/>
        </w:rPr>
        <w:t>D</w:t>
      </w:r>
      <w:r w:rsidRPr="00BC7E2A">
        <w:rPr>
          <w:sz w:val="36"/>
          <w:szCs w:val="36"/>
          <w:u w:val="single"/>
        </w:rPr>
        <w:t>evelopments</w:t>
      </w:r>
    </w:p>
    <w:p w14:paraId="4C0A8975" w14:textId="3BF816E4" w:rsidR="0092069C" w:rsidRDefault="00350037" w:rsidP="000C0092">
      <w:pPr>
        <w:rPr>
          <w:sz w:val="24"/>
          <w:szCs w:val="24"/>
        </w:rPr>
      </w:pPr>
      <w:r>
        <w:rPr>
          <w:sz w:val="24"/>
          <w:szCs w:val="24"/>
        </w:rPr>
        <w:t>In OP2 application,</w:t>
      </w:r>
      <w:r w:rsidR="00E13F42">
        <w:rPr>
          <w:sz w:val="24"/>
          <w:szCs w:val="24"/>
        </w:rPr>
        <w:t xml:space="preserve"> </w:t>
      </w:r>
      <w:r>
        <w:rPr>
          <w:sz w:val="24"/>
          <w:szCs w:val="24"/>
        </w:rPr>
        <w:t>project register we added cost columns (OP1(LC), OP2(LC), OPEX(LC), OP1(CHF), OP2(CHF), OPEX(CHF),</w:t>
      </w:r>
      <w:r w:rsidRPr="00AF359B">
        <w:rPr>
          <w:sz w:val="24"/>
          <w:szCs w:val="24"/>
        </w:rPr>
        <w:t xml:space="preserve"> </w:t>
      </w:r>
      <w:r>
        <w:rPr>
          <w:sz w:val="24"/>
          <w:szCs w:val="24"/>
        </w:rPr>
        <w:t>OP1(USD), OP2(USD), OPEX(USD))</w:t>
      </w:r>
      <w:r>
        <w:rPr>
          <w:sz w:val="24"/>
          <w:szCs w:val="24"/>
        </w:rPr>
        <w:t xml:space="preserve"> in Cost element data</w:t>
      </w:r>
      <w:r>
        <w:rPr>
          <w:sz w:val="24"/>
          <w:szCs w:val="24"/>
        </w:rPr>
        <w:t>. And removed all the capex columns.</w:t>
      </w:r>
    </w:p>
    <w:p w14:paraId="37930990" w14:textId="53004986" w:rsidR="00E13F42" w:rsidRDefault="00E13F42" w:rsidP="000C0092">
      <w:pPr>
        <w:rPr>
          <w:sz w:val="24"/>
          <w:szCs w:val="24"/>
        </w:rPr>
      </w:pPr>
      <w:r>
        <w:rPr>
          <w:noProof/>
        </w:rPr>
        <w:drawing>
          <wp:inline distT="0" distB="0" distL="0" distR="0" wp14:anchorId="1C769069" wp14:editId="72ACF865">
            <wp:extent cx="5731510" cy="2774950"/>
            <wp:effectExtent l="76200" t="76200" r="135890"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74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17325" w14:textId="317B27A3" w:rsidR="00C5623C" w:rsidRDefault="00C5623C" w:rsidP="000C0092">
      <w:pPr>
        <w:rPr>
          <w:sz w:val="24"/>
          <w:szCs w:val="24"/>
        </w:rPr>
      </w:pPr>
    </w:p>
    <w:p w14:paraId="5CAC5FD8" w14:textId="404EB656" w:rsidR="00C5623C" w:rsidRDefault="00C5623C" w:rsidP="00C5623C">
      <w:pPr>
        <w:pStyle w:val="ListParagraph"/>
        <w:numPr>
          <w:ilvl w:val="0"/>
          <w:numId w:val="2"/>
        </w:numPr>
        <w:rPr>
          <w:sz w:val="24"/>
          <w:szCs w:val="24"/>
        </w:rPr>
      </w:pPr>
      <w:r>
        <w:rPr>
          <w:sz w:val="24"/>
          <w:szCs w:val="24"/>
        </w:rPr>
        <w:t xml:space="preserve">User set the budget of their </w:t>
      </w:r>
      <w:r w:rsidR="00AC292E">
        <w:rPr>
          <w:sz w:val="24"/>
          <w:szCs w:val="24"/>
        </w:rPr>
        <w:t xml:space="preserve">in all </w:t>
      </w:r>
      <w:r>
        <w:rPr>
          <w:sz w:val="24"/>
          <w:szCs w:val="24"/>
        </w:rPr>
        <w:t>investment type</w:t>
      </w:r>
      <w:r w:rsidR="00AC292E">
        <w:rPr>
          <w:sz w:val="24"/>
          <w:szCs w:val="24"/>
        </w:rPr>
        <w:t xml:space="preserve"> of OP1 and OP2</w:t>
      </w:r>
      <w:r>
        <w:rPr>
          <w:sz w:val="24"/>
          <w:szCs w:val="24"/>
        </w:rPr>
        <w:t>.</w:t>
      </w:r>
    </w:p>
    <w:p w14:paraId="26B5C953" w14:textId="394FE848" w:rsidR="00E46707" w:rsidRDefault="00E46707" w:rsidP="00E46707">
      <w:pPr>
        <w:pStyle w:val="ListParagraph"/>
        <w:rPr>
          <w:sz w:val="24"/>
          <w:szCs w:val="24"/>
        </w:rPr>
      </w:pPr>
      <w:r>
        <w:rPr>
          <w:noProof/>
        </w:rPr>
        <w:drawing>
          <wp:inline distT="0" distB="0" distL="0" distR="0" wp14:anchorId="291DAEFF" wp14:editId="5DFDAA42">
            <wp:extent cx="5226685" cy="2562860"/>
            <wp:effectExtent l="76200" t="76200" r="126365" b="142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6685" cy="2562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BB6A37" w14:textId="67705F9E" w:rsidR="00E46707" w:rsidRDefault="00E46707" w:rsidP="00680EB3">
      <w:pPr>
        <w:rPr>
          <w:sz w:val="24"/>
          <w:szCs w:val="24"/>
        </w:rPr>
      </w:pPr>
    </w:p>
    <w:p w14:paraId="5D112C67" w14:textId="3C8D57C9" w:rsidR="00680EB3" w:rsidRDefault="00680EB3" w:rsidP="00680EB3">
      <w:pPr>
        <w:pStyle w:val="ListParagraph"/>
        <w:numPr>
          <w:ilvl w:val="0"/>
          <w:numId w:val="2"/>
        </w:numPr>
        <w:rPr>
          <w:sz w:val="24"/>
          <w:szCs w:val="24"/>
        </w:rPr>
      </w:pPr>
      <w:r>
        <w:rPr>
          <w:sz w:val="24"/>
          <w:szCs w:val="24"/>
        </w:rPr>
        <w:t>See their OP1 and OP2 element types, User can change element type of their investment types because when we create object, the cost data elements types showing by defaults OP1 of OP1 and OP2 of OP2.</w:t>
      </w:r>
    </w:p>
    <w:p w14:paraId="779B5E05" w14:textId="3BE55284" w:rsidR="00680EB3" w:rsidRDefault="00F954CB" w:rsidP="00680EB3">
      <w:pPr>
        <w:pStyle w:val="ListParagraph"/>
        <w:rPr>
          <w:sz w:val="24"/>
          <w:szCs w:val="24"/>
        </w:rPr>
      </w:pPr>
      <w:r w:rsidRPr="00F954CB">
        <w:rPr>
          <w:noProof/>
        </w:rPr>
        <w:lastRenderedPageBreak/>
        <w:drawing>
          <wp:inline distT="0" distB="0" distL="0" distR="0" wp14:anchorId="2AF19ACF" wp14:editId="7695C14B">
            <wp:extent cx="5629275" cy="2828925"/>
            <wp:effectExtent l="76200" t="76200" r="142875"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29275"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B5D7B" w14:textId="2ECE17D7" w:rsidR="00F954CB" w:rsidRDefault="00F954CB" w:rsidP="00680EB3">
      <w:pPr>
        <w:pStyle w:val="ListParagraph"/>
        <w:rPr>
          <w:sz w:val="24"/>
          <w:szCs w:val="24"/>
        </w:rPr>
      </w:pPr>
    </w:p>
    <w:p w14:paraId="33754CF4" w14:textId="583E2DE9" w:rsidR="00F954CB" w:rsidRDefault="00F954CB" w:rsidP="00F954CB">
      <w:pPr>
        <w:pStyle w:val="ListParagraph"/>
        <w:numPr>
          <w:ilvl w:val="0"/>
          <w:numId w:val="2"/>
        </w:numPr>
        <w:rPr>
          <w:sz w:val="24"/>
          <w:szCs w:val="24"/>
        </w:rPr>
      </w:pPr>
      <w:r>
        <w:rPr>
          <w:sz w:val="24"/>
          <w:szCs w:val="24"/>
        </w:rPr>
        <w:t>Also see below Phasing values.</w:t>
      </w:r>
    </w:p>
    <w:p w14:paraId="64742CEB" w14:textId="1261CD16" w:rsidR="00F954CB" w:rsidRDefault="00BC7E2A" w:rsidP="00F954CB">
      <w:pPr>
        <w:pStyle w:val="ListParagraph"/>
        <w:rPr>
          <w:sz w:val="24"/>
          <w:szCs w:val="24"/>
        </w:rPr>
      </w:pPr>
      <w:r>
        <w:rPr>
          <w:noProof/>
        </w:rPr>
        <w:drawing>
          <wp:inline distT="0" distB="0" distL="0" distR="0" wp14:anchorId="019F275C" wp14:editId="5A79EAD8">
            <wp:extent cx="5731510" cy="2143125"/>
            <wp:effectExtent l="76200" t="76200" r="135890"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43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0588F4" w14:textId="6863C8D0" w:rsidR="004B2FC6" w:rsidRDefault="004B2FC6" w:rsidP="00F954CB">
      <w:pPr>
        <w:pStyle w:val="ListParagraph"/>
        <w:rPr>
          <w:sz w:val="24"/>
          <w:szCs w:val="24"/>
        </w:rPr>
      </w:pPr>
    </w:p>
    <w:p w14:paraId="571BBB0A" w14:textId="41497DAE" w:rsidR="004B2FC6" w:rsidRDefault="00E9358B" w:rsidP="004B2FC6">
      <w:pPr>
        <w:pStyle w:val="ListParagraph"/>
        <w:numPr>
          <w:ilvl w:val="0"/>
          <w:numId w:val="2"/>
        </w:numPr>
        <w:rPr>
          <w:sz w:val="24"/>
          <w:szCs w:val="24"/>
        </w:rPr>
      </w:pPr>
      <w:r>
        <w:rPr>
          <w:sz w:val="24"/>
          <w:szCs w:val="24"/>
        </w:rPr>
        <w:t>User Can filter select type (All, OP1 and OP2)</w:t>
      </w:r>
      <w:r w:rsidR="00DD112E">
        <w:rPr>
          <w:sz w:val="24"/>
          <w:szCs w:val="24"/>
        </w:rPr>
        <w:t xml:space="preserve"> dropdown, and also see in CHF value and original value from behalf of the select type filter.</w:t>
      </w:r>
    </w:p>
    <w:p w14:paraId="3B676077" w14:textId="77777777" w:rsidR="00000258" w:rsidRDefault="00000258" w:rsidP="00000258">
      <w:pPr>
        <w:pStyle w:val="ListParagraph"/>
        <w:rPr>
          <w:sz w:val="24"/>
          <w:szCs w:val="24"/>
        </w:rPr>
      </w:pPr>
    </w:p>
    <w:p w14:paraId="6C08C4B9" w14:textId="2AE83777" w:rsidR="00DD112E" w:rsidRDefault="00330644" w:rsidP="00DD112E">
      <w:pPr>
        <w:pStyle w:val="ListParagraph"/>
        <w:rPr>
          <w:sz w:val="24"/>
          <w:szCs w:val="24"/>
        </w:rPr>
      </w:pPr>
      <w:r>
        <w:rPr>
          <w:noProof/>
        </w:rPr>
        <w:drawing>
          <wp:inline distT="0" distB="0" distL="0" distR="0" wp14:anchorId="11366236" wp14:editId="5E3AEB89">
            <wp:extent cx="5731510" cy="1685925"/>
            <wp:effectExtent l="76200" t="76200" r="135890"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A4A294" w14:textId="13FB5274" w:rsidR="004772DC" w:rsidRDefault="00CD5810" w:rsidP="00CD5810">
      <w:pPr>
        <w:pStyle w:val="ListParagraph"/>
        <w:numPr>
          <w:ilvl w:val="0"/>
          <w:numId w:val="2"/>
        </w:numPr>
        <w:rPr>
          <w:sz w:val="24"/>
          <w:szCs w:val="24"/>
        </w:rPr>
      </w:pPr>
      <w:r>
        <w:rPr>
          <w:sz w:val="24"/>
          <w:szCs w:val="24"/>
        </w:rPr>
        <w:lastRenderedPageBreak/>
        <w:t xml:space="preserve">User can change element type from Investment type edit on the right button click, </w:t>
      </w:r>
      <w:proofErr w:type="gramStart"/>
      <w:r>
        <w:rPr>
          <w:sz w:val="24"/>
          <w:szCs w:val="24"/>
        </w:rPr>
        <w:t>It</w:t>
      </w:r>
      <w:proofErr w:type="gramEnd"/>
      <w:r>
        <w:rPr>
          <w:sz w:val="24"/>
          <w:szCs w:val="24"/>
        </w:rPr>
        <w:t xml:space="preserve"> is basically change by 2 methods.</w:t>
      </w:r>
    </w:p>
    <w:p w14:paraId="2B96DEB9" w14:textId="3AD64CEC" w:rsidR="00000258" w:rsidRPr="00000258" w:rsidRDefault="00000258" w:rsidP="00000258">
      <w:pPr>
        <w:pStyle w:val="ListParagraph"/>
        <w:rPr>
          <w:b/>
          <w:bCs/>
          <w:sz w:val="24"/>
          <w:szCs w:val="24"/>
        </w:rPr>
      </w:pPr>
      <w:r w:rsidRPr="00000258">
        <w:rPr>
          <w:b/>
          <w:bCs/>
          <w:sz w:val="24"/>
          <w:szCs w:val="24"/>
        </w:rPr>
        <w:t>1</w:t>
      </w:r>
      <w:r w:rsidRPr="00000258">
        <w:rPr>
          <w:b/>
          <w:bCs/>
          <w:sz w:val="24"/>
          <w:szCs w:val="24"/>
          <w:vertAlign w:val="superscript"/>
        </w:rPr>
        <w:t>st</w:t>
      </w:r>
      <w:r w:rsidRPr="00000258">
        <w:rPr>
          <w:b/>
          <w:bCs/>
          <w:sz w:val="24"/>
          <w:szCs w:val="24"/>
        </w:rPr>
        <w:t xml:space="preserve"> method from </w:t>
      </w:r>
      <w:r w:rsidRPr="00000258">
        <w:rPr>
          <w:b/>
          <w:bCs/>
          <w:sz w:val="24"/>
          <w:szCs w:val="24"/>
        </w:rPr>
        <w:t xml:space="preserve">Investment type </w:t>
      </w:r>
      <w:r w:rsidRPr="00000258">
        <w:rPr>
          <w:b/>
          <w:bCs/>
          <w:sz w:val="24"/>
          <w:szCs w:val="24"/>
        </w:rPr>
        <w:t>edits</w:t>
      </w:r>
      <w:r w:rsidRPr="00000258">
        <w:rPr>
          <w:b/>
          <w:bCs/>
          <w:sz w:val="24"/>
          <w:szCs w:val="24"/>
        </w:rPr>
        <w:t xml:space="preserve"> on the right button click</w:t>
      </w:r>
      <w:r w:rsidRPr="00000258">
        <w:rPr>
          <w:b/>
          <w:bCs/>
          <w:sz w:val="24"/>
          <w:szCs w:val="24"/>
        </w:rPr>
        <w:t>.</w:t>
      </w:r>
    </w:p>
    <w:p w14:paraId="0FBE0CF7" w14:textId="63448857" w:rsidR="00CD5810" w:rsidRDefault="00CD5810" w:rsidP="00CD5810">
      <w:pPr>
        <w:pStyle w:val="ListParagraph"/>
        <w:rPr>
          <w:sz w:val="24"/>
          <w:szCs w:val="24"/>
        </w:rPr>
      </w:pPr>
      <w:r>
        <w:rPr>
          <w:noProof/>
        </w:rPr>
        <w:drawing>
          <wp:inline distT="0" distB="0" distL="0" distR="0" wp14:anchorId="7EF3EC4E" wp14:editId="6EBD7B72">
            <wp:extent cx="5205095" cy="1809585"/>
            <wp:effectExtent l="76200" t="76200" r="128905" b="133985"/>
            <wp:docPr id="336" name="Picture 13">
              <a:extLst xmlns:a="http://schemas.openxmlformats.org/drawingml/2006/main">
                <a:ext uri="{FF2B5EF4-FFF2-40B4-BE49-F238E27FC236}">
                  <a16:creationId xmlns:a16="http://schemas.microsoft.com/office/drawing/2014/main" id="{BA95BD5D-5820-4956-1924-F2CC9027BD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BA95BD5D-5820-4956-1924-F2CC9027BDF6}"/>
                        </a:ext>
                      </a:extLst>
                    </pic:cNvPr>
                    <pic:cNvPicPr>
                      <a:picLocks noChangeAspect="1"/>
                    </pic:cNvPicPr>
                  </pic:nvPicPr>
                  <pic:blipFill>
                    <a:blip r:embed="rId10"/>
                    <a:stretch>
                      <a:fillRect/>
                    </a:stretch>
                  </pic:blipFill>
                  <pic:spPr>
                    <a:xfrm>
                      <a:off x="0" y="0"/>
                      <a:ext cx="5229968" cy="1818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2F6631" w14:textId="507057EA" w:rsidR="00CD5810" w:rsidRDefault="00CD5810" w:rsidP="00CD5810">
      <w:pPr>
        <w:pStyle w:val="ListParagraph"/>
        <w:rPr>
          <w:sz w:val="24"/>
          <w:szCs w:val="24"/>
        </w:rPr>
      </w:pPr>
    </w:p>
    <w:p w14:paraId="00E99E5A" w14:textId="17D5D226" w:rsidR="00CD5810" w:rsidRDefault="00CD5810" w:rsidP="00CD5810">
      <w:pPr>
        <w:pStyle w:val="ListParagraph"/>
        <w:rPr>
          <w:sz w:val="24"/>
          <w:szCs w:val="24"/>
        </w:rPr>
      </w:pPr>
      <w:r>
        <w:rPr>
          <w:noProof/>
        </w:rPr>
        <w:drawing>
          <wp:inline distT="0" distB="0" distL="0" distR="0" wp14:anchorId="3A41FCF6" wp14:editId="109235F2">
            <wp:extent cx="5109845" cy="1957891"/>
            <wp:effectExtent l="76200" t="76200" r="128905" b="137795"/>
            <wp:docPr id="337" name="Picture 14">
              <a:extLst xmlns:a="http://schemas.openxmlformats.org/drawingml/2006/main">
                <a:ext uri="{FF2B5EF4-FFF2-40B4-BE49-F238E27FC236}">
                  <a16:creationId xmlns:a16="http://schemas.microsoft.com/office/drawing/2014/main" id="{551ADDA7-77DC-A9A9-F18B-AE97699143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551ADDA7-77DC-A9A9-F18B-AE9769914347}"/>
                        </a:ext>
                      </a:extLst>
                    </pic:cNvPr>
                    <pic:cNvPicPr>
                      <a:picLocks noChangeAspect="1"/>
                    </pic:cNvPicPr>
                  </pic:nvPicPr>
                  <pic:blipFill>
                    <a:blip r:embed="rId11"/>
                    <a:stretch>
                      <a:fillRect/>
                    </a:stretch>
                  </pic:blipFill>
                  <pic:spPr>
                    <a:xfrm>
                      <a:off x="0" y="0"/>
                      <a:ext cx="5122838" cy="19628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EBA8EA" w14:textId="6BBBD9D2" w:rsidR="005B3D2D" w:rsidRDefault="005B3D2D" w:rsidP="00CD5810">
      <w:pPr>
        <w:pStyle w:val="ListParagraph"/>
        <w:rPr>
          <w:sz w:val="24"/>
          <w:szCs w:val="24"/>
        </w:rPr>
      </w:pPr>
    </w:p>
    <w:p w14:paraId="2B0359A0" w14:textId="42119760" w:rsidR="00DD22D0" w:rsidRPr="00DD22D0" w:rsidRDefault="00DD22D0" w:rsidP="00DD22D0">
      <w:pPr>
        <w:pStyle w:val="ListParagraph"/>
        <w:spacing w:after="0" w:line="240" w:lineRule="auto"/>
        <w:jc w:val="both"/>
        <w:rPr>
          <w:rFonts w:ascii="Calibri" w:eastAsia="Times New Roman" w:hAnsi="Calibri" w:cs="Calibri"/>
          <w:color w:val="000000"/>
          <w:lang w:eastAsia="en-IN"/>
        </w:rPr>
      </w:pPr>
      <w:r>
        <w:rPr>
          <w:rFonts w:ascii="Calibri" w:eastAsia="Times New Roman" w:hAnsi="Calibri" w:cs="Calibri"/>
          <w:b/>
          <w:bCs/>
          <w:color w:val="000000"/>
          <w:lang w:eastAsia="en-IN"/>
        </w:rPr>
        <w:t>2</w:t>
      </w:r>
      <w:r w:rsidRPr="00DD22D0">
        <w:rPr>
          <w:rFonts w:ascii="Calibri" w:eastAsia="Times New Roman" w:hAnsi="Calibri" w:cs="Calibri"/>
          <w:b/>
          <w:bCs/>
          <w:color w:val="000000"/>
          <w:vertAlign w:val="superscript"/>
          <w:lang w:eastAsia="en-IN"/>
        </w:rPr>
        <w:t>nd</w:t>
      </w:r>
      <w:r>
        <w:rPr>
          <w:rFonts w:ascii="Calibri" w:eastAsia="Times New Roman" w:hAnsi="Calibri" w:cs="Calibri"/>
          <w:b/>
          <w:bCs/>
          <w:color w:val="000000"/>
          <w:lang w:eastAsia="en-IN"/>
        </w:rPr>
        <w:t xml:space="preserve"> </w:t>
      </w:r>
      <w:r w:rsidRPr="00DD22D0">
        <w:rPr>
          <w:rFonts w:ascii="Calibri" w:eastAsia="Times New Roman" w:hAnsi="Calibri" w:cs="Calibri"/>
          <w:b/>
          <w:bCs/>
          <w:color w:val="000000"/>
          <w:lang w:eastAsia="en-IN"/>
        </w:rPr>
        <w:t xml:space="preserve">Select type </w:t>
      </w:r>
      <w:r w:rsidRPr="00DD22D0">
        <w:rPr>
          <w:rFonts w:ascii="Calibri" w:eastAsia="Times New Roman" w:hAnsi="Calibri" w:cs="Calibri"/>
          <w:b/>
          <w:bCs/>
          <w:color w:val="000000"/>
          <w:lang w:eastAsia="en-IN"/>
        </w:rPr>
        <w:t xml:space="preserve">of </w:t>
      </w:r>
      <w:r>
        <w:rPr>
          <w:rFonts w:ascii="Calibri" w:eastAsia="Times New Roman" w:hAnsi="Calibri" w:cs="Calibri"/>
          <w:b/>
          <w:bCs/>
          <w:color w:val="000000"/>
          <w:lang w:eastAsia="en-IN"/>
        </w:rPr>
        <w:t xml:space="preserve">Investment </w:t>
      </w:r>
      <w:r w:rsidRPr="00DD22D0">
        <w:rPr>
          <w:rFonts w:ascii="Calibri" w:eastAsia="Times New Roman" w:hAnsi="Calibri" w:cs="Calibri"/>
          <w:b/>
          <w:bCs/>
          <w:color w:val="000000"/>
          <w:lang w:eastAsia="en-IN"/>
        </w:rPr>
        <w:t xml:space="preserve">type select </w:t>
      </w:r>
      <w:r>
        <w:rPr>
          <w:rFonts w:ascii="Calibri" w:eastAsia="Times New Roman" w:hAnsi="Calibri" w:cs="Calibri"/>
          <w:b/>
          <w:bCs/>
          <w:color w:val="000000"/>
          <w:lang w:eastAsia="en-IN"/>
        </w:rPr>
        <w:t xml:space="preserve">and </w:t>
      </w:r>
      <w:r w:rsidRPr="00DD22D0">
        <w:rPr>
          <w:rFonts w:ascii="Calibri" w:eastAsia="Times New Roman" w:hAnsi="Calibri" w:cs="Calibri"/>
          <w:b/>
          <w:bCs/>
          <w:color w:val="000000"/>
          <w:lang w:eastAsia="en-IN"/>
        </w:rPr>
        <w:t>we click on burger menu of Cost Page and select Advance option.</w:t>
      </w:r>
    </w:p>
    <w:p w14:paraId="20A02BB4" w14:textId="77777777" w:rsidR="005B3D2D" w:rsidRDefault="005B3D2D" w:rsidP="00CD5810">
      <w:pPr>
        <w:pStyle w:val="ListParagraph"/>
        <w:rPr>
          <w:sz w:val="24"/>
          <w:szCs w:val="24"/>
        </w:rPr>
      </w:pPr>
    </w:p>
    <w:p w14:paraId="15643754" w14:textId="7CFDAFC0" w:rsidR="00CD5810" w:rsidRDefault="00DD22D0" w:rsidP="00CD5810">
      <w:pPr>
        <w:pStyle w:val="ListParagraph"/>
        <w:rPr>
          <w:sz w:val="24"/>
          <w:szCs w:val="24"/>
        </w:rPr>
      </w:pPr>
      <w:r>
        <w:rPr>
          <w:noProof/>
        </w:rPr>
        <w:drawing>
          <wp:inline distT="0" distB="0" distL="0" distR="0" wp14:anchorId="51F32E16" wp14:editId="6DAD04A1">
            <wp:extent cx="5362575" cy="2257420"/>
            <wp:effectExtent l="76200" t="76200" r="123825" b="124460"/>
            <wp:docPr id="338" name="Picture 16">
              <a:extLst xmlns:a="http://schemas.openxmlformats.org/drawingml/2006/main">
                <a:ext uri="{FF2B5EF4-FFF2-40B4-BE49-F238E27FC236}">
                  <a16:creationId xmlns:a16="http://schemas.microsoft.com/office/drawing/2014/main" id="{4289F44A-9A3C-FDED-C818-94FE530FB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289F44A-9A3C-FDED-C818-94FE530FB2BC}"/>
                        </a:ext>
                      </a:extLst>
                    </pic:cNvPr>
                    <pic:cNvPicPr>
                      <a:picLocks noChangeAspect="1"/>
                    </pic:cNvPicPr>
                  </pic:nvPicPr>
                  <pic:blipFill>
                    <a:blip r:embed="rId12"/>
                    <a:stretch>
                      <a:fillRect/>
                    </a:stretch>
                  </pic:blipFill>
                  <pic:spPr>
                    <a:xfrm>
                      <a:off x="0" y="0"/>
                      <a:ext cx="5385503" cy="22670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4C54E8" w14:textId="7B4966D8" w:rsidR="00DD22D0" w:rsidRDefault="00DD22D0" w:rsidP="00CD5810">
      <w:pPr>
        <w:pStyle w:val="ListParagraph"/>
        <w:rPr>
          <w:sz w:val="24"/>
          <w:szCs w:val="24"/>
        </w:rPr>
      </w:pPr>
      <w:r>
        <w:rPr>
          <w:noProof/>
        </w:rPr>
        <w:lastRenderedPageBreak/>
        <w:drawing>
          <wp:inline distT="0" distB="0" distL="0" distR="0" wp14:anchorId="49FB76A3" wp14:editId="1BA7383C">
            <wp:extent cx="5143500" cy="2381250"/>
            <wp:effectExtent l="76200" t="76200" r="133350" b="133350"/>
            <wp:docPr id="18" name="Picture 17">
              <a:extLst xmlns:a="http://schemas.openxmlformats.org/drawingml/2006/main">
                <a:ext uri="{FF2B5EF4-FFF2-40B4-BE49-F238E27FC236}">
                  <a16:creationId xmlns:a16="http://schemas.microsoft.com/office/drawing/2014/main" id="{38FEA4C7-559F-7390-EF7A-05054455D3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38FEA4C7-559F-7390-EF7A-05054455D30C}"/>
                        </a:ext>
                      </a:extLst>
                    </pic:cNvPr>
                    <pic:cNvPicPr>
                      <a:picLocks noChangeAspect="1"/>
                    </pic:cNvPicPr>
                  </pic:nvPicPr>
                  <pic:blipFill>
                    <a:blip r:embed="rId13"/>
                    <a:stretch>
                      <a:fillRect/>
                    </a:stretch>
                  </pic:blipFill>
                  <pic:spPr>
                    <a:xfrm>
                      <a:off x="0" y="0"/>
                      <a:ext cx="5145887" cy="2382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A5020A" w14:textId="0B756C56" w:rsidR="00DD22D0" w:rsidRDefault="00DD22D0" w:rsidP="00DD22D0">
      <w:pPr>
        <w:rPr>
          <w:rFonts w:ascii="Calibri" w:eastAsia="Times New Roman" w:hAnsi="Calibri" w:cs="Calibri"/>
          <w:color w:val="000000"/>
          <w:lang w:eastAsia="en-IN"/>
        </w:rPr>
      </w:pPr>
      <w:r w:rsidRPr="00342BD9">
        <w:rPr>
          <w:rFonts w:ascii="Calibri" w:eastAsia="Times New Roman" w:hAnsi="Calibri" w:cs="Calibri"/>
          <w:color w:val="000000"/>
          <w:lang w:eastAsia="en-IN"/>
        </w:rPr>
        <w:t>Then we select the OP1 option or OPEX then click on apply checkbox and click on save button.</w:t>
      </w:r>
    </w:p>
    <w:p w14:paraId="32C9C6BB" w14:textId="28FACDFF" w:rsidR="00DD22D0" w:rsidRDefault="00DD22D0" w:rsidP="00DD22D0">
      <w:pPr>
        <w:rPr>
          <w:rFonts w:ascii="Calibri" w:eastAsia="Times New Roman" w:hAnsi="Calibri" w:cs="Calibri"/>
          <w:color w:val="000000"/>
          <w:lang w:eastAsia="en-IN"/>
        </w:rPr>
      </w:pPr>
      <w:r>
        <w:rPr>
          <w:noProof/>
        </w:rPr>
        <w:drawing>
          <wp:inline distT="0" distB="0" distL="0" distR="0" wp14:anchorId="2C863918" wp14:editId="5C6B1CD3">
            <wp:extent cx="5730873" cy="2266950"/>
            <wp:effectExtent l="76200" t="76200" r="137160" b="133350"/>
            <wp:docPr id="339" name="Picture 18">
              <a:extLst xmlns:a="http://schemas.openxmlformats.org/drawingml/2006/main">
                <a:ext uri="{FF2B5EF4-FFF2-40B4-BE49-F238E27FC236}">
                  <a16:creationId xmlns:a16="http://schemas.microsoft.com/office/drawing/2014/main" id="{D19BD122-5001-9831-F2BD-59EDB2772A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D19BD122-5001-9831-F2BD-59EDB2772A0F}"/>
                        </a:ext>
                      </a:extLst>
                    </pic:cNvPr>
                    <pic:cNvPicPr>
                      <a:picLocks noChangeAspect="1"/>
                    </pic:cNvPicPr>
                  </pic:nvPicPr>
                  <pic:blipFill>
                    <a:blip r:embed="rId14"/>
                    <a:stretch>
                      <a:fillRect/>
                    </a:stretch>
                  </pic:blipFill>
                  <pic:spPr>
                    <a:xfrm>
                      <a:off x="0" y="0"/>
                      <a:ext cx="5735308" cy="2268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B1D4D4" w14:textId="0211A41D" w:rsidR="007D3DC3" w:rsidRDefault="007D3DC3" w:rsidP="007D3DC3">
      <w:pPr>
        <w:rPr>
          <w:rFonts w:ascii="Calibri" w:eastAsia="Times New Roman" w:hAnsi="Calibri" w:cs="Calibri"/>
          <w:color w:val="000000"/>
          <w:lang w:eastAsia="en-IN"/>
        </w:rPr>
      </w:pPr>
      <w:r w:rsidRPr="00342BD9">
        <w:rPr>
          <w:rFonts w:ascii="Calibri" w:eastAsia="Times New Roman" w:hAnsi="Calibri" w:cs="Calibri"/>
          <w:color w:val="000000"/>
          <w:lang w:eastAsia="en-IN"/>
        </w:rPr>
        <w:t xml:space="preserve">After save the type, </w:t>
      </w:r>
      <w:proofErr w:type="gramStart"/>
      <w:r w:rsidRPr="00342BD9">
        <w:rPr>
          <w:rFonts w:ascii="Calibri" w:eastAsia="Times New Roman" w:hAnsi="Calibri" w:cs="Calibri"/>
          <w:color w:val="000000"/>
          <w:lang w:eastAsia="en-IN"/>
        </w:rPr>
        <w:t>In</w:t>
      </w:r>
      <w:proofErr w:type="gramEnd"/>
      <w:r w:rsidRPr="00342BD9">
        <w:rPr>
          <w:rFonts w:ascii="Calibri" w:eastAsia="Times New Roman" w:hAnsi="Calibri" w:cs="Calibri"/>
          <w:color w:val="000000"/>
          <w:lang w:eastAsia="en-IN"/>
        </w:rPr>
        <w:t xml:space="preserve"> cost data element type is </w:t>
      </w:r>
      <w:r w:rsidRPr="00342BD9">
        <w:rPr>
          <w:rFonts w:ascii="Calibri" w:eastAsia="Times New Roman" w:hAnsi="Calibri" w:cs="Calibri"/>
          <w:color w:val="000000"/>
          <w:lang w:eastAsia="en-IN"/>
        </w:rPr>
        <w:t>goanna</w:t>
      </w:r>
      <w:r w:rsidRPr="00342BD9">
        <w:rPr>
          <w:rFonts w:ascii="Calibri" w:eastAsia="Times New Roman" w:hAnsi="Calibri" w:cs="Calibri"/>
          <w:color w:val="000000"/>
          <w:lang w:eastAsia="en-IN"/>
        </w:rPr>
        <w:t xml:space="preserve"> changed OP2 to OP1 of </w:t>
      </w:r>
      <w:proofErr w:type="spellStart"/>
      <w:r w:rsidRPr="00342BD9">
        <w:rPr>
          <w:rFonts w:ascii="Calibri" w:eastAsia="Times New Roman" w:hAnsi="Calibri" w:cs="Calibri"/>
          <w:color w:val="000000"/>
          <w:lang w:eastAsia="en-IN"/>
        </w:rPr>
        <w:t>there</w:t>
      </w:r>
      <w:proofErr w:type="spellEnd"/>
      <w:r w:rsidRPr="00342BD9">
        <w:rPr>
          <w:rFonts w:ascii="Calibri" w:eastAsia="Times New Roman" w:hAnsi="Calibri" w:cs="Calibri"/>
          <w:color w:val="000000"/>
          <w:lang w:eastAsia="en-IN"/>
        </w:rPr>
        <w:t xml:space="preserve"> investment types.</w:t>
      </w:r>
    </w:p>
    <w:p w14:paraId="79D18D5A" w14:textId="53B8C6B7" w:rsidR="007D3DC3" w:rsidRDefault="007D3DC3" w:rsidP="007D3DC3">
      <w:pPr>
        <w:rPr>
          <w:rFonts w:ascii="Calibri" w:eastAsia="Times New Roman" w:hAnsi="Calibri" w:cs="Calibri"/>
          <w:color w:val="000000"/>
          <w:lang w:eastAsia="en-IN"/>
        </w:rPr>
      </w:pPr>
      <w:r>
        <w:rPr>
          <w:noProof/>
        </w:rPr>
        <w:drawing>
          <wp:inline distT="0" distB="0" distL="0" distR="0" wp14:anchorId="0548374C" wp14:editId="2EC0FBCA">
            <wp:extent cx="5730183" cy="2495550"/>
            <wp:effectExtent l="76200" t="76200" r="137795" b="133350"/>
            <wp:docPr id="340" name="Picture 19">
              <a:extLst xmlns:a="http://schemas.openxmlformats.org/drawingml/2006/main">
                <a:ext uri="{FF2B5EF4-FFF2-40B4-BE49-F238E27FC236}">
                  <a16:creationId xmlns:a16="http://schemas.microsoft.com/office/drawing/2014/main" id="{67B59FC4-9013-AA0C-0CC6-FD77024727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67B59FC4-9013-AA0C-0CC6-FD770247274E}"/>
                        </a:ext>
                      </a:extLst>
                    </pic:cNvPr>
                    <pic:cNvPicPr>
                      <a:picLocks noChangeAspect="1"/>
                    </pic:cNvPicPr>
                  </pic:nvPicPr>
                  <pic:blipFill>
                    <a:blip r:embed="rId15"/>
                    <a:stretch>
                      <a:fillRect/>
                    </a:stretch>
                  </pic:blipFill>
                  <pic:spPr>
                    <a:xfrm>
                      <a:off x="0" y="0"/>
                      <a:ext cx="5740189" cy="2499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A4F7BE" w14:textId="7ED40617" w:rsidR="007D3DC3" w:rsidRDefault="007D3DC3" w:rsidP="007D3DC3">
      <w:pPr>
        <w:pStyle w:val="ListParagraph"/>
        <w:numPr>
          <w:ilvl w:val="0"/>
          <w:numId w:val="2"/>
        </w:numPr>
        <w:rPr>
          <w:rFonts w:ascii="Calibri" w:eastAsia="Times New Roman" w:hAnsi="Calibri" w:cs="Calibri"/>
          <w:color w:val="000000"/>
          <w:lang w:eastAsia="en-IN"/>
        </w:rPr>
      </w:pPr>
      <w:r w:rsidRPr="007D3DC3">
        <w:rPr>
          <w:rFonts w:ascii="Calibri" w:eastAsia="Times New Roman" w:hAnsi="Calibri" w:cs="Calibri"/>
          <w:color w:val="000000"/>
          <w:lang w:eastAsia="en-IN"/>
        </w:rPr>
        <w:lastRenderedPageBreak/>
        <w:t>User can customise the cost grid columns.</w:t>
      </w:r>
    </w:p>
    <w:p w14:paraId="26FA8CA1" w14:textId="17186070" w:rsidR="007D3DC3" w:rsidRDefault="007D3DC3" w:rsidP="007D3DC3">
      <w:pPr>
        <w:pStyle w:val="ListParagraph"/>
        <w:ind w:left="360"/>
        <w:rPr>
          <w:rFonts w:ascii="Calibri" w:eastAsia="Times New Roman" w:hAnsi="Calibri" w:cs="Calibri"/>
          <w:color w:val="000000"/>
          <w:lang w:eastAsia="en-IN"/>
        </w:rPr>
      </w:pPr>
      <w:r>
        <w:rPr>
          <w:noProof/>
        </w:rPr>
        <w:drawing>
          <wp:inline distT="0" distB="0" distL="0" distR="0" wp14:anchorId="79B0091A" wp14:editId="513FC93F">
            <wp:extent cx="5610225" cy="2266950"/>
            <wp:effectExtent l="76200" t="76200" r="142875" b="133350"/>
            <wp:docPr id="343" name="Picture 22">
              <a:extLst xmlns:a="http://schemas.openxmlformats.org/drawingml/2006/main">
                <a:ext uri="{FF2B5EF4-FFF2-40B4-BE49-F238E27FC236}">
                  <a16:creationId xmlns:a16="http://schemas.microsoft.com/office/drawing/2014/main" id="{5AE45522-DCEA-6A84-5D56-D343C5369E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5AE45522-DCEA-6A84-5D56-D343C5369E37}"/>
                        </a:ext>
                      </a:extLst>
                    </pic:cNvPr>
                    <pic:cNvPicPr>
                      <a:picLocks noChangeAspect="1"/>
                    </pic:cNvPicPr>
                  </pic:nvPicPr>
                  <pic:blipFill>
                    <a:blip r:embed="rId16"/>
                    <a:stretch>
                      <a:fillRect/>
                    </a:stretch>
                  </pic:blipFill>
                  <pic:spPr>
                    <a:xfrm>
                      <a:off x="0" y="0"/>
                      <a:ext cx="5610225"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386768" w14:textId="06E0EB26" w:rsidR="007D3DC3" w:rsidRDefault="007D3DC3" w:rsidP="007D3DC3">
      <w:pPr>
        <w:pStyle w:val="ListParagraph"/>
        <w:ind w:left="360"/>
        <w:rPr>
          <w:rFonts w:ascii="Calibri" w:eastAsia="Times New Roman" w:hAnsi="Calibri" w:cs="Calibri"/>
          <w:color w:val="000000"/>
          <w:lang w:eastAsia="en-IN"/>
        </w:rPr>
      </w:pPr>
      <w:r>
        <w:rPr>
          <w:noProof/>
        </w:rPr>
        <w:drawing>
          <wp:inline distT="0" distB="0" distL="0" distR="0" wp14:anchorId="7275C653" wp14:editId="74449A50">
            <wp:extent cx="5600700" cy="2165184"/>
            <wp:effectExtent l="76200" t="76200" r="133350" b="140335"/>
            <wp:docPr id="344" name="Picture 23">
              <a:extLst xmlns:a="http://schemas.openxmlformats.org/drawingml/2006/main">
                <a:ext uri="{FF2B5EF4-FFF2-40B4-BE49-F238E27FC236}">
                  <a16:creationId xmlns:a16="http://schemas.microsoft.com/office/drawing/2014/main" id="{CE054EAB-5DB7-790E-E583-7ACEFA201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CE054EAB-5DB7-790E-E583-7ACEFA201757}"/>
                        </a:ext>
                      </a:extLst>
                    </pic:cNvPr>
                    <pic:cNvPicPr>
                      <a:picLocks noChangeAspect="1"/>
                    </pic:cNvPicPr>
                  </pic:nvPicPr>
                  <pic:blipFill>
                    <a:blip r:embed="rId17"/>
                    <a:stretch>
                      <a:fillRect/>
                    </a:stretch>
                  </pic:blipFill>
                  <pic:spPr>
                    <a:xfrm>
                      <a:off x="0" y="0"/>
                      <a:ext cx="5618713" cy="21721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A9BC7C" w14:textId="1BEF67B1" w:rsidR="007D3DC3" w:rsidRDefault="007D3DC3" w:rsidP="007D3DC3">
      <w:pPr>
        <w:pStyle w:val="ListParagraph"/>
        <w:ind w:left="360"/>
        <w:rPr>
          <w:rFonts w:ascii="Calibri" w:eastAsia="Times New Roman" w:hAnsi="Calibri" w:cs="Calibri"/>
          <w:color w:val="000000"/>
          <w:lang w:eastAsia="en-IN"/>
        </w:rPr>
      </w:pPr>
    </w:p>
    <w:p w14:paraId="0E0B3BBC" w14:textId="1576B76B" w:rsidR="007D3DC3" w:rsidRPr="007D3DC3" w:rsidRDefault="007D3DC3" w:rsidP="007D3DC3">
      <w:pPr>
        <w:pStyle w:val="ListParagraph"/>
        <w:numPr>
          <w:ilvl w:val="0"/>
          <w:numId w:val="2"/>
        </w:numPr>
        <w:rPr>
          <w:rFonts w:ascii="Calibri" w:eastAsia="Times New Roman" w:hAnsi="Calibri" w:cs="Calibri"/>
          <w:b/>
          <w:bCs/>
          <w:color w:val="000000"/>
          <w:lang w:eastAsia="en-IN"/>
        </w:rPr>
      </w:pPr>
      <w:r w:rsidRPr="007D3DC3">
        <w:rPr>
          <w:rFonts w:ascii="Calibri" w:eastAsia="Times New Roman" w:hAnsi="Calibri" w:cs="Calibri"/>
          <w:b/>
          <w:bCs/>
          <w:color w:val="000000"/>
          <w:lang w:eastAsia="en-IN"/>
        </w:rPr>
        <w:t xml:space="preserve">User can set the </w:t>
      </w:r>
      <w:r w:rsidRPr="007D3DC3">
        <w:rPr>
          <w:rFonts w:ascii="Calibri" w:eastAsia="Times New Roman" w:hAnsi="Calibri" w:cs="Calibri"/>
          <w:b/>
          <w:bCs/>
          <w:color w:val="000000"/>
          <w:lang w:eastAsia="en-IN"/>
        </w:rPr>
        <w:t>manual</w:t>
      </w:r>
      <w:r w:rsidRPr="007D3DC3">
        <w:rPr>
          <w:rFonts w:ascii="Calibri" w:eastAsia="Times New Roman" w:hAnsi="Calibri" w:cs="Calibri"/>
          <w:b/>
          <w:bCs/>
          <w:color w:val="000000"/>
          <w:lang w:eastAsia="en-IN"/>
        </w:rPr>
        <w:t xml:space="preserve"> phasing from two types.</w:t>
      </w:r>
    </w:p>
    <w:p w14:paraId="5FFF5810" w14:textId="2B1A57C3" w:rsidR="007D3DC3" w:rsidRPr="007D3DC3" w:rsidRDefault="007D3DC3" w:rsidP="007D3DC3">
      <w:pPr>
        <w:pStyle w:val="ListParagraph"/>
        <w:numPr>
          <w:ilvl w:val="0"/>
          <w:numId w:val="6"/>
        </w:numPr>
        <w:spacing w:after="0" w:line="240" w:lineRule="auto"/>
        <w:jc w:val="both"/>
        <w:rPr>
          <w:rFonts w:ascii="Calibri" w:eastAsia="Times New Roman" w:hAnsi="Calibri" w:cs="Calibri"/>
          <w:b/>
          <w:bCs/>
          <w:color w:val="000000"/>
          <w:lang w:eastAsia="en-IN"/>
        </w:rPr>
      </w:pPr>
      <w:r w:rsidRPr="007D3DC3">
        <w:rPr>
          <w:rFonts w:ascii="Calibri" w:eastAsia="Times New Roman" w:hAnsi="Calibri" w:cs="Calibri"/>
          <w:b/>
          <w:bCs/>
          <w:color w:val="000000"/>
          <w:lang w:eastAsia="en-IN"/>
        </w:rPr>
        <w:t>From on right button click edit option of Investment type.</w:t>
      </w:r>
    </w:p>
    <w:p w14:paraId="61E24390" w14:textId="77777777" w:rsidR="007D3DC3" w:rsidRDefault="007D3DC3" w:rsidP="007D3DC3">
      <w:pPr>
        <w:pStyle w:val="ListParagraph"/>
        <w:numPr>
          <w:ilvl w:val="0"/>
          <w:numId w:val="6"/>
        </w:numPr>
        <w:spacing w:after="0" w:line="240" w:lineRule="auto"/>
        <w:jc w:val="both"/>
        <w:rPr>
          <w:rFonts w:ascii="Calibri" w:eastAsia="Times New Roman" w:hAnsi="Calibri" w:cs="Calibri"/>
          <w:b/>
          <w:bCs/>
          <w:color w:val="000000"/>
          <w:lang w:eastAsia="en-IN"/>
        </w:rPr>
      </w:pPr>
      <w:r w:rsidRPr="00E71A9F">
        <w:rPr>
          <w:rFonts w:ascii="Calibri" w:eastAsia="Times New Roman" w:hAnsi="Calibri" w:cs="Calibri"/>
          <w:b/>
          <w:bCs/>
          <w:color w:val="000000"/>
          <w:lang w:eastAsia="en-IN"/>
        </w:rPr>
        <w:t>From Advance Option.</w:t>
      </w:r>
    </w:p>
    <w:p w14:paraId="4A69A227" w14:textId="77777777" w:rsidR="007D3DC3" w:rsidRPr="007D3DC3" w:rsidRDefault="007D3DC3" w:rsidP="007D3DC3">
      <w:pPr>
        <w:pStyle w:val="ListParagraph"/>
        <w:ind w:left="360"/>
        <w:rPr>
          <w:rFonts w:ascii="Calibri" w:eastAsia="Times New Roman" w:hAnsi="Calibri" w:cs="Calibri"/>
          <w:color w:val="000000"/>
          <w:lang w:eastAsia="en-IN"/>
        </w:rPr>
      </w:pPr>
    </w:p>
    <w:p w14:paraId="72AC49AC" w14:textId="62958AEF" w:rsidR="007D3DC3" w:rsidRDefault="00A614F8" w:rsidP="007D3DC3">
      <w:pPr>
        <w:pStyle w:val="ListParagraph"/>
        <w:ind w:left="360"/>
        <w:rPr>
          <w:rFonts w:ascii="Calibri" w:eastAsia="Times New Roman" w:hAnsi="Calibri" w:cs="Calibri"/>
          <w:color w:val="000000"/>
          <w:lang w:eastAsia="en-IN"/>
        </w:rPr>
      </w:pPr>
      <w:r>
        <w:rPr>
          <w:noProof/>
        </w:rPr>
        <w:drawing>
          <wp:inline distT="0" distB="0" distL="0" distR="0" wp14:anchorId="1E95525E" wp14:editId="61858FF3">
            <wp:extent cx="5679440" cy="2355924"/>
            <wp:effectExtent l="76200" t="76200" r="130810" b="139700"/>
            <wp:docPr id="28" name="Picture 27">
              <a:extLst xmlns:a="http://schemas.openxmlformats.org/drawingml/2006/main">
                <a:ext uri="{FF2B5EF4-FFF2-40B4-BE49-F238E27FC236}">
                  <a16:creationId xmlns:a16="http://schemas.microsoft.com/office/drawing/2014/main" id="{24D5B04C-FE0B-7C71-0AC2-3BD7A48146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24D5B04C-FE0B-7C71-0AC2-3BD7A48146BF}"/>
                        </a:ext>
                      </a:extLst>
                    </pic:cNvPr>
                    <pic:cNvPicPr>
                      <a:picLocks noChangeAspect="1"/>
                    </pic:cNvPicPr>
                  </pic:nvPicPr>
                  <pic:blipFill>
                    <a:blip r:embed="rId18"/>
                    <a:stretch>
                      <a:fillRect/>
                    </a:stretch>
                  </pic:blipFill>
                  <pic:spPr>
                    <a:xfrm>
                      <a:off x="0" y="0"/>
                      <a:ext cx="5688244" cy="23595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FFD32F" w14:textId="7A557C2D" w:rsidR="00A614F8" w:rsidRDefault="00A614F8" w:rsidP="007D3DC3">
      <w:pPr>
        <w:pStyle w:val="ListParagraph"/>
        <w:ind w:left="360"/>
        <w:rPr>
          <w:rFonts w:ascii="Calibri" w:eastAsia="Times New Roman" w:hAnsi="Calibri" w:cs="Calibri"/>
          <w:color w:val="000000"/>
          <w:lang w:eastAsia="en-IN"/>
        </w:rPr>
      </w:pPr>
    </w:p>
    <w:p w14:paraId="3C89BCD7" w14:textId="23E102B3" w:rsidR="00A614F8" w:rsidRDefault="00A614F8" w:rsidP="007D3DC3">
      <w:pPr>
        <w:pStyle w:val="ListParagraph"/>
        <w:ind w:left="360"/>
        <w:rPr>
          <w:rFonts w:ascii="Calibri" w:eastAsia="Times New Roman" w:hAnsi="Calibri" w:cs="Calibri"/>
          <w:color w:val="000000"/>
          <w:lang w:eastAsia="en-IN"/>
        </w:rPr>
      </w:pPr>
      <w:r>
        <w:rPr>
          <w:noProof/>
        </w:rPr>
        <w:lastRenderedPageBreak/>
        <w:drawing>
          <wp:inline distT="0" distB="0" distL="0" distR="0" wp14:anchorId="5BA624C5" wp14:editId="631125B9">
            <wp:extent cx="5731510" cy="2195571"/>
            <wp:effectExtent l="76200" t="76200" r="135890" b="128905"/>
            <wp:docPr id="347" name="Picture 28">
              <a:extLst xmlns:a="http://schemas.openxmlformats.org/drawingml/2006/main">
                <a:ext uri="{FF2B5EF4-FFF2-40B4-BE49-F238E27FC236}">
                  <a16:creationId xmlns:a16="http://schemas.microsoft.com/office/drawing/2014/main" id="{59CAC0DE-7193-C864-5F51-1E7A1E8004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59CAC0DE-7193-C864-5F51-1E7A1E8004E1}"/>
                        </a:ext>
                      </a:extLst>
                    </pic:cNvPr>
                    <pic:cNvPicPr>
                      <a:picLocks noChangeAspect="1"/>
                    </pic:cNvPicPr>
                  </pic:nvPicPr>
                  <pic:blipFill>
                    <a:blip r:embed="rId19"/>
                    <a:stretch>
                      <a:fillRect/>
                    </a:stretch>
                  </pic:blipFill>
                  <pic:spPr>
                    <a:xfrm>
                      <a:off x="0" y="0"/>
                      <a:ext cx="5731510" cy="21955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31545D" w14:textId="23DA4BDB" w:rsidR="00A614F8" w:rsidRDefault="00A614F8" w:rsidP="007D3DC3">
      <w:pPr>
        <w:pStyle w:val="ListParagraph"/>
        <w:ind w:left="360"/>
        <w:rPr>
          <w:rFonts w:ascii="Calibri" w:eastAsia="Times New Roman" w:hAnsi="Calibri" w:cs="Calibri"/>
          <w:color w:val="000000"/>
          <w:lang w:eastAsia="en-IN"/>
        </w:rPr>
      </w:pPr>
    </w:p>
    <w:p w14:paraId="02DF8A83" w14:textId="7A776312" w:rsidR="00A614F8" w:rsidRDefault="00A614F8" w:rsidP="00A614F8">
      <w:pPr>
        <w:pStyle w:val="ListParagraph"/>
        <w:numPr>
          <w:ilvl w:val="0"/>
          <w:numId w:val="2"/>
        </w:numPr>
        <w:rPr>
          <w:rFonts w:ascii="Calibri" w:eastAsia="Times New Roman" w:hAnsi="Calibri" w:cs="Calibri"/>
          <w:color w:val="000000"/>
          <w:lang w:eastAsia="en-IN"/>
        </w:rPr>
      </w:pPr>
      <w:r w:rsidRPr="00A614F8">
        <w:rPr>
          <w:rFonts w:ascii="Calibri" w:eastAsia="Times New Roman" w:hAnsi="Calibri" w:cs="Calibri"/>
          <w:color w:val="000000"/>
          <w:lang w:eastAsia="en-IN"/>
        </w:rPr>
        <w:t>User Can export the Excel File of Cost Grid.</w:t>
      </w:r>
    </w:p>
    <w:p w14:paraId="5120A46C" w14:textId="472C679B" w:rsidR="00A614F8" w:rsidRDefault="00A614F8" w:rsidP="00A614F8">
      <w:pPr>
        <w:pStyle w:val="ListParagraph"/>
        <w:ind w:left="360"/>
        <w:rPr>
          <w:rFonts w:ascii="Calibri" w:eastAsia="Times New Roman" w:hAnsi="Calibri" w:cs="Calibri"/>
          <w:color w:val="000000"/>
          <w:lang w:eastAsia="en-IN"/>
        </w:rPr>
      </w:pPr>
      <w:r>
        <w:rPr>
          <w:noProof/>
        </w:rPr>
        <w:drawing>
          <wp:inline distT="0" distB="0" distL="0" distR="0" wp14:anchorId="30CDABFA" wp14:editId="15E32C6F">
            <wp:extent cx="5743575" cy="2457450"/>
            <wp:effectExtent l="76200" t="76200" r="142875" b="133350"/>
            <wp:docPr id="348" name="Picture 29">
              <a:extLst xmlns:a="http://schemas.openxmlformats.org/drawingml/2006/main">
                <a:ext uri="{FF2B5EF4-FFF2-40B4-BE49-F238E27FC236}">
                  <a16:creationId xmlns:a16="http://schemas.microsoft.com/office/drawing/2014/main" id="{C6A05ECD-1E21-B851-E101-AF7C1511F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C6A05ECD-1E21-B851-E101-AF7C1511FA1C}"/>
                        </a:ext>
                      </a:extLst>
                    </pic:cNvPr>
                    <pic:cNvPicPr>
                      <a:picLocks noChangeAspect="1"/>
                    </pic:cNvPicPr>
                  </pic:nvPicPr>
                  <pic:blipFill>
                    <a:blip r:embed="rId20"/>
                    <a:stretch>
                      <a:fillRect/>
                    </a:stretch>
                  </pic:blipFill>
                  <pic:spPr>
                    <a:xfrm>
                      <a:off x="0" y="0"/>
                      <a:ext cx="5743893" cy="24575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8F7184" w14:textId="53027E03" w:rsidR="00A614F8" w:rsidRDefault="00A614F8" w:rsidP="00A614F8">
      <w:pPr>
        <w:pStyle w:val="ListParagraph"/>
        <w:ind w:left="360"/>
        <w:rPr>
          <w:rFonts w:ascii="Calibri" w:eastAsia="Times New Roman" w:hAnsi="Calibri" w:cs="Calibri"/>
          <w:color w:val="000000"/>
          <w:lang w:eastAsia="en-IN"/>
        </w:rPr>
      </w:pPr>
    </w:p>
    <w:p w14:paraId="5183424E" w14:textId="77777777" w:rsidR="00A614F8" w:rsidRPr="00A614F8" w:rsidRDefault="00A614F8" w:rsidP="00A614F8">
      <w:pPr>
        <w:pStyle w:val="ListParagraph"/>
        <w:numPr>
          <w:ilvl w:val="0"/>
          <w:numId w:val="2"/>
        </w:numPr>
        <w:rPr>
          <w:rFonts w:ascii="Calibri" w:eastAsia="Times New Roman" w:hAnsi="Calibri" w:cs="Calibri"/>
          <w:color w:val="000000"/>
          <w:lang w:eastAsia="en-IN"/>
        </w:rPr>
      </w:pPr>
      <w:r w:rsidRPr="00A614F8">
        <w:rPr>
          <w:rFonts w:ascii="Calibri" w:eastAsia="Times New Roman" w:hAnsi="Calibri" w:cs="Calibri"/>
          <w:color w:val="000000"/>
          <w:lang w:eastAsia="en-IN"/>
        </w:rPr>
        <w:t>User can filter data from cost grid.</w:t>
      </w:r>
    </w:p>
    <w:p w14:paraId="21A9279C" w14:textId="22E7E123" w:rsidR="00A614F8" w:rsidRPr="00A614F8" w:rsidRDefault="00A614F8" w:rsidP="00A614F8">
      <w:pPr>
        <w:pStyle w:val="ListParagraph"/>
        <w:ind w:left="360"/>
        <w:rPr>
          <w:rFonts w:ascii="Calibri" w:eastAsia="Times New Roman" w:hAnsi="Calibri" w:cs="Calibri"/>
          <w:color w:val="000000"/>
          <w:lang w:eastAsia="en-IN"/>
        </w:rPr>
      </w:pPr>
      <w:r>
        <w:rPr>
          <w:noProof/>
        </w:rPr>
        <w:drawing>
          <wp:inline distT="0" distB="0" distL="0" distR="0" wp14:anchorId="34B4D2C8" wp14:editId="766360C8">
            <wp:extent cx="5729549" cy="2152650"/>
            <wp:effectExtent l="76200" t="76200" r="138430" b="133350"/>
            <wp:docPr id="349" name="Picture 30">
              <a:extLst xmlns:a="http://schemas.openxmlformats.org/drawingml/2006/main">
                <a:ext uri="{FF2B5EF4-FFF2-40B4-BE49-F238E27FC236}">
                  <a16:creationId xmlns:a16="http://schemas.microsoft.com/office/drawing/2014/main" id="{8895A3B0-FCB3-972B-FD2C-A2FC5FDB2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8895A3B0-FCB3-972B-FD2C-A2FC5FDB22E4}"/>
                        </a:ext>
                      </a:extLst>
                    </pic:cNvPr>
                    <pic:cNvPicPr>
                      <a:picLocks noChangeAspect="1"/>
                    </pic:cNvPicPr>
                  </pic:nvPicPr>
                  <pic:blipFill>
                    <a:blip r:embed="rId21"/>
                    <a:stretch>
                      <a:fillRect/>
                    </a:stretch>
                  </pic:blipFill>
                  <pic:spPr>
                    <a:xfrm>
                      <a:off x="0" y="0"/>
                      <a:ext cx="5743105" cy="21577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CCFE0" w14:textId="77777777" w:rsidR="00A614F8" w:rsidRPr="007D3DC3" w:rsidRDefault="00A614F8" w:rsidP="007D3DC3">
      <w:pPr>
        <w:pStyle w:val="ListParagraph"/>
        <w:ind w:left="360"/>
        <w:rPr>
          <w:rFonts w:ascii="Calibri" w:eastAsia="Times New Roman" w:hAnsi="Calibri" w:cs="Calibri"/>
          <w:color w:val="000000"/>
          <w:lang w:eastAsia="en-IN"/>
        </w:rPr>
      </w:pPr>
    </w:p>
    <w:p w14:paraId="38BD6F8D" w14:textId="5D84DAA8" w:rsidR="007D3DC3" w:rsidRDefault="007D3DC3" w:rsidP="00DD22D0">
      <w:pPr>
        <w:rPr>
          <w:rFonts w:ascii="Calibri" w:eastAsia="Times New Roman" w:hAnsi="Calibri" w:cs="Calibri"/>
          <w:color w:val="000000"/>
          <w:lang w:eastAsia="en-IN"/>
        </w:rPr>
      </w:pPr>
    </w:p>
    <w:p w14:paraId="1F021129" w14:textId="33ECC89E" w:rsidR="00203D20" w:rsidRPr="00203D20" w:rsidRDefault="00A614F8" w:rsidP="00DD22D0">
      <w:pPr>
        <w:rPr>
          <w:rFonts w:ascii="Calibri" w:eastAsia="Times New Roman" w:hAnsi="Calibri" w:cs="Calibri"/>
          <w:color w:val="000000"/>
          <w:sz w:val="36"/>
          <w:szCs w:val="36"/>
          <w:lang w:eastAsia="en-IN"/>
        </w:rPr>
      </w:pPr>
      <w:r w:rsidRPr="00203D20">
        <w:rPr>
          <w:rFonts w:ascii="Calibri" w:eastAsia="Times New Roman" w:hAnsi="Calibri" w:cs="Calibri"/>
          <w:color w:val="000000"/>
          <w:sz w:val="36"/>
          <w:szCs w:val="36"/>
          <w:lang w:eastAsia="en-IN"/>
        </w:rPr>
        <w:lastRenderedPageBreak/>
        <w:t xml:space="preserve">User Can set their </w:t>
      </w:r>
      <w:r w:rsidR="00D416F2" w:rsidRPr="00203D20">
        <w:rPr>
          <w:rFonts w:ascii="Calibri" w:eastAsia="Times New Roman" w:hAnsi="Calibri" w:cs="Calibri"/>
          <w:color w:val="000000"/>
          <w:sz w:val="36"/>
          <w:szCs w:val="36"/>
          <w:lang w:eastAsia="en-IN"/>
        </w:rPr>
        <w:t xml:space="preserve">cost element data on the basis of the OP1 and OP2 type from Company settings </w:t>
      </w:r>
      <w:r w:rsidR="00203D20" w:rsidRPr="00203D20">
        <w:rPr>
          <w:rFonts w:ascii="Calibri" w:eastAsia="Times New Roman" w:hAnsi="Calibri" w:cs="Calibri"/>
          <w:color w:val="000000"/>
          <w:sz w:val="36"/>
          <w:szCs w:val="36"/>
          <w:lang w:eastAsia="en-IN"/>
        </w:rPr>
        <w:t>Project Breakdown structure.</w:t>
      </w:r>
    </w:p>
    <w:p w14:paraId="1DD9146A" w14:textId="5A2D6972" w:rsidR="00203D20" w:rsidRDefault="00203D20" w:rsidP="00DD22D0">
      <w:pPr>
        <w:rPr>
          <w:rFonts w:ascii="Calibri" w:eastAsia="Times New Roman" w:hAnsi="Calibri" w:cs="Calibri"/>
          <w:color w:val="000000"/>
          <w:lang w:eastAsia="en-IN"/>
        </w:rPr>
      </w:pPr>
      <w:r>
        <w:rPr>
          <w:rFonts w:ascii="Calibri" w:eastAsia="Times New Roman" w:hAnsi="Calibri" w:cs="Calibri"/>
          <w:color w:val="000000"/>
          <w:lang w:eastAsia="en-IN"/>
        </w:rPr>
        <w:t>Home Menu &gt; Company Settings &gt; Global Standards &gt; Project breakdown Structure.</w:t>
      </w:r>
    </w:p>
    <w:p w14:paraId="1B332471" w14:textId="7FABDCEF" w:rsidR="008F196F" w:rsidRDefault="008F196F" w:rsidP="00DD22D0">
      <w:pPr>
        <w:rPr>
          <w:rFonts w:ascii="Calibri" w:eastAsia="Times New Roman" w:hAnsi="Calibri" w:cs="Calibri"/>
          <w:color w:val="000000"/>
          <w:lang w:eastAsia="en-IN"/>
        </w:rPr>
      </w:pPr>
      <w:r>
        <w:rPr>
          <w:rFonts w:ascii="Calibri" w:eastAsia="Times New Roman" w:hAnsi="Calibri" w:cs="Calibri"/>
          <w:color w:val="000000"/>
          <w:lang w:eastAsia="en-IN"/>
        </w:rPr>
        <w:t xml:space="preserve">Here I set the sub type of </w:t>
      </w:r>
      <w:r w:rsidRPr="008F196F">
        <w:rPr>
          <w:rFonts w:ascii="Calibri" w:eastAsia="Times New Roman" w:hAnsi="Calibri" w:cs="Calibri"/>
          <w:b/>
          <w:bCs/>
          <w:color w:val="000000"/>
          <w:lang w:eastAsia="en-IN"/>
        </w:rPr>
        <w:t>OP1 for OP2</w:t>
      </w:r>
      <w:r>
        <w:rPr>
          <w:rFonts w:ascii="Calibri" w:eastAsia="Times New Roman" w:hAnsi="Calibri" w:cs="Calibri"/>
          <w:color w:val="000000"/>
          <w:lang w:eastAsia="en-IN"/>
        </w:rPr>
        <w:t xml:space="preserve"> and </w:t>
      </w:r>
      <w:r w:rsidRPr="008F196F">
        <w:rPr>
          <w:rFonts w:ascii="Calibri" w:eastAsia="Times New Roman" w:hAnsi="Calibri" w:cs="Calibri"/>
          <w:b/>
          <w:bCs/>
          <w:color w:val="000000"/>
          <w:lang w:eastAsia="en-IN"/>
        </w:rPr>
        <w:t>OP2 for OP1</w:t>
      </w:r>
      <w:r>
        <w:rPr>
          <w:rFonts w:ascii="Calibri" w:eastAsia="Times New Roman" w:hAnsi="Calibri" w:cs="Calibri"/>
          <w:color w:val="000000"/>
          <w:lang w:eastAsia="en-IN"/>
        </w:rPr>
        <w:t xml:space="preserve"> and save, </w:t>
      </w:r>
      <w:r w:rsidR="00075932">
        <w:rPr>
          <w:rFonts w:ascii="Calibri" w:eastAsia="Times New Roman" w:hAnsi="Calibri" w:cs="Calibri"/>
          <w:color w:val="000000"/>
          <w:lang w:eastAsia="en-IN"/>
        </w:rPr>
        <w:t xml:space="preserve">User can set the sub types OP1-OP1 and OP2-OP2 </w:t>
      </w:r>
      <w:r w:rsidR="00673A2E">
        <w:rPr>
          <w:rFonts w:ascii="Calibri" w:eastAsia="Times New Roman" w:hAnsi="Calibri" w:cs="Calibri"/>
          <w:color w:val="000000"/>
          <w:lang w:eastAsia="en-IN"/>
        </w:rPr>
        <w:t xml:space="preserve">accordingly also and then after </w:t>
      </w:r>
      <w:r>
        <w:rPr>
          <w:rFonts w:ascii="Calibri" w:eastAsia="Times New Roman" w:hAnsi="Calibri" w:cs="Calibri"/>
          <w:color w:val="000000"/>
          <w:lang w:eastAsia="en-IN"/>
        </w:rPr>
        <w:t xml:space="preserve">this is visible for cost data in </w:t>
      </w:r>
      <w:r w:rsidR="004E6BD9">
        <w:rPr>
          <w:rFonts w:ascii="Calibri" w:eastAsia="Times New Roman" w:hAnsi="Calibri" w:cs="Calibri"/>
          <w:color w:val="000000"/>
          <w:lang w:eastAsia="en-IN"/>
        </w:rPr>
        <w:t>element types when we create the particular project.</w:t>
      </w:r>
    </w:p>
    <w:p w14:paraId="0132D9FE" w14:textId="3F152328" w:rsidR="008F196F" w:rsidRDefault="008F196F" w:rsidP="00DD22D0">
      <w:pPr>
        <w:rPr>
          <w:rFonts w:ascii="Calibri" w:eastAsia="Times New Roman" w:hAnsi="Calibri" w:cs="Calibri"/>
          <w:color w:val="000000"/>
          <w:lang w:eastAsia="en-IN"/>
        </w:rPr>
      </w:pPr>
      <w:r>
        <w:rPr>
          <w:noProof/>
        </w:rPr>
        <w:drawing>
          <wp:inline distT="0" distB="0" distL="0" distR="0" wp14:anchorId="2C780A35" wp14:editId="58F3DA5F">
            <wp:extent cx="5731510" cy="2420620"/>
            <wp:effectExtent l="76200" t="76200" r="135890" b="132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20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F2882E" w14:textId="11AE843B" w:rsidR="00521F8B" w:rsidRDefault="00521F8B" w:rsidP="00DD22D0">
      <w:pPr>
        <w:rPr>
          <w:rFonts w:ascii="Calibri" w:eastAsia="Times New Roman" w:hAnsi="Calibri" w:cs="Calibri"/>
          <w:color w:val="000000"/>
          <w:lang w:eastAsia="en-IN"/>
        </w:rPr>
      </w:pPr>
      <w:r>
        <w:rPr>
          <w:noProof/>
        </w:rPr>
        <w:drawing>
          <wp:inline distT="0" distB="0" distL="0" distR="0" wp14:anchorId="076D9223" wp14:editId="6A3BC2D6">
            <wp:extent cx="5731510" cy="2436495"/>
            <wp:effectExtent l="76200" t="76200" r="135890" b="135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36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1381E7" w14:textId="3FE1ABB5" w:rsidR="00521F8B" w:rsidRDefault="00521F8B" w:rsidP="00DD22D0">
      <w:pPr>
        <w:rPr>
          <w:rFonts w:ascii="Calibri" w:eastAsia="Times New Roman" w:hAnsi="Calibri" w:cs="Calibri"/>
          <w:color w:val="000000"/>
          <w:lang w:eastAsia="en-IN"/>
        </w:rPr>
      </w:pPr>
      <w:r>
        <w:rPr>
          <w:rFonts w:ascii="Calibri" w:eastAsia="Times New Roman" w:hAnsi="Calibri" w:cs="Calibri"/>
          <w:color w:val="000000"/>
          <w:lang w:eastAsia="en-IN"/>
        </w:rPr>
        <w:t xml:space="preserve">After save structure definition </w:t>
      </w:r>
      <w:r w:rsidR="00075932">
        <w:rPr>
          <w:rFonts w:ascii="Calibri" w:eastAsia="Times New Roman" w:hAnsi="Calibri" w:cs="Calibri"/>
          <w:color w:val="000000"/>
          <w:lang w:eastAsia="en-IN"/>
        </w:rPr>
        <w:t>now,</w:t>
      </w:r>
      <w:r>
        <w:rPr>
          <w:rFonts w:ascii="Calibri" w:eastAsia="Times New Roman" w:hAnsi="Calibri" w:cs="Calibri"/>
          <w:color w:val="000000"/>
          <w:lang w:eastAsia="en-IN"/>
        </w:rPr>
        <w:t xml:space="preserve"> we create the new object and see the element type of OP1 and OP2. Here we are not mention the screen shot but operational function is working like that.</w:t>
      </w:r>
    </w:p>
    <w:p w14:paraId="7F722CCB" w14:textId="77777777" w:rsidR="008F196F" w:rsidRDefault="008F196F" w:rsidP="00DD22D0">
      <w:pPr>
        <w:rPr>
          <w:rFonts w:ascii="Calibri" w:eastAsia="Times New Roman" w:hAnsi="Calibri" w:cs="Calibri"/>
          <w:color w:val="000000"/>
          <w:lang w:eastAsia="en-IN"/>
        </w:rPr>
      </w:pPr>
    </w:p>
    <w:p w14:paraId="24575176" w14:textId="77777777" w:rsidR="00203D20" w:rsidRPr="00342BD9" w:rsidRDefault="00203D20" w:rsidP="00DD22D0">
      <w:pPr>
        <w:rPr>
          <w:rFonts w:ascii="Calibri" w:eastAsia="Times New Roman" w:hAnsi="Calibri" w:cs="Calibri"/>
          <w:color w:val="000000"/>
          <w:lang w:eastAsia="en-IN"/>
        </w:rPr>
      </w:pPr>
    </w:p>
    <w:p w14:paraId="07F259E3" w14:textId="77777777" w:rsidR="00CD5810" w:rsidRPr="00680EB3" w:rsidRDefault="00CD5810" w:rsidP="00CD5810">
      <w:pPr>
        <w:pStyle w:val="ListParagraph"/>
        <w:rPr>
          <w:sz w:val="24"/>
          <w:szCs w:val="24"/>
        </w:rPr>
      </w:pPr>
    </w:p>
    <w:p w14:paraId="533F51E4" w14:textId="3F357351" w:rsidR="00350037" w:rsidRDefault="00350037" w:rsidP="000C0092">
      <w:pPr>
        <w:rPr>
          <w:sz w:val="24"/>
          <w:szCs w:val="24"/>
        </w:rPr>
      </w:pPr>
    </w:p>
    <w:p w14:paraId="0095BBF4" w14:textId="77777777" w:rsidR="00350037" w:rsidRDefault="00350037" w:rsidP="000C0092"/>
    <w:sectPr w:rsidR="003500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C22DD"/>
    <w:multiLevelType w:val="hybridMultilevel"/>
    <w:tmpl w:val="FBFC95AE"/>
    <w:lvl w:ilvl="0" w:tplc="0E08B6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46489E"/>
    <w:multiLevelType w:val="hybridMultilevel"/>
    <w:tmpl w:val="75E68552"/>
    <w:lvl w:ilvl="0" w:tplc="A234168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4B4444"/>
    <w:multiLevelType w:val="hybridMultilevel"/>
    <w:tmpl w:val="75244742"/>
    <w:lvl w:ilvl="0" w:tplc="31B4361A">
      <w:start w:val="1"/>
      <w:numFmt w:val="decimal"/>
      <w:lvlText w:val="%1."/>
      <w:lvlJc w:val="left"/>
      <w:pPr>
        <w:ind w:left="360" w:hanging="360"/>
      </w:pPr>
      <w:rPr>
        <w:rFonts w:ascii="Calibri" w:eastAsia="Times New Roman" w:hAnsi="Calibri" w:cs="Calibri"/>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B7F4777"/>
    <w:multiLevelType w:val="hybridMultilevel"/>
    <w:tmpl w:val="F0049186"/>
    <w:lvl w:ilvl="0" w:tplc="CCAEA6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9E83069"/>
    <w:multiLevelType w:val="hybridMultilevel"/>
    <w:tmpl w:val="403CB212"/>
    <w:lvl w:ilvl="0" w:tplc="3476182A">
      <w:numFmt w:val="bullet"/>
      <w:lvlText w:val=""/>
      <w:lvlJc w:val="left"/>
      <w:pPr>
        <w:ind w:left="36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542383D"/>
    <w:multiLevelType w:val="hybridMultilevel"/>
    <w:tmpl w:val="06A683F4"/>
    <w:lvl w:ilvl="0" w:tplc="2B863D46">
      <w:start w:val="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00740029">
    <w:abstractNumId w:val="1"/>
  </w:num>
  <w:num w:numId="2" w16cid:durableId="450129293">
    <w:abstractNumId w:val="4"/>
  </w:num>
  <w:num w:numId="3" w16cid:durableId="741099942">
    <w:abstractNumId w:val="3"/>
  </w:num>
  <w:num w:numId="4" w16cid:durableId="1276519636">
    <w:abstractNumId w:val="5"/>
  </w:num>
  <w:num w:numId="5" w16cid:durableId="465320191">
    <w:abstractNumId w:val="0"/>
  </w:num>
  <w:num w:numId="6" w16cid:durableId="4476224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69C"/>
    <w:rsid w:val="00000258"/>
    <w:rsid w:val="00075932"/>
    <w:rsid w:val="000C0092"/>
    <w:rsid w:val="00203D20"/>
    <w:rsid w:val="00330644"/>
    <w:rsid w:val="00350037"/>
    <w:rsid w:val="004772DC"/>
    <w:rsid w:val="004B2FC6"/>
    <w:rsid w:val="004E6BD9"/>
    <w:rsid w:val="00521F8B"/>
    <w:rsid w:val="005B3D2D"/>
    <w:rsid w:val="00673A2E"/>
    <w:rsid w:val="00680EB3"/>
    <w:rsid w:val="007D3DC3"/>
    <w:rsid w:val="008F196F"/>
    <w:rsid w:val="0092069C"/>
    <w:rsid w:val="00A614F8"/>
    <w:rsid w:val="00AC292E"/>
    <w:rsid w:val="00B8465B"/>
    <w:rsid w:val="00BC7E2A"/>
    <w:rsid w:val="00C5623C"/>
    <w:rsid w:val="00CD5810"/>
    <w:rsid w:val="00D416F2"/>
    <w:rsid w:val="00DD112E"/>
    <w:rsid w:val="00DD22D0"/>
    <w:rsid w:val="00E13F42"/>
    <w:rsid w:val="00E46707"/>
    <w:rsid w:val="00E9358B"/>
    <w:rsid w:val="00EB6F4C"/>
    <w:rsid w:val="00F30F3D"/>
    <w:rsid w:val="00F954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EB7D4"/>
  <w15:chartTrackingRefBased/>
  <w15:docId w15:val="{1C22241D-C4D6-4BDE-A8A9-CB4A80CEA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0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ustomXml" Target="../customXml/item3.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18" ma:contentTypeDescription="Create a new document." ma:contentTypeScope="" ma:versionID="9fe7aa450da7f6d7d2eb1a52baaf75d0">
  <xsd:schema xmlns:xsd="http://www.w3.org/2001/XMLSchema" xmlns:xs="http://www.w3.org/2001/XMLSchema" xmlns:p="http://schemas.microsoft.com/office/2006/metadata/properties" xmlns:ns2="f0434e7d-9510-4721-9b9f-15e23b467bf3" xmlns:ns3="9d730e7d-a78b-47b5-bb5b-2d54820058b0" targetNamespace="http://schemas.microsoft.com/office/2006/metadata/properties" ma:root="true" ma:fieldsID="85c9f9077e12af60d90c49680524d1bc" ns2:_="" ns3:_="">
    <xsd:import namespace="f0434e7d-9510-4721-9b9f-15e23b467bf3"/>
    <xsd:import namespace="9d730e7d-a78b-47b5-bb5b-2d54820058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DocumentCollected" minOccurs="0"/>
                <xsd:element ref="ns2:PersonName" minOccurs="0"/>
                <xsd:element ref="ns2:Comme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odifiedby"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DocumentCollected" ma:index="12" nillable="true" ma:displayName="Document Collected " ma:description="This Column Contains the details of document " ma:format="Dropdown" ma:internalName="DocumentCollected">
      <xsd:simpleType>
        <xsd:restriction base="dms:Note">
          <xsd:maxLength value="255"/>
        </xsd:restriction>
      </xsd:simpleType>
    </xsd:element>
    <xsd:element name="PersonName" ma:index="13" nillable="true" ma:displayName="Person Name " ma:description="name of person " ma:format="Dropdown" ma:list="UserInfo" ma:SharePointGroup="0" ma:internalName="Perso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mments" ma:index="14" nillable="true" ma:displayName="Comments" ma:format="Dropdown" ma:internalName="Comments">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5a8e652-bcdf-4ef0-a233-f724472233ff"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odifiedby" ma:index="24" nillable="true" ma:displayName="modified by" ma:format="Dropdown" ma:internalName="modifiedby">
      <xsd:simpleType>
        <xsd:restriction base="dms:Text">
          <xsd:maxLength value="255"/>
        </xsd:restriction>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d730e7d-a78b-47b5-bb5b-2d54820058b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d63e42f-2f19-4b53-a6af-bcff59855b45}" ma:internalName="TaxCatchAll" ma:showField="CatchAllData" ma:web="9d730e7d-a78b-47b5-bb5b-2d54820058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ersonName xmlns="f0434e7d-9510-4721-9b9f-15e23b467bf3">
      <UserInfo>
        <DisplayName/>
        <AccountId xsi:nil="true"/>
        <AccountType/>
      </UserInfo>
    </PersonName>
    <lcf76f155ced4ddcb4097134ff3c332f xmlns="f0434e7d-9510-4721-9b9f-15e23b467bf3">
      <Terms xmlns="http://schemas.microsoft.com/office/infopath/2007/PartnerControls"/>
    </lcf76f155ced4ddcb4097134ff3c332f>
    <DocumentCollected xmlns="f0434e7d-9510-4721-9b9f-15e23b467bf3" xsi:nil="true"/>
    <modifiedby xmlns="f0434e7d-9510-4721-9b9f-15e23b467bf3" xsi:nil="true"/>
    <TaxCatchAll xmlns="9d730e7d-a78b-47b5-bb5b-2d54820058b0" xsi:nil="true"/>
    <Comments xmlns="f0434e7d-9510-4721-9b9f-15e23b467bf3" xsi:nil="true"/>
  </documentManagement>
</p:properties>
</file>

<file path=customXml/itemProps1.xml><?xml version="1.0" encoding="utf-8"?>
<ds:datastoreItem xmlns:ds="http://schemas.openxmlformats.org/officeDocument/2006/customXml" ds:itemID="{F9CACDE0-D7F8-4465-B9EE-9F126458BEE3}"/>
</file>

<file path=customXml/itemProps2.xml><?xml version="1.0" encoding="utf-8"?>
<ds:datastoreItem xmlns:ds="http://schemas.openxmlformats.org/officeDocument/2006/customXml" ds:itemID="{C0A5A529-CC3B-4847-924E-DF472D84B774}"/>
</file>

<file path=customXml/itemProps3.xml><?xml version="1.0" encoding="utf-8"?>
<ds:datastoreItem xmlns:ds="http://schemas.openxmlformats.org/officeDocument/2006/customXml" ds:itemID="{0FDCF1D4-D8E7-433C-B245-FEB5851B4925}"/>
</file>

<file path=docProps/app.xml><?xml version="1.0" encoding="utf-8"?>
<Properties xmlns="http://schemas.openxmlformats.org/officeDocument/2006/extended-properties" xmlns:vt="http://schemas.openxmlformats.org/officeDocument/2006/docPropsVTypes">
  <Template>Normal</Template>
  <TotalTime>950</TotalTime>
  <Pages>8</Pages>
  <Words>312</Words>
  <Characters>1783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Sharma</dc:creator>
  <cp:keywords/>
  <dc:description/>
  <cp:lastModifiedBy>Saurabh Sharma</cp:lastModifiedBy>
  <cp:revision>39</cp:revision>
  <dcterms:created xsi:type="dcterms:W3CDTF">2022-05-11T15:27:00Z</dcterms:created>
  <dcterms:modified xsi:type="dcterms:W3CDTF">2022-05-12T07:41:00Z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0x010100969B9AF3418F1E4FAF64542603C36E5D</vt:lpwstr>
  </property>
  <property fmtid="{D5CDD505-2E9C-101B-9397-08002B2CF9AE}" pid="3" name="Order">
    <vt:r8>232800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