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notes.xml" ContentType="application/vnd.openxmlformats-officedocument.wordprocessingml.footnotes+xml"/>
  <Override PartName="/word/header3.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4777BD" w14:textId="3274A335" w:rsidR="003260A6" w:rsidRPr="00A6242D" w:rsidRDefault="00980AA1" w:rsidP="00692022">
      <w:pPr>
        <w:rPr>
          <w:lang w:val="it-IT"/>
        </w:rPr>
      </w:pPr>
      <w:r w:rsidRPr="00A6242D">
        <w:rPr>
          <w:rFonts w:cstheme="minorHAnsi"/>
          <w:b/>
          <w:bCs/>
          <w:noProof/>
          <w:color w:val="595959" w:themeColor="text1" w:themeTint="A6"/>
          <w:sz w:val="36"/>
          <w:szCs w:val="36"/>
        </w:rPr>
        <w:drawing>
          <wp:anchor distT="0" distB="0" distL="114300" distR="114300" simplePos="0" relativeHeight="251675648" behindDoc="0" locked="0" layoutInCell="1" allowOverlap="1" wp14:anchorId="159105FD" wp14:editId="5BEDC3F2">
            <wp:simplePos x="0" y="0"/>
            <wp:positionH relativeFrom="column">
              <wp:posOffset>-171450</wp:posOffset>
            </wp:positionH>
            <wp:positionV relativeFrom="paragraph">
              <wp:posOffset>214630</wp:posOffset>
            </wp:positionV>
            <wp:extent cx="2825115" cy="752475"/>
            <wp:effectExtent l="0" t="0" r="0" b="9525"/>
            <wp:wrapSquare wrapText="bothSides"/>
            <wp:docPr id="323"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ROJECT OBJECT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25115" cy="752475"/>
                    </a:xfrm>
                    <a:prstGeom prst="rect">
                      <a:avLst/>
                    </a:prstGeom>
                  </pic:spPr>
                </pic:pic>
              </a:graphicData>
            </a:graphic>
            <wp14:sizeRelH relativeFrom="page">
              <wp14:pctWidth>0</wp14:pctWidth>
            </wp14:sizeRelH>
            <wp14:sizeRelV relativeFrom="page">
              <wp14:pctHeight>0</wp14:pctHeight>
            </wp14:sizeRelV>
          </wp:anchor>
        </w:drawing>
      </w:r>
    </w:p>
    <w:p w14:paraId="18C98519" w14:textId="69A9CEEF" w:rsidR="00D05598" w:rsidRPr="00A6242D" w:rsidRDefault="00D05598" w:rsidP="00692022">
      <w:pPr>
        <w:rPr>
          <w:lang w:val="it-IT"/>
        </w:rPr>
      </w:pPr>
    </w:p>
    <w:p w14:paraId="0603D818" w14:textId="556FFB8E" w:rsidR="003260A6" w:rsidRPr="00A6242D" w:rsidRDefault="003260A6" w:rsidP="00692022">
      <w:pPr>
        <w:rPr>
          <w:lang w:val="it-IT"/>
        </w:rPr>
      </w:pPr>
    </w:p>
    <w:p w14:paraId="5C85B32F" w14:textId="77777777" w:rsidR="003260A6" w:rsidRPr="00A6242D" w:rsidRDefault="003260A6" w:rsidP="00692022">
      <w:pPr>
        <w:rPr>
          <w:lang w:val="it-IT"/>
        </w:rPr>
      </w:pPr>
    </w:p>
    <w:p w14:paraId="10380132" w14:textId="577AB40E" w:rsidR="003260A6" w:rsidRPr="00A6242D" w:rsidRDefault="003260A6" w:rsidP="00692022">
      <w:pPr>
        <w:rPr>
          <w:lang w:val="it-IT"/>
        </w:rPr>
      </w:pPr>
    </w:p>
    <w:p w14:paraId="4F929CF3" w14:textId="77777777" w:rsidR="003260A6" w:rsidRPr="00A6242D" w:rsidRDefault="003260A6" w:rsidP="00692022">
      <w:pPr>
        <w:rPr>
          <w:lang w:val="it-IT"/>
        </w:rPr>
      </w:pPr>
    </w:p>
    <w:p w14:paraId="469C028C" w14:textId="77777777" w:rsidR="003260A6" w:rsidRPr="00A6242D" w:rsidRDefault="003260A6" w:rsidP="00692022">
      <w:pPr>
        <w:rPr>
          <w:lang w:val="it-IT"/>
        </w:rPr>
      </w:pPr>
    </w:p>
    <w:p w14:paraId="6A1AA0C1" w14:textId="5E50B312" w:rsidR="003260A6" w:rsidRPr="00A6242D" w:rsidRDefault="001404CE" w:rsidP="00692022">
      <w:pPr>
        <w:rPr>
          <w:lang w:val="it-IT"/>
        </w:rPr>
      </w:pPr>
      <w:r w:rsidRPr="00A6242D">
        <w:rPr>
          <w:noProof/>
        </w:rPr>
        <mc:AlternateContent>
          <mc:Choice Requires="wps">
            <w:drawing>
              <wp:anchor distT="0" distB="0" distL="114300" distR="114300" simplePos="0" relativeHeight="251654144" behindDoc="0" locked="0" layoutInCell="1" allowOverlap="1" wp14:anchorId="40D99D72" wp14:editId="33843053">
                <wp:simplePos x="0" y="0"/>
                <wp:positionH relativeFrom="column">
                  <wp:posOffset>-420370</wp:posOffset>
                </wp:positionH>
                <wp:positionV relativeFrom="paragraph">
                  <wp:posOffset>95885</wp:posOffset>
                </wp:positionV>
                <wp:extent cx="7164070" cy="2115185"/>
                <wp:effectExtent l="0" t="0" r="0" b="0"/>
                <wp:wrapNone/>
                <wp:docPr id="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64070" cy="211518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C3ED02" w14:textId="07D3F7C4" w:rsidR="00A93328" w:rsidRDefault="00A93328" w:rsidP="00692022">
                            <w:pPr>
                              <w:rPr>
                                <w:sz w:val="72"/>
                                <w:szCs w:val="72"/>
                              </w:rPr>
                            </w:pPr>
                            <w:r>
                              <w:rPr>
                                <w:sz w:val="72"/>
                                <w:szCs w:val="72"/>
                              </w:rPr>
                              <w:t>POX – TT VALIDATION RULES</w:t>
                            </w:r>
                          </w:p>
                          <w:p w14:paraId="525600DD" w14:textId="55DB7ADA" w:rsidR="00A93328" w:rsidRPr="00B94FEA" w:rsidRDefault="00A93328" w:rsidP="00692022">
                            <w:pPr>
                              <w:rPr>
                                <w:sz w:val="72"/>
                                <w:szCs w:val="72"/>
                              </w:rPr>
                            </w:pPr>
                            <w:r w:rsidRPr="00FC795A">
                              <w:rPr>
                                <w:sz w:val="52"/>
                                <w:szCs w:val="52"/>
                              </w:rPr>
                              <w:t xml:space="preserve">User </w:t>
                            </w:r>
                            <w:r>
                              <w:rPr>
                                <w:sz w:val="52"/>
                                <w:szCs w:val="52"/>
                              </w:rPr>
                              <w:t>Manual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D99D72" id="Rectangle 3" o:spid="_x0000_s1026" style="position:absolute;left:0;text-align:left;margin-left:-33.1pt;margin-top:7.55pt;width:564.1pt;height:166.5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" fillcolor="#4f81bd [3204]" stroked="f" strokeweight="2pt">
                <v:path arrowok="t"/>
                <v:textbox>
                  <w:txbxContent>
                    <w:p w14:paraId="30C3ED02" w14:textId="07D3F7C4" w:rsidR="00A93328" w:rsidRDefault="00A93328" w:rsidP="00692022">
                      <w:pPr>
                        <w:rPr>
                          <w:sz w:val="72"/>
                          <w:szCs w:val="72"/>
                        </w:rPr>
                      </w:pPr>
                      <w:r>
                        <w:rPr>
                          <w:sz w:val="72"/>
                          <w:szCs w:val="72"/>
                        </w:rPr>
                        <w:t>POX – TT VALIDATION RULES</w:t>
                      </w:r>
                    </w:p>
                    <w:p w14:paraId="525600DD" w14:textId="55DB7ADA" w:rsidR="00A93328" w:rsidRPr="00B94FEA" w:rsidRDefault="00A93328" w:rsidP="00692022">
                      <w:pPr>
                        <w:rPr>
                          <w:sz w:val="72"/>
                          <w:szCs w:val="72"/>
                        </w:rPr>
                      </w:pPr>
                      <w:r w:rsidRPr="00FC795A">
                        <w:rPr>
                          <w:sz w:val="52"/>
                          <w:szCs w:val="52"/>
                        </w:rPr>
                        <w:t xml:space="preserve">User </w:t>
                      </w:r>
                      <w:r>
                        <w:rPr>
                          <w:sz w:val="52"/>
                          <w:szCs w:val="52"/>
                        </w:rPr>
                        <w:t>Manual</w:t>
                      </w:r>
                    </w:p>
                  </w:txbxContent>
                </v:textbox>
              </v:rect>
            </w:pict>
          </mc:Fallback>
        </mc:AlternateContent>
      </w:r>
      <w:r w:rsidRPr="00A6242D">
        <w:rPr>
          <w:noProof/>
        </w:rPr>
        <mc:AlternateContent>
          <mc:Choice Requires="wps">
            <w:drawing>
              <wp:anchor distT="0" distB="0" distL="114300" distR="114300" simplePos="0" relativeHeight="251657216" behindDoc="0" locked="0" layoutInCell="1" allowOverlap="1" wp14:anchorId="516218A4" wp14:editId="713EB531">
                <wp:simplePos x="0" y="0"/>
                <wp:positionH relativeFrom="column">
                  <wp:posOffset>-914400</wp:posOffset>
                </wp:positionH>
                <wp:positionV relativeFrom="paragraph">
                  <wp:posOffset>95885</wp:posOffset>
                </wp:positionV>
                <wp:extent cx="556260" cy="2115185"/>
                <wp:effectExtent l="0" t="0" r="2540" b="0"/>
                <wp:wrapNone/>
                <wp:docPr id="3"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6260" cy="2115185"/>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23911" id="Rectangle 5" o:spid="_x0000_s1026" style="position:absolute;margin-left:-1in;margin-top:7.55pt;width:43.8pt;height:166.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" fillcolor="#9bbb59 [3206]" stroked="f" strokeweight="2pt">
                <v:path arrowok="t"/>
              </v:rect>
            </w:pict>
          </mc:Fallback>
        </mc:AlternateContent>
      </w:r>
    </w:p>
    <w:p w14:paraId="1A95FB89" w14:textId="1DD1B5D6" w:rsidR="003260A6" w:rsidRPr="00A6242D" w:rsidRDefault="003260A6" w:rsidP="00692022">
      <w:pPr>
        <w:rPr>
          <w:lang w:val="it-IT"/>
        </w:rPr>
      </w:pPr>
    </w:p>
    <w:p w14:paraId="06DF6E12" w14:textId="23C1D745" w:rsidR="003260A6" w:rsidRPr="00A6242D" w:rsidRDefault="003260A6" w:rsidP="00692022">
      <w:pPr>
        <w:rPr>
          <w:lang w:val="it-IT"/>
        </w:rPr>
      </w:pPr>
    </w:p>
    <w:p w14:paraId="448E5DF7" w14:textId="407F5FA5" w:rsidR="003260A6" w:rsidRPr="00A6242D" w:rsidRDefault="003260A6" w:rsidP="00692022">
      <w:pPr>
        <w:rPr>
          <w:lang w:val="it-IT"/>
        </w:rPr>
      </w:pPr>
    </w:p>
    <w:p w14:paraId="24B793C4" w14:textId="4EE9324F" w:rsidR="00D05598" w:rsidRPr="00A6242D" w:rsidRDefault="00D05598" w:rsidP="00692022">
      <w:pPr>
        <w:rPr>
          <w:lang w:val="it-IT"/>
        </w:rPr>
      </w:pPr>
    </w:p>
    <w:p w14:paraId="31AC812C" w14:textId="2C9560B3" w:rsidR="00D05598" w:rsidRPr="00A6242D" w:rsidRDefault="00D05598" w:rsidP="00692022">
      <w:pPr>
        <w:rPr>
          <w:lang w:val="it-IT"/>
        </w:rPr>
      </w:pPr>
    </w:p>
    <w:p w14:paraId="41E44CF3" w14:textId="2E304CA3" w:rsidR="003260A6" w:rsidRPr="00A6242D" w:rsidRDefault="003260A6" w:rsidP="00692022">
      <w:pPr>
        <w:rPr>
          <w:lang w:val="it-IT"/>
        </w:rPr>
      </w:pPr>
    </w:p>
    <w:p w14:paraId="6E68E98E" w14:textId="77777777" w:rsidR="003260A6" w:rsidRPr="00A6242D" w:rsidRDefault="003260A6" w:rsidP="00692022">
      <w:pPr>
        <w:rPr>
          <w:noProof/>
          <w:lang w:val="it-IT" w:eastAsia="en-GB"/>
        </w:rPr>
      </w:pPr>
    </w:p>
    <w:p w14:paraId="49D4E046" w14:textId="77777777" w:rsidR="003260A6" w:rsidRPr="00A6242D" w:rsidRDefault="003260A6" w:rsidP="00692022">
      <w:pPr>
        <w:rPr>
          <w:lang w:val="it-IT"/>
        </w:rPr>
      </w:pPr>
    </w:p>
    <w:p w14:paraId="06ACC8A8" w14:textId="77777777" w:rsidR="003260A6" w:rsidRPr="00A6242D" w:rsidRDefault="003260A6" w:rsidP="00692022">
      <w:pPr>
        <w:rPr>
          <w:lang w:val="it-IT"/>
        </w:rPr>
      </w:pPr>
    </w:p>
    <w:p w14:paraId="2D9A85BC" w14:textId="77777777" w:rsidR="003260A6" w:rsidRPr="00A6242D" w:rsidRDefault="003260A6" w:rsidP="00692022">
      <w:pPr>
        <w:rPr>
          <w:lang w:val="it-IT"/>
        </w:rPr>
      </w:pPr>
    </w:p>
    <w:p w14:paraId="1C0959B0" w14:textId="77777777" w:rsidR="003260A6" w:rsidRPr="00A6242D" w:rsidRDefault="003260A6" w:rsidP="00692022">
      <w:pPr>
        <w:rPr>
          <w:lang w:val="it-IT"/>
        </w:rPr>
      </w:pPr>
    </w:p>
    <w:p w14:paraId="79ABBD04" w14:textId="585D7ABD" w:rsidR="001404CE" w:rsidRPr="00BE6B90" w:rsidRDefault="00A93C20" w:rsidP="00BE6B90">
      <w:pPr>
        <w:rPr>
          <w:lang w:val="it-IT"/>
        </w:rPr>
      </w:pPr>
      <w:r w:rsidRPr="00A6242D">
        <w:rPr>
          <w:rFonts w:cstheme="minorHAnsi"/>
          <w:b/>
          <w:bCs/>
          <w:noProof/>
          <w:color w:val="595959" w:themeColor="text1" w:themeTint="A6"/>
          <w:sz w:val="36"/>
          <w:szCs w:val="36"/>
        </w:rPr>
        <mc:AlternateContent>
          <mc:Choice Requires="wps">
            <w:drawing>
              <wp:anchor distT="0" distB="0" distL="114300" distR="114300" simplePos="0" relativeHeight="251658240" behindDoc="0" locked="0" layoutInCell="1" allowOverlap="1" wp14:anchorId="3D303514" wp14:editId="0DBA1F3A">
                <wp:simplePos x="0" y="0"/>
                <wp:positionH relativeFrom="column">
                  <wp:posOffset>571500</wp:posOffset>
                </wp:positionH>
                <wp:positionV relativeFrom="paragraph">
                  <wp:posOffset>3264535</wp:posOffset>
                </wp:positionV>
                <wp:extent cx="4781550" cy="800100"/>
                <wp:effectExtent l="0" t="0" r="0" b="1270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781550" cy="800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1E93B4" w14:textId="4DF4479B" w:rsidR="00A93328" w:rsidRPr="00FC795A" w:rsidRDefault="00A93328" w:rsidP="00FC795A">
                            <w:pPr>
                              <w:jc w:val="center"/>
                              <w:rPr>
                                <w:color w:val="595959" w:themeColor="text1" w:themeTint="A6"/>
                                <w:sz w:val="28"/>
                                <w:szCs w:val="28"/>
                                <w:lang w:val="pt-BR"/>
                              </w:rPr>
                            </w:pPr>
                            <w:r w:rsidRPr="00FC795A">
                              <w:rPr>
                                <w:color w:val="595959" w:themeColor="text1" w:themeTint="A6"/>
                                <w:sz w:val="28"/>
                                <w:szCs w:val="28"/>
                                <w:lang w:val="pt-BR"/>
                              </w:rPr>
                              <w:t>www.projectobjects.com</w:t>
                            </w:r>
                          </w:p>
                          <w:p w14:paraId="03863036" w14:textId="2F6BE3CB" w:rsidR="00A93328" w:rsidRPr="00FC795A" w:rsidRDefault="00A93328" w:rsidP="00FC795A">
                            <w:pPr>
                              <w:jc w:val="center"/>
                              <w:rPr>
                                <w:color w:val="595959" w:themeColor="text1" w:themeTint="A6"/>
                                <w:sz w:val="28"/>
                                <w:szCs w:val="28"/>
                                <w:lang w:val="pt-BR"/>
                              </w:rPr>
                            </w:pPr>
                            <w:r w:rsidRPr="00FC795A">
                              <w:rPr>
                                <w:color w:val="595959" w:themeColor="text1" w:themeTint="A6"/>
                                <w:sz w:val="28"/>
                                <w:szCs w:val="28"/>
                                <w:lang w:val="pt-BR"/>
                              </w:rPr>
                              <w:t>support@projectobjects.com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D303514" id="Rectangle 12" o:spid="_x0000_s1027" style="position:absolute;left:0;text-align:left;margin-left:45pt;margin-top:257.05pt;width:376.5pt;height:6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" filled="f" stroked="f" strokeweight="2pt">
                <v:path arrowok="t"/>
                <v:textbox>
                  <w:txbxContent>
                    <w:p w14:paraId="1C1E93B4" w14:textId="4DF4479B" w:rsidR="00A93328" w:rsidRPr="00FC795A" w:rsidRDefault="00A93328" w:rsidP="00FC795A">
                      <w:pPr>
                        <w:jc w:val="center"/>
                        <w:rPr>
                          <w:color w:val="595959" w:themeColor="text1" w:themeTint="A6"/>
                          <w:sz w:val="28"/>
                          <w:szCs w:val="28"/>
                          <w:lang w:val="pt-BR"/>
                        </w:rPr>
                      </w:pPr>
                      <w:r w:rsidRPr="00FC795A">
                        <w:rPr>
                          <w:color w:val="595959" w:themeColor="text1" w:themeTint="A6"/>
                          <w:sz w:val="28"/>
                          <w:szCs w:val="28"/>
                          <w:lang w:val="pt-BR"/>
                        </w:rPr>
                        <w:t>www.projectobjects.com</w:t>
                      </w:r>
                    </w:p>
                    <w:p w14:paraId="03863036" w14:textId="2F6BE3CB" w:rsidR="00A93328" w:rsidRPr="00FC795A" w:rsidRDefault="00A93328" w:rsidP="00FC795A">
                      <w:pPr>
                        <w:jc w:val="center"/>
                        <w:rPr>
                          <w:color w:val="595959" w:themeColor="text1" w:themeTint="A6"/>
                          <w:sz w:val="28"/>
                          <w:szCs w:val="28"/>
                          <w:lang w:val="pt-BR"/>
                        </w:rPr>
                      </w:pPr>
                      <w:r w:rsidRPr="00FC795A">
                        <w:rPr>
                          <w:color w:val="595959" w:themeColor="text1" w:themeTint="A6"/>
                          <w:sz w:val="28"/>
                          <w:szCs w:val="28"/>
                          <w:lang w:val="pt-BR"/>
                        </w:rPr>
                        <w:t>support@projectobjects.com</w:t>
                      </w:r>
                    </w:p>
                  </w:txbxContent>
                </v:textbox>
              </v:rect>
            </w:pict>
          </mc:Fallback>
        </mc:AlternateContent>
      </w:r>
      <w:r w:rsidR="001404CE">
        <w:br w:type="page"/>
      </w:r>
    </w:p>
    <w:sdt>
      <w:sdtPr>
        <w:rPr>
          <w:rFonts w:cstheme="minorBidi"/>
          <w:bCs w:val="0"/>
          <w:caps w:val="0"/>
          <w:color w:val="auto"/>
          <w:sz w:val="20"/>
          <w:szCs w:val="22"/>
          <w:lang w:eastAsia="en-US"/>
        </w:rPr>
        <w:id w:val="-167183444"/>
        <w:docPartObj>
          <w:docPartGallery w:val="Table of Contents"/>
          <w:docPartUnique/>
        </w:docPartObj>
      </w:sdtPr>
      <w:sdtEndPr>
        <w:rPr>
          <w:b/>
          <w:noProof/>
        </w:rPr>
      </w:sdtEndPr>
      <w:sdtContent>
        <w:p w14:paraId="64ED1E55" w14:textId="2FCCA6EA" w:rsidR="006C1A1F" w:rsidRDefault="006C1A1F">
          <w:pPr>
            <w:pStyle w:val="TOCHeading"/>
          </w:pPr>
          <w:r>
            <w:t>Contents</w:t>
          </w:r>
        </w:p>
        <w:p w14:paraId="208B4A78" w14:textId="77777777" w:rsidR="009D4577" w:rsidRDefault="006C1A1F">
          <w:pPr>
            <w:pStyle w:val="TOC1"/>
            <w:rPr>
              <w:rFonts w:eastAsiaTheme="minorEastAsia"/>
              <w:b w:val="0"/>
              <w:sz w:val="22"/>
              <w:szCs w:val="22"/>
            </w:rPr>
          </w:pPr>
          <w:r>
            <w:rPr>
              <w:bCs/>
            </w:rPr>
            <w:fldChar w:fldCharType="begin"/>
          </w:r>
          <w:r>
            <w:rPr>
              <w:bCs/>
            </w:rPr>
            <w:instrText xml:space="preserve"> TOC \o "1-3" \h \z \u </w:instrText>
          </w:r>
          <w:r>
            <w:rPr>
              <w:bCs/>
            </w:rPr>
            <w:fldChar w:fldCharType="separate"/>
          </w:r>
          <w:hyperlink w:anchor="_Toc26192804" w:history="1">
            <w:r w:rsidR="009D4577" w:rsidRPr="00C14912">
              <w:rPr>
                <w:rStyle w:val="Hyperlink"/>
              </w:rPr>
              <w:t>1-</w:t>
            </w:r>
            <w:r w:rsidR="009D4577">
              <w:rPr>
                <w:rFonts w:eastAsiaTheme="minorEastAsia"/>
                <w:b w:val="0"/>
                <w:sz w:val="22"/>
                <w:szCs w:val="22"/>
              </w:rPr>
              <w:tab/>
            </w:r>
            <w:r w:rsidR="009D4577" w:rsidRPr="00C14912">
              <w:rPr>
                <w:rStyle w:val="Hyperlink"/>
              </w:rPr>
              <w:t>Overview:</w:t>
            </w:r>
            <w:r w:rsidR="009D4577">
              <w:rPr>
                <w:webHidden/>
              </w:rPr>
              <w:tab/>
            </w:r>
            <w:r w:rsidR="009D4577">
              <w:rPr>
                <w:webHidden/>
              </w:rPr>
              <w:fldChar w:fldCharType="begin"/>
            </w:r>
            <w:r w:rsidR="009D4577">
              <w:rPr>
                <w:webHidden/>
              </w:rPr>
              <w:instrText xml:space="preserve"> PAGEREF _Toc26192804 \h </w:instrText>
            </w:r>
            <w:r w:rsidR="009D4577">
              <w:rPr>
                <w:webHidden/>
              </w:rPr>
            </w:r>
            <w:r w:rsidR="009D4577">
              <w:rPr>
                <w:webHidden/>
              </w:rPr>
              <w:fldChar w:fldCharType="separate"/>
            </w:r>
            <w:r w:rsidR="009D4577">
              <w:rPr>
                <w:webHidden/>
              </w:rPr>
              <w:t>2</w:t>
            </w:r>
            <w:r w:rsidR="009D4577">
              <w:rPr>
                <w:webHidden/>
              </w:rPr>
              <w:fldChar w:fldCharType="end"/>
            </w:r>
          </w:hyperlink>
        </w:p>
        <w:p w14:paraId="1AB4AC1F" w14:textId="77777777" w:rsidR="009D4577" w:rsidRDefault="00F82416">
          <w:pPr>
            <w:pStyle w:val="TOC1"/>
            <w:rPr>
              <w:rFonts w:eastAsiaTheme="minorEastAsia"/>
              <w:b w:val="0"/>
              <w:sz w:val="22"/>
              <w:szCs w:val="22"/>
            </w:rPr>
          </w:pPr>
          <w:hyperlink w:anchor="_Toc26192805" w:history="1">
            <w:r w:rsidR="009D4577" w:rsidRPr="00C14912">
              <w:rPr>
                <w:rStyle w:val="Hyperlink"/>
              </w:rPr>
              <w:t>2-</w:t>
            </w:r>
            <w:r w:rsidR="009D4577">
              <w:rPr>
                <w:rFonts w:eastAsiaTheme="minorEastAsia"/>
                <w:b w:val="0"/>
                <w:sz w:val="22"/>
                <w:szCs w:val="22"/>
              </w:rPr>
              <w:tab/>
            </w:r>
            <w:r w:rsidR="009D4577" w:rsidRPr="00C14912">
              <w:rPr>
                <w:rStyle w:val="Hyperlink"/>
              </w:rPr>
              <w:t>Setting up validation rules for Timesheet:</w:t>
            </w:r>
            <w:r w:rsidR="009D4577">
              <w:rPr>
                <w:webHidden/>
              </w:rPr>
              <w:tab/>
            </w:r>
            <w:r w:rsidR="009D4577">
              <w:rPr>
                <w:webHidden/>
              </w:rPr>
              <w:fldChar w:fldCharType="begin"/>
            </w:r>
            <w:r w:rsidR="009D4577">
              <w:rPr>
                <w:webHidden/>
              </w:rPr>
              <w:instrText xml:space="preserve"> PAGEREF _Toc26192805 \h </w:instrText>
            </w:r>
            <w:r w:rsidR="009D4577">
              <w:rPr>
                <w:webHidden/>
              </w:rPr>
            </w:r>
            <w:r w:rsidR="009D4577">
              <w:rPr>
                <w:webHidden/>
              </w:rPr>
              <w:fldChar w:fldCharType="separate"/>
            </w:r>
            <w:r w:rsidR="009D4577">
              <w:rPr>
                <w:webHidden/>
              </w:rPr>
              <w:t>2</w:t>
            </w:r>
            <w:r w:rsidR="009D4577">
              <w:rPr>
                <w:webHidden/>
              </w:rPr>
              <w:fldChar w:fldCharType="end"/>
            </w:r>
          </w:hyperlink>
        </w:p>
        <w:p w14:paraId="203BE287" w14:textId="50EBEAA5" w:rsidR="009D4577" w:rsidRDefault="00F82416">
          <w:pPr>
            <w:pStyle w:val="TOC1"/>
            <w:rPr>
              <w:rFonts w:eastAsiaTheme="minorEastAsia"/>
              <w:b w:val="0"/>
              <w:sz w:val="22"/>
              <w:szCs w:val="22"/>
            </w:rPr>
          </w:pPr>
          <w:hyperlink w:anchor="_Toc26192806" w:history="1">
            <w:r w:rsidR="009D4577" w:rsidRPr="00C14912">
              <w:rPr>
                <w:rStyle w:val="Hyperlink"/>
              </w:rPr>
              <w:t>3-</w:t>
            </w:r>
            <w:r w:rsidR="009D4577">
              <w:rPr>
                <w:rFonts w:eastAsiaTheme="minorEastAsia"/>
                <w:b w:val="0"/>
                <w:sz w:val="22"/>
                <w:szCs w:val="22"/>
              </w:rPr>
              <w:tab/>
            </w:r>
            <w:r w:rsidR="009D4577">
              <w:rPr>
                <w:rStyle w:val="Hyperlink"/>
              </w:rPr>
              <w:t>T</w:t>
            </w:r>
            <w:r w:rsidR="009D4577" w:rsidRPr="00C14912">
              <w:rPr>
                <w:rStyle w:val="Hyperlink"/>
              </w:rPr>
              <w:t>imesheet Frequency:</w:t>
            </w:r>
            <w:r w:rsidR="009D4577">
              <w:rPr>
                <w:webHidden/>
              </w:rPr>
              <w:tab/>
            </w:r>
            <w:r w:rsidR="009D4577">
              <w:rPr>
                <w:webHidden/>
              </w:rPr>
              <w:fldChar w:fldCharType="begin"/>
            </w:r>
            <w:r w:rsidR="009D4577">
              <w:rPr>
                <w:webHidden/>
              </w:rPr>
              <w:instrText xml:space="preserve"> PAGEREF _Toc26192806 \h </w:instrText>
            </w:r>
            <w:r w:rsidR="009D4577">
              <w:rPr>
                <w:webHidden/>
              </w:rPr>
            </w:r>
            <w:r w:rsidR="009D4577">
              <w:rPr>
                <w:webHidden/>
              </w:rPr>
              <w:fldChar w:fldCharType="separate"/>
            </w:r>
            <w:r w:rsidR="009D4577">
              <w:rPr>
                <w:webHidden/>
              </w:rPr>
              <w:t>3</w:t>
            </w:r>
            <w:r w:rsidR="009D4577">
              <w:rPr>
                <w:webHidden/>
              </w:rPr>
              <w:fldChar w:fldCharType="end"/>
            </w:r>
          </w:hyperlink>
        </w:p>
        <w:p w14:paraId="346E1089" w14:textId="77777777" w:rsidR="009D4577" w:rsidRDefault="00F82416">
          <w:pPr>
            <w:pStyle w:val="TOC2"/>
            <w:rPr>
              <w:rFonts w:eastAsiaTheme="minorEastAsia"/>
              <w:noProof/>
              <w:sz w:val="22"/>
            </w:rPr>
          </w:pPr>
          <w:hyperlink w:anchor="_Toc26192807" w:history="1">
            <w:r w:rsidR="009D4577" w:rsidRPr="00C14912">
              <w:rPr>
                <w:rStyle w:val="Hyperlink"/>
                <w:noProof/>
              </w:rPr>
              <w:t>3.1- Select Frequency:</w:t>
            </w:r>
            <w:r w:rsidR="009D4577">
              <w:rPr>
                <w:noProof/>
                <w:webHidden/>
              </w:rPr>
              <w:tab/>
            </w:r>
            <w:r w:rsidR="009D4577">
              <w:rPr>
                <w:noProof/>
                <w:webHidden/>
              </w:rPr>
              <w:fldChar w:fldCharType="begin"/>
            </w:r>
            <w:r w:rsidR="009D4577">
              <w:rPr>
                <w:noProof/>
                <w:webHidden/>
              </w:rPr>
              <w:instrText xml:space="preserve"> PAGEREF _Toc26192807 \h </w:instrText>
            </w:r>
            <w:r w:rsidR="009D4577">
              <w:rPr>
                <w:noProof/>
                <w:webHidden/>
              </w:rPr>
            </w:r>
            <w:r w:rsidR="009D4577">
              <w:rPr>
                <w:noProof/>
                <w:webHidden/>
              </w:rPr>
              <w:fldChar w:fldCharType="separate"/>
            </w:r>
            <w:r w:rsidR="009D4577">
              <w:rPr>
                <w:noProof/>
                <w:webHidden/>
              </w:rPr>
              <w:t>3</w:t>
            </w:r>
            <w:r w:rsidR="009D4577">
              <w:rPr>
                <w:noProof/>
                <w:webHidden/>
              </w:rPr>
              <w:fldChar w:fldCharType="end"/>
            </w:r>
          </w:hyperlink>
        </w:p>
        <w:p w14:paraId="7D7D3A26" w14:textId="77777777" w:rsidR="009D4577" w:rsidRDefault="00F82416">
          <w:pPr>
            <w:pStyle w:val="TOC2"/>
            <w:rPr>
              <w:rFonts w:eastAsiaTheme="minorEastAsia"/>
              <w:noProof/>
              <w:sz w:val="22"/>
            </w:rPr>
          </w:pPr>
          <w:hyperlink w:anchor="_Toc26192808" w:history="1">
            <w:r w:rsidR="009D4577" w:rsidRPr="00C14912">
              <w:rPr>
                <w:rStyle w:val="Hyperlink"/>
                <w:noProof/>
              </w:rPr>
              <w:t>3.2- Required User Interface (Week View):</w:t>
            </w:r>
            <w:r w:rsidR="009D4577">
              <w:rPr>
                <w:noProof/>
                <w:webHidden/>
              </w:rPr>
              <w:tab/>
            </w:r>
            <w:r w:rsidR="009D4577">
              <w:rPr>
                <w:noProof/>
                <w:webHidden/>
              </w:rPr>
              <w:fldChar w:fldCharType="begin"/>
            </w:r>
            <w:r w:rsidR="009D4577">
              <w:rPr>
                <w:noProof/>
                <w:webHidden/>
              </w:rPr>
              <w:instrText xml:space="preserve"> PAGEREF _Toc26192808 \h </w:instrText>
            </w:r>
            <w:r w:rsidR="009D4577">
              <w:rPr>
                <w:noProof/>
                <w:webHidden/>
              </w:rPr>
            </w:r>
            <w:r w:rsidR="009D4577">
              <w:rPr>
                <w:noProof/>
                <w:webHidden/>
              </w:rPr>
              <w:fldChar w:fldCharType="separate"/>
            </w:r>
            <w:r w:rsidR="009D4577">
              <w:rPr>
                <w:noProof/>
                <w:webHidden/>
              </w:rPr>
              <w:t>3</w:t>
            </w:r>
            <w:r w:rsidR="009D4577">
              <w:rPr>
                <w:noProof/>
                <w:webHidden/>
              </w:rPr>
              <w:fldChar w:fldCharType="end"/>
            </w:r>
          </w:hyperlink>
        </w:p>
        <w:p w14:paraId="482CB09A" w14:textId="77777777" w:rsidR="009D4577" w:rsidRDefault="00F82416">
          <w:pPr>
            <w:pStyle w:val="TOC2"/>
            <w:rPr>
              <w:rFonts w:eastAsiaTheme="minorEastAsia"/>
              <w:noProof/>
              <w:sz w:val="22"/>
            </w:rPr>
          </w:pPr>
          <w:hyperlink w:anchor="_Toc26192809" w:history="1">
            <w:r w:rsidR="009D4577" w:rsidRPr="00C14912">
              <w:rPr>
                <w:rStyle w:val="Hyperlink"/>
                <w:noProof/>
              </w:rPr>
              <w:t>3.3- Required User Interface (Month View):</w:t>
            </w:r>
            <w:r w:rsidR="009D4577">
              <w:rPr>
                <w:noProof/>
                <w:webHidden/>
              </w:rPr>
              <w:tab/>
            </w:r>
            <w:r w:rsidR="009D4577">
              <w:rPr>
                <w:noProof/>
                <w:webHidden/>
              </w:rPr>
              <w:fldChar w:fldCharType="begin"/>
            </w:r>
            <w:r w:rsidR="009D4577">
              <w:rPr>
                <w:noProof/>
                <w:webHidden/>
              </w:rPr>
              <w:instrText xml:space="preserve"> PAGEREF _Toc26192809 \h </w:instrText>
            </w:r>
            <w:r w:rsidR="009D4577">
              <w:rPr>
                <w:noProof/>
                <w:webHidden/>
              </w:rPr>
            </w:r>
            <w:r w:rsidR="009D4577">
              <w:rPr>
                <w:noProof/>
                <w:webHidden/>
              </w:rPr>
              <w:fldChar w:fldCharType="separate"/>
            </w:r>
            <w:r w:rsidR="009D4577">
              <w:rPr>
                <w:noProof/>
                <w:webHidden/>
              </w:rPr>
              <w:t>3</w:t>
            </w:r>
            <w:r w:rsidR="009D4577">
              <w:rPr>
                <w:noProof/>
                <w:webHidden/>
              </w:rPr>
              <w:fldChar w:fldCharType="end"/>
            </w:r>
          </w:hyperlink>
        </w:p>
        <w:p w14:paraId="757FD3E4" w14:textId="77777777" w:rsidR="009D4577" w:rsidRDefault="00F82416">
          <w:pPr>
            <w:pStyle w:val="TOC2"/>
            <w:rPr>
              <w:rFonts w:eastAsiaTheme="minorEastAsia"/>
              <w:noProof/>
              <w:sz w:val="22"/>
            </w:rPr>
          </w:pPr>
          <w:hyperlink w:anchor="_Toc26192810" w:history="1">
            <w:r w:rsidR="009D4577" w:rsidRPr="00C14912">
              <w:rPr>
                <w:rStyle w:val="Hyperlink"/>
                <w:noProof/>
              </w:rPr>
              <w:t>3.4- Show Week Starting:</w:t>
            </w:r>
            <w:r w:rsidR="009D4577">
              <w:rPr>
                <w:noProof/>
                <w:webHidden/>
              </w:rPr>
              <w:tab/>
            </w:r>
            <w:r w:rsidR="009D4577">
              <w:rPr>
                <w:noProof/>
                <w:webHidden/>
              </w:rPr>
              <w:fldChar w:fldCharType="begin"/>
            </w:r>
            <w:r w:rsidR="009D4577">
              <w:rPr>
                <w:noProof/>
                <w:webHidden/>
              </w:rPr>
              <w:instrText xml:space="preserve"> PAGEREF _Toc26192810 \h </w:instrText>
            </w:r>
            <w:r w:rsidR="009D4577">
              <w:rPr>
                <w:noProof/>
                <w:webHidden/>
              </w:rPr>
            </w:r>
            <w:r w:rsidR="009D4577">
              <w:rPr>
                <w:noProof/>
                <w:webHidden/>
              </w:rPr>
              <w:fldChar w:fldCharType="separate"/>
            </w:r>
            <w:r w:rsidR="009D4577">
              <w:rPr>
                <w:noProof/>
                <w:webHidden/>
              </w:rPr>
              <w:t>4</w:t>
            </w:r>
            <w:r w:rsidR="009D4577">
              <w:rPr>
                <w:noProof/>
                <w:webHidden/>
              </w:rPr>
              <w:fldChar w:fldCharType="end"/>
            </w:r>
          </w:hyperlink>
        </w:p>
        <w:p w14:paraId="43F0CAC3" w14:textId="77777777" w:rsidR="009D4577" w:rsidRDefault="00F82416">
          <w:pPr>
            <w:pStyle w:val="TOC2"/>
            <w:rPr>
              <w:rFonts w:eastAsiaTheme="minorEastAsia"/>
              <w:noProof/>
              <w:sz w:val="22"/>
            </w:rPr>
          </w:pPr>
          <w:hyperlink w:anchor="_Toc26192811" w:history="1">
            <w:r w:rsidR="009D4577" w:rsidRPr="00C14912">
              <w:rPr>
                <w:rStyle w:val="Hyperlink"/>
                <w:noProof/>
              </w:rPr>
              <w:t>3.5- Week Within Month Only:</w:t>
            </w:r>
            <w:r w:rsidR="009D4577">
              <w:rPr>
                <w:noProof/>
                <w:webHidden/>
              </w:rPr>
              <w:tab/>
            </w:r>
            <w:r w:rsidR="009D4577">
              <w:rPr>
                <w:noProof/>
                <w:webHidden/>
              </w:rPr>
              <w:fldChar w:fldCharType="begin"/>
            </w:r>
            <w:r w:rsidR="009D4577">
              <w:rPr>
                <w:noProof/>
                <w:webHidden/>
              </w:rPr>
              <w:instrText xml:space="preserve"> PAGEREF _Toc26192811 \h </w:instrText>
            </w:r>
            <w:r w:rsidR="009D4577">
              <w:rPr>
                <w:noProof/>
                <w:webHidden/>
              </w:rPr>
            </w:r>
            <w:r w:rsidR="009D4577">
              <w:rPr>
                <w:noProof/>
                <w:webHidden/>
              </w:rPr>
              <w:fldChar w:fldCharType="separate"/>
            </w:r>
            <w:r w:rsidR="009D4577">
              <w:rPr>
                <w:noProof/>
                <w:webHidden/>
              </w:rPr>
              <w:t>5</w:t>
            </w:r>
            <w:r w:rsidR="009D4577">
              <w:rPr>
                <w:noProof/>
                <w:webHidden/>
              </w:rPr>
              <w:fldChar w:fldCharType="end"/>
            </w:r>
          </w:hyperlink>
        </w:p>
        <w:p w14:paraId="079F7B47" w14:textId="77777777" w:rsidR="009D4577" w:rsidRDefault="00F82416">
          <w:pPr>
            <w:pStyle w:val="TOC1"/>
            <w:rPr>
              <w:rFonts w:eastAsiaTheme="minorEastAsia"/>
              <w:b w:val="0"/>
              <w:sz w:val="22"/>
              <w:szCs w:val="22"/>
            </w:rPr>
          </w:pPr>
          <w:hyperlink w:anchor="_Toc26192812" w:history="1">
            <w:r w:rsidR="009D4577" w:rsidRPr="00C14912">
              <w:rPr>
                <w:rStyle w:val="Hyperlink"/>
              </w:rPr>
              <w:t>4 - Hours Setting:</w:t>
            </w:r>
            <w:r w:rsidR="009D4577">
              <w:rPr>
                <w:webHidden/>
              </w:rPr>
              <w:tab/>
            </w:r>
            <w:r w:rsidR="009D4577">
              <w:rPr>
                <w:webHidden/>
              </w:rPr>
              <w:fldChar w:fldCharType="begin"/>
            </w:r>
            <w:r w:rsidR="009D4577">
              <w:rPr>
                <w:webHidden/>
              </w:rPr>
              <w:instrText xml:space="preserve"> PAGEREF _Toc26192812 \h </w:instrText>
            </w:r>
            <w:r w:rsidR="009D4577">
              <w:rPr>
                <w:webHidden/>
              </w:rPr>
            </w:r>
            <w:r w:rsidR="009D4577">
              <w:rPr>
                <w:webHidden/>
              </w:rPr>
              <w:fldChar w:fldCharType="separate"/>
            </w:r>
            <w:r w:rsidR="009D4577">
              <w:rPr>
                <w:webHidden/>
              </w:rPr>
              <w:t>5</w:t>
            </w:r>
            <w:r w:rsidR="009D4577">
              <w:rPr>
                <w:webHidden/>
              </w:rPr>
              <w:fldChar w:fldCharType="end"/>
            </w:r>
          </w:hyperlink>
        </w:p>
        <w:p w14:paraId="0C48FD81" w14:textId="77777777" w:rsidR="009D4577" w:rsidRDefault="00F82416">
          <w:pPr>
            <w:pStyle w:val="TOC1"/>
            <w:rPr>
              <w:rFonts w:eastAsiaTheme="minorEastAsia"/>
              <w:b w:val="0"/>
              <w:sz w:val="22"/>
              <w:szCs w:val="22"/>
            </w:rPr>
          </w:pPr>
          <w:hyperlink w:anchor="_Toc26192813" w:history="1">
            <w:r w:rsidR="009D4577" w:rsidRPr="00C14912">
              <w:rPr>
                <w:rStyle w:val="Hyperlink"/>
              </w:rPr>
              <w:t>5 - Sorting of project list into the timesheet:</w:t>
            </w:r>
            <w:r w:rsidR="009D4577">
              <w:rPr>
                <w:webHidden/>
              </w:rPr>
              <w:tab/>
            </w:r>
            <w:r w:rsidR="009D4577">
              <w:rPr>
                <w:webHidden/>
              </w:rPr>
              <w:fldChar w:fldCharType="begin"/>
            </w:r>
            <w:r w:rsidR="009D4577">
              <w:rPr>
                <w:webHidden/>
              </w:rPr>
              <w:instrText xml:space="preserve"> PAGEREF _Toc26192813 \h </w:instrText>
            </w:r>
            <w:r w:rsidR="009D4577">
              <w:rPr>
                <w:webHidden/>
              </w:rPr>
            </w:r>
            <w:r w:rsidR="009D4577">
              <w:rPr>
                <w:webHidden/>
              </w:rPr>
              <w:fldChar w:fldCharType="separate"/>
            </w:r>
            <w:r w:rsidR="009D4577">
              <w:rPr>
                <w:webHidden/>
              </w:rPr>
              <w:t>5</w:t>
            </w:r>
            <w:r w:rsidR="009D4577">
              <w:rPr>
                <w:webHidden/>
              </w:rPr>
              <w:fldChar w:fldCharType="end"/>
            </w:r>
          </w:hyperlink>
        </w:p>
        <w:p w14:paraId="673205DE" w14:textId="5BE33FD4" w:rsidR="009D4577" w:rsidRDefault="00F82416">
          <w:pPr>
            <w:pStyle w:val="TOC1"/>
            <w:rPr>
              <w:rFonts w:eastAsiaTheme="minorEastAsia"/>
              <w:b w:val="0"/>
              <w:sz w:val="22"/>
              <w:szCs w:val="22"/>
            </w:rPr>
          </w:pPr>
          <w:hyperlink w:anchor="_Toc26192814" w:history="1">
            <w:r w:rsidR="00E31E08">
              <w:rPr>
                <w:rStyle w:val="Hyperlink"/>
              </w:rPr>
              <w:t>6 – Manage Chargeable activity</w:t>
            </w:r>
            <w:r w:rsidR="009D4577" w:rsidRPr="00C14912">
              <w:rPr>
                <w:rStyle w:val="Hyperlink"/>
              </w:rPr>
              <w:t>:</w:t>
            </w:r>
            <w:r w:rsidR="009D4577">
              <w:rPr>
                <w:webHidden/>
              </w:rPr>
              <w:tab/>
            </w:r>
            <w:r w:rsidR="009D4577">
              <w:rPr>
                <w:webHidden/>
              </w:rPr>
              <w:fldChar w:fldCharType="begin"/>
            </w:r>
            <w:r w:rsidR="009D4577">
              <w:rPr>
                <w:webHidden/>
              </w:rPr>
              <w:instrText xml:space="preserve"> PAGEREF _Toc26192814 \h </w:instrText>
            </w:r>
            <w:r w:rsidR="009D4577">
              <w:rPr>
                <w:webHidden/>
              </w:rPr>
            </w:r>
            <w:r w:rsidR="009D4577">
              <w:rPr>
                <w:webHidden/>
              </w:rPr>
              <w:fldChar w:fldCharType="separate"/>
            </w:r>
            <w:r w:rsidR="009D4577">
              <w:rPr>
                <w:webHidden/>
              </w:rPr>
              <w:t>7</w:t>
            </w:r>
            <w:r w:rsidR="009D4577">
              <w:rPr>
                <w:webHidden/>
              </w:rPr>
              <w:fldChar w:fldCharType="end"/>
            </w:r>
          </w:hyperlink>
        </w:p>
        <w:p w14:paraId="051804D9" w14:textId="77777777" w:rsidR="009D4577" w:rsidRDefault="00F82416">
          <w:pPr>
            <w:pStyle w:val="TOC1"/>
            <w:rPr>
              <w:rFonts w:eastAsiaTheme="minorEastAsia"/>
              <w:b w:val="0"/>
              <w:sz w:val="22"/>
              <w:szCs w:val="22"/>
            </w:rPr>
          </w:pPr>
          <w:hyperlink w:anchor="_Toc26192815" w:history="1">
            <w:r w:rsidR="009D4577" w:rsidRPr="00C14912">
              <w:rPr>
                <w:rStyle w:val="Hyperlink"/>
              </w:rPr>
              <w:t>7- Show Activity Details pop-up on timesheet entry form:</w:t>
            </w:r>
            <w:r w:rsidR="009D4577">
              <w:rPr>
                <w:webHidden/>
              </w:rPr>
              <w:tab/>
            </w:r>
            <w:r w:rsidR="009D4577">
              <w:rPr>
                <w:webHidden/>
              </w:rPr>
              <w:fldChar w:fldCharType="begin"/>
            </w:r>
            <w:r w:rsidR="009D4577">
              <w:rPr>
                <w:webHidden/>
              </w:rPr>
              <w:instrText xml:space="preserve"> PAGEREF _Toc26192815 \h </w:instrText>
            </w:r>
            <w:r w:rsidR="009D4577">
              <w:rPr>
                <w:webHidden/>
              </w:rPr>
            </w:r>
            <w:r w:rsidR="009D4577">
              <w:rPr>
                <w:webHidden/>
              </w:rPr>
              <w:fldChar w:fldCharType="separate"/>
            </w:r>
            <w:r w:rsidR="009D4577">
              <w:rPr>
                <w:webHidden/>
              </w:rPr>
              <w:t>8</w:t>
            </w:r>
            <w:r w:rsidR="009D4577">
              <w:rPr>
                <w:webHidden/>
              </w:rPr>
              <w:fldChar w:fldCharType="end"/>
            </w:r>
          </w:hyperlink>
        </w:p>
        <w:p w14:paraId="057E9B3A" w14:textId="77777777" w:rsidR="009D4577" w:rsidRDefault="00F82416">
          <w:pPr>
            <w:pStyle w:val="TOC1"/>
            <w:rPr>
              <w:rFonts w:eastAsiaTheme="minorEastAsia"/>
              <w:b w:val="0"/>
              <w:sz w:val="22"/>
              <w:szCs w:val="22"/>
            </w:rPr>
          </w:pPr>
          <w:hyperlink w:anchor="_Toc26192816" w:history="1">
            <w:r w:rsidR="009D4577" w:rsidRPr="00C14912">
              <w:rPr>
                <w:rStyle w:val="Hyperlink"/>
              </w:rPr>
              <w:t>8 - Show Comment pop-up on timesheet entry form:</w:t>
            </w:r>
            <w:r w:rsidR="009D4577">
              <w:rPr>
                <w:webHidden/>
              </w:rPr>
              <w:tab/>
            </w:r>
            <w:r w:rsidR="009D4577">
              <w:rPr>
                <w:webHidden/>
              </w:rPr>
              <w:fldChar w:fldCharType="begin"/>
            </w:r>
            <w:r w:rsidR="009D4577">
              <w:rPr>
                <w:webHidden/>
              </w:rPr>
              <w:instrText xml:space="preserve"> PAGEREF _Toc26192816 \h </w:instrText>
            </w:r>
            <w:r w:rsidR="009D4577">
              <w:rPr>
                <w:webHidden/>
              </w:rPr>
            </w:r>
            <w:r w:rsidR="009D4577">
              <w:rPr>
                <w:webHidden/>
              </w:rPr>
              <w:fldChar w:fldCharType="separate"/>
            </w:r>
            <w:r w:rsidR="009D4577">
              <w:rPr>
                <w:webHidden/>
              </w:rPr>
              <w:t>9</w:t>
            </w:r>
            <w:r w:rsidR="009D4577">
              <w:rPr>
                <w:webHidden/>
              </w:rPr>
              <w:fldChar w:fldCharType="end"/>
            </w:r>
          </w:hyperlink>
        </w:p>
        <w:p w14:paraId="6515C1DB" w14:textId="77777777" w:rsidR="009D4577" w:rsidRDefault="00F82416">
          <w:pPr>
            <w:pStyle w:val="TOC1"/>
            <w:rPr>
              <w:rFonts w:eastAsiaTheme="minorEastAsia"/>
              <w:b w:val="0"/>
              <w:sz w:val="22"/>
              <w:szCs w:val="22"/>
            </w:rPr>
          </w:pPr>
          <w:hyperlink w:anchor="_Toc26192817" w:history="1">
            <w:r w:rsidR="009D4577" w:rsidRPr="00C14912">
              <w:rPr>
                <w:rStyle w:val="Hyperlink"/>
              </w:rPr>
              <w:t>9 - Show job title on timesheet entry form:</w:t>
            </w:r>
            <w:r w:rsidR="009D4577">
              <w:rPr>
                <w:webHidden/>
              </w:rPr>
              <w:tab/>
            </w:r>
            <w:r w:rsidR="009D4577">
              <w:rPr>
                <w:webHidden/>
              </w:rPr>
              <w:fldChar w:fldCharType="begin"/>
            </w:r>
            <w:r w:rsidR="009D4577">
              <w:rPr>
                <w:webHidden/>
              </w:rPr>
              <w:instrText xml:space="preserve"> PAGEREF _Toc26192817 \h </w:instrText>
            </w:r>
            <w:r w:rsidR="009D4577">
              <w:rPr>
                <w:webHidden/>
              </w:rPr>
            </w:r>
            <w:r w:rsidR="009D4577">
              <w:rPr>
                <w:webHidden/>
              </w:rPr>
              <w:fldChar w:fldCharType="separate"/>
            </w:r>
            <w:r w:rsidR="009D4577">
              <w:rPr>
                <w:webHidden/>
              </w:rPr>
              <w:t>9</w:t>
            </w:r>
            <w:r w:rsidR="009D4577">
              <w:rPr>
                <w:webHidden/>
              </w:rPr>
              <w:fldChar w:fldCharType="end"/>
            </w:r>
          </w:hyperlink>
        </w:p>
        <w:p w14:paraId="0EBADAD5" w14:textId="77777777" w:rsidR="009D4577" w:rsidRDefault="00F82416">
          <w:pPr>
            <w:pStyle w:val="TOC1"/>
            <w:rPr>
              <w:rFonts w:eastAsiaTheme="minorEastAsia"/>
              <w:b w:val="0"/>
              <w:sz w:val="22"/>
              <w:szCs w:val="22"/>
            </w:rPr>
          </w:pPr>
          <w:hyperlink w:anchor="_Toc26192818" w:history="1">
            <w:r w:rsidR="009D4577" w:rsidRPr="00C14912">
              <w:rPr>
                <w:rStyle w:val="Hyperlink"/>
              </w:rPr>
              <w:t>10 - Synchronization rules:</w:t>
            </w:r>
            <w:r w:rsidR="009D4577">
              <w:rPr>
                <w:webHidden/>
              </w:rPr>
              <w:tab/>
            </w:r>
            <w:r w:rsidR="009D4577">
              <w:rPr>
                <w:webHidden/>
              </w:rPr>
              <w:fldChar w:fldCharType="begin"/>
            </w:r>
            <w:r w:rsidR="009D4577">
              <w:rPr>
                <w:webHidden/>
              </w:rPr>
              <w:instrText xml:space="preserve"> PAGEREF _Toc26192818 \h </w:instrText>
            </w:r>
            <w:r w:rsidR="009D4577">
              <w:rPr>
                <w:webHidden/>
              </w:rPr>
            </w:r>
            <w:r w:rsidR="009D4577">
              <w:rPr>
                <w:webHidden/>
              </w:rPr>
              <w:fldChar w:fldCharType="separate"/>
            </w:r>
            <w:r w:rsidR="009D4577">
              <w:rPr>
                <w:webHidden/>
              </w:rPr>
              <w:t>10</w:t>
            </w:r>
            <w:r w:rsidR="009D4577">
              <w:rPr>
                <w:webHidden/>
              </w:rPr>
              <w:fldChar w:fldCharType="end"/>
            </w:r>
          </w:hyperlink>
        </w:p>
        <w:p w14:paraId="3169E2EA" w14:textId="77777777" w:rsidR="009D4577" w:rsidRDefault="00F82416">
          <w:pPr>
            <w:pStyle w:val="TOC1"/>
            <w:rPr>
              <w:rFonts w:eastAsiaTheme="minorEastAsia"/>
              <w:b w:val="0"/>
              <w:sz w:val="22"/>
              <w:szCs w:val="22"/>
            </w:rPr>
          </w:pPr>
          <w:hyperlink w:anchor="_Toc26192819" w:history="1">
            <w:r w:rsidR="009D4577" w:rsidRPr="00C14912">
              <w:rPr>
                <w:rStyle w:val="Hyperlink"/>
              </w:rPr>
              <w:t>11- Attendance management:</w:t>
            </w:r>
            <w:r w:rsidR="009D4577">
              <w:rPr>
                <w:webHidden/>
              </w:rPr>
              <w:tab/>
            </w:r>
            <w:r w:rsidR="009D4577">
              <w:rPr>
                <w:webHidden/>
              </w:rPr>
              <w:fldChar w:fldCharType="begin"/>
            </w:r>
            <w:r w:rsidR="009D4577">
              <w:rPr>
                <w:webHidden/>
              </w:rPr>
              <w:instrText xml:space="preserve"> PAGEREF _Toc26192819 \h </w:instrText>
            </w:r>
            <w:r w:rsidR="009D4577">
              <w:rPr>
                <w:webHidden/>
              </w:rPr>
            </w:r>
            <w:r w:rsidR="009D4577">
              <w:rPr>
                <w:webHidden/>
              </w:rPr>
              <w:fldChar w:fldCharType="separate"/>
            </w:r>
            <w:r w:rsidR="009D4577">
              <w:rPr>
                <w:webHidden/>
              </w:rPr>
              <w:t>11</w:t>
            </w:r>
            <w:r w:rsidR="009D4577">
              <w:rPr>
                <w:webHidden/>
              </w:rPr>
              <w:fldChar w:fldCharType="end"/>
            </w:r>
          </w:hyperlink>
        </w:p>
        <w:p w14:paraId="4632F410" w14:textId="77777777" w:rsidR="009D4577" w:rsidRDefault="00F82416">
          <w:pPr>
            <w:pStyle w:val="TOC2"/>
            <w:rPr>
              <w:rFonts w:eastAsiaTheme="minorEastAsia"/>
              <w:noProof/>
              <w:sz w:val="22"/>
            </w:rPr>
          </w:pPr>
          <w:hyperlink w:anchor="_Toc26192820" w:history="1">
            <w:r w:rsidR="009D4577" w:rsidRPr="00C14912">
              <w:rPr>
                <w:rStyle w:val="Hyperlink"/>
                <w:noProof/>
              </w:rPr>
              <w:t>11.1- Active Attendance Management:</w:t>
            </w:r>
            <w:r w:rsidR="009D4577">
              <w:rPr>
                <w:noProof/>
                <w:webHidden/>
              </w:rPr>
              <w:tab/>
            </w:r>
            <w:r w:rsidR="009D4577">
              <w:rPr>
                <w:noProof/>
                <w:webHidden/>
              </w:rPr>
              <w:fldChar w:fldCharType="begin"/>
            </w:r>
            <w:r w:rsidR="009D4577">
              <w:rPr>
                <w:noProof/>
                <w:webHidden/>
              </w:rPr>
              <w:instrText xml:space="preserve"> PAGEREF _Toc26192820 \h </w:instrText>
            </w:r>
            <w:r w:rsidR="009D4577">
              <w:rPr>
                <w:noProof/>
                <w:webHidden/>
              </w:rPr>
            </w:r>
            <w:r w:rsidR="009D4577">
              <w:rPr>
                <w:noProof/>
                <w:webHidden/>
              </w:rPr>
              <w:fldChar w:fldCharType="separate"/>
            </w:r>
            <w:r w:rsidR="009D4577">
              <w:rPr>
                <w:noProof/>
                <w:webHidden/>
              </w:rPr>
              <w:t>11</w:t>
            </w:r>
            <w:r w:rsidR="009D4577">
              <w:rPr>
                <w:noProof/>
                <w:webHidden/>
              </w:rPr>
              <w:fldChar w:fldCharType="end"/>
            </w:r>
          </w:hyperlink>
        </w:p>
        <w:p w14:paraId="2BC9E779" w14:textId="77777777" w:rsidR="009D4577" w:rsidRDefault="00F82416">
          <w:pPr>
            <w:pStyle w:val="TOC2"/>
            <w:rPr>
              <w:rFonts w:eastAsiaTheme="minorEastAsia"/>
              <w:noProof/>
              <w:sz w:val="22"/>
            </w:rPr>
          </w:pPr>
          <w:hyperlink w:anchor="_Toc26192821" w:history="1">
            <w:r w:rsidR="009D4577" w:rsidRPr="00C14912">
              <w:rPr>
                <w:rStyle w:val="Hyperlink"/>
                <w:noProof/>
              </w:rPr>
              <w:t>11.2- Range between Attendance and Timesheet:</w:t>
            </w:r>
            <w:r w:rsidR="009D4577">
              <w:rPr>
                <w:noProof/>
                <w:webHidden/>
              </w:rPr>
              <w:tab/>
            </w:r>
            <w:r w:rsidR="009D4577">
              <w:rPr>
                <w:noProof/>
                <w:webHidden/>
              </w:rPr>
              <w:fldChar w:fldCharType="begin"/>
            </w:r>
            <w:r w:rsidR="009D4577">
              <w:rPr>
                <w:noProof/>
                <w:webHidden/>
              </w:rPr>
              <w:instrText xml:space="preserve"> PAGEREF _Toc26192821 \h </w:instrText>
            </w:r>
            <w:r w:rsidR="009D4577">
              <w:rPr>
                <w:noProof/>
                <w:webHidden/>
              </w:rPr>
            </w:r>
            <w:r w:rsidR="009D4577">
              <w:rPr>
                <w:noProof/>
                <w:webHidden/>
              </w:rPr>
              <w:fldChar w:fldCharType="separate"/>
            </w:r>
            <w:r w:rsidR="009D4577">
              <w:rPr>
                <w:noProof/>
                <w:webHidden/>
              </w:rPr>
              <w:t>11</w:t>
            </w:r>
            <w:r w:rsidR="009D4577">
              <w:rPr>
                <w:noProof/>
                <w:webHidden/>
              </w:rPr>
              <w:fldChar w:fldCharType="end"/>
            </w:r>
          </w:hyperlink>
        </w:p>
        <w:p w14:paraId="7BC1E8BE" w14:textId="77777777" w:rsidR="009D4577" w:rsidRDefault="00F82416">
          <w:pPr>
            <w:pStyle w:val="TOC2"/>
            <w:rPr>
              <w:rFonts w:eastAsiaTheme="minorEastAsia"/>
              <w:noProof/>
              <w:sz w:val="22"/>
            </w:rPr>
          </w:pPr>
          <w:hyperlink w:anchor="_Toc26192822" w:history="1">
            <w:r w:rsidR="009D4577" w:rsidRPr="00C14912">
              <w:rPr>
                <w:rStyle w:val="Hyperlink"/>
                <w:noProof/>
              </w:rPr>
              <w:t>11.3- Enable Add cost center:</w:t>
            </w:r>
            <w:r w:rsidR="009D4577">
              <w:rPr>
                <w:noProof/>
                <w:webHidden/>
              </w:rPr>
              <w:tab/>
            </w:r>
            <w:r w:rsidR="009D4577">
              <w:rPr>
                <w:noProof/>
                <w:webHidden/>
              </w:rPr>
              <w:fldChar w:fldCharType="begin"/>
            </w:r>
            <w:r w:rsidR="009D4577">
              <w:rPr>
                <w:noProof/>
                <w:webHidden/>
              </w:rPr>
              <w:instrText xml:space="preserve"> PAGEREF _Toc26192822 \h </w:instrText>
            </w:r>
            <w:r w:rsidR="009D4577">
              <w:rPr>
                <w:noProof/>
                <w:webHidden/>
              </w:rPr>
            </w:r>
            <w:r w:rsidR="009D4577">
              <w:rPr>
                <w:noProof/>
                <w:webHidden/>
              </w:rPr>
              <w:fldChar w:fldCharType="separate"/>
            </w:r>
            <w:r w:rsidR="009D4577">
              <w:rPr>
                <w:noProof/>
                <w:webHidden/>
              </w:rPr>
              <w:t>11</w:t>
            </w:r>
            <w:r w:rsidR="009D4577">
              <w:rPr>
                <w:noProof/>
                <w:webHidden/>
              </w:rPr>
              <w:fldChar w:fldCharType="end"/>
            </w:r>
          </w:hyperlink>
        </w:p>
        <w:p w14:paraId="590AAE6B" w14:textId="77777777" w:rsidR="009D4577" w:rsidRDefault="00F82416">
          <w:pPr>
            <w:pStyle w:val="TOC1"/>
            <w:rPr>
              <w:rFonts w:eastAsiaTheme="minorEastAsia"/>
              <w:b w:val="0"/>
              <w:sz w:val="22"/>
              <w:szCs w:val="22"/>
            </w:rPr>
          </w:pPr>
          <w:hyperlink w:anchor="_Toc26192823" w:history="1">
            <w:r w:rsidR="009D4577" w:rsidRPr="00C14912">
              <w:rPr>
                <w:rStyle w:val="Hyperlink"/>
              </w:rPr>
              <w:t>12 - Accounting Periods:</w:t>
            </w:r>
            <w:r w:rsidR="009D4577">
              <w:rPr>
                <w:webHidden/>
              </w:rPr>
              <w:tab/>
            </w:r>
            <w:r w:rsidR="009D4577">
              <w:rPr>
                <w:webHidden/>
              </w:rPr>
              <w:fldChar w:fldCharType="begin"/>
            </w:r>
            <w:r w:rsidR="009D4577">
              <w:rPr>
                <w:webHidden/>
              </w:rPr>
              <w:instrText xml:space="preserve"> PAGEREF _Toc26192823 \h </w:instrText>
            </w:r>
            <w:r w:rsidR="009D4577">
              <w:rPr>
                <w:webHidden/>
              </w:rPr>
            </w:r>
            <w:r w:rsidR="009D4577">
              <w:rPr>
                <w:webHidden/>
              </w:rPr>
              <w:fldChar w:fldCharType="separate"/>
            </w:r>
            <w:r w:rsidR="009D4577">
              <w:rPr>
                <w:webHidden/>
              </w:rPr>
              <w:t>12</w:t>
            </w:r>
            <w:r w:rsidR="009D4577">
              <w:rPr>
                <w:webHidden/>
              </w:rPr>
              <w:fldChar w:fldCharType="end"/>
            </w:r>
          </w:hyperlink>
        </w:p>
        <w:p w14:paraId="09D22035" w14:textId="77777777" w:rsidR="009D4577" w:rsidRDefault="00F82416">
          <w:pPr>
            <w:pStyle w:val="TOC2"/>
            <w:rPr>
              <w:rFonts w:eastAsiaTheme="minorEastAsia"/>
              <w:noProof/>
              <w:sz w:val="22"/>
            </w:rPr>
          </w:pPr>
          <w:hyperlink w:anchor="_Toc26192824" w:history="1">
            <w:r w:rsidR="009D4577" w:rsidRPr="00C14912">
              <w:rPr>
                <w:rStyle w:val="Hyperlink"/>
                <w:noProof/>
              </w:rPr>
              <w:t>12.1 - open (none):</w:t>
            </w:r>
            <w:r w:rsidR="009D4577">
              <w:rPr>
                <w:noProof/>
                <w:webHidden/>
              </w:rPr>
              <w:tab/>
            </w:r>
            <w:r w:rsidR="009D4577">
              <w:rPr>
                <w:noProof/>
                <w:webHidden/>
              </w:rPr>
              <w:fldChar w:fldCharType="begin"/>
            </w:r>
            <w:r w:rsidR="009D4577">
              <w:rPr>
                <w:noProof/>
                <w:webHidden/>
              </w:rPr>
              <w:instrText xml:space="preserve"> PAGEREF _Toc26192824 \h </w:instrText>
            </w:r>
            <w:r w:rsidR="009D4577">
              <w:rPr>
                <w:noProof/>
                <w:webHidden/>
              </w:rPr>
            </w:r>
            <w:r w:rsidR="009D4577">
              <w:rPr>
                <w:noProof/>
                <w:webHidden/>
              </w:rPr>
              <w:fldChar w:fldCharType="separate"/>
            </w:r>
            <w:r w:rsidR="009D4577">
              <w:rPr>
                <w:noProof/>
                <w:webHidden/>
              </w:rPr>
              <w:t>13</w:t>
            </w:r>
            <w:r w:rsidR="009D4577">
              <w:rPr>
                <w:noProof/>
                <w:webHidden/>
              </w:rPr>
              <w:fldChar w:fldCharType="end"/>
            </w:r>
          </w:hyperlink>
        </w:p>
        <w:p w14:paraId="5D2A42DB" w14:textId="77777777" w:rsidR="009D4577" w:rsidRDefault="00F82416">
          <w:pPr>
            <w:pStyle w:val="TOC2"/>
            <w:rPr>
              <w:rFonts w:eastAsiaTheme="minorEastAsia"/>
              <w:noProof/>
              <w:sz w:val="22"/>
            </w:rPr>
          </w:pPr>
          <w:hyperlink w:anchor="_Toc26192825" w:history="1">
            <w:r w:rsidR="009D4577" w:rsidRPr="00C14912">
              <w:rPr>
                <w:rStyle w:val="Hyperlink"/>
                <w:noProof/>
              </w:rPr>
              <w:t>12.2- Current, Fixed:</w:t>
            </w:r>
            <w:r w:rsidR="009D4577">
              <w:rPr>
                <w:noProof/>
                <w:webHidden/>
              </w:rPr>
              <w:tab/>
            </w:r>
            <w:r w:rsidR="009D4577">
              <w:rPr>
                <w:noProof/>
                <w:webHidden/>
              </w:rPr>
              <w:fldChar w:fldCharType="begin"/>
            </w:r>
            <w:r w:rsidR="009D4577">
              <w:rPr>
                <w:noProof/>
                <w:webHidden/>
              </w:rPr>
              <w:instrText xml:space="preserve"> PAGEREF _Toc26192825 \h </w:instrText>
            </w:r>
            <w:r w:rsidR="009D4577">
              <w:rPr>
                <w:noProof/>
                <w:webHidden/>
              </w:rPr>
            </w:r>
            <w:r w:rsidR="009D4577">
              <w:rPr>
                <w:noProof/>
                <w:webHidden/>
              </w:rPr>
              <w:fldChar w:fldCharType="separate"/>
            </w:r>
            <w:r w:rsidR="009D4577">
              <w:rPr>
                <w:noProof/>
                <w:webHidden/>
              </w:rPr>
              <w:t>13</w:t>
            </w:r>
            <w:r w:rsidR="009D4577">
              <w:rPr>
                <w:noProof/>
                <w:webHidden/>
              </w:rPr>
              <w:fldChar w:fldCharType="end"/>
            </w:r>
          </w:hyperlink>
        </w:p>
        <w:p w14:paraId="3953AED7" w14:textId="77777777" w:rsidR="009D4577" w:rsidRDefault="00F82416">
          <w:pPr>
            <w:pStyle w:val="TOC2"/>
            <w:rPr>
              <w:rFonts w:eastAsiaTheme="minorEastAsia"/>
              <w:noProof/>
              <w:sz w:val="22"/>
            </w:rPr>
          </w:pPr>
          <w:hyperlink w:anchor="_Toc26192826" w:history="1">
            <w:r w:rsidR="009D4577" w:rsidRPr="00C14912">
              <w:rPr>
                <w:rStyle w:val="Hyperlink"/>
                <w:noProof/>
              </w:rPr>
              <w:t>12.3 - Specific Interval:</w:t>
            </w:r>
            <w:r w:rsidR="009D4577">
              <w:rPr>
                <w:noProof/>
                <w:webHidden/>
              </w:rPr>
              <w:tab/>
            </w:r>
            <w:r w:rsidR="009D4577">
              <w:rPr>
                <w:noProof/>
                <w:webHidden/>
              </w:rPr>
              <w:fldChar w:fldCharType="begin"/>
            </w:r>
            <w:r w:rsidR="009D4577">
              <w:rPr>
                <w:noProof/>
                <w:webHidden/>
              </w:rPr>
              <w:instrText xml:space="preserve"> PAGEREF _Toc26192826 \h </w:instrText>
            </w:r>
            <w:r w:rsidR="009D4577">
              <w:rPr>
                <w:noProof/>
                <w:webHidden/>
              </w:rPr>
            </w:r>
            <w:r w:rsidR="009D4577">
              <w:rPr>
                <w:noProof/>
                <w:webHidden/>
              </w:rPr>
              <w:fldChar w:fldCharType="separate"/>
            </w:r>
            <w:r w:rsidR="009D4577">
              <w:rPr>
                <w:noProof/>
                <w:webHidden/>
              </w:rPr>
              <w:t>14</w:t>
            </w:r>
            <w:r w:rsidR="009D4577">
              <w:rPr>
                <w:noProof/>
                <w:webHidden/>
              </w:rPr>
              <w:fldChar w:fldCharType="end"/>
            </w:r>
          </w:hyperlink>
        </w:p>
        <w:p w14:paraId="5A673B6E" w14:textId="77777777" w:rsidR="009D4577" w:rsidRDefault="00F82416">
          <w:pPr>
            <w:pStyle w:val="TOC1"/>
            <w:rPr>
              <w:rFonts w:eastAsiaTheme="minorEastAsia"/>
              <w:b w:val="0"/>
              <w:sz w:val="22"/>
              <w:szCs w:val="22"/>
            </w:rPr>
          </w:pPr>
          <w:hyperlink w:anchor="_Toc26192827" w:history="1">
            <w:r w:rsidR="009D4577" w:rsidRPr="00C14912">
              <w:rPr>
                <w:rStyle w:val="Hyperlink"/>
              </w:rPr>
              <w:t>13 - Expense Tracking:</w:t>
            </w:r>
            <w:r w:rsidR="009D4577">
              <w:rPr>
                <w:webHidden/>
              </w:rPr>
              <w:tab/>
            </w:r>
            <w:r w:rsidR="009D4577">
              <w:rPr>
                <w:webHidden/>
              </w:rPr>
              <w:fldChar w:fldCharType="begin"/>
            </w:r>
            <w:r w:rsidR="009D4577">
              <w:rPr>
                <w:webHidden/>
              </w:rPr>
              <w:instrText xml:space="preserve"> PAGEREF _Toc26192827 \h </w:instrText>
            </w:r>
            <w:r w:rsidR="009D4577">
              <w:rPr>
                <w:webHidden/>
              </w:rPr>
            </w:r>
            <w:r w:rsidR="009D4577">
              <w:rPr>
                <w:webHidden/>
              </w:rPr>
              <w:fldChar w:fldCharType="separate"/>
            </w:r>
            <w:r w:rsidR="009D4577">
              <w:rPr>
                <w:webHidden/>
              </w:rPr>
              <w:t>14</w:t>
            </w:r>
            <w:r w:rsidR="009D4577">
              <w:rPr>
                <w:webHidden/>
              </w:rPr>
              <w:fldChar w:fldCharType="end"/>
            </w:r>
          </w:hyperlink>
        </w:p>
        <w:p w14:paraId="455FD62F" w14:textId="77777777" w:rsidR="009D4577" w:rsidRDefault="00F82416">
          <w:pPr>
            <w:pStyle w:val="TOC2"/>
            <w:rPr>
              <w:rFonts w:eastAsiaTheme="minorEastAsia"/>
              <w:noProof/>
              <w:sz w:val="22"/>
            </w:rPr>
          </w:pPr>
          <w:hyperlink w:anchor="_Toc26192828" w:history="1">
            <w:r w:rsidR="009D4577" w:rsidRPr="00C14912">
              <w:rPr>
                <w:rStyle w:val="Hyperlink"/>
                <w:noProof/>
              </w:rPr>
              <w:t>13.1- Expensesheet Periods:</w:t>
            </w:r>
            <w:r w:rsidR="009D4577">
              <w:rPr>
                <w:noProof/>
                <w:webHidden/>
              </w:rPr>
              <w:tab/>
            </w:r>
            <w:r w:rsidR="009D4577">
              <w:rPr>
                <w:noProof/>
                <w:webHidden/>
              </w:rPr>
              <w:fldChar w:fldCharType="begin"/>
            </w:r>
            <w:r w:rsidR="009D4577">
              <w:rPr>
                <w:noProof/>
                <w:webHidden/>
              </w:rPr>
              <w:instrText xml:space="preserve"> PAGEREF _Toc26192828 \h </w:instrText>
            </w:r>
            <w:r w:rsidR="009D4577">
              <w:rPr>
                <w:noProof/>
                <w:webHidden/>
              </w:rPr>
            </w:r>
            <w:r w:rsidR="009D4577">
              <w:rPr>
                <w:noProof/>
                <w:webHidden/>
              </w:rPr>
              <w:fldChar w:fldCharType="separate"/>
            </w:r>
            <w:r w:rsidR="009D4577">
              <w:rPr>
                <w:noProof/>
                <w:webHidden/>
              </w:rPr>
              <w:t>14</w:t>
            </w:r>
            <w:r w:rsidR="009D4577">
              <w:rPr>
                <w:noProof/>
                <w:webHidden/>
              </w:rPr>
              <w:fldChar w:fldCharType="end"/>
            </w:r>
          </w:hyperlink>
        </w:p>
        <w:p w14:paraId="08A8A025" w14:textId="77777777" w:rsidR="009D4577" w:rsidRDefault="00F82416">
          <w:pPr>
            <w:pStyle w:val="TOC1"/>
            <w:rPr>
              <w:rFonts w:eastAsiaTheme="minorEastAsia"/>
              <w:b w:val="0"/>
              <w:sz w:val="22"/>
              <w:szCs w:val="22"/>
            </w:rPr>
          </w:pPr>
          <w:hyperlink w:anchor="_Toc26192829" w:history="1">
            <w:r w:rsidR="009D4577" w:rsidRPr="00C14912">
              <w:rPr>
                <w:rStyle w:val="Hyperlink"/>
              </w:rPr>
              <w:t>14- Leave management:</w:t>
            </w:r>
            <w:r w:rsidR="009D4577">
              <w:rPr>
                <w:webHidden/>
              </w:rPr>
              <w:tab/>
            </w:r>
            <w:r w:rsidR="009D4577">
              <w:rPr>
                <w:webHidden/>
              </w:rPr>
              <w:fldChar w:fldCharType="begin"/>
            </w:r>
            <w:r w:rsidR="009D4577">
              <w:rPr>
                <w:webHidden/>
              </w:rPr>
              <w:instrText xml:space="preserve"> PAGEREF _Toc26192829 \h </w:instrText>
            </w:r>
            <w:r w:rsidR="009D4577">
              <w:rPr>
                <w:webHidden/>
              </w:rPr>
            </w:r>
            <w:r w:rsidR="009D4577">
              <w:rPr>
                <w:webHidden/>
              </w:rPr>
              <w:fldChar w:fldCharType="separate"/>
            </w:r>
            <w:r w:rsidR="009D4577">
              <w:rPr>
                <w:webHidden/>
              </w:rPr>
              <w:t>15</w:t>
            </w:r>
            <w:r w:rsidR="009D4577">
              <w:rPr>
                <w:webHidden/>
              </w:rPr>
              <w:fldChar w:fldCharType="end"/>
            </w:r>
          </w:hyperlink>
        </w:p>
        <w:p w14:paraId="77B19584" w14:textId="677933FF" w:rsidR="006C1A1F" w:rsidRDefault="006C1A1F">
          <w:r>
            <w:rPr>
              <w:b/>
              <w:bCs/>
              <w:noProof/>
            </w:rPr>
            <w:fldChar w:fldCharType="end"/>
          </w:r>
        </w:p>
      </w:sdtContent>
    </w:sdt>
    <w:p w14:paraId="08397B6E" w14:textId="6154B1E1" w:rsidR="008841F8" w:rsidRPr="00722A71" w:rsidRDefault="000C5013" w:rsidP="00722A71">
      <w:pPr>
        <w:pStyle w:val="Heading1"/>
        <w:numPr>
          <w:ilvl w:val="0"/>
          <w:numId w:val="19"/>
        </w:numPr>
      </w:pPr>
      <w:r>
        <w:br w:type="page"/>
      </w:r>
      <w:bookmarkStart w:id="0" w:name="_Toc26192804"/>
      <w:r w:rsidR="00F16B2C" w:rsidRPr="00722A71">
        <w:lastRenderedPageBreak/>
        <w:t>Overview:</w:t>
      </w:r>
      <w:bookmarkEnd w:id="0"/>
    </w:p>
    <w:p w14:paraId="62E96A68" w14:textId="77777777" w:rsidR="001048D2" w:rsidRPr="001048D2" w:rsidRDefault="001048D2" w:rsidP="00195B87">
      <w:pPr>
        <w:ind w:left="360"/>
        <w:jc w:val="left"/>
        <w:rPr>
          <w:sz w:val="22"/>
        </w:rPr>
      </w:pPr>
      <w:r w:rsidRPr="001048D2">
        <w:rPr>
          <w:sz w:val="22"/>
        </w:rPr>
        <w:t xml:space="preserve">Time-Tracking Application is the extension of PO functionalities, where users can fill time in timesheets against projects created in PO Application. Timesheets can further release to immediate senior for approval. </w:t>
      </w:r>
    </w:p>
    <w:p w14:paraId="2FA3F5D1" w14:textId="77777777" w:rsidR="001048D2" w:rsidRPr="001048D2" w:rsidRDefault="001048D2" w:rsidP="00195B87">
      <w:pPr>
        <w:ind w:left="360"/>
        <w:jc w:val="left"/>
        <w:rPr>
          <w:sz w:val="22"/>
        </w:rPr>
      </w:pPr>
      <w:r w:rsidRPr="001048D2">
        <w:rPr>
          <w:sz w:val="22"/>
        </w:rPr>
        <w:t>This Application primarily aimed at Timesheet Management, which enables access to the timesheets management operations: create, edit, release, approve, reopen, delete.</w:t>
      </w:r>
    </w:p>
    <w:p w14:paraId="5B947CE5" w14:textId="77777777" w:rsidR="002207A0" w:rsidRDefault="002207A0" w:rsidP="001048D2">
      <w:pPr>
        <w:ind w:left="720"/>
        <w:jc w:val="left"/>
        <w:rPr>
          <w:b/>
          <w:sz w:val="22"/>
        </w:rPr>
      </w:pPr>
    </w:p>
    <w:p w14:paraId="0AF28EB2" w14:textId="562B75B5" w:rsidR="002207A0" w:rsidRDefault="002207A0" w:rsidP="002207A0">
      <w:pPr>
        <w:pStyle w:val="Heading1"/>
        <w:numPr>
          <w:ilvl w:val="0"/>
          <w:numId w:val="19"/>
        </w:numPr>
      </w:pPr>
      <w:bookmarkStart w:id="1" w:name="_Toc26192805"/>
      <w:r>
        <w:t>Setting up validation rules for Timesheet:</w:t>
      </w:r>
      <w:bookmarkEnd w:id="1"/>
    </w:p>
    <w:p w14:paraId="318647BD" w14:textId="76F22260" w:rsidR="002207A0" w:rsidRPr="001048D2" w:rsidRDefault="002207A0" w:rsidP="00195B87">
      <w:pPr>
        <w:ind w:left="360"/>
        <w:jc w:val="left"/>
        <w:rPr>
          <w:sz w:val="22"/>
        </w:rPr>
      </w:pPr>
      <w:r w:rsidRPr="001048D2">
        <w:rPr>
          <w:sz w:val="22"/>
        </w:rPr>
        <w:t>TT validation Rules are the criteria used in the process of creating timesheets and expense sheets. This module allows</w:t>
      </w:r>
      <w:r w:rsidR="00D80C73">
        <w:rPr>
          <w:sz w:val="22"/>
        </w:rPr>
        <w:t xml:space="preserve"> for</w:t>
      </w:r>
      <w:r w:rsidRPr="001048D2">
        <w:rPr>
          <w:sz w:val="22"/>
        </w:rPr>
        <w:t xml:space="preserve"> managing the behavior of Time</w:t>
      </w:r>
      <w:r w:rsidR="00195B87">
        <w:rPr>
          <w:sz w:val="22"/>
        </w:rPr>
        <w:t xml:space="preserve"> </w:t>
      </w:r>
      <w:r w:rsidRPr="001048D2">
        <w:rPr>
          <w:sz w:val="22"/>
        </w:rPr>
        <w:t xml:space="preserve">Tracking Application. This form is where </w:t>
      </w:r>
      <w:r>
        <w:rPr>
          <w:sz w:val="22"/>
        </w:rPr>
        <w:t xml:space="preserve">a </w:t>
      </w:r>
      <w:r w:rsidRPr="001048D2">
        <w:rPr>
          <w:sz w:val="22"/>
        </w:rPr>
        <w:t>period of creating timesheets (weekly, monthly) and grace period for creating expense sheets is defined.</w:t>
      </w:r>
    </w:p>
    <w:p w14:paraId="077AFD46" w14:textId="77777777" w:rsidR="002207A0" w:rsidRPr="001048D2" w:rsidRDefault="002207A0" w:rsidP="00195B87">
      <w:pPr>
        <w:ind w:left="360"/>
        <w:jc w:val="left"/>
        <w:rPr>
          <w:sz w:val="22"/>
        </w:rPr>
      </w:pPr>
      <w:r w:rsidRPr="001048D2">
        <w:rPr>
          <w:sz w:val="22"/>
        </w:rPr>
        <w:t>TT Validation Rules can be configured at:</w:t>
      </w:r>
    </w:p>
    <w:p w14:paraId="107C9BDA" w14:textId="19A5046E" w:rsidR="001048D2" w:rsidRDefault="002207A0" w:rsidP="00195B87">
      <w:pPr>
        <w:ind w:left="360"/>
        <w:jc w:val="left"/>
        <w:rPr>
          <w:b/>
          <w:sz w:val="22"/>
        </w:rPr>
      </w:pPr>
      <w:r w:rsidRPr="001048D2">
        <w:rPr>
          <w:b/>
          <w:sz w:val="22"/>
        </w:rPr>
        <w:t>Configuration &gt;&gt; TT Validation Rules</w:t>
      </w:r>
    </w:p>
    <w:p w14:paraId="6AA7B797" w14:textId="77777777" w:rsidR="002207A0" w:rsidRPr="002207A0" w:rsidRDefault="002207A0" w:rsidP="002207A0">
      <w:pPr>
        <w:ind w:left="720"/>
        <w:jc w:val="left"/>
        <w:rPr>
          <w:b/>
          <w:sz w:val="22"/>
        </w:rPr>
      </w:pPr>
    </w:p>
    <w:p w14:paraId="68E0ED0F" w14:textId="43CC42A4" w:rsidR="001048D2" w:rsidRDefault="001048D2" w:rsidP="001048D2">
      <w:pPr>
        <w:ind w:firstLine="360"/>
        <w:rPr>
          <w:lang w:val="pt-BR"/>
        </w:rPr>
      </w:pPr>
      <w:r>
        <w:rPr>
          <w:noProof/>
        </w:rPr>
        <w:drawing>
          <wp:inline distT="0" distB="0" distL="0" distR="0" wp14:anchorId="0E2575BB" wp14:editId="6D71D55C">
            <wp:extent cx="6119495" cy="3971925"/>
            <wp:effectExtent l="19050" t="19050" r="14605"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19495" cy="3971925"/>
                    </a:xfrm>
                    <a:prstGeom prst="rect">
                      <a:avLst/>
                    </a:prstGeom>
                    <a:ln>
                      <a:solidFill>
                        <a:schemeClr val="accent1"/>
                      </a:solidFill>
                    </a:ln>
                  </pic:spPr>
                </pic:pic>
              </a:graphicData>
            </a:graphic>
          </wp:inline>
        </w:drawing>
      </w:r>
    </w:p>
    <w:p w14:paraId="4EFCAEF8" w14:textId="77777777" w:rsidR="001048D2" w:rsidRDefault="001048D2" w:rsidP="001048D2">
      <w:pPr>
        <w:ind w:firstLine="360"/>
        <w:rPr>
          <w:lang w:val="pt-BR"/>
        </w:rPr>
      </w:pPr>
    </w:p>
    <w:p w14:paraId="7964E72A" w14:textId="77777777" w:rsidR="001048D2" w:rsidRDefault="001048D2" w:rsidP="001048D2">
      <w:pPr>
        <w:ind w:firstLine="360"/>
        <w:rPr>
          <w:lang w:val="pt-BR"/>
        </w:rPr>
      </w:pPr>
    </w:p>
    <w:p w14:paraId="2F052EBE" w14:textId="77777777" w:rsidR="001048D2" w:rsidRDefault="001048D2" w:rsidP="001048D2">
      <w:pPr>
        <w:ind w:firstLine="360"/>
        <w:rPr>
          <w:lang w:val="pt-BR"/>
        </w:rPr>
      </w:pPr>
    </w:p>
    <w:p w14:paraId="4C6293D8" w14:textId="77777777" w:rsidR="001048D2" w:rsidRPr="001048D2" w:rsidRDefault="001048D2" w:rsidP="001048D2">
      <w:pPr>
        <w:rPr>
          <w:lang w:val="pt-BR"/>
        </w:rPr>
      </w:pPr>
    </w:p>
    <w:p w14:paraId="364349C2" w14:textId="52CABED0" w:rsidR="00195B87" w:rsidRDefault="00195B87" w:rsidP="00195B87">
      <w:pPr>
        <w:pStyle w:val="Heading1"/>
        <w:numPr>
          <w:ilvl w:val="0"/>
          <w:numId w:val="19"/>
        </w:numPr>
      </w:pPr>
      <w:bookmarkStart w:id="2" w:name="_Toc26192806"/>
      <w:bookmarkStart w:id="3" w:name="_Toc335846698"/>
      <w:r>
        <w:lastRenderedPageBreak/>
        <w:t>timesheet Frequency:</w:t>
      </w:r>
      <w:bookmarkEnd w:id="2"/>
    </w:p>
    <w:p w14:paraId="2315C006" w14:textId="77777777" w:rsidR="00195B87" w:rsidRPr="00195B87" w:rsidRDefault="00195B87" w:rsidP="00195B87">
      <w:pPr>
        <w:ind w:left="360"/>
        <w:jc w:val="left"/>
        <w:rPr>
          <w:sz w:val="22"/>
        </w:rPr>
      </w:pPr>
      <w:r w:rsidRPr="00195B87">
        <w:rPr>
          <w:sz w:val="22"/>
        </w:rPr>
        <w:t>Timesheet frequency specifies the amount of time each timesheet covers and therefore, how frequently timesheets are to be submitted.</w:t>
      </w:r>
    </w:p>
    <w:p w14:paraId="15D8392A" w14:textId="77777777" w:rsidR="00195B87" w:rsidRPr="00195B87" w:rsidRDefault="00195B87" w:rsidP="00195B87">
      <w:pPr>
        <w:rPr>
          <w:lang w:val="pt-BR"/>
        </w:rPr>
      </w:pPr>
    </w:p>
    <w:p w14:paraId="73DAEAD4" w14:textId="1FA88373" w:rsidR="001048D2" w:rsidRDefault="00195B87" w:rsidP="00414AC5">
      <w:pPr>
        <w:pStyle w:val="Heading2"/>
        <w:ind w:left="270" w:firstLine="360"/>
      </w:pPr>
      <w:bookmarkStart w:id="4" w:name="_Toc26192807"/>
      <w:r>
        <w:t>3</w:t>
      </w:r>
      <w:r w:rsidR="001048D2">
        <w:t>.1- Select Frequency:</w:t>
      </w:r>
      <w:bookmarkEnd w:id="3"/>
      <w:bookmarkEnd w:id="4"/>
    </w:p>
    <w:p w14:paraId="6E3EA810" w14:textId="77777777" w:rsidR="001048D2" w:rsidRDefault="001048D2" w:rsidP="00414AC5">
      <w:pPr>
        <w:ind w:left="976"/>
        <w:jc w:val="left"/>
        <w:rPr>
          <w:sz w:val="22"/>
        </w:rPr>
      </w:pPr>
      <w:r w:rsidRPr="001048D2">
        <w:rPr>
          <w:sz w:val="22"/>
        </w:rPr>
        <w:t>Available timesheet frequency:</w:t>
      </w:r>
    </w:p>
    <w:p w14:paraId="1EC7856E" w14:textId="77777777" w:rsidR="00195B87" w:rsidRPr="001048D2" w:rsidRDefault="00195B87" w:rsidP="00414AC5">
      <w:pPr>
        <w:ind w:left="976"/>
        <w:jc w:val="left"/>
        <w:rPr>
          <w:sz w:val="22"/>
        </w:rPr>
      </w:pPr>
    </w:p>
    <w:p w14:paraId="74C25762" w14:textId="77777777" w:rsidR="001048D2" w:rsidRPr="001048D2" w:rsidRDefault="001048D2" w:rsidP="00F61E86">
      <w:pPr>
        <w:pStyle w:val="ListParagraph"/>
        <w:numPr>
          <w:ilvl w:val="0"/>
          <w:numId w:val="12"/>
        </w:numPr>
        <w:spacing w:before="0" w:after="200"/>
        <w:ind w:left="1336"/>
        <w:contextualSpacing w:val="0"/>
        <w:jc w:val="left"/>
        <w:rPr>
          <w:sz w:val="22"/>
        </w:rPr>
      </w:pPr>
      <w:r w:rsidRPr="001048D2">
        <w:rPr>
          <w:sz w:val="22"/>
        </w:rPr>
        <w:t>Weekly: Weekly timesheets will cover the duration of 7 days.</w:t>
      </w:r>
    </w:p>
    <w:p w14:paraId="5E9F4841" w14:textId="77777777" w:rsidR="001048D2" w:rsidRPr="001048D2" w:rsidRDefault="001048D2" w:rsidP="00F61E86">
      <w:pPr>
        <w:pStyle w:val="ListParagraph"/>
        <w:numPr>
          <w:ilvl w:val="0"/>
          <w:numId w:val="12"/>
        </w:numPr>
        <w:spacing w:before="0" w:after="200"/>
        <w:ind w:left="1336"/>
        <w:contextualSpacing w:val="0"/>
        <w:jc w:val="left"/>
        <w:rPr>
          <w:sz w:val="22"/>
        </w:rPr>
      </w:pPr>
      <w:r w:rsidRPr="001048D2">
        <w:rPr>
          <w:sz w:val="22"/>
        </w:rPr>
        <w:t>Monthly:  Monthly timesheets will cover all days of the selected month.</w:t>
      </w:r>
    </w:p>
    <w:p w14:paraId="1FA3D6FB" w14:textId="77777777" w:rsidR="001048D2" w:rsidRDefault="001048D2" w:rsidP="00414AC5">
      <w:pPr>
        <w:ind w:left="976"/>
        <w:rPr>
          <w:rFonts w:cstheme="minorHAnsi"/>
        </w:rPr>
      </w:pPr>
      <w:r>
        <w:rPr>
          <w:noProof/>
        </w:rPr>
        <w:drawing>
          <wp:inline distT="0" distB="0" distL="0" distR="0" wp14:anchorId="6B7B2E34" wp14:editId="29F378F2">
            <wp:extent cx="2380952" cy="1733333"/>
            <wp:effectExtent l="19050" t="19050" r="19685"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80952" cy="1733333"/>
                    </a:xfrm>
                    <a:prstGeom prst="rect">
                      <a:avLst/>
                    </a:prstGeom>
                    <a:ln>
                      <a:solidFill>
                        <a:schemeClr val="accent1"/>
                      </a:solidFill>
                    </a:ln>
                  </pic:spPr>
                </pic:pic>
              </a:graphicData>
            </a:graphic>
          </wp:inline>
        </w:drawing>
      </w:r>
    </w:p>
    <w:p w14:paraId="4B94CF62" w14:textId="77777777" w:rsidR="001048D2" w:rsidRDefault="001048D2" w:rsidP="001048D2">
      <w:pPr>
        <w:ind w:left="706"/>
        <w:rPr>
          <w:rFonts w:cstheme="minorHAnsi"/>
        </w:rPr>
      </w:pPr>
    </w:p>
    <w:p w14:paraId="709B0C5E" w14:textId="4E915B3B" w:rsidR="001048D2" w:rsidRDefault="001048D2" w:rsidP="00414AC5">
      <w:pPr>
        <w:pStyle w:val="Heading2"/>
        <w:ind w:firstLine="706"/>
      </w:pPr>
      <w:bookmarkStart w:id="5" w:name="_Toc335846699"/>
      <w:bookmarkStart w:id="6" w:name="_Toc26192808"/>
      <w:r>
        <w:t>3.2- Required User Interface (Week View):</w:t>
      </w:r>
      <w:bookmarkEnd w:id="5"/>
      <w:bookmarkEnd w:id="6"/>
    </w:p>
    <w:p w14:paraId="3965D793" w14:textId="77777777" w:rsidR="001048D2" w:rsidRDefault="001048D2" w:rsidP="001048D2">
      <w:pPr>
        <w:ind w:left="720"/>
        <w:rPr>
          <w:lang w:val="pt-BR"/>
        </w:rPr>
      </w:pPr>
    </w:p>
    <w:p w14:paraId="130C06E2" w14:textId="2391A5B7" w:rsidR="001048D2" w:rsidRPr="001048D2" w:rsidRDefault="001048D2" w:rsidP="001048D2">
      <w:pPr>
        <w:ind w:left="720"/>
        <w:rPr>
          <w:lang w:val="pt-BR"/>
        </w:rPr>
      </w:pPr>
      <w:r>
        <w:rPr>
          <w:noProof/>
        </w:rPr>
        <w:drawing>
          <wp:inline distT="0" distB="0" distL="0" distR="0" wp14:anchorId="258F1F1F" wp14:editId="4A2AF5B8">
            <wp:extent cx="5829300" cy="1894840"/>
            <wp:effectExtent l="19050" t="19050" r="1905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29300" cy="1894840"/>
                    </a:xfrm>
                    <a:prstGeom prst="rect">
                      <a:avLst/>
                    </a:prstGeom>
                    <a:ln>
                      <a:solidFill>
                        <a:schemeClr val="accent1"/>
                      </a:solidFill>
                    </a:ln>
                  </pic:spPr>
                </pic:pic>
              </a:graphicData>
            </a:graphic>
          </wp:inline>
        </w:drawing>
      </w:r>
    </w:p>
    <w:p w14:paraId="3AA8964E" w14:textId="77777777" w:rsidR="001048D2" w:rsidRDefault="001048D2" w:rsidP="001048D2">
      <w:pPr>
        <w:ind w:left="706"/>
        <w:rPr>
          <w:rFonts w:cstheme="minorHAnsi"/>
        </w:rPr>
      </w:pPr>
    </w:p>
    <w:p w14:paraId="38C23527" w14:textId="0113661E" w:rsidR="001048D2" w:rsidRDefault="001048D2" w:rsidP="00414AC5">
      <w:pPr>
        <w:pStyle w:val="Heading2"/>
        <w:ind w:firstLine="720"/>
      </w:pPr>
      <w:bookmarkStart w:id="7" w:name="_Toc26192809"/>
      <w:r>
        <w:t>3.</w:t>
      </w:r>
      <w:r w:rsidR="00195B87">
        <w:t>3- Required User Interface (Month</w:t>
      </w:r>
      <w:r>
        <w:t xml:space="preserve"> View):</w:t>
      </w:r>
      <w:bookmarkEnd w:id="7"/>
    </w:p>
    <w:p w14:paraId="199DFDD3" w14:textId="77777777" w:rsidR="001048D2" w:rsidRPr="001048D2" w:rsidRDefault="001048D2" w:rsidP="001048D2">
      <w:pPr>
        <w:rPr>
          <w:lang w:val="pt-BR"/>
        </w:rPr>
      </w:pPr>
    </w:p>
    <w:p w14:paraId="5F3EFB01" w14:textId="77777777" w:rsidR="001048D2" w:rsidRPr="001048D2" w:rsidRDefault="001048D2" w:rsidP="001048D2">
      <w:pPr>
        <w:ind w:firstLine="720"/>
        <w:rPr>
          <w:sz w:val="22"/>
        </w:rPr>
      </w:pPr>
      <w:r w:rsidRPr="001048D2">
        <w:rPr>
          <w:sz w:val="22"/>
        </w:rPr>
        <w:t>Monthly timesheet can either be viewed in month view or week view.</w:t>
      </w:r>
    </w:p>
    <w:p w14:paraId="2FA762D1" w14:textId="77777777" w:rsidR="001048D2" w:rsidRDefault="001048D2" w:rsidP="001048D2">
      <w:pPr>
        <w:rPr>
          <w:lang w:val="pt-BR"/>
        </w:rPr>
      </w:pPr>
    </w:p>
    <w:p w14:paraId="4386A6AB" w14:textId="77777777" w:rsidR="001048D2" w:rsidRPr="001048D2" w:rsidRDefault="001048D2" w:rsidP="001048D2">
      <w:pPr>
        <w:rPr>
          <w:lang w:val="pt-BR"/>
        </w:rPr>
      </w:pPr>
    </w:p>
    <w:p w14:paraId="74DF0BDB" w14:textId="77777777" w:rsidR="001048D2" w:rsidRPr="001048D2" w:rsidRDefault="001048D2" w:rsidP="001048D2">
      <w:pPr>
        <w:ind w:firstLine="360"/>
        <w:rPr>
          <w:lang w:val="pt-BR"/>
        </w:rPr>
      </w:pPr>
    </w:p>
    <w:p w14:paraId="1435A27B" w14:textId="4213A9DC" w:rsidR="00454CE2" w:rsidRDefault="001048D2" w:rsidP="001048D2">
      <w:pPr>
        <w:ind w:left="360"/>
        <w:rPr>
          <w:sz w:val="22"/>
          <w:lang w:val="pt-BR"/>
        </w:rPr>
      </w:pPr>
      <w:r>
        <w:rPr>
          <w:noProof/>
        </w:rPr>
        <w:drawing>
          <wp:inline distT="0" distB="0" distL="0" distR="0" wp14:anchorId="07682D79" wp14:editId="519308A7">
            <wp:extent cx="6119495" cy="2955925"/>
            <wp:effectExtent l="19050" t="19050" r="14605" b="158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9495" cy="2955925"/>
                    </a:xfrm>
                    <a:prstGeom prst="rect">
                      <a:avLst/>
                    </a:prstGeom>
                    <a:ln>
                      <a:solidFill>
                        <a:schemeClr val="accent1"/>
                      </a:solidFill>
                    </a:ln>
                  </pic:spPr>
                </pic:pic>
              </a:graphicData>
            </a:graphic>
          </wp:inline>
        </w:drawing>
      </w:r>
    </w:p>
    <w:p w14:paraId="32CA896D" w14:textId="77777777" w:rsidR="001048D2" w:rsidRDefault="001048D2" w:rsidP="001048D2">
      <w:pPr>
        <w:ind w:left="360"/>
        <w:rPr>
          <w:sz w:val="22"/>
          <w:lang w:val="pt-BR"/>
        </w:rPr>
      </w:pPr>
    </w:p>
    <w:p w14:paraId="6940D9D5" w14:textId="79677ED8" w:rsidR="001048D2" w:rsidRDefault="001048D2" w:rsidP="001048D2">
      <w:pPr>
        <w:ind w:left="360"/>
        <w:rPr>
          <w:rFonts w:cstheme="minorHAnsi"/>
          <w:sz w:val="22"/>
        </w:rPr>
      </w:pPr>
      <w:r w:rsidRPr="001048D2">
        <w:rPr>
          <w:rFonts w:cstheme="minorHAnsi"/>
          <w:sz w:val="22"/>
        </w:rPr>
        <w:t xml:space="preserve">If </w:t>
      </w:r>
      <w:r>
        <w:rPr>
          <w:rFonts w:cstheme="minorHAnsi"/>
          <w:sz w:val="22"/>
        </w:rPr>
        <w:t xml:space="preserve">the </w:t>
      </w:r>
      <w:r w:rsidRPr="001048D2">
        <w:rPr>
          <w:rFonts w:cstheme="minorHAnsi"/>
          <w:sz w:val="22"/>
        </w:rPr>
        <w:t>period is changed from weekly to monthly or vice-versa in a course of time, then new</w:t>
      </w:r>
      <w:r>
        <w:rPr>
          <w:rFonts w:cstheme="minorHAnsi"/>
          <w:sz w:val="22"/>
        </w:rPr>
        <w:t>ly</w:t>
      </w:r>
      <w:r w:rsidRPr="001048D2">
        <w:rPr>
          <w:rFonts w:cstheme="minorHAnsi"/>
          <w:sz w:val="22"/>
        </w:rPr>
        <w:t xml:space="preserve"> created timesheets will be according to the new selected period and period of previous timesheets will remain the same.</w:t>
      </w:r>
    </w:p>
    <w:p w14:paraId="1B524971" w14:textId="77777777" w:rsidR="00AD0AB8" w:rsidRDefault="00AD0AB8" w:rsidP="001048D2">
      <w:pPr>
        <w:ind w:left="360"/>
        <w:rPr>
          <w:rFonts w:cstheme="minorHAnsi"/>
          <w:sz w:val="22"/>
        </w:rPr>
      </w:pPr>
    </w:p>
    <w:p w14:paraId="209AC65C" w14:textId="7C06E500" w:rsidR="00AD0AB8" w:rsidRDefault="00AD0AB8" w:rsidP="00414AC5">
      <w:pPr>
        <w:pStyle w:val="Heading2"/>
        <w:ind w:firstLine="360"/>
      </w:pPr>
      <w:bookmarkStart w:id="8" w:name="_Toc335846701"/>
      <w:bookmarkStart w:id="9" w:name="_Toc26192810"/>
      <w:r>
        <w:t>3.4- Show Week Starting:</w:t>
      </w:r>
      <w:bookmarkEnd w:id="8"/>
      <w:bookmarkEnd w:id="9"/>
    </w:p>
    <w:p w14:paraId="74FE6A5D" w14:textId="77777777" w:rsidR="00AD0AB8" w:rsidRPr="00AD0AB8" w:rsidRDefault="00AD0AB8" w:rsidP="00AD0AB8">
      <w:pPr>
        <w:rPr>
          <w:lang w:val="pt-BR"/>
        </w:rPr>
      </w:pPr>
    </w:p>
    <w:p w14:paraId="7E6B9E97" w14:textId="4DB4F118" w:rsidR="00AD0AB8" w:rsidRPr="00AD0AB8" w:rsidRDefault="00AD0AB8" w:rsidP="00AD0AB8">
      <w:pPr>
        <w:ind w:left="360"/>
        <w:rPr>
          <w:rFonts w:cstheme="minorHAnsi"/>
          <w:sz w:val="22"/>
        </w:rPr>
      </w:pPr>
      <w:r w:rsidRPr="00AD0AB8">
        <w:rPr>
          <w:rFonts w:cstheme="minorHAnsi"/>
          <w:sz w:val="22"/>
        </w:rPr>
        <w:t>Start day of timesheet is selected from “Show week starting on” combo box. This combo is applicable when the week view is selected. The selected day will be the start day of the weekly timesheet form.</w:t>
      </w:r>
    </w:p>
    <w:p w14:paraId="01AFF647" w14:textId="2BDADECC" w:rsidR="00AD0AB8" w:rsidRDefault="00AD0AB8" w:rsidP="00AD0AB8">
      <w:pPr>
        <w:ind w:left="360"/>
        <w:rPr>
          <w:rFonts w:cstheme="minorHAnsi"/>
          <w:sz w:val="22"/>
        </w:rPr>
      </w:pPr>
      <w:r w:rsidRPr="00AD0AB8">
        <w:rPr>
          <w:rFonts w:cstheme="minorHAnsi"/>
          <w:sz w:val="22"/>
        </w:rPr>
        <w:t xml:space="preserve">In case the start day is changed, then new timesheets will be according to the newly selected day and </w:t>
      </w:r>
      <w:r w:rsidR="00414AC5">
        <w:rPr>
          <w:rFonts w:cstheme="minorHAnsi"/>
          <w:sz w:val="22"/>
        </w:rPr>
        <w:t xml:space="preserve">the </w:t>
      </w:r>
      <w:r w:rsidRPr="00AD0AB8">
        <w:rPr>
          <w:rFonts w:cstheme="minorHAnsi"/>
          <w:sz w:val="22"/>
        </w:rPr>
        <w:t>start day in previous timesheets will remain as before.</w:t>
      </w:r>
    </w:p>
    <w:p w14:paraId="654BE8D8" w14:textId="77777777" w:rsidR="00AD0AB8" w:rsidRDefault="00AD0AB8" w:rsidP="00AD0AB8">
      <w:pPr>
        <w:ind w:left="360"/>
        <w:rPr>
          <w:rFonts w:cstheme="minorHAnsi"/>
          <w:sz w:val="22"/>
        </w:rPr>
      </w:pPr>
    </w:p>
    <w:p w14:paraId="2C309BCF" w14:textId="5B7BFBAA" w:rsidR="00AD0AB8" w:rsidRDefault="00AD0AB8" w:rsidP="00AD0AB8">
      <w:pPr>
        <w:ind w:left="360"/>
        <w:rPr>
          <w:rFonts w:cstheme="minorHAnsi"/>
          <w:sz w:val="22"/>
        </w:rPr>
      </w:pPr>
      <w:r>
        <w:rPr>
          <w:noProof/>
        </w:rPr>
        <w:drawing>
          <wp:inline distT="0" distB="0" distL="0" distR="0" wp14:anchorId="3E728DFD" wp14:editId="45066B9E">
            <wp:extent cx="6119495" cy="2181225"/>
            <wp:effectExtent l="19050" t="19050" r="14605"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9495" cy="2181225"/>
                    </a:xfrm>
                    <a:prstGeom prst="rect">
                      <a:avLst/>
                    </a:prstGeom>
                    <a:ln>
                      <a:solidFill>
                        <a:schemeClr val="accent1"/>
                      </a:solidFill>
                    </a:ln>
                  </pic:spPr>
                </pic:pic>
              </a:graphicData>
            </a:graphic>
          </wp:inline>
        </w:drawing>
      </w:r>
    </w:p>
    <w:p w14:paraId="69BEFA44" w14:textId="77777777" w:rsidR="00414AC5" w:rsidRDefault="00414AC5" w:rsidP="00AD0AB8">
      <w:pPr>
        <w:ind w:left="360"/>
        <w:rPr>
          <w:rFonts w:cstheme="minorHAnsi"/>
          <w:sz w:val="22"/>
        </w:rPr>
      </w:pPr>
    </w:p>
    <w:p w14:paraId="4ADE3905" w14:textId="77777777" w:rsidR="00414AC5" w:rsidRDefault="00414AC5" w:rsidP="00AD0AB8">
      <w:pPr>
        <w:ind w:left="360"/>
        <w:rPr>
          <w:rFonts w:cstheme="minorHAnsi"/>
          <w:sz w:val="22"/>
        </w:rPr>
      </w:pPr>
    </w:p>
    <w:p w14:paraId="54818783" w14:textId="1A4FDBAA" w:rsidR="00414AC5" w:rsidRDefault="00414AC5" w:rsidP="00414AC5">
      <w:pPr>
        <w:pStyle w:val="Heading2"/>
        <w:ind w:left="360"/>
      </w:pPr>
      <w:bookmarkStart w:id="10" w:name="_Toc26192811"/>
      <w:r>
        <w:t>3.5- Week Within Month Only:</w:t>
      </w:r>
      <w:bookmarkEnd w:id="10"/>
    </w:p>
    <w:p w14:paraId="1194D027" w14:textId="421DBE34" w:rsidR="00414AC5" w:rsidRDefault="00414AC5" w:rsidP="00414AC5">
      <w:pPr>
        <w:ind w:left="360"/>
        <w:rPr>
          <w:sz w:val="22"/>
          <w:lang w:val="pt-BR"/>
        </w:rPr>
      </w:pPr>
      <w:r w:rsidRPr="00414AC5">
        <w:rPr>
          <w:sz w:val="22"/>
          <w:lang w:val="pt-BR"/>
        </w:rPr>
        <w:t>Weekdays that exist in the same month would be editable in timesheet form.</w:t>
      </w:r>
      <w:r>
        <w:rPr>
          <w:sz w:val="22"/>
          <w:lang w:val="pt-BR"/>
        </w:rPr>
        <w:t xml:space="preserve"> For example</w:t>
      </w:r>
      <w:r w:rsidR="00D80C73">
        <w:rPr>
          <w:sz w:val="22"/>
          <w:lang w:val="pt-BR"/>
        </w:rPr>
        <w:t>,</w:t>
      </w:r>
      <w:r>
        <w:rPr>
          <w:sz w:val="22"/>
          <w:lang w:val="pt-BR"/>
        </w:rPr>
        <w:t xml:space="preserve"> if a week starts from 30 December 2019 to 5 January 2020, then only 30 and 31 December will be editable on timesheet form.</w:t>
      </w:r>
    </w:p>
    <w:p w14:paraId="603B7493" w14:textId="77777777" w:rsidR="00414AC5" w:rsidRDefault="00414AC5" w:rsidP="00414AC5">
      <w:pPr>
        <w:ind w:left="360"/>
        <w:rPr>
          <w:sz w:val="22"/>
          <w:lang w:val="pt-BR"/>
        </w:rPr>
      </w:pPr>
    </w:p>
    <w:p w14:paraId="26654B93" w14:textId="29F0CCDE" w:rsidR="00414AC5" w:rsidRDefault="00414AC5" w:rsidP="00414AC5">
      <w:pPr>
        <w:ind w:left="360"/>
        <w:rPr>
          <w:sz w:val="22"/>
          <w:lang w:val="pt-BR"/>
        </w:rPr>
      </w:pPr>
      <w:r>
        <w:rPr>
          <w:noProof/>
        </w:rPr>
        <w:drawing>
          <wp:inline distT="0" distB="0" distL="0" distR="0" wp14:anchorId="15F0225D" wp14:editId="2EA59CB8">
            <wp:extent cx="6119495" cy="2921000"/>
            <wp:effectExtent l="19050" t="19050" r="14605" b="1270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9495" cy="2921000"/>
                    </a:xfrm>
                    <a:prstGeom prst="rect">
                      <a:avLst/>
                    </a:prstGeom>
                    <a:ln>
                      <a:solidFill>
                        <a:schemeClr val="accent1"/>
                      </a:solidFill>
                    </a:ln>
                  </pic:spPr>
                </pic:pic>
              </a:graphicData>
            </a:graphic>
          </wp:inline>
        </w:drawing>
      </w:r>
    </w:p>
    <w:p w14:paraId="1E4443F3" w14:textId="77777777" w:rsidR="001A3311" w:rsidRDefault="001A3311" w:rsidP="00414AC5">
      <w:pPr>
        <w:ind w:left="360"/>
        <w:rPr>
          <w:sz w:val="22"/>
          <w:lang w:val="pt-BR"/>
        </w:rPr>
      </w:pPr>
    </w:p>
    <w:p w14:paraId="70194259" w14:textId="2FAD6237" w:rsidR="001A3311" w:rsidRDefault="00DC42B8" w:rsidP="00DC42B8">
      <w:pPr>
        <w:pStyle w:val="Heading1"/>
      </w:pPr>
      <w:bookmarkStart w:id="11" w:name="_Toc26192812"/>
      <w:r>
        <w:t xml:space="preserve">4 </w:t>
      </w:r>
      <w:r w:rsidR="001A3311">
        <w:t>- Hours Setting:</w:t>
      </w:r>
      <w:bookmarkEnd w:id="11"/>
    </w:p>
    <w:p w14:paraId="2413884B" w14:textId="703F1772" w:rsidR="001A3311" w:rsidRPr="001A3311" w:rsidRDefault="001A3311" w:rsidP="00DC42B8">
      <w:pPr>
        <w:rPr>
          <w:rFonts w:cstheme="minorHAnsi"/>
          <w:sz w:val="22"/>
          <w:lang w:val="pt-BR"/>
        </w:rPr>
      </w:pPr>
      <w:r w:rsidRPr="001A3311">
        <w:rPr>
          <w:rFonts w:cstheme="minorHAnsi"/>
          <w:sz w:val="22"/>
          <w:lang w:val="pt-BR"/>
        </w:rPr>
        <w:t>From here a user can select hour type. Hour type can be of two types.</w:t>
      </w:r>
      <w:r w:rsidR="004E2FAE">
        <w:rPr>
          <w:rFonts w:cstheme="minorHAnsi"/>
          <w:sz w:val="22"/>
          <w:lang w:val="pt-BR"/>
        </w:rPr>
        <w:t xml:space="preserve"> We can understand it by an example, suppose </w:t>
      </w:r>
      <w:r w:rsidR="00D80C73">
        <w:rPr>
          <w:rFonts w:cstheme="minorHAnsi"/>
          <w:sz w:val="22"/>
          <w:lang w:val="pt-BR"/>
        </w:rPr>
        <w:t xml:space="preserve">a </w:t>
      </w:r>
      <w:r w:rsidR="004E2FAE">
        <w:rPr>
          <w:rFonts w:cstheme="minorHAnsi"/>
          <w:sz w:val="22"/>
          <w:lang w:val="pt-BR"/>
        </w:rPr>
        <w:t xml:space="preserve">user wants to enter seven and </w:t>
      </w:r>
      <w:r w:rsidR="00D80C73">
        <w:rPr>
          <w:rFonts w:cstheme="minorHAnsi"/>
          <w:sz w:val="22"/>
          <w:lang w:val="pt-BR"/>
        </w:rPr>
        <w:t xml:space="preserve">a </w:t>
      </w:r>
      <w:r w:rsidR="004E2FAE">
        <w:rPr>
          <w:rFonts w:cstheme="minorHAnsi"/>
          <w:sz w:val="22"/>
          <w:lang w:val="pt-BR"/>
        </w:rPr>
        <w:t xml:space="preserve">half hours in </w:t>
      </w:r>
      <w:r w:rsidR="0058785C">
        <w:rPr>
          <w:rFonts w:cstheme="minorHAnsi"/>
          <w:sz w:val="22"/>
          <w:lang w:val="pt-BR"/>
        </w:rPr>
        <w:t xml:space="preserve">a </w:t>
      </w:r>
      <w:r w:rsidR="004E2FAE">
        <w:rPr>
          <w:rFonts w:cstheme="minorHAnsi"/>
          <w:sz w:val="22"/>
          <w:lang w:val="pt-BR"/>
        </w:rPr>
        <w:t>timesheet.</w:t>
      </w:r>
    </w:p>
    <w:p w14:paraId="539BF20C" w14:textId="77777777" w:rsidR="001A3311" w:rsidRPr="001A3311" w:rsidRDefault="001A3311" w:rsidP="001A3311">
      <w:pPr>
        <w:ind w:firstLine="360"/>
        <w:rPr>
          <w:rFonts w:cstheme="minorHAnsi"/>
          <w:sz w:val="22"/>
          <w:lang w:val="pt-BR"/>
        </w:rPr>
      </w:pPr>
    </w:p>
    <w:p w14:paraId="3C5D07A6" w14:textId="3CC28754" w:rsidR="001A3311" w:rsidRPr="00DC42B8" w:rsidRDefault="001A3311" w:rsidP="00DC42B8">
      <w:pPr>
        <w:pStyle w:val="ListParagraph"/>
        <w:numPr>
          <w:ilvl w:val="0"/>
          <w:numId w:val="20"/>
        </w:numPr>
        <w:spacing w:before="0" w:after="200"/>
        <w:jc w:val="left"/>
        <w:rPr>
          <w:rFonts w:cstheme="minorHAnsi"/>
          <w:sz w:val="22"/>
        </w:rPr>
      </w:pPr>
      <w:r w:rsidRPr="00DC42B8">
        <w:rPr>
          <w:rFonts w:cstheme="minorHAnsi"/>
          <w:sz w:val="22"/>
        </w:rPr>
        <w:t xml:space="preserve">Hours by minutes:  If </w:t>
      </w:r>
      <w:r w:rsidR="00D80C73">
        <w:rPr>
          <w:rFonts w:cstheme="minorHAnsi"/>
          <w:sz w:val="22"/>
        </w:rPr>
        <w:t xml:space="preserve">a </w:t>
      </w:r>
      <w:r w:rsidRPr="00DC42B8">
        <w:rPr>
          <w:rFonts w:cstheme="minorHAnsi"/>
          <w:sz w:val="22"/>
        </w:rPr>
        <w:t>user wants to fill seve</w:t>
      </w:r>
      <w:r w:rsidR="004E2FAE" w:rsidRPr="00DC42B8">
        <w:rPr>
          <w:rFonts w:cstheme="minorHAnsi"/>
          <w:sz w:val="22"/>
        </w:rPr>
        <w:t>n and a half hour then the user will</w:t>
      </w:r>
      <w:r w:rsidRPr="00DC42B8">
        <w:rPr>
          <w:rFonts w:cstheme="minorHAnsi"/>
          <w:sz w:val="22"/>
        </w:rPr>
        <w:t xml:space="preserve"> fill 7.30.</w:t>
      </w:r>
    </w:p>
    <w:p w14:paraId="7DE92D02" w14:textId="77777777" w:rsidR="001A3311" w:rsidRPr="001A3311" w:rsidRDefault="001A3311" w:rsidP="001A3311">
      <w:pPr>
        <w:pStyle w:val="ListParagraph"/>
        <w:spacing w:before="0" w:after="200"/>
        <w:jc w:val="left"/>
        <w:rPr>
          <w:rFonts w:cstheme="minorHAnsi"/>
          <w:sz w:val="22"/>
        </w:rPr>
      </w:pPr>
    </w:p>
    <w:p w14:paraId="719F184F" w14:textId="0833F6F8" w:rsidR="001A3311" w:rsidRPr="00DC42B8" w:rsidRDefault="001A3311" w:rsidP="00DC42B8">
      <w:pPr>
        <w:pStyle w:val="ListParagraph"/>
        <w:numPr>
          <w:ilvl w:val="0"/>
          <w:numId w:val="20"/>
        </w:numPr>
        <w:spacing w:before="0" w:after="200"/>
        <w:jc w:val="left"/>
        <w:rPr>
          <w:rFonts w:cstheme="minorHAnsi"/>
          <w:sz w:val="22"/>
        </w:rPr>
      </w:pPr>
      <w:r w:rsidRPr="00DC42B8">
        <w:rPr>
          <w:rFonts w:cstheme="minorHAnsi"/>
          <w:sz w:val="22"/>
        </w:rPr>
        <w:t xml:space="preserve">Hours by CET:  If </w:t>
      </w:r>
      <w:r w:rsidR="00D80C73">
        <w:rPr>
          <w:rFonts w:cstheme="minorHAnsi"/>
          <w:sz w:val="22"/>
        </w:rPr>
        <w:t xml:space="preserve">a </w:t>
      </w:r>
      <w:r w:rsidRPr="00DC42B8">
        <w:rPr>
          <w:rFonts w:cstheme="minorHAnsi"/>
          <w:sz w:val="22"/>
        </w:rPr>
        <w:t>user wants to fill seve</w:t>
      </w:r>
      <w:r w:rsidR="004E2FAE" w:rsidRPr="00DC42B8">
        <w:rPr>
          <w:rFonts w:cstheme="minorHAnsi"/>
          <w:sz w:val="22"/>
        </w:rPr>
        <w:t>n and a half hours then the user will</w:t>
      </w:r>
      <w:r w:rsidRPr="00DC42B8">
        <w:rPr>
          <w:rFonts w:cstheme="minorHAnsi"/>
          <w:sz w:val="22"/>
        </w:rPr>
        <w:t xml:space="preserve"> fill 7.50.</w:t>
      </w:r>
    </w:p>
    <w:p w14:paraId="25A1C324" w14:textId="77777777" w:rsidR="004E2FAE" w:rsidRPr="004E2FAE" w:rsidRDefault="004E2FAE" w:rsidP="004E2FAE">
      <w:pPr>
        <w:pStyle w:val="ListParagraph"/>
        <w:rPr>
          <w:rFonts w:cstheme="minorHAnsi"/>
          <w:sz w:val="22"/>
        </w:rPr>
      </w:pPr>
    </w:p>
    <w:p w14:paraId="7296FE2C" w14:textId="77777777" w:rsidR="004E2FAE" w:rsidRDefault="004E2FAE" w:rsidP="004E2FAE">
      <w:pPr>
        <w:pStyle w:val="ListParagraph"/>
        <w:spacing w:before="0" w:after="200"/>
        <w:jc w:val="left"/>
        <w:rPr>
          <w:rFonts w:cstheme="minorHAnsi"/>
          <w:sz w:val="22"/>
        </w:rPr>
      </w:pPr>
    </w:p>
    <w:p w14:paraId="48D6DE69" w14:textId="616D8CC3" w:rsidR="004E2FAE" w:rsidRDefault="006151B4" w:rsidP="006151B4">
      <w:pPr>
        <w:pStyle w:val="Heading1"/>
      </w:pPr>
      <w:bookmarkStart w:id="12" w:name="_Toc26192813"/>
      <w:r>
        <w:t xml:space="preserve">5 </w:t>
      </w:r>
      <w:r w:rsidR="004E2FAE">
        <w:t>- Sorting of project list into the timesheet:</w:t>
      </w:r>
      <w:bookmarkEnd w:id="12"/>
    </w:p>
    <w:p w14:paraId="42BE0070" w14:textId="0E239C3C" w:rsidR="006151B4" w:rsidRDefault="004E2FAE" w:rsidP="006151B4">
      <w:pPr>
        <w:rPr>
          <w:sz w:val="22"/>
          <w:lang w:val="pt-BR"/>
        </w:rPr>
      </w:pPr>
      <w:r w:rsidRPr="004E2FAE">
        <w:rPr>
          <w:sz w:val="22"/>
          <w:lang w:val="pt-BR"/>
        </w:rPr>
        <w:t xml:space="preserve">Sorting of project list in timesheet can be done </w:t>
      </w:r>
      <w:r>
        <w:rPr>
          <w:sz w:val="22"/>
          <w:lang w:val="pt-BR"/>
        </w:rPr>
        <w:t>in</w:t>
      </w:r>
      <w:r w:rsidRPr="004E2FAE">
        <w:rPr>
          <w:sz w:val="22"/>
          <w:lang w:val="pt-BR"/>
        </w:rPr>
        <w:t xml:space="preserve"> 4 ways:</w:t>
      </w:r>
    </w:p>
    <w:p w14:paraId="4BAE6EFB" w14:textId="7A22EAB1" w:rsidR="004E2FAE" w:rsidRDefault="004E2FAE" w:rsidP="00F61E86">
      <w:pPr>
        <w:pStyle w:val="ListParagraph"/>
        <w:numPr>
          <w:ilvl w:val="0"/>
          <w:numId w:val="14"/>
        </w:numPr>
        <w:rPr>
          <w:sz w:val="22"/>
          <w:lang w:val="pt-BR"/>
        </w:rPr>
      </w:pPr>
      <w:r>
        <w:rPr>
          <w:sz w:val="22"/>
          <w:lang w:val="pt-BR"/>
        </w:rPr>
        <w:t xml:space="preserve">By project code ( A-Z ): </w:t>
      </w:r>
      <w:r w:rsidR="00D80C73">
        <w:rPr>
          <w:sz w:val="22"/>
          <w:lang w:val="pt-BR"/>
        </w:rPr>
        <w:t>The p</w:t>
      </w:r>
      <w:r>
        <w:rPr>
          <w:sz w:val="22"/>
          <w:lang w:val="pt-BR"/>
        </w:rPr>
        <w:t xml:space="preserve">roject list will be visible in alphabetical order (from A to Z) of </w:t>
      </w:r>
      <w:r w:rsidR="00D80C73">
        <w:rPr>
          <w:sz w:val="22"/>
          <w:lang w:val="pt-BR"/>
        </w:rPr>
        <w:t xml:space="preserve">the </w:t>
      </w:r>
      <w:r>
        <w:rPr>
          <w:sz w:val="22"/>
          <w:lang w:val="pt-BR"/>
        </w:rPr>
        <w:t>project code.</w:t>
      </w:r>
    </w:p>
    <w:p w14:paraId="2A2A473E" w14:textId="77777777" w:rsidR="00194B22" w:rsidRDefault="00194B22" w:rsidP="00194B22">
      <w:pPr>
        <w:pStyle w:val="ListParagraph"/>
        <w:rPr>
          <w:sz w:val="22"/>
          <w:lang w:val="pt-BR"/>
        </w:rPr>
      </w:pPr>
    </w:p>
    <w:p w14:paraId="32FBCCAC" w14:textId="123AB2BD" w:rsidR="00194B22" w:rsidRDefault="00194B22" w:rsidP="00194B22">
      <w:pPr>
        <w:pStyle w:val="ListParagraph"/>
        <w:rPr>
          <w:sz w:val="22"/>
          <w:lang w:val="pt-BR"/>
        </w:rPr>
      </w:pPr>
      <w:r>
        <w:rPr>
          <w:noProof/>
        </w:rPr>
        <w:lastRenderedPageBreak/>
        <w:drawing>
          <wp:inline distT="0" distB="0" distL="0" distR="0" wp14:anchorId="70E7C0D8" wp14:editId="34F2580C">
            <wp:extent cx="5810250" cy="1581785"/>
            <wp:effectExtent l="19050" t="19050" r="19050" b="1841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0250" cy="1581785"/>
                    </a:xfrm>
                    <a:prstGeom prst="rect">
                      <a:avLst/>
                    </a:prstGeom>
                    <a:ln>
                      <a:solidFill>
                        <a:schemeClr val="accent1"/>
                      </a:solidFill>
                    </a:ln>
                  </pic:spPr>
                </pic:pic>
              </a:graphicData>
            </a:graphic>
          </wp:inline>
        </w:drawing>
      </w:r>
    </w:p>
    <w:p w14:paraId="4B30C8E3" w14:textId="77777777" w:rsidR="004E2FAE" w:rsidRDefault="004E2FAE" w:rsidP="004E2FAE">
      <w:pPr>
        <w:pStyle w:val="ListParagraph"/>
        <w:rPr>
          <w:sz w:val="22"/>
          <w:lang w:val="pt-BR"/>
        </w:rPr>
      </w:pPr>
    </w:p>
    <w:p w14:paraId="1933E236" w14:textId="255ECA99" w:rsidR="004E2FAE" w:rsidRDefault="004E2FAE" w:rsidP="00F61E86">
      <w:pPr>
        <w:pStyle w:val="ListParagraph"/>
        <w:numPr>
          <w:ilvl w:val="0"/>
          <w:numId w:val="14"/>
        </w:numPr>
        <w:rPr>
          <w:sz w:val="22"/>
          <w:lang w:val="pt-BR"/>
        </w:rPr>
      </w:pPr>
      <w:r>
        <w:rPr>
          <w:sz w:val="22"/>
          <w:lang w:val="pt-BR"/>
        </w:rPr>
        <w:t xml:space="preserve">By project code ( Z-A ): </w:t>
      </w:r>
      <w:r w:rsidR="00D80C73">
        <w:rPr>
          <w:sz w:val="22"/>
          <w:lang w:val="pt-BR"/>
        </w:rPr>
        <w:t>The p</w:t>
      </w:r>
      <w:r>
        <w:rPr>
          <w:sz w:val="22"/>
          <w:lang w:val="pt-BR"/>
        </w:rPr>
        <w:t>roject list will be visible in reverse alphabetical order (from Z to A) of project code.</w:t>
      </w:r>
    </w:p>
    <w:p w14:paraId="73DA5208" w14:textId="77777777" w:rsidR="00194B22" w:rsidRDefault="00194B22" w:rsidP="00194B22">
      <w:pPr>
        <w:pStyle w:val="ListParagraph"/>
        <w:rPr>
          <w:sz w:val="22"/>
          <w:lang w:val="pt-BR"/>
        </w:rPr>
      </w:pPr>
    </w:p>
    <w:p w14:paraId="1989FF82" w14:textId="2B6BD0DC" w:rsidR="00194B22" w:rsidRDefault="00194B22" w:rsidP="00194B22">
      <w:pPr>
        <w:pStyle w:val="ListParagraph"/>
        <w:rPr>
          <w:sz w:val="22"/>
          <w:lang w:val="pt-BR"/>
        </w:rPr>
      </w:pPr>
      <w:r>
        <w:rPr>
          <w:noProof/>
        </w:rPr>
        <w:drawing>
          <wp:inline distT="0" distB="0" distL="0" distR="0" wp14:anchorId="62384357" wp14:editId="013DFC03">
            <wp:extent cx="5819775" cy="1581150"/>
            <wp:effectExtent l="19050" t="19050" r="28575" b="1905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19775" cy="1581150"/>
                    </a:xfrm>
                    <a:prstGeom prst="rect">
                      <a:avLst/>
                    </a:prstGeom>
                    <a:ln>
                      <a:solidFill>
                        <a:schemeClr val="accent1"/>
                      </a:solidFill>
                    </a:ln>
                  </pic:spPr>
                </pic:pic>
              </a:graphicData>
            </a:graphic>
          </wp:inline>
        </w:drawing>
      </w:r>
    </w:p>
    <w:p w14:paraId="2DB8274E" w14:textId="77777777" w:rsidR="004E2FAE" w:rsidRPr="004E2FAE" w:rsidRDefault="004E2FAE" w:rsidP="004E2FAE">
      <w:pPr>
        <w:pStyle w:val="ListParagraph"/>
        <w:rPr>
          <w:sz w:val="22"/>
          <w:lang w:val="pt-BR"/>
        </w:rPr>
      </w:pPr>
    </w:p>
    <w:p w14:paraId="3EBE8319" w14:textId="408F21EE" w:rsidR="004E2FAE" w:rsidRDefault="004E2FAE" w:rsidP="00F61E86">
      <w:pPr>
        <w:pStyle w:val="ListParagraph"/>
        <w:numPr>
          <w:ilvl w:val="0"/>
          <w:numId w:val="14"/>
        </w:numPr>
        <w:rPr>
          <w:sz w:val="22"/>
          <w:lang w:val="pt-BR"/>
        </w:rPr>
      </w:pPr>
      <w:r>
        <w:rPr>
          <w:sz w:val="22"/>
          <w:lang w:val="pt-BR"/>
        </w:rPr>
        <w:t xml:space="preserve">By project description (A-Z): Project list will be visible in alphabetical order (from A to Z) of </w:t>
      </w:r>
      <w:r w:rsidR="00D80C73">
        <w:rPr>
          <w:sz w:val="22"/>
          <w:lang w:val="pt-BR"/>
        </w:rPr>
        <w:t xml:space="preserve">the </w:t>
      </w:r>
      <w:r>
        <w:rPr>
          <w:sz w:val="22"/>
          <w:lang w:val="pt-BR"/>
        </w:rPr>
        <w:t>project description</w:t>
      </w:r>
    </w:p>
    <w:p w14:paraId="08CAECCC" w14:textId="77777777" w:rsidR="004E2FAE" w:rsidRDefault="004E2FAE" w:rsidP="004E2FAE">
      <w:pPr>
        <w:pStyle w:val="ListParagraph"/>
        <w:rPr>
          <w:sz w:val="22"/>
          <w:lang w:val="pt-BR"/>
        </w:rPr>
      </w:pPr>
    </w:p>
    <w:p w14:paraId="66F7C107" w14:textId="529D5CCB" w:rsidR="00194B22" w:rsidRDefault="00194B22" w:rsidP="004E2FAE">
      <w:pPr>
        <w:pStyle w:val="ListParagraph"/>
        <w:rPr>
          <w:sz w:val="22"/>
          <w:lang w:val="pt-BR"/>
        </w:rPr>
      </w:pPr>
      <w:r>
        <w:rPr>
          <w:noProof/>
        </w:rPr>
        <w:drawing>
          <wp:inline distT="0" distB="0" distL="0" distR="0" wp14:anchorId="79FDC571" wp14:editId="191F91FB">
            <wp:extent cx="5819775" cy="1572260"/>
            <wp:effectExtent l="19050" t="19050" r="28575" b="2794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19775" cy="1572260"/>
                    </a:xfrm>
                    <a:prstGeom prst="rect">
                      <a:avLst/>
                    </a:prstGeom>
                    <a:ln>
                      <a:solidFill>
                        <a:schemeClr val="accent1"/>
                      </a:solidFill>
                    </a:ln>
                  </pic:spPr>
                </pic:pic>
              </a:graphicData>
            </a:graphic>
          </wp:inline>
        </w:drawing>
      </w:r>
    </w:p>
    <w:p w14:paraId="7D5340C1" w14:textId="77777777" w:rsidR="00B9715B" w:rsidRPr="004E2FAE" w:rsidRDefault="00B9715B" w:rsidP="004E2FAE">
      <w:pPr>
        <w:pStyle w:val="ListParagraph"/>
        <w:rPr>
          <w:sz w:val="22"/>
          <w:lang w:val="pt-BR"/>
        </w:rPr>
      </w:pPr>
    </w:p>
    <w:p w14:paraId="100AC9C5" w14:textId="0FC67B59" w:rsidR="004E2FAE" w:rsidRDefault="004E2FAE" w:rsidP="00F61E86">
      <w:pPr>
        <w:pStyle w:val="ListParagraph"/>
        <w:numPr>
          <w:ilvl w:val="0"/>
          <w:numId w:val="14"/>
        </w:numPr>
        <w:rPr>
          <w:sz w:val="22"/>
          <w:lang w:val="pt-BR"/>
        </w:rPr>
      </w:pPr>
      <w:r>
        <w:rPr>
          <w:sz w:val="22"/>
          <w:lang w:val="pt-BR"/>
        </w:rPr>
        <w:t xml:space="preserve">By project description (Z-A): </w:t>
      </w:r>
      <w:r w:rsidR="00D80C73">
        <w:rPr>
          <w:sz w:val="22"/>
          <w:lang w:val="pt-BR"/>
        </w:rPr>
        <w:t>The p</w:t>
      </w:r>
      <w:r>
        <w:rPr>
          <w:sz w:val="22"/>
          <w:lang w:val="pt-BR"/>
        </w:rPr>
        <w:t>roject list will be visible in reverse alphabetical order (from Z to A) of project code.</w:t>
      </w:r>
    </w:p>
    <w:p w14:paraId="7DE821D2" w14:textId="77777777" w:rsidR="00B9715B" w:rsidRDefault="00B9715B" w:rsidP="00B9715B">
      <w:pPr>
        <w:pStyle w:val="ListParagraph"/>
        <w:rPr>
          <w:sz w:val="22"/>
          <w:lang w:val="pt-BR"/>
        </w:rPr>
      </w:pPr>
    </w:p>
    <w:p w14:paraId="4D668347" w14:textId="29AFBAC8" w:rsidR="00B9715B" w:rsidRDefault="00B9715B" w:rsidP="00B9715B">
      <w:pPr>
        <w:pStyle w:val="ListParagraph"/>
        <w:rPr>
          <w:sz w:val="22"/>
          <w:lang w:val="pt-BR"/>
        </w:rPr>
      </w:pPr>
      <w:r>
        <w:rPr>
          <w:noProof/>
        </w:rPr>
        <w:drawing>
          <wp:inline distT="0" distB="0" distL="0" distR="0" wp14:anchorId="559D5FD9" wp14:editId="3FDF4E03">
            <wp:extent cx="5791200" cy="1569085"/>
            <wp:effectExtent l="19050" t="19050" r="19050" b="1206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200" cy="1569085"/>
                    </a:xfrm>
                    <a:prstGeom prst="rect">
                      <a:avLst/>
                    </a:prstGeom>
                    <a:ln>
                      <a:solidFill>
                        <a:schemeClr val="accent1"/>
                      </a:solidFill>
                    </a:ln>
                  </pic:spPr>
                </pic:pic>
              </a:graphicData>
            </a:graphic>
          </wp:inline>
        </w:drawing>
      </w:r>
    </w:p>
    <w:p w14:paraId="7491B627" w14:textId="03575AF5" w:rsidR="00B301E4" w:rsidRDefault="006151B4" w:rsidP="006F6742">
      <w:pPr>
        <w:pStyle w:val="Heading1"/>
        <w:rPr>
          <w:rStyle w:val="Heading1Char"/>
          <w:bCs/>
          <w:caps/>
        </w:rPr>
      </w:pPr>
      <w:bookmarkStart w:id="13" w:name="_Toc26192814"/>
      <w:r w:rsidRPr="006F6742">
        <w:lastRenderedPageBreak/>
        <w:t xml:space="preserve">6 </w:t>
      </w:r>
      <w:r w:rsidR="006F6742" w:rsidRPr="006F6742">
        <w:rPr>
          <w:rStyle w:val="Heading1Char"/>
          <w:bCs/>
          <w:caps/>
        </w:rPr>
        <w:t>–</w:t>
      </w:r>
      <w:r w:rsidR="00B301E4" w:rsidRPr="006F6742">
        <w:rPr>
          <w:rStyle w:val="Heading1Char"/>
          <w:bCs/>
          <w:caps/>
        </w:rPr>
        <w:t xml:space="preserve"> </w:t>
      </w:r>
      <w:r w:rsidR="006F6742" w:rsidRPr="006F6742">
        <w:rPr>
          <w:rStyle w:val="Heading1Char"/>
          <w:bCs/>
          <w:caps/>
        </w:rPr>
        <w:t>MANAGE CHARGE</w:t>
      </w:r>
      <w:r w:rsidR="00D80C73">
        <w:rPr>
          <w:rStyle w:val="Heading1Char"/>
          <w:bCs/>
          <w:caps/>
        </w:rPr>
        <w:t>AB</w:t>
      </w:r>
      <w:r w:rsidR="006F6742" w:rsidRPr="006F6742">
        <w:rPr>
          <w:rStyle w:val="Heading1Char"/>
          <w:bCs/>
          <w:caps/>
        </w:rPr>
        <w:t>LE ACTIVITY</w:t>
      </w:r>
      <w:r w:rsidR="00B301E4" w:rsidRPr="006F6742">
        <w:rPr>
          <w:rStyle w:val="Heading1Char"/>
          <w:bCs/>
          <w:caps/>
        </w:rPr>
        <w:t>:</w:t>
      </w:r>
      <w:bookmarkEnd w:id="13"/>
    </w:p>
    <w:p w14:paraId="0F967D5D" w14:textId="3F737291" w:rsidR="00E563BE" w:rsidRPr="00D80C73" w:rsidRDefault="006B1EE1" w:rsidP="006B1EE1">
      <w:pPr>
        <w:rPr>
          <w:sz w:val="22"/>
          <w:lang w:val="pt-BR"/>
        </w:rPr>
      </w:pPr>
      <w:r w:rsidRPr="00D80C73">
        <w:rPr>
          <w:sz w:val="22"/>
          <w:lang w:val="pt-BR"/>
        </w:rPr>
        <w:t>Manage charge</w:t>
      </w:r>
      <w:r w:rsidR="00D80C73" w:rsidRPr="00D80C73">
        <w:rPr>
          <w:sz w:val="22"/>
          <w:lang w:val="pt-BR"/>
        </w:rPr>
        <w:t>ab</w:t>
      </w:r>
      <w:r w:rsidRPr="00D80C73">
        <w:rPr>
          <w:sz w:val="22"/>
          <w:lang w:val="pt-BR"/>
        </w:rPr>
        <w:t xml:space="preserve">le activity is used to </w:t>
      </w:r>
      <w:r w:rsidR="00E563BE" w:rsidRPr="00D80C73">
        <w:rPr>
          <w:sz w:val="22"/>
          <w:lang w:val="pt-BR"/>
        </w:rPr>
        <w:t>manage ac</w:t>
      </w:r>
      <w:r w:rsidR="00BD7865" w:rsidRPr="00D80C73">
        <w:rPr>
          <w:sz w:val="22"/>
          <w:lang w:val="pt-BR"/>
        </w:rPr>
        <w:t xml:space="preserve">tivities in add activity pop-up of </w:t>
      </w:r>
      <w:r w:rsidR="0058785C">
        <w:rPr>
          <w:sz w:val="22"/>
          <w:lang w:val="pt-BR"/>
        </w:rPr>
        <w:t xml:space="preserve">a </w:t>
      </w:r>
      <w:r w:rsidR="00BD7865" w:rsidRPr="00D80C73">
        <w:rPr>
          <w:sz w:val="22"/>
          <w:lang w:val="pt-BR"/>
        </w:rPr>
        <w:t>timesheet entry form or used to manage activities charg</w:t>
      </w:r>
      <w:r w:rsidR="00D80C73" w:rsidRPr="00D80C73">
        <w:rPr>
          <w:sz w:val="22"/>
          <w:lang w:val="pt-BR"/>
        </w:rPr>
        <w:t>e</w:t>
      </w:r>
      <w:r w:rsidR="00BD7865" w:rsidRPr="00D80C73">
        <w:rPr>
          <w:sz w:val="22"/>
          <w:lang w:val="pt-BR"/>
        </w:rPr>
        <w:t>able.</w:t>
      </w:r>
    </w:p>
    <w:p w14:paraId="12C9437F" w14:textId="297CE37A" w:rsidR="006B1EE1" w:rsidRPr="00D80C73" w:rsidRDefault="00E563BE" w:rsidP="00E563BE">
      <w:pPr>
        <w:rPr>
          <w:sz w:val="22"/>
          <w:lang w:val="pt-BR"/>
        </w:rPr>
      </w:pPr>
      <w:r w:rsidRPr="00D80C73">
        <w:rPr>
          <w:sz w:val="22"/>
          <w:lang w:val="pt-BR"/>
        </w:rPr>
        <w:t xml:space="preserve">If no is selected </w:t>
      </w:r>
      <w:r w:rsidR="00BD7865" w:rsidRPr="00D80C73">
        <w:rPr>
          <w:sz w:val="22"/>
          <w:lang w:val="pt-BR"/>
        </w:rPr>
        <w:t xml:space="preserve">in tt validation rules </w:t>
      </w:r>
      <w:r w:rsidRPr="00D80C73">
        <w:rPr>
          <w:sz w:val="22"/>
          <w:lang w:val="pt-BR"/>
        </w:rPr>
        <w:t xml:space="preserve">then no activity will </w:t>
      </w:r>
      <w:r w:rsidR="00D80C73" w:rsidRPr="00D80C73">
        <w:rPr>
          <w:sz w:val="22"/>
          <w:lang w:val="pt-BR"/>
        </w:rPr>
        <w:t>appear</w:t>
      </w:r>
      <w:r w:rsidRPr="00D80C73">
        <w:rPr>
          <w:sz w:val="22"/>
          <w:lang w:val="pt-BR"/>
        </w:rPr>
        <w:t xml:space="preserve"> in the add activ</w:t>
      </w:r>
      <w:r w:rsidR="00D80C73" w:rsidRPr="00D80C73">
        <w:rPr>
          <w:sz w:val="22"/>
          <w:lang w:val="pt-BR"/>
        </w:rPr>
        <w:t>it</w:t>
      </w:r>
      <w:r w:rsidRPr="00D80C73">
        <w:rPr>
          <w:sz w:val="22"/>
          <w:lang w:val="pt-BR"/>
        </w:rPr>
        <w:t>y pop-up.</w:t>
      </w:r>
    </w:p>
    <w:p w14:paraId="4FC90C97" w14:textId="45F68F3A" w:rsidR="00E563BE" w:rsidRDefault="00E563BE" w:rsidP="006B1EE1">
      <w:pPr>
        <w:rPr>
          <w:lang w:val="pt-BR"/>
        </w:rPr>
      </w:pPr>
      <w:r>
        <w:rPr>
          <w:noProof/>
        </w:rPr>
        <w:drawing>
          <wp:inline distT="0" distB="0" distL="0" distR="0" wp14:anchorId="1EE184A8" wp14:editId="418111D9">
            <wp:extent cx="6119495" cy="2046605"/>
            <wp:effectExtent l="19050" t="19050" r="14605" b="1079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9495" cy="2046605"/>
                    </a:xfrm>
                    <a:prstGeom prst="rect">
                      <a:avLst/>
                    </a:prstGeom>
                    <a:ln>
                      <a:solidFill>
                        <a:schemeClr val="accent1"/>
                      </a:solidFill>
                    </a:ln>
                  </pic:spPr>
                </pic:pic>
              </a:graphicData>
            </a:graphic>
          </wp:inline>
        </w:drawing>
      </w:r>
    </w:p>
    <w:p w14:paraId="2E1B9414" w14:textId="77777777" w:rsidR="00BD7865" w:rsidRDefault="00BD7865" w:rsidP="006B1EE1">
      <w:pPr>
        <w:rPr>
          <w:lang w:val="pt-BR"/>
        </w:rPr>
      </w:pPr>
    </w:p>
    <w:p w14:paraId="1C6951EC" w14:textId="1D884ED2" w:rsidR="00BD7865" w:rsidRPr="00D80C73" w:rsidRDefault="00BD7865" w:rsidP="006B1EE1">
      <w:pPr>
        <w:rPr>
          <w:sz w:val="22"/>
          <w:lang w:val="pt-BR"/>
        </w:rPr>
      </w:pPr>
      <w:r w:rsidRPr="00D80C73">
        <w:rPr>
          <w:sz w:val="22"/>
          <w:lang w:val="pt-BR"/>
        </w:rPr>
        <w:t xml:space="preserve">If yes is selected in tt validation rules and </w:t>
      </w:r>
      <w:r w:rsidR="0058785C">
        <w:rPr>
          <w:sz w:val="22"/>
          <w:lang w:val="pt-BR"/>
        </w:rPr>
        <w:t xml:space="preserve">a </w:t>
      </w:r>
      <w:r w:rsidRPr="00D80C73">
        <w:rPr>
          <w:sz w:val="22"/>
          <w:lang w:val="pt-BR"/>
        </w:rPr>
        <w:t>user want</w:t>
      </w:r>
      <w:r w:rsidR="00D80C73">
        <w:rPr>
          <w:sz w:val="22"/>
          <w:lang w:val="pt-BR"/>
        </w:rPr>
        <w:t>s</w:t>
      </w:r>
      <w:r w:rsidRPr="00D80C73">
        <w:rPr>
          <w:sz w:val="22"/>
          <w:lang w:val="pt-BR"/>
        </w:rPr>
        <w:t xml:space="preserve"> to make some activities charg</w:t>
      </w:r>
      <w:r w:rsidR="00D80C73">
        <w:rPr>
          <w:sz w:val="22"/>
          <w:lang w:val="pt-BR"/>
        </w:rPr>
        <w:t>e</w:t>
      </w:r>
      <w:r w:rsidRPr="00D80C73">
        <w:rPr>
          <w:sz w:val="22"/>
          <w:lang w:val="pt-BR"/>
        </w:rPr>
        <w:t xml:space="preserve">able then </w:t>
      </w:r>
      <w:r w:rsidR="00E635B5">
        <w:rPr>
          <w:sz w:val="22"/>
          <w:lang w:val="pt-BR"/>
        </w:rPr>
        <w:t xml:space="preserve">the </w:t>
      </w:r>
      <w:r w:rsidRPr="00D80C73">
        <w:rPr>
          <w:sz w:val="22"/>
          <w:lang w:val="pt-BR"/>
        </w:rPr>
        <w:t>user has to select yes in manage charg</w:t>
      </w:r>
      <w:r w:rsidR="00D80C73">
        <w:rPr>
          <w:sz w:val="22"/>
          <w:lang w:val="pt-BR"/>
        </w:rPr>
        <w:t>e</w:t>
      </w:r>
      <w:r w:rsidRPr="00D80C73">
        <w:rPr>
          <w:sz w:val="22"/>
          <w:lang w:val="pt-BR"/>
        </w:rPr>
        <w:t xml:space="preserve">able activity in edit activity popup. </w:t>
      </w:r>
    </w:p>
    <w:p w14:paraId="0F789897" w14:textId="2FEF2C64" w:rsidR="00BD7865" w:rsidRDefault="00BD7865" w:rsidP="006B1EE1">
      <w:pPr>
        <w:rPr>
          <w:lang w:val="pt-BR"/>
        </w:rPr>
      </w:pPr>
      <w:r>
        <w:rPr>
          <w:noProof/>
        </w:rPr>
        <w:drawing>
          <wp:inline distT="0" distB="0" distL="0" distR="0" wp14:anchorId="0586B327" wp14:editId="2988BE80">
            <wp:extent cx="6119495" cy="3349625"/>
            <wp:effectExtent l="19050" t="19050" r="14605"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9495" cy="3349625"/>
                    </a:xfrm>
                    <a:prstGeom prst="rect">
                      <a:avLst/>
                    </a:prstGeom>
                    <a:ln>
                      <a:solidFill>
                        <a:schemeClr val="accent1"/>
                      </a:solidFill>
                    </a:ln>
                  </pic:spPr>
                </pic:pic>
              </a:graphicData>
            </a:graphic>
          </wp:inline>
        </w:drawing>
      </w:r>
    </w:p>
    <w:p w14:paraId="3BEF3ECD" w14:textId="77777777" w:rsidR="00BD7865" w:rsidRDefault="00BD7865" w:rsidP="006B1EE1">
      <w:pPr>
        <w:rPr>
          <w:lang w:val="pt-BR"/>
        </w:rPr>
      </w:pPr>
    </w:p>
    <w:p w14:paraId="039D4225" w14:textId="30A83FF5" w:rsidR="00BD7865" w:rsidRPr="00D80C73" w:rsidRDefault="00BD7865" w:rsidP="006B1EE1">
      <w:pPr>
        <w:rPr>
          <w:sz w:val="22"/>
          <w:lang w:val="pt-BR"/>
        </w:rPr>
      </w:pPr>
      <w:r w:rsidRPr="00D80C73">
        <w:rPr>
          <w:sz w:val="22"/>
          <w:lang w:val="pt-BR"/>
        </w:rPr>
        <w:t>Now charg</w:t>
      </w:r>
      <w:r w:rsidR="00D80C73">
        <w:rPr>
          <w:sz w:val="22"/>
          <w:lang w:val="pt-BR"/>
        </w:rPr>
        <w:t>e</w:t>
      </w:r>
      <w:r w:rsidRPr="00D80C73">
        <w:rPr>
          <w:sz w:val="22"/>
          <w:lang w:val="pt-BR"/>
        </w:rPr>
        <w:t xml:space="preserve">able activity will </w:t>
      </w:r>
      <w:r w:rsidR="00D80C73">
        <w:rPr>
          <w:sz w:val="22"/>
          <w:lang w:val="pt-BR"/>
        </w:rPr>
        <w:t>appear</w:t>
      </w:r>
      <w:r w:rsidRPr="00D80C73">
        <w:rPr>
          <w:sz w:val="22"/>
          <w:lang w:val="pt-BR"/>
        </w:rPr>
        <w:t xml:space="preserve"> in add activity pop-up of </w:t>
      </w:r>
      <w:r w:rsidR="0058785C">
        <w:rPr>
          <w:sz w:val="22"/>
          <w:lang w:val="pt-BR"/>
        </w:rPr>
        <w:t xml:space="preserve">the </w:t>
      </w:r>
      <w:r w:rsidRPr="00D80C73">
        <w:rPr>
          <w:sz w:val="22"/>
          <w:lang w:val="pt-BR"/>
        </w:rPr>
        <w:t>timesheet entry form.</w:t>
      </w:r>
    </w:p>
    <w:p w14:paraId="406DE47D" w14:textId="77777777" w:rsidR="00BD7865" w:rsidRDefault="00BD7865" w:rsidP="006B1EE1">
      <w:pPr>
        <w:rPr>
          <w:lang w:val="pt-BR"/>
        </w:rPr>
      </w:pPr>
    </w:p>
    <w:p w14:paraId="52E3784F" w14:textId="77777777" w:rsidR="00BD7865" w:rsidRDefault="00BD7865" w:rsidP="006B1EE1">
      <w:pPr>
        <w:rPr>
          <w:lang w:val="pt-BR"/>
        </w:rPr>
      </w:pPr>
    </w:p>
    <w:p w14:paraId="7B8B53ED" w14:textId="77777777" w:rsidR="00BD7865" w:rsidRDefault="00BD7865" w:rsidP="006B1EE1">
      <w:pPr>
        <w:rPr>
          <w:lang w:val="pt-BR"/>
        </w:rPr>
      </w:pPr>
    </w:p>
    <w:p w14:paraId="2B1F9426" w14:textId="63F20E25" w:rsidR="00BD7865" w:rsidRPr="006B1EE1" w:rsidRDefault="00BD7865" w:rsidP="006B1EE1">
      <w:pPr>
        <w:rPr>
          <w:lang w:val="pt-BR"/>
        </w:rPr>
      </w:pPr>
      <w:r>
        <w:rPr>
          <w:noProof/>
        </w:rPr>
        <w:lastRenderedPageBreak/>
        <w:drawing>
          <wp:inline distT="0" distB="0" distL="0" distR="0" wp14:anchorId="58159235" wp14:editId="454C418A">
            <wp:extent cx="6119495" cy="2068830"/>
            <wp:effectExtent l="19050" t="19050" r="14605" b="266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9495" cy="2068830"/>
                    </a:xfrm>
                    <a:prstGeom prst="rect">
                      <a:avLst/>
                    </a:prstGeom>
                    <a:ln>
                      <a:solidFill>
                        <a:schemeClr val="accent1"/>
                      </a:solidFill>
                    </a:ln>
                  </pic:spPr>
                </pic:pic>
              </a:graphicData>
            </a:graphic>
          </wp:inline>
        </w:drawing>
      </w:r>
    </w:p>
    <w:p w14:paraId="194CA0DD" w14:textId="77777777" w:rsidR="00B301E4" w:rsidRDefault="00B301E4" w:rsidP="00B301E4">
      <w:pPr>
        <w:rPr>
          <w:lang w:val="pt-BR"/>
        </w:rPr>
      </w:pPr>
    </w:p>
    <w:p w14:paraId="17B130EB" w14:textId="5335593E" w:rsidR="00B301E4" w:rsidRDefault="006151B4" w:rsidP="006151B4">
      <w:pPr>
        <w:pStyle w:val="Heading1"/>
      </w:pPr>
      <w:bookmarkStart w:id="14" w:name="_Toc26192815"/>
      <w:r>
        <w:t>7</w:t>
      </w:r>
      <w:r w:rsidR="00B301E4">
        <w:t xml:space="preserve">- </w:t>
      </w:r>
      <w:r w:rsidR="002C5771">
        <w:t>Show Activity Details pop-up</w:t>
      </w:r>
      <w:r w:rsidR="009A1FAF">
        <w:t xml:space="preserve"> on timesheet entry form:</w:t>
      </w:r>
      <w:bookmarkEnd w:id="14"/>
    </w:p>
    <w:p w14:paraId="406DE561" w14:textId="77777777" w:rsidR="002C5771" w:rsidRDefault="002C5771" w:rsidP="002C5771">
      <w:pPr>
        <w:rPr>
          <w:lang w:val="pt-BR"/>
        </w:rPr>
      </w:pPr>
    </w:p>
    <w:p w14:paraId="18D5EE97" w14:textId="11448909" w:rsidR="008A1E1B" w:rsidRPr="008A1E1B" w:rsidRDefault="008A1E1B" w:rsidP="006F6742">
      <w:pPr>
        <w:rPr>
          <w:rFonts w:cstheme="minorHAnsi"/>
          <w:sz w:val="22"/>
        </w:rPr>
      </w:pPr>
      <w:r w:rsidRPr="008A1E1B">
        <w:rPr>
          <w:rFonts w:cstheme="minorHAnsi"/>
          <w:sz w:val="22"/>
        </w:rPr>
        <w:t xml:space="preserve">Activity details pop-up change the way to enter hours in </w:t>
      </w:r>
      <w:r w:rsidR="00D80C73">
        <w:rPr>
          <w:rFonts w:cstheme="minorHAnsi"/>
          <w:sz w:val="22"/>
        </w:rPr>
        <w:t xml:space="preserve">the </w:t>
      </w:r>
      <w:r w:rsidRPr="008A1E1B">
        <w:rPr>
          <w:rFonts w:cstheme="minorHAnsi"/>
          <w:sz w:val="22"/>
        </w:rPr>
        <w:t xml:space="preserve">timesheet. </w:t>
      </w:r>
      <w:r w:rsidR="00D80C73">
        <w:rPr>
          <w:rFonts w:cstheme="minorHAnsi"/>
          <w:sz w:val="22"/>
        </w:rPr>
        <w:t>The s</w:t>
      </w:r>
      <w:r w:rsidRPr="008A1E1B">
        <w:rPr>
          <w:rFonts w:cstheme="minorHAnsi"/>
          <w:sz w:val="22"/>
        </w:rPr>
        <w:t xml:space="preserve">election of this section from TT validations, adds </w:t>
      </w:r>
      <w:r w:rsidR="0058785C">
        <w:rPr>
          <w:rFonts w:cstheme="minorHAnsi"/>
          <w:sz w:val="22"/>
        </w:rPr>
        <w:t xml:space="preserve">a </w:t>
      </w:r>
      <w:r w:rsidRPr="008A1E1B">
        <w:rPr>
          <w:rFonts w:cstheme="minorHAnsi"/>
          <w:sz w:val="22"/>
        </w:rPr>
        <w:t>new section of ‘Time</w:t>
      </w:r>
      <w:r w:rsidR="006F6742">
        <w:rPr>
          <w:rFonts w:cstheme="minorHAnsi"/>
          <w:sz w:val="22"/>
        </w:rPr>
        <w:t xml:space="preserve"> </w:t>
      </w:r>
      <w:r w:rsidRPr="008A1E1B">
        <w:rPr>
          <w:rFonts w:cstheme="minorHAnsi"/>
          <w:sz w:val="22"/>
        </w:rPr>
        <w:t xml:space="preserve">Tracking’ on </w:t>
      </w:r>
      <w:r w:rsidR="00E635B5">
        <w:rPr>
          <w:rFonts w:cstheme="minorHAnsi"/>
          <w:sz w:val="22"/>
        </w:rPr>
        <w:t xml:space="preserve">the </w:t>
      </w:r>
      <w:r w:rsidRPr="008A1E1B">
        <w:rPr>
          <w:rFonts w:cstheme="minorHAnsi"/>
          <w:sz w:val="22"/>
        </w:rPr>
        <w:t>project edit page.</w:t>
      </w:r>
    </w:p>
    <w:p w14:paraId="622EDC9D" w14:textId="2CB1C3B6" w:rsidR="008A1E1B" w:rsidRPr="008A1E1B" w:rsidRDefault="008A1E1B" w:rsidP="006F6742">
      <w:pPr>
        <w:rPr>
          <w:rFonts w:cstheme="minorHAnsi"/>
          <w:sz w:val="22"/>
        </w:rPr>
      </w:pPr>
      <w:r w:rsidRPr="008A1E1B">
        <w:rPr>
          <w:rFonts w:cstheme="minorHAnsi"/>
          <w:sz w:val="22"/>
        </w:rPr>
        <w:t>Hence, the display of activity details pop-up will become project</w:t>
      </w:r>
      <w:r w:rsidR="00D80C73">
        <w:rPr>
          <w:rFonts w:cstheme="minorHAnsi"/>
          <w:sz w:val="22"/>
        </w:rPr>
        <w:t>-</w:t>
      </w:r>
      <w:r w:rsidRPr="008A1E1B">
        <w:rPr>
          <w:rFonts w:cstheme="minorHAnsi"/>
          <w:sz w:val="22"/>
        </w:rPr>
        <w:t>specific.</w:t>
      </w:r>
    </w:p>
    <w:p w14:paraId="3AD250FF" w14:textId="77777777" w:rsidR="008A1E1B" w:rsidRPr="008A1E1B" w:rsidRDefault="008A1E1B" w:rsidP="008A1E1B">
      <w:pPr>
        <w:ind w:left="706"/>
        <w:rPr>
          <w:rFonts w:cstheme="minorHAnsi"/>
          <w:b/>
          <w:sz w:val="22"/>
          <w:u w:val="single"/>
        </w:rPr>
      </w:pPr>
    </w:p>
    <w:p w14:paraId="317A17EF" w14:textId="3DB73462" w:rsidR="008A1E1B" w:rsidRDefault="00D80C73" w:rsidP="006F6742">
      <w:pPr>
        <w:rPr>
          <w:rFonts w:cstheme="minorHAnsi"/>
          <w:b/>
          <w:sz w:val="22"/>
          <w:u w:val="single"/>
        </w:rPr>
      </w:pPr>
      <w:r>
        <w:rPr>
          <w:rFonts w:cstheme="minorHAnsi"/>
          <w:b/>
          <w:sz w:val="22"/>
          <w:u w:val="single"/>
        </w:rPr>
        <w:t>time t</w:t>
      </w:r>
      <w:r w:rsidR="008A1E1B" w:rsidRPr="008A1E1B">
        <w:rPr>
          <w:rFonts w:cstheme="minorHAnsi"/>
          <w:b/>
          <w:sz w:val="22"/>
          <w:u w:val="single"/>
        </w:rPr>
        <w:t>racking section:</w:t>
      </w:r>
    </w:p>
    <w:p w14:paraId="612A172D" w14:textId="77777777" w:rsidR="008A1E1B" w:rsidRPr="008A1E1B" w:rsidRDefault="008A1E1B" w:rsidP="008A1E1B">
      <w:pPr>
        <w:ind w:firstLine="706"/>
        <w:rPr>
          <w:rFonts w:cstheme="minorHAnsi"/>
          <w:b/>
          <w:sz w:val="22"/>
          <w:u w:val="single"/>
        </w:rPr>
      </w:pPr>
    </w:p>
    <w:p w14:paraId="33F508BD" w14:textId="38617BD4" w:rsidR="008A1E1B" w:rsidRPr="006F6742" w:rsidRDefault="008A1E1B" w:rsidP="006F6742">
      <w:pPr>
        <w:pStyle w:val="ListParagraph"/>
        <w:numPr>
          <w:ilvl w:val="0"/>
          <w:numId w:val="21"/>
        </w:numPr>
        <w:spacing w:before="40" w:after="40"/>
        <w:rPr>
          <w:rFonts w:cstheme="minorHAnsi"/>
          <w:sz w:val="22"/>
        </w:rPr>
      </w:pPr>
      <w:r w:rsidRPr="006F6742">
        <w:rPr>
          <w:rFonts w:cstheme="minorHAnsi"/>
          <w:sz w:val="22"/>
        </w:rPr>
        <w:t xml:space="preserve">Fill timesheet with activity type: Activity details pop-up will display for </w:t>
      </w:r>
      <w:r w:rsidR="00D80C73">
        <w:rPr>
          <w:rFonts w:cstheme="minorHAnsi"/>
          <w:sz w:val="22"/>
        </w:rPr>
        <w:t xml:space="preserve">the </w:t>
      </w:r>
      <w:r w:rsidRPr="006F6742">
        <w:rPr>
          <w:rFonts w:cstheme="minorHAnsi"/>
          <w:sz w:val="22"/>
        </w:rPr>
        <w:t>selected project.</w:t>
      </w:r>
    </w:p>
    <w:p w14:paraId="5A5CF720" w14:textId="7FC519A0" w:rsidR="008A1E1B" w:rsidRPr="006F6742" w:rsidRDefault="008A1E1B" w:rsidP="006F6742">
      <w:pPr>
        <w:pStyle w:val="ListParagraph"/>
        <w:numPr>
          <w:ilvl w:val="0"/>
          <w:numId w:val="21"/>
        </w:numPr>
        <w:spacing w:before="40" w:after="40"/>
        <w:rPr>
          <w:rFonts w:cstheme="minorHAnsi"/>
          <w:sz w:val="22"/>
        </w:rPr>
      </w:pPr>
      <w:r w:rsidRPr="006F6742">
        <w:rPr>
          <w:rFonts w:cstheme="minorHAnsi"/>
          <w:sz w:val="22"/>
        </w:rPr>
        <w:t>Fill timesheet without activity type: Activity details pop-up will not display and hours will be entered directly in hour field.</w:t>
      </w:r>
    </w:p>
    <w:p w14:paraId="5305A1B7" w14:textId="77777777" w:rsidR="002C5771" w:rsidRPr="002C5771" w:rsidRDefault="002C5771" w:rsidP="002C5771">
      <w:pPr>
        <w:rPr>
          <w:lang w:val="pt-BR"/>
        </w:rPr>
      </w:pPr>
    </w:p>
    <w:p w14:paraId="2BC3F595" w14:textId="3E70412C" w:rsidR="00B301E4" w:rsidRDefault="008A1E1B" w:rsidP="00B301E4">
      <w:pPr>
        <w:rPr>
          <w:lang w:val="pt-BR"/>
        </w:rPr>
      </w:pPr>
      <w:r>
        <w:rPr>
          <w:noProof/>
        </w:rPr>
        <w:drawing>
          <wp:inline distT="0" distB="0" distL="0" distR="0" wp14:anchorId="73810AA0" wp14:editId="47CF90F0">
            <wp:extent cx="6119495" cy="2701290"/>
            <wp:effectExtent l="19050" t="19050" r="14605" b="2286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9495" cy="2701290"/>
                    </a:xfrm>
                    <a:prstGeom prst="rect">
                      <a:avLst/>
                    </a:prstGeom>
                    <a:ln>
                      <a:solidFill>
                        <a:schemeClr val="accent1"/>
                      </a:solidFill>
                    </a:ln>
                  </pic:spPr>
                </pic:pic>
              </a:graphicData>
            </a:graphic>
          </wp:inline>
        </w:drawing>
      </w:r>
    </w:p>
    <w:p w14:paraId="6B283C4C" w14:textId="77777777" w:rsidR="009F11B1" w:rsidRDefault="009F11B1" w:rsidP="00B301E4">
      <w:pPr>
        <w:rPr>
          <w:lang w:val="pt-BR"/>
        </w:rPr>
      </w:pPr>
    </w:p>
    <w:p w14:paraId="0F69827D" w14:textId="31780484" w:rsidR="009F11B1" w:rsidRDefault="009F11B1" w:rsidP="00B301E4">
      <w:pPr>
        <w:rPr>
          <w:lang w:val="pt-BR"/>
        </w:rPr>
      </w:pPr>
      <w:r>
        <w:rPr>
          <w:noProof/>
        </w:rPr>
        <w:lastRenderedPageBreak/>
        <w:drawing>
          <wp:inline distT="0" distB="0" distL="0" distR="0" wp14:anchorId="64520442" wp14:editId="3F0B74ED">
            <wp:extent cx="6119495" cy="2356485"/>
            <wp:effectExtent l="19050" t="19050" r="14605" b="24765"/>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9495" cy="2356485"/>
                    </a:xfrm>
                    <a:prstGeom prst="rect">
                      <a:avLst/>
                    </a:prstGeom>
                    <a:ln>
                      <a:solidFill>
                        <a:schemeClr val="accent1"/>
                      </a:solidFill>
                    </a:ln>
                  </pic:spPr>
                </pic:pic>
              </a:graphicData>
            </a:graphic>
          </wp:inline>
        </w:drawing>
      </w:r>
    </w:p>
    <w:p w14:paraId="3272E133" w14:textId="77777777" w:rsidR="009A1FAF" w:rsidRDefault="009A1FAF" w:rsidP="00B301E4">
      <w:pPr>
        <w:rPr>
          <w:lang w:val="pt-BR"/>
        </w:rPr>
      </w:pPr>
    </w:p>
    <w:p w14:paraId="7C3629D4" w14:textId="77777777" w:rsidR="009A1FAF" w:rsidRDefault="009A1FAF" w:rsidP="00B301E4">
      <w:pPr>
        <w:rPr>
          <w:lang w:val="pt-BR"/>
        </w:rPr>
      </w:pPr>
    </w:p>
    <w:p w14:paraId="3B02C544" w14:textId="1CF7A02B" w:rsidR="009A1FAF" w:rsidRDefault="006F6742" w:rsidP="006F6742">
      <w:pPr>
        <w:pStyle w:val="Heading1"/>
      </w:pPr>
      <w:bookmarkStart w:id="15" w:name="_Toc26192816"/>
      <w:r>
        <w:t xml:space="preserve">8 </w:t>
      </w:r>
      <w:r w:rsidR="009A1FAF">
        <w:t xml:space="preserve">- Show Comment pop-up </w:t>
      </w:r>
      <w:r w:rsidR="009B23D3">
        <w:t xml:space="preserve">on </w:t>
      </w:r>
      <w:r w:rsidR="009A1FAF">
        <w:t>timesheet entry form:</w:t>
      </w:r>
      <w:bookmarkEnd w:id="15"/>
    </w:p>
    <w:p w14:paraId="4300AC85" w14:textId="165B4819" w:rsidR="009A1FAF" w:rsidRPr="009B23D3" w:rsidRDefault="009A1FAF" w:rsidP="009A1FAF">
      <w:pPr>
        <w:rPr>
          <w:sz w:val="22"/>
          <w:lang w:val="pt-BR"/>
        </w:rPr>
      </w:pPr>
      <w:r w:rsidRPr="009B23D3">
        <w:rPr>
          <w:sz w:val="22"/>
          <w:lang w:val="pt-BR"/>
        </w:rPr>
        <w:t>Selecting show comment popup on</w:t>
      </w:r>
      <w:r w:rsidR="009B23D3" w:rsidRPr="009B23D3">
        <w:rPr>
          <w:sz w:val="22"/>
          <w:lang w:val="pt-BR"/>
        </w:rPr>
        <w:t xml:space="preserve"> tt validation rules shows</w:t>
      </w:r>
      <w:r w:rsidRPr="009B23D3">
        <w:rPr>
          <w:sz w:val="22"/>
          <w:lang w:val="pt-BR"/>
        </w:rPr>
        <w:t xml:space="preserve"> a comment pop on each cell of </w:t>
      </w:r>
      <w:r w:rsidR="00D80C73">
        <w:rPr>
          <w:sz w:val="22"/>
          <w:lang w:val="pt-BR"/>
        </w:rPr>
        <w:t xml:space="preserve">the </w:t>
      </w:r>
      <w:r w:rsidRPr="009B23D3">
        <w:rPr>
          <w:sz w:val="22"/>
          <w:lang w:val="pt-BR"/>
        </w:rPr>
        <w:t xml:space="preserve">timesheet entry form. Using this user can enter </w:t>
      </w:r>
      <w:r w:rsidR="0058785C">
        <w:rPr>
          <w:sz w:val="22"/>
          <w:lang w:val="pt-BR"/>
        </w:rPr>
        <w:t xml:space="preserve">a </w:t>
      </w:r>
      <w:r w:rsidR="00E635B5">
        <w:rPr>
          <w:sz w:val="22"/>
          <w:lang w:val="pt-BR"/>
        </w:rPr>
        <w:t>comment on each c</w:t>
      </w:r>
      <w:r w:rsidRPr="009B23D3">
        <w:rPr>
          <w:sz w:val="22"/>
          <w:lang w:val="pt-BR"/>
        </w:rPr>
        <w:t xml:space="preserve">ell of </w:t>
      </w:r>
      <w:r w:rsidR="00E635B5">
        <w:rPr>
          <w:sz w:val="22"/>
          <w:lang w:val="pt-BR"/>
        </w:rPr>
        <w:t xml:space="preserve">the </w:t>
      </w:r>
      <w:r w:rsidRPr="009B23D3">
        <w:rPr>
          <w:sz w:val="22"/>
          <w:lang w:val="pt-BR"/>
        </w:rPr>
        <w:t>timesheet entry form.</w:t>
      </w:r>
    </w:p>
    <w:p w14:paraId="29DC8FD6" w14:textId="77777777" w:rsidR="009A1FAF" w:rsidRDefault="009A1FAF" w:rsidP="009A1FAF">
      <w:pPr>
        <w:rPr>
          <w:lang w:val="pt-BR"/>
        </w:rPr>
      </w:pPr>
    </w:p>
    <w:p w14:paraId="08AB9C19" w14:textId="6419D787" w:rsidR="009A1FAF" w:rsidRDefault="009A1FAF" w:rsidP="009A1FAF">
      <w:pPr>
        <w:rPr>
          <w:lang w:val="pt-BR"/>
        </w:rPr>
      </w:pPr>
      <w:r>
        <w:rPr>
          <w:noProof/>
        </w:rPr>
        <w:drawing>
          <wp:inline distT="0" distB="0" distL="0" distR="0" wp14:anchorId="4E6E362D" wp14:editId="3A02B27E">
            <wp:extent cx="6119495" cy="1711960"/>
            <wp:effectExtent l="19050" t="19050" r="14605" b="2159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9495" cy="1711960"/>
                    </a:xfrm>
                    <a:prstGeom prst="rect">
                      <a:avLst/>
                    </a:prstGeom>
                    <a:ln>
                      <a:solidFill>
                        <a:schemeClr val="accent1"/>
                      </a:solidFill>
                    </a:ln>
                  </pic:spPr>
                </pic:pic>
              </a:graphicData>
            </a:graphic>
          </wp:inline>
        </w:drawing>
      </w:r>
    </w:p>
    <w:p w14:paraId="73363669" w14:textId="77777777" w:rsidR="009A1FAF" w:rsidRDefault="009A1FAF" w:rsidP="009A1FAF">
      <w:pPr>
        <w:rPr>
          <w:lang w:val="pt-BR"/>
        </w:rPr>
      </w:pPr>
    </w:p>
    <w:p w14:paraId="57325B9D" w14:textId="38577E86" w:rsidR="009A1FAF" w:rsidRDefault="006F6742" w:rsidP="006F6742">
      <w:pPr>
        <w:pStyle w:val="Heading1"/>
      </w:pPr>
      <w:bookmarkStart w:id="16" w:name="_Toc26192817"/>
      <w:r>
        <w:t xml:space="preserve">9 </w:t>
      </w:r>
      <w:r w:rsidR="009A1FAF">
        <w:t xml:space="preserve">- </w:t>
      </w:r>
      <w:r w:rsidR="009B23D3">
        <w:t>Show job title</w:t>
      </w:r>
      <w:r w:rsidR="009A1FAF">
        <w:t xml:space="preserve"> </w:t>
      </w:r>
      <w:r w:rsidR="009B23D3">
        <w:t xml:space="preserve">on </w:t>
      </w:r>
      <w:r w:rsidR="009A1FAF">
        <w:t>timesheet entry form:</w:t>
      </w:r>
      <w:bookmarkEnd w:id="16"/>
    </w:p>
    <w:p w14:paraId="4A81FB87" w14:textId="77777777" w:rsidR="009B23D3" w:rsidRDefault="009B23D3" w:rsidP="009B23D3">
      <w:pPr>
        <w:rPr>
          <w:lang w:val="pt-BR"/>
        </w:rPr>
      </w:pPr>
    </w:p>
    <w:p w14:paraId="779B5556" w14:textId="06F3CDBE" w:rsidR="009B23D3" w:rsidRDefault="009B23D3" w:rsidP="009B23D3">
      <w:pPr>
        <w:rPr>
          <w:lang w:val="pt-BR"/>
        </w:rPr>
      </w:pPr>
      <w:r w:rsidRPr="009B23D3">
        <w:rPr>
          <w:sz w:val="22"/>
          <w:lang w:val="pt-BR"/>
        </w:rPr>
        <w:t xml:space="preserve">Selecting show job title on timesheet entry form shows job title column in </w:t>
      </w:r>
      <w:r w:rsidR="00D80C73">
        <w:rPr>
          <w:sz w:val="22"/>
          <w:lang w:val="pt-BR"/>
        </w:rPr>
        <w:t xml:space="preserve">the </w:t>
      </w:r>
      <w:r w:rsidRPr="009B23D3">
        <w:rPr>
          <w:sz w:val="22"/>
          <w:lang w:val="pt-BR"/>
        </w:rPr>
        <w:t>timesheet entry form</w:t>
      </w:r>
      <w:r>
        <w:rPr>
          <w:lang w:val="pt-BR"/>
        </w:rPr>
        <w:t>.</w:t>
      </w:r>
    </w:p>
    <w:p w14:paraId="598F71B8" w14:textId="6F81BBE3" w:rsidR="009B23D3" w:rsidRDefault="009B23D3" w:rsidP="009B23D3">
      <w:pPr>
        <w:rPr>
          <w:lang w:val="pt-BR"/>
        </w:rPr>
      </w:pPr>
      <w:r>
        <w:rPr>
          <w:noProof/>
        </w:rPr>
        <w:lastRenderedPageBreak/>
        <w:drawing>
          <wp:inline distT="0" distB="0" distL="0" distR="0" wp14:anchorId="5F11ED85" wp14:editId="654F2D3D">
            <wp:extent cx="6119495" cy="1790700"/>
            <wp:effectExtent l="19050" t="19050" r="14605" b="1905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9495" cy="1790700"/>
                    </a:xfrm>
                    <a:prstGeom prst="rect">
                      <a:avLst/>
                    </a:prstGeom>
                    <a:ln>
                      <a:solidFill>
                        <a:schemeClr val="accent1"/>
                      </a:solidFill>
                    </a:ln>
                  </pic:spPr>
                </pic:pic>
              </a:graphicData>
            </a:graphic>
          </wp:inline>
        </w:drawing>
      </w:r>
    </w:p>
    <w:p w14:paraId="0F9D99C6" w14:textId="77777777" w:rsidR="006F6742" w:rsidRDefault="006F6742" w:rsidP="009B23D3">
      <w:pPr>
        <w:rPr>
          <w:sz w:val="22"/>
          <w:lang w:val="pt-BR"/>
        </w:rPr>
      </w:pPr>
    </w:p>
    <w:p w14:paraId="298771AD" w14:textId="27F5B7FD" w:rsidR="009B23D3" w:rsidRPr="009B23D3" w:rsidRDefault="009B23D3" w:rsidP="009B23D3">
      <w:pPr>
        <w:rPr>
          <w:sz w:val="22"/>
          <w:lang w:val="pt-BR"/>
        </w:rPr>
      </w:pPr>
      <w:r w:rsidRPr="009B23D3">
        <w:rPr>
          <w:sz w:val="22"/>
          <w:lang w:val="pt-BR"/>
        </w:rPr>
        <w:t xml:space="preserve">If show job title on </w:t>
      </w:r>
      <w:r w:rsidR="00D80C73">
        <w:rPr>
          <w:sz w:val="22"/>
          <w:lang w:val="pt-BR"/>
        </w:rPr>
        <w:t xml:space="preserve">the </w:t>
      </w:r>
      <w:r w:rsidRPr="009B23D3">
        <w:rPr>
          <w:sz w:val="22"/>
          <w:lang w:val="pt-BR"/>
        </w:rPr>
        <w:t xml:space="preserve">timesheet entry form is not selected then </w:t>
      </w:r>
      <w:r w:rsidR="00D80C73">
        <w:rPr>
          <w:sz w:val="22"/>
          <w:lang w:val="pt-BR"/>
        </w:rPr>
        <w:t xml:space="preserve">the </w:t>
      </w:r>
      <w:r w:rsidRPr="009B23D3">
        <w:rPr>
          <w:sz w:val="22"/>
          <w:lang w:val="pt-BR"/>
        </w:rPr>
        <w:t>job title column disa</w:t>
      </w:r>
      <w:r w:rsidR="00D80C73">
        <w:rPr>
          <w:sz w:val="22"/>
          <w:lang w:val="pt-BR"/>
        </w:rPr>
        <w:t>ppea</w:t>
      </w:r>
      <w:r w:rsidRPr="009B23D3">
        <w:rPr>
          <w:sz w:val="22"/>
          <w:lang w:val="pt-BR"/>
        </w:rPr>
        <w:t>rs.</w:t>
      </w:r>
    </w:p>
    <w:p w14:paraId="0822C007" w14:textId="77777777" w:rsidR="009B23D3" w:rsidRDefault="009B23D3" w:rsidP="009B23D3">
      <w:pPr>
        <w:rPr>
          <w:lang w:val="pt-BR"/>
        </w:rPr>
      </w:pPr>
    </w:p>
    <w:p w14:paraId="43DFF9A3" w14:textId="67BB9AD1" w:rsidR="009B23D3" w:rsidRDefault="009B23D3" w:rsidP="009B23D3">
      <w:pPr>
        <w:rPr>
          <w:lang w:val="pt-BR"/>
        </w:rPr>
      </w:pPr>
      <w:r>
        <w:rPr>
          <w:noProof/>
        </w:rPr>
        <w:drawing>
          <wp:inline distT="0" distB="0" distL="0" distR="0" wp14:anchorId="232F23B0" wp14:editId="05D77C98">
            <wp:extent cx="6119495" cy="1607185"/>
            <wp:effectExtent l="19050" t="19050" r="14605" b="12065"/>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9495" cy="1607185"/>
                    </a:xfrm>
                    <a:prstGeom prst="rect">
                      <a:avLst/>
                    </a:prstGeom>
                    <a:ln>
                      <a:solidFill>
                        <a:schemeClr val="accent1"/>
                      </a:solidFill>
                    </a:ln>
                  </pic:spPr>
                </pic:pic>
              </a:graphicData>
            </a:graphic>
          </wp:inline>
        </w:drawing>
      </w:r>
    </w:p>
    <w:p w14:paraId="22A62FF0" w14:textId="77777777" w:rsidR="00C117B5" w:rsidRDefault="00C117B5" w:rsidP="009B23D3">
      <w:pPr>
        <w:rPr>
          <w:lang w:val="pt-BR"/>
        </w:rPr>
      </w:pPr>
    </w:p>
    <w:p w14:paraId="358732B3" w14:textId="06F6CF56" w:rsidR="00C117B5" w:rsidRDefault="006F6742" w:rsidP="006F6742">
      <w:pPr>
        <w:pStyle w:val="Heading1"/>
      </w:pPr>
      <w:bookmarkStart w:id="17" w:name="_Toc26192818"/>
      <w:r>
        <w:t xml:space="preserve">10 </w:t>
      </w:r>
      <w:r w:rsidR="00C117B5">
        <w:t>- Synchronization rules:</w:t>
      </w:r>
      <w:bookmarkEnd w:id="17"/>
    </w:p>
    <w:p w14:paraId="7613CBAC" w14:textId="77777777" w:rsidR="00452E93" w:rsidRDefault="00452E93" w:rsidP="00452E93">
      <w:pPr>
        <w:rPr>
          <w:lang w:val="pt-BR"/>
        </w:rPr>
      </w:pPr>
    </w:p>
    <w:tbl>
      <w:tblPr>
        <w:tblStyle w:val="TableGrid"/>
        <w:tblW w:w="0" w:type="auto"/>
        <w:tblInd w:w="558" w:type="dxa"/>
        <w:tblLook w:val="04A0" w:firstRow="1" w:lastRow="0" w:firstColumn="1" w:lastColumn="0" w:noHBand="0" w:noVBand="1"/>
      </w:tblPr>
      <w:tblGrid>
        <w:gridCol w:w="804"/>
        <w:gridCol w:w="2713"/>
        <w:gridCol w:w="5778"/>
      </w:tblGrid>
      <w:tr w:rsidR="00452E93" w:rsidRPr="00452E93" w14:paraId="34069970" w14:textId="77777777" w:rsidTr="00A93328">
        <w:tc>
          <w:tcPr>
            <w:tcW w:w="810" w:type="dxa"/>
          </w:tcPr>
          <w:p w14:paraId="6AEFE6E1" w14:textId="77777777" w:rsidR="00452E93" w:rsidRPr="00452E93" w:rsidRDefault="00452E93" w:rsidP="00F0031E">
            <w:pPr>
              <w:jc w:val="center"/>
              <w:rPr>
                <w:rFonts w:cstheme="minorHAnsi"/>
                <w:b/>
                <w:sz w:val="22"/>
                <w:u w:val="single"/>
              </w:rPr>
            </w:pPr>
            <w:r w:rsidRPr="00452E93">
              <w:rPr>
                <w:rFonts w:cstheme="minorHAnsi"/>
                <w:b/>
                <w:sz w:val="22"/>
                <w:u w:val="single"/>
              </w:rPr>
              <w:t>S.No.</w:t>
            </w:r>
          </w:p>
        </w:tc>
        <w:tc>
          <w:tcPr>
            <w:tcW w:w="2790" w:type="dxa"/>
          </w:tcPr>
          <w:p w14:paraId="1079304A" w14:textId="77777777" w:rsidR="00452E93" w:rsidRPr="00452E93" w:rsidRDefault="00452E93" w:rsidP="00F0031E">
            <w:pPr>
              <w:jc w:val="center"/>
              <w:rPr>
                <w:rFonts w:cstheme="minorHAnsi"/>
                <w:b/>
                <w:sz w:val="22"/>
                <w:u w:val="single"/>
              </w:rPr>
            </w:pPr>
            <w:r w:rsidRPr="00452E93">
              <w:rPr>
                <w:rFonts w:cstheme="minorHAnsi"/>
                <w:b/>
                <w:sz w:val="22"/>
                <w:u w:val="single"/>
              </w:rPr>
              <w:t>Rules</w:t>
            </w:r>
          </w:p>
        </w:tc>
        <w:tc>
          <w:tcPr>
            <w:tcW w:w="6030" w:type="dxa"/>
          </w:tcPr>
          <w:p w14:paraId="143E45C0" w14:textId="77777777" w:rsidR="00452E93" w:rsidRPr="00452E93" w:rsidRDefault="00452E93" w:rsidP="00F0031E">
            <w:pPr>
              <w:jc w:val="center"/>
              <w:rPr>
                <w:rFonts w:cstheme="minorHAnsi"/>
                <w:b/>
                <w:sz w:val="22"/>
                <w:u w:val="single"/>
              </w:rPr>
            </w:pPr>
            <w:r w:rsidRPr="00452E93">
              <w:rPr>
                <w:rFonts w:cstheme="minorHAnsi"/>
                <w:b/>
                <w:sz w:val="22"/>
                <w:u w:val="single"/>
              </w:rPr>
              <w:t>Description</w:t>
            </w:r>
          </w:p>
        </w:tc>
      </w:tr>
      <w:tr w:rsidR="00452E93" w:rsidRPr="00452E93" w14:paraId="6B6F92B5" w14:textId="77777777" w:rsidTr="00A93328">
        <w:trPr>
          <w:trHeight w:val="1070"/>
        </w:trPr>
        <w:tc>
          <w:tcPr>
            <w:tcW w:w="810" w:type="dxa"/>
          </w:tcPr>
          <w:p w14:paraId="7C392A7C" w14:textId="77777777" w:rsidR="00452E93" w:rsidRPr="00452E93" w:rsidRDefault="00452E93" w:rsidP="00F0031E">
            <w:pPr>
              <w:jc w:val="center"/>
              <w:rPr>
                <w:rFonts w:cstheme="minorHAnsi"/>
                <w:sz w:val="22"/>
              </w:rPr>
            </w:pPr>
            <w:r w:rsidRPr="00452E93">
              <w:rPr>
                <w:rFonts w:cstheme="minorHAnsi"/>
                <w:sz w:val="22"/>
              </w:rPr>
              <w:t>1</w:t>
            </w:r>
          </w:p>
        </w:tc>
        <w:tc>
          <w:tcPr>
            <w:tcW w:w="2790" w:type="dxa"/>
          </w:tcPr>
          <w:p w14:paraId="381FDE38" w14:textId="77777777" w:rsidR="00452E93" w:rsidRPr="00452E93" w:rsidRDefault="00452E93" w:rsidP="00A93328">
            <w:pPr>
              <w:jc w:val="left"/>
              <w:rPr>
                <w:rFonts w:cstheme="minorHAnsi"/>
                <w:sz w:val="22"/>
              </w:rPr>
            </w:pPr>
            <w:r w:rsidRPr="00452E93">
              <w:rPr>
                <w:rFonts w:cstheme="minorHAnsi"/>
                <w:sz w:val="22"/>
              </w:rPr>
              <w:t>Automatically assign resources based on time tracking actuals</w:t>
            </w:r>
          </w:p>
        </w:tc>
        <w:tc>
          <w:tcPr>
            <w:tcW w:w="6030" w:type="dxa"/>
          </w:tcPr>
          <w:p w14:paraId="399CD7E5" w14:textId="18A0298C" w:rsidR="00452E93" w:rsidRPr="00452E93" w:rsidRDefault="00452E93" w:rsidP="00A93328">
            <w:pPr>
              <w:jc w:val="left"/>
              <w:rPr>
                <w:rFonts w:cstheme="minorHAnsi"/>
                <w:sz w:val="22"/>
              </w:rPr>
            </w:pPr>
            <w:r w:rsidRPr="00452E93">
              <w:rPr>
                <w:rFonts w:cstheme="minorHAnsi"/>
                <w:sz w:val="22"/>
              </w:rPr>
              <w:t xml:space="preserve">Resources get assigned automatically to </w:t>
            </w:r>
            <w:r w:rsidR="00D80C73">
              <w:rPr>
                <w:rFonts w:cstheme="minorHAnsi"/>
                <w:sz w:val="22"/>
              </w:rPr>
              <w:t xml:space="preserve">the </w:t>
            </w:r>
            <w:r w:rsidRPr="00452E93">
              <w:rPr>
                <w:rFonts w:cstheme="minorHAnsi"/>
                <w:sz w:val="22"/>
              </w:rPr>
              <w:t>project if hours in timesheet are filled against that project.</w:t>
            </w:r>
          </w:p>
          <w:p w14:paraId="511345F4" w14:textId="5366A205" w:rsidR="00452E93" w:rsidRPr="00452E93" w:rsidRDefault="00452E93" w:rsidP="00A93328">
            <w:pPr>
              <w:jc w:val="left"/>
              <w:rPr>
                <w:rFonts w:cstheme="minorHAnsi"/>
                <w:i/>
                <w:sz w:val="22"/>
              </w:rPr>
            </w:pPr>
            <w:r w:rsidRPr="00452E93">
              <w:rPr>
                <w:rFonts w:cstheme="minorHAnsi"/>
                <w:i/>
                <w:sz w:val="22"/>
              </w:rPr>
              <w:t xml:space="preserve">* works even without </w:t>
            </w:r>
            <w:r w:rsidR="00D80C73">
              <w:rPr>
                <w:rFonts w:cstheme="minorHAnsi"/>
                <w:i/>
                <w:sz w:val="22"/>
              </w:rPr>
              <w:t xml:space="preserve">a </w:t>
            </w:r>
            <w:r w:rsidRPr="00452E93">
              <w:rPr>
                <w:rFonts w:cstheme="minorHAnsi"/>
                <w:i/>
                <w:sz w:val="22"/>
              </w:rPr>
              <w:t>selection of this rule.</w:t>
            </w:r>
          </w:p>
        </w:tc>
      </w:tr>
      <w:tr w:rsidR="00452E93" w:rsidRPr="00452E93" w14:paraId="06AE9EE0" w14:textId="77777777" w:rsidTr="00A93328">
        <w:trPr>
          <w:trHeight w:val="1340"/>
        </w:trPr>
        <w:tc>
          <w:tcPr>
            <w:tcW w:w="810" w:type="dxa"/>
          </w:tcPr>
          <w:p w14:paraId="325C0744" w14:textId="77777777" w:rsidR="00452E93" w:rsidRPr="00452E93" w:rsidRDefault="00452E93" w:rsidP="00F0031E">
            <w:pPr>
              <w:jc w:val="center"/>
              <w:rPr>
                <w:rFonts w:cstheme="minorHAnsi"/>
                <w:sz w:val="22"/>
              </w:rPr>
            </w:pPr>
            <w:r w:rsidRPr="00452E93">
              <w:rPr>
                <w:rFonts w:cstheme="minorHAnsi"/>
                <w:sz w:val="22"/>
              </w:rPr>
              <w:t>2</w:t>
            </w:r>
          </w:p>
        </w:tc>
        <w:tc>
          <w:tcPr>
            <w:tcW w:w="2790" w:type="dxa"/>
          </w:tcPr>
          <w:p w14:paraId="0F8F898F" w14:textId="77777777" w:rsidR="00452E93" w:rsidRPr="00452E93" w:rsidRDefault="00452E93" w:rsidP="00A93328">
            <w:pPr>
              <w:jc w:val="left"/>
              <w:rPr>
                <w:rFonts w:cstheme="minorHAnsi"/>
                <w:sz w:val="22"/>
              </w:rPr>
            </w:pPr>
            <w:r w:rsidRPr="00452E93">
              <w:rPr>
                <w:rFonts w:cstheme="minorHAnsi"/>
                <w:sz w:val="22"/>
              </w:rPr>
              <w:t>Accept actuals even when they fall outside of planned activity dates</w:t>
            </w:r>
          </w:p>
        </w:tc>
        <w:tc>
          <w:tcPr>
            <w:tcW w:w="6030" w:type="dxa"/>
          </w:tcPr>
          <w:p w14:paraId="109CDBDD" w14:textId="6C56E236" w:rsidR="00452E93" w:rsidRPr="00452E93" w:rsidRDefault="00452E93" w:rsidP="00A93328">
            <w:pPr>
              <w:jc w:val="left"/>
              <w:rPr>
                <w:rFonts w:cstheme="minorHAnsi"/>
                <w:sz w:val="22"/>
              </w:rPr>
            </w:pPr>
            <w:r w:rsidRPr="00452E93">
              <w:rPr>
                <w:rFonts w:cstheme="minorHAnsi"/>
                <w:sz w:val="22"/>
              </w:rPr>
              <w:t>Actual hours get update</w:t>
            </w:r>
            <w:r w:rsidR="00D80C73">
              <w:rPr>
                <w:rFonts w:cstheme="minorHAnsi"/>
                <w:sz w:val="22"/>
              </w:rPr>
              <w:t>d</w:t>
            </w:r>
            <w:r w:rsidRPr="00452E93">
              <w:rPr>
                <w:rFonts w:cstheme="minorHAnsi"/>
                <w:sz w:val="22"/>
              </w:rPr>
              <w:t xml:space="preserve"> in </w:t>
            </w:r>
            <w:r w:rsidR="00D80C73">
              <w:rPr>
                <w:rFonts w:cstheme="minorHAnsi"/>
                <w:sz w:val="22"/>
              </w:rPr>
              <w:t xml:space="preserve">the </w:t>
            </w:r>
            <w:r w:rsidRPr="00452E93">
              <w:rPr>
                <w:rFonts w:cstheme="minorHAnsi"/>
                <w:sz w:val="22"/>
              </w:rPr>
              <w:t xml:space="preserve">PO if hours are filled in timesheet with dates that fall outside of </w:t>
            </w:r>
            <w:r w:rsidR="0058785C">
              <w:rPr>
                <w:rFonts w:cstheme="minorHAnsi"/>
                <w:sz w:val="22"/>
              </w:rPr>
              <w:t xml:space="preserve">the </w:t>
            </w:r>
            <w:r w:rsidRPr="00452E93">
              <w:rPr>
                <w:rFonts w:cstheme="minorHAnsi"/>
                <w:sz w:val="22"/>
              </w:rPr>
              <w:t>start and finish date of activity/project.</w:t>
            </w:r>
          </w:p>
          <w:p w14:paraId="6CAB6781" w14:textId="1537CBF8" w:rsidR="00452E93" w:rsidRPr="00452E93" w:rsidRDefault="00452E93" w:rsidP="00A93328">
            <w:pPr>
              <w:jc w:val="left"/>
              <w:rPr>
                <w:rFonts w:cstheme="minorHAnsi"/>
                <w:i/>
                <w:sz w:val="22"/>
              </w:rPr>
            </w:pPr>
            <w:r w:rsidRPr="00452E93">
              <w:rPr>
                <w:rFonts w:cstheme="minorHAnsi"/>
                <w:i/>
                <w:sz w:val="22"/>
              </w:rPr>
              <w:t xml:space="preserve">*works even without </w:t>
            </w:r>
            <w:r w:rsidR="00D80C73">
              <w:rPr>
                <w:rFonts w:cstheme="minorHAnsi"/>
                <w:i/>
                <w:sz w:val="22"/>
              </w:rPr>
              <w:t xml:space="preserve">a </w:t>
            </w:r>
            <w:r w:rsidRPr="00452E93">
              <w:rPr>
                <w:rFonts w:cstheme="minorHAnsi"/>
                <w:i/>
                <w:sz w:val="22"/>
              </w:rPr>
              <w:t>selection of this rule.</w:t>
            </w:r>
          </w:p>
        </w:tc>
      </w:tr>
      <w:tr w:rsidR="00452E93" w:rsidRPr="00452E93" w14:paraId="0E9702DB" w14:textId="77777777" w:rsidTr="00A93328">
        <w:trPr>
          <w:trHeight w:val="980"/>
        </w:trPr>
        <w:tc>
          <w:tcPr>
            <w:tcW w:w="810" w:type="dxa"/>
          </w:tcPr>
          <w:p w14:paraId="7411B723" w14:textId="77777777" w:rsidR="00452E93" w:rsidRPr="00452E93" w:rsidRDefault="00452E93" w:rsidP="00F0031E">
            <w:pPr>
              <w:jc w:val="center"/>
              <w:rPr>
                <w:rFonts w:cstheme="minorHAnsi"/>
                <w:sz w:val="22"/>
              </w:rPr>
            </w:pPr>
            <w:r w:rsidRPr="00452E93">
              <w:rPr>
                <w:rFonts w:cstheme="minorHAnsi"/>
                <w:sz w:val="22"/>
              </w:rPr>
              <w:t>3</w:t>
            </w:r>
          </w:p>
        </w:tc>
        <w:tc>
          <w:tcPr>
            <w:tcW w:w="2790" w:type="dxa"/>
          </w:tcPr>
          <w:p w14:paraId="66ABA9A8" w14:textId="77777777" w:rsidR="00452E93" w:rsidRPr="00452E93" w:rsidRDefault="00452E93" w:rsidP="00A93328">
            <w:pPr>
              <w:jc w:val="left"/>
              <w:rPr>
                <w:rFonts w:cstheme="minorHAnsi"/>
                <w:sz w:val="22"/>
              </w:rPr>
            </w:pPr>
            <w:r w:rsidRPr="00452E93">
              <w:rPr>
                <w:rFonts w:cstheme="minorHAnsi"/>
                <w:sz w:val="22"/>
              </w:rPr>
              <w:t>Update physical progress in Progress Tracking based on time captured</w:t>
            </w:r>
          </w:p>
        </w:tc>
        <w:tc>
          <w:tcPr>
            <w:tcW w:w="6030" w:type="dxa"/>
          </w:tcPr>
          <w:p w14:paraId="62987A41" w14:textId="0C18C12F" w:rsidR="00452E93" w:rsidRPr="00452E93" w:rsidRDefault="00452E93" w:rsidP="00A93328">
            <w:pPr>
              <w:jc w:val="left"/>
              <w:rPr>
                <w:rFonts w:cstheme="minorHAnsi"/>
                <w:sz w:val="22"/>
              </w:rPr>
            </w:pPr>
            <w:bookmarkStart w:id="18" w:name="_GoBack"/>
            <w:bookmarkEnd w:id="18"/>
          </w:p>
        </w:tc>
      </w:tr>
      <w:tr w:rsidR="00452E93" w:rsidRPr="00452E93" w14:paraId="50F3C47D" w14:textId="77777777" w:rsidTr="00A93328">
        <w:trPr>
          <w:trHeight w:val="980"/>
        </w:trPr>
        <w:tc>
          <w:tcPr>
            <w:tcW w:w="810" w:type="dxa"/>
          </w:tcPr>
          <w:p w14:paraId="52554CF8" w14:textId="77777777" w:rsidR="00452E93" w:rsidRPr="00452E93" w:rsidRDefault="00452E93" w:rsidP="00F0031E">
            <w:pPr>
              <w:jc w:val="center"/>
              <w:rPr>
                <w:rFonts w:cstheme="minorHAnsi"/>
                <w:sz w:val="22"/>
              </w:rPr>
            </w:pPr>
            <w:r w:rsidRPr="00452E93">
              <w:rPr>
                <w:rFonts w:cstheme="minorHAnsi"/>
                <w:sz w:val="22"/>
              </w:rPr>
              <w:t>4</w:t>
            </w:r>
          </w:p>
        </w:tc>
        <w:tc>
          <w:tcPr>
            <w:tcW w:w="2790" w:type="dxa"/>
          </w:tcPr>
          <w:p w14:paraId="2D76B5E3" w14:textId="77777777" w:rsidR="00452E93" w:rsidRPr="00452E93" w:rsidRDefault="00452E93" w:rsidP="00A93328">
            <w:pPr>
              <w:jc w:val="left"/>
              <w:rPr>
                <w:rFonts w:cstheme="minorHAnsi"/>
                <w:sz w:val="22"/>
              </w:rPr>
            </w:pPr>
            <w:r w:rsidRPr="00452E93">
              <w:rPr>
                <w:rFonts w:cstheme="minorHAnsi"/>
                <w:sz w:val="22"/>
              </w:rPr>
              <w:t>Allow time to be captured on projects without activities being selected</w:t>
            </w:r>
          </w:p>
        </w:tc>
        <w:tc>
          <w:tcPr>
            <w:tcW w:w="6030" w:type="dxa"/>
          </w:tcPr>
          <w:p w14:paraId="3E2C9F9B" w14:textId="3ED853EF" w:rsidR="00452E93" w:rsidRPr="00452E93" w:rsidRDefault="00452E93" w:rsidP="00A93328">
            <w:pPr>
              <w:jc w:val="left"/>
              <w:rPr>
                <w:rFonts w:cstheme="minorHAnsi"/>
                <w:sz w:val="22"/>
              </w:rPr>
            </w:pPr>
          </w:p>
        </w:tc>
      </w:tr>
      <w:tr w:rsidR="00452E93" w:rsidRPr="00452E93" w14:paraId="4892C90C" w14:textId="77777777" w:rsidTr="00A93328">
        <w:trPr>
          <w:trHeight w:val="2690"/>
        </w:trPr>
        <w:tc>
          <w:tcPr>
            <w:tcW w:w="810" w:type="dxa"/>
          </w:tcPr>
          <w:p w14:paraId="32C5DEAE" w14:textId="77777777" w:rsidR="00452E93" w:rsidRPr="00452E93" w:rsidRDefault="00452E93" w:rsidP="00F0031E">
            <w:pPr>
              <w:jc w:val="center"/>
              <w:rPr>
                <w:rFonts w:cstheme="minorHAnsi"/>
                <w:sz w:val="22"/>
              </w:rPr>
            </w:pPr>
            <w:r w:rsidRPr="00452E93">
              <w:rPr>
                <w:rFonts w:cstheme="minorHAnsi"/>
                <w:sz w:val="22"/>
              </w:rPr>
              <w:lastRenderedPageBreak/>
              <w:t>5</w:t>
            </w:r>
          </w:p>
        </w:tc>
        <w:tc>
          <w:tcPr>
            <w:tcW w:w="2790" w:type="dxa"/>
          </w:tcPr>
          <w:p w14:paraId="6BFC88EF" w14:textId="77777777" w:rsidR="00452E93" w:rsidRPr="00452E93" w:rsidRDefault="00452E93" w:rsidP="00A93328">
            <w:pPr>
              <w:jc w:val="left"/>
              <w:rPr>
                <w:rFonts w:cstheme="minorHAnsi"/>
                <w:sz w:val="22"/>
              </w:rPr>
            </w:pPr>
            <w:r w:rsidRPr="00452E93">
              <w:rPr>
                <w:rFonts w:cstheme="minorHAnsi"/>
                <w:sz w:val="22"/>
              </w:rPr>
              <w:t>Update resource’s actual work in Projects Objects based on time captured</w:t>
            </w:r>
          </w:p>
          <w:p w14:paraId="521E1CDA" w14:textId="353F163C" w:rsidR="00452E93" w:rsidRPr="00452E93" w:rsidRDefault="00452E93" w:rsidP="00A93328">
            <w:pPr>
              <w:jc w:val="left"/>
              <w:rPr>
                <w:rFonts w:cstheme="minorHAnsi"/>
                <w:sz w:val="22"/>
              </w:rPr>
            </w:pPr>
            <w:r w:rsidRPr="00452E93">
              <w:rPr>
                <w:rFonts w:cstheme="minorHAnsi"/>
                <w:sz w:val="22"/>
              </w:rPr>
              <w:t xml:space="preserve">1. When timesheets are saved as </w:t>
            </w:r>
            <w:r w:rsidR="00D80C73">
              <w:rPr>
                <w:rFonts w:cstheme="minorHAnsi"/>
                <w:sz w:val="22"/>
              </w:rPr>
              <w:t xml:space="preserve">a </w:t>
            </w:r>
            <w:r w:rsidRPr="00452E93">
              <w:rPr>
                <w:rFonts w:cstheme="minorHAnsi"/>
                <w:sz w:val="22"/>
              </w:rPr>
              <w:t>draft.</w:t>
            </w:r>
          </w:p>
          <w:p w14:paraId="6845C3EA" w14:textId="77777777" w:rsidR="00452E93" w:rsidRPr="00452E93" w:rsidRDefault="00452E93" w:rsidP="00A93328">
            <w:pPr>
              <w:jc w:val="left"/>
              <w:rPr>
                <w:rFonts w:cstheme="minorHAnsi"/>
                <w:sz w:val="22"/>
              </w:rPr>
            </w:pPr>
            <w:r w:rsidRPr="00452E93">
              <w:rPr>
                <w:rFonts w:cstheme="minorHAnsi"/>
                <w:sz w:val="22"/>
              </w:rPr>
              <w:t>2. When timesheets are released.</w:t>
            </w:r>
          </w:p>
          <w:p w14:paraId="5779D75A" w14:textId="77777777" w:rsidR="00452E93" w:rsidRPr="00452E93" w:rsidRDefault="00452E93" w:rsidP="00A93328">
            <w:pPr>
              <w:jc w:val="left"/>
              <w:rPr>
                <w:rFonts w:cstheme="minorHAnsi"/>
                <w:sz w:val="22"/>
              </w:rPr>
            </w:pPr>
            <w:r w:rsidRPr="00452E93">
              <w:rPr>
                <w:rFonts w:cstheme="minorHAnsi"/>
                <w:sz w:val="22"/>
              </w:rPr>
              <w:t>3. When timesheets are approved.</w:t>
            </w:r>
          </w:p>
        </w:tc>
        <w:tc>
          <w:tcPr>
            <w:tcW w:w="6030" w:type="dxa"/>
          </w:tcPr>
          <w:p w14:paraId="78476E62" w14:textId="781E69EA" w:rsidR="00452E93" w:rsidRPr="00452E93" w:rsidRDefault="00452E93" w:rsidP="00A93328">
            <w:pPr>
              <w:jc w:val="left"/>
              <w:rPr>
                <w:rFonts w:cstheme="minorHAnsi"/>
                <w:sz w:val="22"/>
              </w:rPr>
            </w:pPr>
            <w:r w:rsidRPr="00452E93">
              <w:rPr>
                <w:rFonts w:cstheme="minorHAnsi"/>
                <w:sz w:val="22"/>
              </w:rPr>
              <w:t xml:space="preserve">This is to update </w:t>
            </w:r>
            <w:r w:rsidR="00D80C73">
              <w:rPr>
                <w:rFonts w:cstheme="minorHAnsi"/>
                <w:sz w:val="22"/>
              </w:rPr>
              <w:t xml:space="preserve">the </w:t>
            </w:r>
            <w:r w:rsidRPr="00452E93">
              <w:rPr>
                <w:rFonts w:cstheme="minorHAnsi"/>
                <w:sz w:val="22"/>
              </w:rPr>
              <w:t xml:space="preserve">actual hours in </w:t>
            </w:r>
            <w:r w:rsidR="00D80C73">
              <w:rPr>
                <w:rFonts w:cstheme="minorHAnsi"/>
                <w:sz w:val="22"/>
              </w:rPr>
              <w:t xml:space="preserve">the </w:t>
            </w:r>
            <w:r w:rsidRPr="00452E93">
              <w:rPr>
                <w:rFonts w:cstheme="minorHAnsi"/>
                <w:sz w:val="22"/>
              </w:rPr>
              <w:t>PO.</w:t>
            </w:r>
          </w:p>
          <w:p w14:paraId="6762ABDF" w14:textId="41D23264" w:rsidR="00452E93" w:rsidRPr="00452E93" w:rsidRDefault="00452E93" w:rsidP="00A93328">
            <w:pPr>
              <w:jc w:val="left"/>
              <w:rPr>
                <w:rFonts w:cstheme="minorHAnsi"/>
                <w:sz w:val="22"/>
              </w:rPr>
            </w:pPr>
            <w:r w:rsidRPr="00452E93">
              <w:rPr>
                <w:rFonts w:cstheme="minorHAnsi"/>
                <w:sz w:val="22"/>
              </w:rPr>
              <w:t xml:space="preserve">1. Update actual hours entered in TS, in </w:t>
            </w:r>
            <w:r w:rsidR="00D80C73">
              <w:rPr>
                <w:rFonts w:cstheme="minorHAnsi"/>
                <w:sz w:val="22"/>
              </w:rPr>
              <w:t xml:space="preserve">the </w:t>
            </w:r>
            <w:r w:rsidRPr="00452E93">
              <w:rPr>
                <w:rFonts w:cstheme="minorHAnsi"/>
                <w:sz w:val="22"/>
              </w:rPr>
              <w:t>PM module of PO application when TS is in draft state.</w:t>
            </w:r>
          </w:p>
          <w:p w14:paraId="4F687708" w14:textId="77777777" w:rsidR="00452E93" w:rsidRPr="00452E93" w:rsidRDefault="00452E93" w:rsidP="00A93328">
            <w:pPr>
              <w:jc w:val="left"/>
              <w:rPr>
                <w:rFonts w:cstheme="minorHAnsi"/>
                <w:sz w:val="22"/>
              </w:rPr>
            </w:pPr>
            <w:r w:rsidRPr="00452E93">
              <w:rPr>
                <w:rFonts w:cstheme="minorHAnsi"/>
                <w:sz w:val="22"/>
              </w:rPr>
              <w:t>2. Update actual hours entered in TS, in PM module of PO application when TS is in release state.</w:t>
            </w:r>
          </w:p>
          <w:p w14:paraId="75AB52C2" w14:textId="65D57C85" w:rsidR="00452E93" w:rsidRPr="00452E93" w:rsidRDefault="00452E93" w:rsidP="00A93328">
            <w:pPr>
              <w:jc w:val="left"/>
              <w:rPr>
                <w:rFonts w:cstheme="minorHAnsi"/>
                <w:sz w:val="22"/>
              </w:rPr>
            </w:pPr>
            <w:r w:rsidRPr="00452E93">
              <w:rPr>
                <w:rFonts w:cstheme="minorHAnsi"/>
                <w:sz w:val="22"/>
              </w:rPr>
              <w:t xml:space="preserve">3. Update actual hours entered in TS, in </w:t>
            </w:r>
            <w:r w:rsidR="0058785C">
              <w:rPr>
                <w:rFonts w:cstheme="minorHAnsi"/>
                <w:sz w:val="22"/>
              </w:rPr>
              <w:t xml:space="preserve">the </w:t>
            </w:r>
            <w:r w:rsidRPr="00452E93">
              <w:rPr>
                <w:rFonts w:cstheme="minorHAnsi"/>
                <w:sz w:val="22"/>
              </w:rPr>
              <w:t xml:space="preserve">PM module of PO application when TS is in </w:t>
            </w:r>
            <w:r w:rsidR="00D80C73">
              <w:rPr>
                <w:rFonts w:cstheme="minorHAnsi"/>
                <w:sz w:val="22"/>
              </w:rPr>
              <w:t xml:space="preserve">the </w:t>
            </w:r>
            <w:r w:rsidRPr="00452E93">
              <w:rPr>
                <w:rFonts w:cstheme="minorHAnsi"/>
                <w:sz w:val="22"/>
              </w:rPr>
              <w:t xml:space="preserve">approved state after completing </w:t>
            </w:r>
            <w:r w:rsidR="0058785C">
              <w:rPr>
                <w:rFonts w:cstheme="minorHAnsi"/>
                <w:sz w:val="22"/>
              </w:rPr>
              <w:t xml:space="preserve">the </w:t>
            </w:r>
            <w:r w:rsidRPr="00452E93">
              <w:rPr>
                <w:rFonts w:cstheme="minorHAnsi"/>
                <w:sz w:val="22"/>
              </w:rPr>
              <w:t>workflow cycle.</w:t>
            </w:r>
          </w:p>
        </w:tc>
      </w:tr>
    </w:tbl>
    <w:p w14:paraId="70798469" w14:textId="77777777" w:rsidR="00452E93" w:rsidRPr="00452E93" w:rsidRDefault="00452E93" w:rsidP="00452E93">
      <w:pPr>
        <w:rPr>
          <w:lang w:val="pt-BR"/>
        </w:rPr>
      </w:pPr>
    </w:p>
    <w:p w14:paraId="2F2087AF" w14:textId="77777777" w:rsidR="00C117B5" w:rsidRDefault="00C117B5" w:rsidP="009B23D3">
      <w:pPr>
        <w:rPr>
          <w:lang w:val="pt-BR"/>
        </w:rPr>
      </w:pPr>
    </w:p>
    <w:p w14:paraId="2145CD65" w14:textId="77777777" w:rsidR="00646795" w:rsidRDefault="00646795" w:rsidP="009B23D3">
      <w:pPr>
        <w:rPr>
          <w:lang w:val="pt-BR"/>
        </w:rPr>
      </w:pPr>
    </w:p>
    <w:p w14:paraId="2E0E0265" w14:textId="51EC3AEE" w:rsidR="00646795" w:rsidRDefault="006F6742" w:rsidP="00F0031E">
      <w:pPr>
        <w:pStyle w:val="Heading1"/>
      </w:pPr>
      <w:bookmarkStart w:id="19" w:name="_Toc26192819"/>
      <w:r>
        <w:t>11</w:t>
      </w:r>
      <w:r w:rsidR="00646795">
        <w:t>- Attendance management:</w:t>
      </w:r>
      <w:bookmarkEnd w:id="19"/>
    </w:p>
    <w:p w14:paraId="6A549077" w14:textId="067E77F5" w:rsidR="00175D47" w:rsidRPr="000D4F97" w:rsidRDefault="00175D47" w:rsidP="00175D47">
      <w:pPr>
        <w:pStyle w:val="Caption"/>
        <w:rPr>
          <w:b w:val="0"/>
          <w:sz w:val="22"/>
          <w:szCs w:val="22"/>
          <w:shd w:val="clear" w:color="auto" w:fill="FFFFFF"/>
          <w:lang w:val="en-US"/>
        </w:rPr>
      </w:pPr>
      <w:r w:rsidRPr="000D4F97">
        <w:rPr>
          <w:b w:val="0"/>
          <w:sz w:val="22"/>
          <w:szCs w:val="22"/>
          <w:shd w:val="clear" w:color="auto" w:fill="FFFFFF"/>
          <w:lang w:val="en-US"/>
        </w:rPr>
        <w:t xml:space="preserve">Attendance Management will work over </w:t>
      </w:r>
      <w:r w:rsidR="0072525C" w:rsidRPr="000D4F97">
        <w:rPr>
          <w:b w:val="0"/>
          <w:sz w:val="22"/>
          <w:szCs w:val="22"/>
          <w:shd w:val="clear" w:color="auto" w:fill="FFFFFF"/>
          <w:lang w:val="en-US"/>
        </w:rPr>
        <w:t xml:space="preserve">the </w:t>
      </w:r>
      <w:r w:rsidRPr="000D4F97">
        <w:rPr>
          <w:b w:val="0"/>
          <w:sz w:val="22"/>
          <w:szCs w:val="22"/>
          <w:shd w:val="clear" w:color="auto" w:fill="FFFFFF"/>
          <w:lang w:val="en-US"/>
        </w:rPr>
        <w:t xml:space="preserve">monthly timesheet of resources. </w:t>
      </w:r>
      <w:r w:rsidR="0072525C" w:rsidRPr="000D4F97">
        <w:rPr>
          <w:b w:val="0"/>
          <w:sz w:val="22"/>
          <w:szCs w:val="22"/>
          <w:shd w:val="clear" w:color="auto" w:fill="FFFFFF"/>
          <w:lang w:val="en-US"/>
        </w:rPr>
        <w:t>The p</w:t>
      </w:r>
      <w:r w:rsidRPr="000D4F97">
        <w:rPr>
          <w:b w:val="0"/>
          <w:sz w:val="22"/>
          <w:szCs w:val="22"/>
          <w:shd w:val="clear" w:color="auto" w:fill="FFFFFF"/>
          <w:lang w:val="en-US"/>
        </w:rPr>
        <w:t xml:space="preserve">rocess will compare the hours filled by resources in </w:t>
      </w:r>
      <w:r w:rsidR="00E31E08" w:rsidRPr="000D4F97">
        <w:rPr>
          <w:b w:val="0"/>
          <w:sz w:val="22"/>
          <w:szCs w:val="22"/>
          <w:shd w:val="clear" w:color="auto" w:fill="FFFFFF"/>
          <w:lang w:val="en-US"/>
        </w:rPr>
        <w:t xml:space="preserve">a </w:t>
      </w:r>
      <w:r w:rsidRPr="000D4F97">
        <w:rPr>
          <w:b w:val="0"/>
          <w:sz w:val="22"/>
          <w:szCs w:val="22"/>
          <w:shd w:val="clear" w:color="auto" w:fill="FFFFFF"/>
          <w:lang w:val="en-US"/>
        </w:rPr>
        <w:t xml:space="preserve">timesheet to the hours punched within </w:t>
      </w:r>
      <w:r w:rsidR="00E31E08" w:rsidRPr="000D4F97">
        <w:rPr>
          <w:b w:val="0"/>
          <w:sz w:val="22"/>
          <w:szCs w:val="22"/>
          <w:shd w:val="clear" w:color="auto" w:fill="FFFFFF"/>
          <w:lang w:val="en-US"/>
        </w:rPr>
        <w:t xml:space="preserve">the </w:t>
      </w:r>
      <w:r w:rsidRPr="000D4F97">
        <w:rPr>
          <w:b w:val="0"/>
          <w:sz w:val="22"/>
          <w:szCs w:val="22"/>
          <w:shd w:val="clear" w:color="auto" w:fill="FFFFFF"/>
          <w:lang w:val="en-US"/>
        </w:rPr>
        <w:t>attendance management system.  On which basis a report will be prepared within PO Application to give details of resource work hours.</w:t>
      </w:r>
    </w:p>
    <w:p w14:paraId="7122669E" w14:textId="77777777" w:rsidR="00175D47" w:rsidRPr="000D4F97" w:rsidRDefault="00175D47" w:rsidP="00175D47">
      <w:pPr>
        <w:rPr>
          <w:lang w:eastAsia="it-IT"/>
        </w:rPr>
      </w:pPr>
    </w:p>
    <w:p w14:paraId="160FF3A5" w14:textId="736016CC" w:rsidR="00175D47" w:rsidRDefault="00175D47" w:rsidP="00175D47">
      <w:pPr>
        <w:pStyle w:val="Heading2"/>
      </w:pPr>
      <w:bookmarkStart w:id="20" w:name="_Toc26192820"/>
      <w:r>
        <w:t>11.1</w:t>
      </w:r>
      <w:r w:rsidRPr="006F6742">
        <w:t xml:space="preserve">- </w:t>
      </w:r>
      <w:r w:rsidRPr="00175D47">
        <w:t>Active Attendance Management:</w:t>
      </w:r>
      <w:bookmarkEnd w:id="20"/>
    </w:p>
    <w:p w14:paraId="4857836D" w14:textId="3CCC5686" w:rsidR="00175D47" w:rsidRPr="00175D47" w:rsidRDefault="00175D47" w:rsidP="00175D47">
      <w:pPr>
        <w:rPr>
          <w:sz w:val="22"/>
          <w:lang w:val="en-GB"/>
        </w:rPr>
      </w:pPr>
      <w:r w:rsidRPr="00175D47">
        <w:rPr>
          <w:sz w:val="22"/>
          <w:lang w:val="en-GB"/>
        </w:rPr>
        <w:t>This is to activate the attendance manageme</w:t>
      </w:r>
      <w:r w:rsidR="0072525C">
        <w:rPr>
          <w:sz w:val="22"/>
          <w:lang w:val="en-GB"/>
        </w:rPr>
        <w:t xml:space="preserve">nt, when not checked attendance-management </w:t>
      </w:r>
      <w:r w:rsidRPr="00175D47">
        <w:rPr>
          <w:sz w:val="22"/>
          <w:lang w:val="en-GB"/>
        </w:rPr>
        <w:t xml:space="preserve">related changes will not be visible within </w:t>
      </w:r>
      <w:r w:rsidR="0072525C">
        <w:rPr>
          <w:sz w:val="22"/>
          <w:lang w:val="en-GB"/>
        </w:rPr>
        <w:t xml:space="preserve">the </w:t>
      </w:r>
      <w:r w:rsidRPr="00175D47">
        <w:rPr>
          <w:sz w:val="22"/>
          <w:lang w:val="en-GB"/>
        </w:rPr>
        <w:t>TT application.</w:t>
      </w:r>
    </w:p>
    <w:p w14:paraId="38B269CF" w14:textId="77777777" w:rsidR="00175D47" w:rsidRDefault="00175D47" w:rsidP="00175D47">
      <w:pPr>
        <w:rPr>
          <w:lang w:val="en-GB"/>
        </w:rPr>
      </w:pPr>
    </w:p>
    <w:p w14:paraId="101C2086" w14:textId="3782CB26" w:rsidR="00175D47" w:rsidRDefault="00175D47" w:rsidP="00175D47">
      <w:pPr>
        <w:pStyle w:val="Heading2"/>
      </w:pPr>
      <w:bookmarkStart w:id="21" w:name="_Toc26192821"/>
      <w:r>
        <w:t>11.2</w:t>
      </w:r>
      <w:r w:rsidRPr="006F6742">
        <w:t xml:space="preserve">- </w:t>
      </w:r>
      <w:r w:rsidRPr="00175D47">
        <w:t>Range between Attendance and Timesheet:</w:t>
      </w:r>
      <w:bookmarkEnd w:id="21"/>
    </w:p>
    <w:p w14:paraId="12792CC0" w14:textId="23F00DBD" w:rsidR="00175D47" w:rsidRPr="00175D47" w:rsidRDefault="00175D47" w:rsidP="00175D47">
      <w:pPr>
        <w:spacing w:before="40" w:after="40"/>
        <w:rPr>
          <w:sz w:val="22"/>
          <w:lang w:val="en-GB"/>
        </w:rPr>
      </w:pPr>
      <w:r w:rsidRPr="00175D47">
        <w:rPr>
          <w:sz w:val="22"/>
          <w:lang w:val="en-GB"/>
        </w:rPr>
        <w:t xml:space="preserve">This field is to save the tolerance value in </w:t>
      </w:r>
      <w:r w:rsidR="0072525C">
        <w:rPr>
          <w:sz w:val="22"/>
          <w:lang w:val="en-GB"/>
        </w:rPr>
        <w:t xml:space="preserve">the </w:t>
      </w:r>
      <w:r w:rsidRPr="00175D47">
        <w:rPr>
          <w:sz w:val="22"/>
          <w:lang w:val="en-GB"/>
        </w:rPr>
        <w:t>format of HH.MM.</w:t>
      </w:r>
    </w:p>
    <w:p w14:paraId="29F779FF" w14:textId="77777777" w:rsidR="00175D47" w:rsidRPr="00175D47" w:rsidRDefault="00175D47" w:rsidP="00175D47">
      <w:pPr>
        <w:rPr>
          <w:lang w:val="pt-BR"/>
        </w:rPr>
      </w:pPr>
    </w:p>
    <w:p w14:paraId="1592C61B" w14:textId="6214B5CD" w:rsidR="00646795" w:rsidRPr="006F6742" w:rsidRDefault="006F6742" w:rsidP="006F6742">
      <w:pPr>
        <w:pStyle w:val="Heading2"/>
      </w:pPr>
      <w:bookmarkStart w:id="22" w:name="_Toc26192822"/>
      <w:r>
        <w:t>1</w:t>
      </w:r>
      <w:r w:rsidR="00175D47">
        <w:t>1.3</w:t>
      </w:r>
      <w:r w:rsidR="00646795" w:rsidRPr="006F6742">
        <w:t>- Enable Add cost center:</w:t>
      </w:r>
      <w:bookmarkEnd w:id="22"/>
    </w:p>
    <w:p w14:paraId="08D191B0" w14:textId="32F9D331" w:rsidR="00646795" w:rsidRPr="006F6742" w:rsidRDefault="00A06663" w:rsidP="00646795">
      <w:pPr>
        <w:rPr>
          <w:sz w:val="22"/>
          <w:lang w:val="pt-BR"/>
        </w:rPr>
      </w:pPr>
      <w:r w:rsidRPr="006F6742">
        <w:rPr>
          <w:sz w:val="22"/>
          <w:lang w:val="pt-BR"/>
        </w:rPr>
        <w:t xml:space="preserve">Selection of  “enable add cost center” on tt validation rule page enables add cost center icon </w:t>
      </w:r>
      <w:r w:rsidRPr="006F6742">
        <w:rPr>
          <w:noProof/>
          <w:sz w:val="22"/>
        </w:rPr>
        <w:drawing>
          <wp:inline distT="0" distB="0" distL="0" distR="0" wp14:anchorId="3527C921" wp14:editId="525BD805">
            <wp:extent cx="219048" cy="20952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048" cy="209524"/>
                    </a:xfrm>
                    <a:prstGeom prst="rect">
                      <a:avLst/>
                    </a:prstGeom>
                  </pic:spPr>
                </pic:pic>
              </a:graphicData>
            </a:graphic>
          </wp:inline>
        </w:drawing>
      </w:r>
      <w:r w:rsidRPr="006F6742">
        <w:rPr>
          <w:sz w:val="22"/>
          <w:lang w:val="pt-BR"/>
        </w:rPr>
        <w:t xml:space="preserve">on timesheet entry form. </w:t>
      </w:r>
    </w:p>
    <w:p w14:paraId="287B1A46" w14:textId="77777777" w:rsidR="00A06663" w:rsidRDefault="00A06663" w:rsidP="00646795">
      <w:pPr>
        <w:rPr>
          <w:lang w:val="pt-BR"/>
        </w:rPr>
      </w:pPr>
    </w:p>
    <w:p w14:paraId="15ABBCD5" w14:textId="57A571B1" w:rsidR="00A06663" w:rsidRDefault="00A06663" w:rsidP="00646795">
      <w:pPr>
        <w:rPr>
          <w:lang w:val="pt-BR"/>
        </w:rPr>
      </w:pPr>
      <w:r>
        <w:rPr>
          <w:noProof/>
        </w:rPr>
        <w:drawing>
          <wp:inline distT="0" distB="0" distL="0" distR="0" wp14:anchorId="01076B58" wp14:editId="23B54BB6">
            <wp:extent cx="6119495" cy="1666875"/>
            <wp:effectExtent l="19050" t="19050" r="14605"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19495" cy="1666875"/>
                    </a:xfrm>
                    <a:prstGeom prst="rect">
                      <a:avLst/>
                    </a:prstGeom>
                    <a:ln>
                      <a:solidFill>
                        <a:schemeClr val="accent1"/>
                      </a:solidFill>
                    </a:ln>
                  </pic:spPr>
                </pic:pic>
              </a:graphicData>
            </a:graphic>
          </wp:inline>
        </w:drawing>
      </w:r>
    </w:p>
    <w:p w14:paraId="30229C49" w14:textId="77777777" w:rsidR="00A06663" w:rsidRDefault="00A06663" w:rsidP="00646795">
      <w:pPr>
        <w:rPr>
          <w:lang w:val="pt-BR"/>
        </w:rPr>
      </w:pPr>
    </w:p>
    <w:p w14:paraId="1CEB08BD" w14:textId="4A16EB75" w:rsidR="00A06663" w:rsidRPr="006F6742" w:rsidRDefault="00A06663" w:rsidP="00646795">
      <w:pPr>
        <w:rPr>
          <w:sz w:val="22"/>
          <w:lang w:val="pt-BR"/>
        </w:rPr>
      </w:pPr>
      <w:r w:rsidRPr="006F6742">
        <w:rPr>
          <w:sz w:val="22"/>
          <w:lang w:val="pt-BR"/>
        </w:rPr>
        <w:t>Now click on add cost center icon and select cost centers from add cost ce</w:t>
      </w:r>
      <w:r w:rsidR="00D80C73">
        <w:rPr>
          <w:sz w:val="22"/>
          <w:lang w:val="pt-BR"/>
        </w:rPr>
        <w:t>n</w:t>
      </w:r>
      <w:r w:rsidRPr="006F6742">
        <w:rPr>
          <w:sz w:val="22"/>
          <w:lang w:val="pt-BR"/>
        </w:rPr>
        <w:t xml:space="preserve">ters popup, click on save icon, now selected cost centers will appear in </w:t>
      </w:r>
      <w:r w:rsidR="0058785C">
        <w:rPr>
          <w:sz w:val="22"/>
          <w:lang w:val="pt-BR"/>
        </w:rPr>
        <w:t xml:space="preserve">the </w:t>
      </w:r>
      <w:r w:rsidRPr="006F6742">
        <w:rPr>
          <w:sz w:val="22"/>
          <w:lang w:val="pt-BR"/>
        </w:rPr>
        <w:t>timesheet entry form.</w:t>
      </w:r>
    </w:p>
    <w:p w14:paraId="427F38AE" w14:textId="77777777" w:rsidR="00A06663" w:rsidRDefault="00A06663" w:rsidP="00646795">
      <w:pPr>
        <w:rPr>
          <w:lang w:val="pt-BR"/>
        </w:rPr>
      </w:pPr>
    </w:p>
    <w:p w14:paraId="0D6EE0CD" w14:textId="038D0E2A" w:rsidR="00A06663" w:rsidRDefault="00A06663" w:rsidP="00646795">
      <w:pPr>
        <w:rPr>
          <w:lang w:val="pt-BR"/>
        </w:rPr>
      </w:pPr>
      <w:r>
        <w:rPr>
          <w:noProof/>
        </w:rPr>
        <w:drawing>
          <wp:inline distT="0" distB="0" distL="0" distR="0" wp14:anchorId="55650AD8" wp14:editId="794C359C">
            <wp:extent cx="6057900" cy="1990725"/>
            <wp:effectExtent l="19050" t="19050" r="1905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58566" cy="1990944"/>
                    </a:xfrm>
                    <a:prstGeom prst="rect">
                      <a:avLst/>
                    </a:prstGeom>
                    <a:ln>
                      <a:solidFill>
                        <a:schemeClr val="accent1"/>
                      </a:solidFill>
                    </a:ln>
                  </pic:spPr>
                </pic:pic>
              </a:graphicData>
            </a:graphic>
          </wp:inline>
        </w:drawing>
      </w:r>
      <w:r>
        <w:rPr>
          <w:lang w:val="pt-BR"/>
        </w:rPr>
        <w:t xml:space="preserve"> </w:t>
      </w:r>
    </w:p>
    <w:p w14:paraId="7BB1906A" w14:textId="77777777" w:rsidR="00A06663" w:rsidRDefault="00A06663" w:rsidP="00646795">
      <w:pPr>
        <w:rPr>
          <w:lang w:val="pt-BR"/>
        </w:rPr>
      </w:pPr>
    </w:p>
    <w:p w14:paraId="65FE1E54" w14:textId="247ECC08" w:rsidR="00A06663" w:rsidRDefault="00A06663" w:rsidP="00646795">
      <w:pPr>
        <w:rPr>
          <w:lang w:val="pt-BR"/>
        </w:rPr>
      </w:pPr>
      <w:r>
        <w:rPr>
          <w:noProof/>
        </w:rPr>
        <w:drawing>
          <wp:inline distT="0" distB="0" distL="0" distR="0" wp14:anchorId="2F66144B" wp14:editId="6DBB84EA">
            <wp:extent cx="6119495" cy="2323465"/>
            <wp:effectExtent l="19050" t="19050" r="14605"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9495" cy="2323465"/>
                    </a:xfrm>
                    <a:prstGeom prst="rect">
                      <a:avLst/>
                    </a:prstGeom>
                    <a:ln>
                      <a:solidFill>
                        <a:schemeClr val="accent1"/>
                      </a:solidFill>
                    </a:ln>
                  </pic:spPr>
                </pic:pic>
              </a:graphicData>
            </a:graphic>
          </wp:inline>
        </w:drawing>
      </w:r>
    </w:p>
    <w:p w14:paraId="735435CB" w14:textId="77777777" w:rsidR="00871FB1" w:rsidRDefault="00871FB1" w:rsidP="00646795">
      <w:pPr>
        <w:rPr>
          <w:lang w:val="pt-BR"/>
        </w:rPr>
      </w:pPr>
    </w:p>
    <w:p w14:paraId="00A0A8C2" w14:textId="77777777" w:rsidR="00871FB1" w:rsidRPr="00646795" w:rsidRDefault="00871FB1" w:rsidP="00646795">
      <w:pPr>
        <w:rPr>
          <w:lang w:val="pt-BR"/>
        </w:rPr>
      </w:pPr>
    </w:p>
    <w:p w14:paraId="064C5E63" w14:textId="0C4A3A8E" w:rsidR="00871FB1" w:rsidRDefault="006F6742" w:rsidP="006F6742">
      <w:pPr>
        <w:pStyle w:val="Heading1"/>
      </w:pPr>
      <w:bookmarkStart w:id="23" w:name="_Toc26192823"/>
      <w:r>
        <w:t xml:space="preserve">12 </w:t>
      </w:r>
      <w:r w:rsidR="00871FB1">
        <w:t>- Accounting Periods:</w:t>
      </w:r>
      <w:bookmarkEnd w:id="23"/>
    </w:p>
    <w:p w14:paraId="23B1CF05" w14:textId="77777777" w:rsidR="00C2197A" w:rsidRDefault="00C2197A" w:rsidP="00C2197A">
      <w:pPr>
        <w:rPr>
          <w:lang w:val="pt-BR"/>
        </w:rPr>
      </w:pPr>
    </w:p>
    <w:p w14:paraId="67140C23" w14:textId="46E9B682" w:rsidR="00C2197A" w:rsidRPr="00C2197A" w:rsidRDefault="00C2197A" w:rsidP="00C2197A">
      <w:pPr>
        <w:rPr>
          <w:sz w:val="22"/>
          <w:lang w:val="pt-BR"/>
        </w:rPr>
      </w:pPr>
      <w:r w:rsidRPr="00C2197A">
        <w:rPr>
          <w:sz w:val="22"/>
          <w:lang w:val="pt-BR"/>
        </w:rPr>
        <w:t xml:space="preserve">Accounting periods define the period of time in which </w:t>
      </w:r>
      <w:r w:rsidR="0058785C">
        <w:rPr>
          <w:sz w:val="22"/>
          <w:lang w:val="pt-BR"/>
        </w:rPr>
        <w:t xml:space="preserve">a </w:t>
      </w:r>
      <w:r w:rsidRPr="00C2197A">
        <w:rPr>
          <w:sz w:val="22"/>
          <w:lang w:val="pt-BR"/>
        </w:rPr>
        <w:t xml:space="preserve">user can create </w:t>
      </w:r>
      <w:r w:rsidR="00E635B5">
        <w:rPr>
          <w:sz w:val="22"/>
          <w:lang w:val="pt-BR"/>
        </w:rPr>
        <w:t xml:space="preserve">a </w:t>
      </w:r>
      <w:r w:rsidRPr="00C2197A">
        <w:rPr>
          <w:sz w:val="22"/>
          <w:lang w:val="pt-BR"/>
        </w:rPr>
        <w:t>timesheet. There are 3 types of accounting periods:</w:t>
      </w:r>
    </w:p>
    <w:p w14:paraId="775FADDB" w14:textId="4C9AECA3" w:rsidR="00C2197A" w:rsidRPr="00C2197A" w:rsidRDefault="00C2197A" w:rsidP="00C2197A">
      <w:pPr>
        <w:pStyle w:val="ListParagraph"/>
        <w:numPr>
          <w:ilvl w:val="0"/>
          <w:numId w:val="16"/>
        </w:numPr>
        <w:rPr>
          <w:sz w:val="22"/>
          <w:lang w:val="pt-BR"/>
        </w:rPr>
      </w:pPr>
      <w:r w:rsidRPr="00C2197A">
        <w:rPr>
          <w:sz w:val="22"/>
          <w:lang w:val="pt-BR"/>
        </w:rPr>
        <w:t xml:space="preserve"> Open (none)</w:t>
      </w:r>
    </w:p>
    <w:p w14:paraId="59AFE96D" w14:textId="4F1C78C5" w:rsidR="00C2197A" w:rsidRPr="00C2197A" w:rsidRDefault="00C2197A" w:rsidP="00C2197A">
      <w:pPr>
        <w:pStyle w:val="ListParagraph"/>
        <w:numPr>
          <w:ilvl w:val="0"/>
          <w:numId w:val="16"/>
        </w:numPr>
        <w:rPr>
          <w:sz w:val="22"/>
          <w:lang w:val="pt-BR"/>
        </w:rPr>
      </w:pPr>
      <w:r w:rsidRPr="00C2197A">
        <w:rPr>
          <w:sz w:val="22"/>
          <w:lang w:val="pt-BR"/>
        </w:rPr>
        <w:t>Current,</w:t>
      </w:r>
      <w:r w:rsidR="00D80C73">
        <w:rPr>
          <w:sz w:val="22"/>
          <w:lang w:val="pt-BR"/>
        </w:rPr>
        <w:t xml:space="preserve"> </w:t>
      </w:r>
      <w:r w:rsidRPr="00C2197A">
        <w:rPr>
          <w:sz w:val="22"/>
          <w:lang w:val="pt-BR"/>
        </w:rPr>
        <w:t>fixed</w:t>
      </w:r>
    </w:p>
    <w:p w14:paraId="53122BF0" w14:textId="4CC41348" w:rsidR="00C2197A" w:rsidRDefault="00C2197A" w:rsidP="00C2197A">
      <w:pPr>
        <w:pStyle w:val="ListParagraph"/>
        <w:numPr>
          <w:ilvl w:val="0"/>
          <w:numId w:val="16"/>
        </w:numPr>
        <w:rPr>
          <w:sz w:val="22"/>
          <w:lang w:val="pt-BR"/>
        </w:rPr>
      </w:pPr>
      <w:r w:rsidRPr="00C2197A">
        <w:rPr>
          <w:sz w:val="22"/>
          <w:lang w:val="pt-BR"/>
        </w:rPr>
        <w:t>Specific interval.</w:t>
      </w:r>
    </w:p>
    <w:p w14:paraId="57A53234" w14:textId="77777777" w:rsidR="009B4C09" w:rsidRDefault="009B4C09" w:rsidP="009B4C09">
      <w:pPr>
        <w:rPr>
          <w:sz w:val="22"/>
          <w:lang w:val="pt-BR"/>
        </w:rPr>
      </w:pPr>
    </w:p>
    <w:p w14:paraId="7D265B95" w14:textId="77777777" w:rsidR="00175D47" w:rsidRDefault="00175D47" w:rsidP="009B4C09">
      <w:pPr>
        <w:rPr>
          <w:sz w:val="22"/>
          <w:lang w:val="pt-BR"/>
        </w:rPr>
      </w:pPr>
    </w:p>
    <w:p w14:paraId="4394547F" w14:textId="77777777" w:rsidR="00175D47" w:rsidRDefault="00175D47" w:rsidP="009B4C09">
      <w:pPr>
        <w:rPr>
          <w:sz w:val="22"/>
          <w:lang w:val="pt-BR"/>
        </w:rPr>
      </w:pPr>
    </w:p>
    <w:p w14:paraId="78C2B7A4" w14:textId="38A968AB" w:rsidR="009B4C09" w:rsidRPr="006F6742" w:rsidRDefault="006F6742" w:rsidP="006F6742">
      <w:pPr>
        <w:pStyle w:val="Heading2"/>
      </w:pPr>
      <w:bookmarkStart w:id="24" w:name="_Toc26192824"/>
      <w:r>
        <w:lastRenderedPageBreak/>
        <w:t xml:space="preserve">12.1 </w:t>
      </w:r>
      <w:r w:rsidR="009B4C09" w:rsidRPr="006F6742">
        <w:t>- open (none):</w:t>
      </w:r>
      <w:bookmarkEnd w:id="24"/>
    </w:p>
    <w:p w14:paraId="2ACF9021" w14:textId="0F0B6163" w:rsidR="009B4C09" w:rsidRDefault="00D80C73" w:rsidP="009B4C09">
      <w:pPr>
        <w:rPr>
          <w:sz w:val="22"/>
          <w:lang w:val="pt-BR"/>
        </w:rPr>
      </w:pPr>
      <w:r>
        <w:rPr>
          <w:sz w:val="22"/>
          <w:lang w:val="pt-BR"/>
        </w:rPr>
        <w:t>The s</w:t>
      </w:r>
      <w:r w:rsidR="009B4C09" w:rsidRPr="009B4C09">
        <w:rPr>
          <w:sz w:val="22"/>
          <w:lang w:val="pt-BR"/>
        </w:rPr>
        <w:t xml:space="preserve">election of this accounting period in TT validation rules allows </w:t>
      </w:r>
      <w:r w:rsidR="0058785C">
        <w:rPr>
          <w:sz w:val="22"/>
          <w:lang w:val="pt-BR"/>
        </w:rPr>
        <w:t xml:space="preserve">a </w:t>
      </w:r>
      <w:r w:rsidR="009B4C09" w:rsidRPr="009B4C09">
        <w:rPr>
          <w:sz w:val="22"/>
          <w:lang w:val="pt-BR"/>
        </w:rPr>
        <w:t xml:space="preserve">user to create </w:t>
      </w:r>
      <w:r w:rsidR="00E635B5">
        <w:rPr>
          <w:sz w:val="22"/>
          <w:lang w:val="pt-BR"/>
        </w:rPr>
        <w:t xml:space="preserve">a </w:t>
      </w:r>
      <w:r w:rsidR="009B4C09" w:rsidRPr="009B4C09">
        <w:rPr>
          <w:sz w:val="22"/>
          <w:lang w:val="pt-BR"/>
        </w:rPr>
        <w:t>timesheet for any time period.</w:t>
      </w:r>
    </w:p>
    <w:p w14:paraId="1B51BFF8" w14:textId="77777777" w:rsidR="00F0031E" w:rsidRDefault="00F0031E" w:rsidP="009B4C09">
      <w:pPr>
        <w:rPr>
          <w:sz w:val="22"/>
          <w:lang w:val="pt-BR"/>
        </w:rPr>
      </w:pPr>
    </w:p>
    <w:p w14:paraId="104ADEB8" w14:textId="595EDF19" w:rsidR="009B4C09" w:rsidRPr="006F6742" w:rsidRDefault="006F6742" w:rsidP="006F6742">
      <w:pPr>
        <w:pStyle w:val="Heading2"/>
      </w:pPr>
      <w:bookmarkStart w:id="25" w:name="_Toc26192825"/>
      <w:r>
        <w:t>12.2</w:t>
      </w:r>
      <w:r w:rsidR="009B4C09" w:rsidRPr="006F6742">
        <w:t>- Current, Fixed:</w:t>
      </w:r>
      <w:bookmarkEnd w:id="25"/>
    </w:p>
    <w:p w14:paraId="4E40E84F" w14:textId="42A3C35E" w:rsidR="001E439F" w:rsidRDefault="001E439F" w:rsidP="001E439F">
      <w:pPr>
        <w:rPr>
          <w:sz w:val="22"/>
          <w:lang w:val="pt-BR"/>
        </w:rPr>
      </w:pPr>
      <w:r w:rsidRPr="009B4C09">
        <w:rPr>
          <w:sz w:val="22"/>
          <w:lang w:val="pt-BR"/>
        </w:rPr>
        <w:t xml:space="preserve">Selection of this accounting period in TT validation rules allows </w:t>
      </w:r>
      <w:r w:rsidR="00D80C73">
        <w:rPr>
          <w:sz w:val="22"/>
          <w:lang w:val="pt-BR"/>
        </w:rPr>
        <w:t xml:space="preserve">a </w:t>
      </w:r>
      <w:r w:rsidRPr="009B4C09">
        <w:rPr>
          <w:sz w:val="22"/>
          <w:lang w:val="pt-BR"/>
        </w:rPr>
        <w:t>user to create time</w:t>
      </w:r>
      <w:r w:rsidR="00CB3E5E">
        <w:rPr>
          <w:sz w:val="22"/>
          <w:lang w:val="pt-BR"/>
        </w:rPr>
        <w:t xml:space="preserve">sheet from current to </w:t>
      </w:r>
      <w:r w:rsidR="0058785C">
        <w:rPr>
          <w:sz w:val="22"/>
          <w:lang w:val="pt-BR"/>
        </w:rPr>
        <w:t xml:space="preserve">a </w:t>
      </w:r>
      <w:r w:rsidR="00CB3E5E">
        <w:rPr>
          <w:sz w:val="22"/>
          <w:lang w:val="pt-BR"/>
        </w:rPr>
        <w:t xml:space="preserve">fixed time period in </w:t>
      </w:r>
      <w:r w:rsidR="00E635B5">
        <w:rPr>
          <w:sz w:val="22"/>
          <w:lang w:val="pt-BR"/>
        </w:rPr>
        <w:t xml:space="preserve">the </w:t>
      </w:r>
      <w:r w:rsidR="00CB3E5E">
        <w:rPr>
          <w:sz w:val="22"/>
          <w:lang w:val="pt-BR"/>
        </w:rPr>
        <w:t>following ways:</w:t>
      </w:r>
    </w:p>
    <w:p w14:paraId="38D968C1" w14:textId="77777777" w:rsidR="00CB3E5E" w:rsidRDefault="00CB3E5E" w:rsidP="001E439F">
      <w:pPr>
        <w:rPr>
          <w:sz w:val="22"/>
          <w:lang w:val="pt-BR"/>
        </w:rPr>
      </w:pPr>
    </w:p>
    <w:p w14:paraId="07947395" w14:textId="1F15A3C2" w:rsidR="00CB3E5E" w:rsidRDefault="00CB3E5E" w:rsidP="001E439F">
      <w:pPr>
        <w:rPr>
          <w:sz w:val="22"/>
          <w:lang w:val="pt-BR"/>
        </w:rPr>
      </w:pPr>
      <w:r>
        <w:rPr>
          <w:noProof/>
        </w:rPr>
        <w:drawing>
          <wp:inline distT="0" distB="0" distL="0" distR="0" wp14:anchorId="1C37FA08" wp14:editId="463CF6FA">
            <wp:extent cx="6119495" cy="1781175"/>
            <wp:effectExtent l="19050" t="19050" r="14605"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9495" cy="1781175"/>
                    </a:xfrm>
                    <a:prstGeom prst="rect">
                      <a:avLst/>
                    </a:prstGeom>
                    <a:ln>
                      <a:solidFill>
                        <a:schemeClr val="accent1"/>
                      </a:solidFill>
                    </a:ln>
                  </pic:spPr>
                </pic:pic>
              </a:graphicData>
            </a:graphic>
          </wp:inline>
        </w:drawing>
      </w:r>
    </w:p>
    <w:p w14:paraId="5B4624C3" w14:textId="77777777" w:rsidR="00CB3E5E" w:rsidRPr="00CB3E5E" w:rsidRDefault="00CB3E5E" w:rsidP="001E439F">
      <w:pPr>
        <w:rPr>
          <w:b/>
          <w:sz w:val="22"/>
          <w:lang w:val="pt-BR"/>
        </w:rPr>
      </w:pPr>
    </w:p>
    <w:p w14:paraId="6266526B" w14:textId="77777777" w:rsidR="00CB3E5E" w:rsidRDefault="00CB3E5E" w:rsidP="001E439F">
      <w:pPr>
        <w:rPr>
          <w:sz w:val="22"/>
          <w:lang w:val="pt-BR"/>
        </w:rPr>
      </w:pPr>
    </w:p>
    <w:p w14:paraId="0A74ADFD" w14:textId="0299CEAF" w:rsidR="00CB3E5E" w:rsidRDefault="00CB3E5E" w:rsidP="00CB3E5E">
      <w:pPr>
        <w:pStyle w:val="ListParagraph"/>
        <w:numPr>
          <w:ilvl w:val="0"/>
          <w:numId w:val="17"/>
        </w:numPr>
        <w:rPr>
          <w:sz w:val="22"/>
          <w:lang w:val="pt-BR"/>
        </w:rPr>
      </w:pPr>
      <w:r>
        <w:rPr>
          <w:sz w:val="22"/>
          <w:lang w:val="pt-BR"/>
        </w:rPr>
        <w:t xml:space="preserve">Week: this time period allows </w:t>
      </w:r>
      <w:r w:rsidR="0058785C">
        <w:rPr>
          <w:sz w:val="22"/>
          <w:lang w:val="pt-BR"/>
        </w:rPr>
        <w:t xml:space="preserve">the </w:t>
      </w:r>
      <w:r>
        <w:rPr>
          <w:sz w:val="22"/>
          <w:lang w:val="pt-BR"/>
        </w:rPr>
        <w:t xml:space="preserve">user to create </w:t>
      </w:r>
      <w:r w:rsidR="00E635B5">
        <w:rPr>
          <w:sz w:val="22"/>
          <w:lang w:val="pt-BR"/>
        </w:rPr>
        <w:t xml:space="preserve">a </w:t>
      </w:r>
      <w:r>
        <w:rPr>
          <w:sz w:val="22"/>
          <w:lang w:val="pt-BR"/>
        </w:rPr>
        <w:t>timesheet</w:t>
      </w:r>
      <w:r w:rsidR="00792AA3">
        <w:rPr>
          <w:sz w:val="22"/>
          <w:lang w:val="pt-BR"/>
        </w:rPr>
        <w:t xml:space="preserve"> for the weeks</w:t>
      </w:r>
      <w:r w:rsidR="00D80C73">
        <w:rPr>
          <w:sz w:val="22"/>
          <w:lang w:val="pt-BR"/>
        </w:rPr>
        <w:t>'</w:t>
      </w:r>
      <w:r>
        <w:rPr>
          <w:sz w:val="22"/>
          <w:lang w:val="pt-BR"/>
        </w:rPr>
        <w:t xml:space="preserve"> date selected in </w:t>
      </w:r>
      <w:r w:rsidR="00E635B5">
        <w:rPr>
          <w:sz w:val="22"/>
          <w:lang w:val="pt-BR"/>
        </w:rPr>
        <w:t xml:space="preserve">the </w:t>
      </w:r>
      <w:r>
        <w:rPr>
          <w:sz w:val="22"/>
          <w:lang w:val="pt-BR"/>
        </w:rPr>
        <w:t xml:space="preserve">start method to date selected in </w:t>
      </w:r>
      <w:r w:rsidR="00E635B5">
        <w:rPr>
          <w:sz w:val="22"/>
          <w:lang w:val="pt-BR"/>
        </w:rPr>
        <w:t xml:space="preserve">the </w:t>
      </w:r>
      <w:r>
        <w:rPr>
          <w:sz w:val="22"/>
          <w:lang w:val="pt-BR"/>
        </w:rPr>
        <w:t>finish method. From the above figure</w:t>
      </w:r>
      <w:r w:rsidR="003C27AF">
        <w:rPr>
          <w:sz w:val="22"/>
          <w:lang w:val="pt-BR"/>
        </w:rPr>
        <w:t>,</w:t>
      </w:r>
      <w:r>
        <w:rPr>
          <w:sz w:val="22"/>
          <w:lang w:val="pt-BR"/>
        </w:rPr>
        <w:t xml:space="preserve"> we can see user</w:t>
      </w:r>
      <w:r w:rsidR="00D80C73">
        <w:rPr>
          <w:sz w:val="22"/>
          <w:lang w:val="pt-BR"/>
        </w:rPr>
        <w:t>s</w:t>
      </w:r>
      <w:r>
        <w:rPr>
          <w:sz w:val="22"/>
          <w:lang w:val="pt-BR"/>
        </w:rPr>
        <w:t xml:space="preserve"> can create timesheet</w:t>
      </w:r>
      <w:r w:rsidR="000A7F07">
        <w:rPr>
          <w:sz w:val="22"/>
          <w:lang w:val="pt-BR"/>
        </w:rPr>
        <w:t>s</w:t>
      </w:r>
      <w:r>
        <w:rPr>
          <w:sz w:val="22"/>
          <w:lang w:val="pt-BR"/>
        </w:rPr>
        <w:t xml:space="preserve"> for the weeks starting from 2/12/2019 to 15/12/2019.</w:t>
      </w:r>
    </w:p>
    <w:p w14:paraId="76524EAC" w14:textId="77777777" w:rsidR="00792AA3" w:rsidRDefault="00792AA3" w:rsidP="00792AA3">
      <w:pPr>
        <w:pStyle w:val="ListParagraph"/>
        <w:rPr>
          <w:sz w:val="22"/>
          <w:lang w:val="pt-BR"/>
        </w:rPr>
      </w:pPr>
    </w:p>
    <w:p w14:paraId="4EA10EAD" w14:textId="07B705F1" w:rsidR="00792AA3" w:rsidRDefault="00792AA3" w:rsidP="00792AA3">
      <w:pPr>
        <w:pStyle w:val="ListParagraph"/>
        <w:rPr>
          <w:sz w:val="22"/>
          <w:lang w:val="pt-BR"/>
        </w:rPr>
      </w:pPr>
      <w:r>
        <w:rPr>
          <w:sz w:val="22"/>
          <w:lang w:val="pt-BR"/>
        </w:rPr>
        <w:t>Similarly</w:t>
      </w:r>
      <w:r w:rsidR="00D80C73">
        <w:rPr>
          <w:sz w:val="22"/>
          <w:lang w:val="pt-BR"/>
        </w:rPr>
        <w:t>,</w:t>
      </w:r>
      <w:r>
        <w:rPr>
          <w:sz w:val="22"/>
          <w:lang w:val="pt-BR"/>
        </w:rPr>
        <w:t xml:space="preserve"> user</w:t>
      </w:r>
      <w:r w:rsidR="00D80C73">
        <w:rPr>
          <w:sz w:val="22"/>
          <w:lang w:val="pt-BR"/>
        </w:rPr>
        <w:t>s</w:t>
      </w:r>
      <w:r>
        <w:rPr>
          <w:sz w:val="22"/>
          <w:lang w:val="pt-BR"/>
        </w:rPr>
        <w:t xml:space="preserve"> can select “value” in place of date in </w:t>
      </w:r>
      <w:r w:rsidR="0058785C">
        <w:rPr>
          <w:sz w:val="22"/>
          <w:lang w:val="pt-BR"/>
        </w:rPr>
        <w:t xml:space="preserve">the </w:t>
      </w:r>
      <w:r>
        <w:rPr>
          <w:sz w:val="22"/>
          <w:lang w:val="pt-BR"/>
        </w:rPr>
        <w:t>start method and finish method.</w:t>
      </w:r>
      <w:r w:rsidR="000A7F07">
        <w:rPr>
          <w:sz w:val="22"/>
          <w:lang w:val="pt-BR"/>
        </w:rPr>
        <w:t xml:space="preserve"> From the below figure we can see user</w:t>
      </w:r>
      <w:r w:rsidR="00D80C73">
        <w:rPr>
          <w:sz w:val="22"/>
          <w:lang w:val="pt-BR"/>
        </w:rPr>
        <w:t>s</w:t>
      </w:r>
      <w:r w:rsidR="000A7F07">
        <w:rPr>
          <w:sz w:val="22"/>
          <w:lang w:val="pt-BR"/>
        </w:rPr>
        <w:t xml:space="preserve"> can create timesheets for the 2 weeks before the current time and 2 weeks after the current time. </w:t>
      </w:r>
    </w:p>
    <w:p w14:paraId="5BA3A76C" w14:textId="77777777" w:rsidR="00792AA3" w:rsidRDefault="00792AA3" w:rsidP="00792AA3">
      <w:pPr>
        <w:pStyle w:val="ListParagraph"/>
        <w:rPr>
          <w:sz w:val="22"/>
          <w:lang w:val="pt-BR"/>
        </w:rPr>
      </w:pPr>
    </w:p>
    <w:p w14:paraId="305AB6EC" w14:textId="760CE4EE" w:rsidR="00792AA3" w:rsidRDefault="00792AA3" w:rsidP="00792AA3">
      <w:pPr>
        <w:pStyle w:val="ListParagraph"/>
        <w:rPr>
          <w:sz w:val="22"/>
          <w:lang w:val="pt-BR"/>
        </w:rPr>
      </w:pPr>
      <w:r>
        <w:rPr>
          <w:noProof/>
        </w:rPr>
        <w:drawing>
          <wp:inline distT="0" distB="0" distL="0" distR="0" wp14:anchorId="67B778E4" wp14:editId="746E3916">
            <wp:extent cx="5876190" cy="1914286"/>
            <wp:effectExtent l="19050" t="19050" r="10795"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76190" cy="1914286"/>
                    </a:xfrm>
                    <a:prstGeom prst="rect">
                      <a:avLst/>
                    </a:prstGeom>
                    <a:ln>
                      <a:solidFill>
                        <a:schemeClr val="accent1"/>
                      </a:solidFill>
                    </a:ln>
                  </pic:spPr>
                </pic:pic>
              </a:graphicData>
            </a:graphic>
          </wp:inline>
        </w:drawing>
      </w:r>
    </w:p>
    <w:p w14:paraId="4097A2AB" w14:textId="77777777" w:rsidR="000A7F07" w:rsidRDefault="000A7F07" w:rsidP="00792AA3">
      <w:pPr>
        <w:pStyle w:val="ListParagraph"/>
        <w:rPr>
          <w:sz w:val="22"/>
          <w:lang w:val="pt-BR"/>
        </w:rPr>
      </w:pPr>
    </w:p>
    <w:p w14:paraId="14485383" w14:textId="7BBE49D2" w:rsidR="000A7F07" w:rsidRDefault="000A7F07" w:rsidP="000A7F07">
      <w:pPr>
        <w:pStyle w:val="ListParagraph"/>
        <w:numPr>
          <w:ilvl w:val="0"/>
          <w:numId w:val="17"/>
        </w:numPr>
        <w:rPr>
          <w:sz w:val="22"/>
          <w:lang w:val="pt-BR"/>
        </w:rPr>
      </w:pPr>
      <w:r>
        <w:rPr>
          <w:sz w:val="22"/>
          <w:lang w:val="pt-BR"/>
        </w:rPr>
        <w:t xml:space="preserve">Month: Similar to week, this time period allows </w:t>
      </w:r>
      <w:r w:rsidR="00D80C73">
        <w:rPr>
          <w:sz w:val="22"/>
          <w:lang w:val="pt-BR"/>
        </w:rPr>
        <w:t xml:space="preserve">the </w:t>
      </w:r>
      <w:r>
        <w:rPr>
          <w:sz w:val="22"/>
          <w:lang w:val="pt-BR"/>
        </w:rPr>
        <w:t>user to create timesheets for the months</w:t>
      </w:r>
      <w:r w:rsidR="00D80C73">
        <w:rPr>
          <w:sz w:val="22"/>
          <w:lang w:val="pt-BR"/>
        </w:rPr>
        <w:t>'</w:t>
      </w:r>
      <w:r>
        <w:rPr>
          <w:sz w:val="22"/>
          <w:lang w:val="pt-BR"/>
        </w:rPr>
        <w:t xml:space="preserve"> date selected in </w:t>
      </w:r>
      <w:r w:rsidR="0058785C">
        <w:rPr>
          <w:sz w:val="22"/>
          <w:lang w:val="pt-BR"/>
        </w:rPr>
        <w:t xml:space="preserve">the </w:t>
      </w:r>
      <w:r>
        <w:rPr>
          <w:sz w:val="22"/>
          <w:lang w:val="pt-BR"/>
        </w:rPr>
        <w:t xml:space="preserve">start method to date selected in </w:t>
      </w:r>
      <w:r w:rsidR="00E635B5">
        <w:rPr>
          <w:sz w:val="22"/>
          <w:lang w:val="pt-BR"/>
        </w:rPr>
        <w:t xml:space="preserve">the </w:t>
      </w:r>
      <w:r>
        <w:rPr>
          <w:sz w:val="22"/>
          <w:lang w:val="pt-BR"/>
        </w:rPr>
        <w:t>finish method.</w:t>
      </w:r>
    </w:p>
    <w:p w14:paraId="30707645" w14:textId="77777777" w:rsidR="000A7F07" w:rsidRDefault="000A7F07" w:rsidP="000A7F07">
      <w:pPr>
        <w:pStyle w:val="ListParagraph"/>
        <w:rPr>
          <w:sz w:val="22"/>
          <w:lang w:val="pt-BR"/>
        </w:rPr>
      </w:pPr>
    </w:p>
    <w:p w14:paraId="213824F3" w14:textId="2D6F7306" w:rsidR="000A7F07" w:rsidRDefault="000A7F07" w:rsidP="000A7F07">
      <w:pPr>
        <w:pStyle w:val="ListParagraph"/>
        <w:numPr>
          <w:ilvl w:val="0"/>
          <w:numId w:val="17"/>
        </w:numPr>
        <w:rPr>
          <w:sz w:val="22"/>
          <w:lang w:val="pt-BR"/>
        </w:rPr>
      </w:pPr>
      <w:r>
        <w:rPr>
          <w:sz w:val="22"/>
          <w:lang w:val="pt-BR"/>
        </w:rPr>
        <w:lastRenderedPageBreak/>
        <w:t xml:space="preserve">Year: Month: Similar to week, this time period allows </w:t>
      </w:r>
      <w:r w:rsidR="0058785C">
        <w:rPr>
          <w:sz w:val="22"/>
          <w:lang w:val="pt-BR"/>
        </w:rPr>
        <w:t xml:space="preserve">a </w:t>
      </w:r>
      <w:r>
        <w:rPr>
          <w:sz w:val="22"/>
          <w:lang w:val="pt-BR"/>
        </w:rPr>
        <w:t xml:space="preserve">user to create timesheets for the year date selected in </w:t>
      </w:r>
      <w:r w:rsidR="00E635B5">
        <w:rPr>
          <w:sz w:val="22"/>
          <w:lang w:val="pt-BR"/>
        </w:rPr>
        <w:t xml:space="preserve">the </w:t>
      </w:r>
      <w:r>
        <w:rPr>
          <w:sz w:val="22"/>
          <w:lang w:val="pt-BR"/>
        </w:rPr>
        <w:t xml:space="preserve">start method to date selected in </w:t>
      </w:r>
      <w:r w:rsidR="00E635B5">
        <w:rPr>
          <w:sz w:val="22"/>
          <w:lang w:val="pt-BR"/>
        </w:rPr>
        <w:t xml:space="preserve">the </w:t>
      </w:r>
      <w:r>
        <w:rPr>
          <w:sz w:val="22"/>
          <w:lang w:val="pt-BR"/>
        </w:rPr>
        <w:t>finish method.</w:t>
      </w:r>
    </w:p>
    <w:p w14:paraId="477627C6" w14:textId="77777777" w:rsidR="000A7F07" w:rsidRPr="000A7F07" w:rsidRDefault="000A7F07" w:rsidP="000A7F07">
      <w:pPr>
        <w:pStyle w:val="ListParagraph"/>
        <w:rPr>
          <w:sz w:val="22"/>
          <w:lang w:val="pt-BR"/>
        </w:rPr>
      </w:pPr>
    </w:p>
    <w:p w14:paraId="3ECC29B7" w14:textId="77777777" w:rsidR="006F6742" w:rsidRDefault="006F6742" w:rsidP="006F6742">
      <w:pPr>
        <w:pStyle w:val="Heading2"/>
      </w:pPr>
    </w:p>
    <w:p w14:paraId="4274EA25" w14:textId="142569A7" w:rsidR="000A7F07" w:rsidRPr="006F6742" w:rsidRDefault="006F6742" w:rsidP="006F6742">
      <w:pPr>
        <w:pStyle w:val="Heading2"/>
      </w:pPr>
      <w:bookmarkStart w:id="26" w:name="_Toc26192826"/>
      <w:r>
        <w:t xml:space="preserve">12.3 </w:t>
      </w:r>
      <w:r w:rsidR="000A7F07" w:rsidRPr="006F6742">
        <w:t>- Specific Interval:</w:t>
      </w:r>
      <w:bookmarkEnd w:id="26"/>
    </w:p>
    <w:p w14:paraId="54E1C532" w14:textId="77777777" w:rsidR="000A7F07" w:rsidRDefault="000A7F07" w:rsidP="000A7F07">
      <w:pPr>
        <w:rPr>
          <w:lang w:val="pt-BR"/>
        </w:rPr>
      </w:pPr>
    </w:p>
    <w:p w14:paraId="4749651C" w14:textId="619AC838" w:rsidR="000A7F07" w:rsidRDefault="00D80C73" w:rsidP="006F6742">
      <w:pPr>
        <w:rPr>
          <w:sz w:val="22"/>
          <w:lang w:val="pt-BR"/>
        </w:rPr>
      </w:pPr>
      <w:r>
        <w:rPr>
          <w:sz w:val="22"/>
          <w:lang w:val="pt-BR"/>
        </w:rPr>
        <w:t>The s</w:t>
      </w:r>
      <w:r w:rsidR="000A7F07" w:rsidRPr="009B4C09">
        <w:rPr>
          <w:sz w:val="22"/>
          <w:lang w:val="pt-BR"/>
        </w:rPr>
        <w:t xml:space="preserve">election of this accounting period in TT validation rules allows </w:t>
      </w:r>
      <w:r w:rsidR="0058785C">
        <w:rPr>
          <w:sz w:val="22"/>
          <w:lang w:val="pt-BR"/>
        </w:rPr>
        <w:t xml:space="preserve">a </w:t>
      </w:r>
      <w:r w:rsidR="000A7F07" w:rsidRPr="009B4C09">
        <w:rPr>
          <w:sz w:val="22"/>
          <w:lang w:val="pt-BR"/>
        </w:rPr>
        <w:t>user to create</w:t>
      </w:r>
      <w:r w:rsidR="00E635B5">
        <w:rPr>
          <w:sz w:val="22"/>
          <w:lang w:val="pt-BR"/>
        </w:rPr>
        <w:t xml:space="preserve"> a</w:t>
      </w:r>
      <w:r w:rsidR="000A7F07" w:rsidRPr="009B4C09">
        <w:rPr>
          <w:sz w:val="22"/>
          <w:lang w:val="pt-BR"/>
        </w:rPr>
        <w:t xml:space="preserve"> time</w:t>
      </w:r>
      <w:r w:rsidR="000A7F07">
        <w:rPr>
          <w:sz w:val="22"/>
          <w:lang w:val="pt-BR"/>
        </w:rPr>
        <w:t xml:space="preserve">sheet for specific time </w:t>
      </w:r>
      <w:r w:rsidR="00FF139C">
        <w:rPr>
          <w:sz w:val="22"/>
          <w:lang w:val="pt-BR"/>
        </w:rPr>
        <w:t>period</w:t>
      </w:r>
      <w:r>
        <w:rPr>
          <w:sz w:val="22"/>
          <w:lang w:val="pt-BR"/>
        </w:rPr>
        <w:t>s</w:t>
      </w:r>
      <w:r w:rsidR="00FF139C">
        <w:rPr>
          <w:sz w:val="22"/>
          <w:lang w:val="pt-BR"/>
        </w:rPr>
        <w:t xml:space="preserve"> defined from </w:t>
      </w:r>
      <w:r w:rsidR="00E635B5">
        <w:rPr>
          <w:sz w:val="22"/>
          <w:lang w:val="pt-BR"/>
        </w:rPr>
        <w:t xml:space="preserve">the </w:t>
      </w:r>
      <w:r w:rsidR="00FF139C">
        <w:rPr>
          <w:sz w:val="22"/>
          <w:lang w:val="pt-BR"/>
        </w:rPr>
        <w:t xml:space="preserve">start date to </w:t>
      </w:r>
      <w:r w:rsidR="003C27AF">
        <w:rPr>
          <w:sz w:val="22"/>
          <w:lang w:val="pt-BR"/>
        </w:rPr>
        <w:t xml:space="preserve">the </w:t>
      </w:r>
      <w:r w:rsidR="00FF139C">
        <w:rPr>
          <w:sz w:val="22"/>
          <w:lang w:val="pt-BR"/>
        </w:rPr>
        <w:t>end date.</w:t>
      </w:r>
    </w:p>
    <w:p w14:paraId="50FCD0CB" w14:textId="3FA9407F" w:rsidR="00FF139C" w:rsidRDefault="00FF139C" w:rsidP="006F6742">
      <w:pPr>
        <w:rPr>
          <w:sz w:val="22"/>
          <w:lang w:val="pt-BR"/>
        </w:rPr>
      </w:pPr>
      <w:r>
        <w:rPr>
          <w:noProof/>
        </w:rPr>
        <w:drawing>
          <wp:inline distT="0" distB="0" distL="0" distR="0" wp14:anchorId="5B1C2067" wp14:editId="042DC209">
            <wp:extent cx="5931570" cy="1762125"/>
            <wp:effectExtent l="19050" t="19050" r="1206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3718" cy="1762763"/>
                    </a:xfrm>
                    <a:prstGeom prst="rect">
                      <a:avLst/>
                    </a:prstGeom>
                    <a:ln>
                      <a:solidFill>
                        <a:schemeClr val="accent1"/>
                      </a:solidFill>
                    </a:ln>
                  </pic:spPr>
                </pic:pic>
              </a:graphicData>
            </a:graphic>
          </wp:inline>
        </w:drawing>
      </w:r>
    </w:p>
    <w:p w14:paraId="27B6F629" w14:textId="77777777" w:rsidR="00885DF9" w:rsidRDefault="00885DF9" w:rsidP="00FF139C">
      <w:pPr>
        <w:ind w:left="360"/>
        <w:rPr>
          <w:sz w:val="22"/>
          <w:lang w:val="pt-BR"/>
        </w:rPr>
      </w:pPr>
    </w:p>
    <w:p w14:paraId="310E467B" w14:textId="77777777" w:rsidR="00885DF9" w:rsidRDefault="00885DF9" w:rsidP="00FF139C">
      <w:pPr>
        <w:ind w:left="360"/>
        <w:rPr>
          <w:sz w:val="22"/>
          <w:lang w:val="pt-BR"/>
        </w:rPr>
      </w:pPr>
    </w:p>
    <w:p w14:paraId="0BB2B062" w14:textId="77777777" w:rsidR="00885DF9" w:rsidRDefault="00885DF9" w:rsidP="00FF139C">
      <w:pPr>
        <w:ind w:left="360"/>
        <w:rPr>
          <w:sz w:val="22"/>
          <w:lang w:val="pt-BR"/>
        </w:rPr>
      </w:pPr>
    </w:p>
    <w:p w14:paraId="6F52DF0C" w14:textId="666D63B7" w:rsidR="00885DF9" w:rsidRDefault="006629AD" w:rsidP="006F6742">
      <w:pPr>
        <w:pStyle w:val="Heading1"/>
      </w:pPr>
      <w:bookmarkStart w:id="27" w:name="_Toc26192827"/>
      <w:r>
        <w:t xml:space="preserve">13 </w:t>
      </w:r>
      <w:r w:rsidR="00885DF9">
        <w:t>- Expense Tracking:</w:t>
      </w:r>
      <w:bookmarkEnd w:id="27"/>
    </w:p>
    <w:p w14:paraId="623D5988" w14:textId="77777777" w:rsidR="00885DF9" w:rsidRPr="00885DF9" w:rsidRDefault="00885DF9" w:rsidP="00885DF9">
      <w:pPr>
        <w:rPr>
          <w:lang w:val="pt-BR"/>
        </w:rPr>
      </w:pPr>
    </w:p>
    <w:p w14:paraId="6E7A3B2F" w14:textId="57E079D2" w:rsidR="00885DF9" w:rsidRPr="006F6742" w:rsidRDefault="006629AD" w:rsidP="006F6742">
      <w:pPr>
        <w:pStyle w:val="Heading2"/>
      </w:pPr>
      <w:bookmarkStart w:id="28" w:name="_Toc26192828"/>
      <w:r>
        <w:t>13.1</w:t>
      </w:r>
      <w:r w:rsidR="00885DF9" w:rsidRPr="006F6742">
        <w:t>- Expensesheet Periods:</w:t>
      </w:r>
      <w:bookmarkEnd w:id="28"/>
    </w:p>
    <w:p w14:paraId="20B50229" w14:textId="77777777" w:rsidR="00885DF9" w:rsidRDefault="00885DF9" w:rsidP="00885DF9">
      <w:pPr>
        <w:rPr>
          <w:lang w:val="pt-BR"/>
        </w:rPr>
      </w:pPr>
    </w:p>
    <w:p w14:paraId="48B01BE7" w14:textId="1CF91410" w:rsidR="00885DF9" w:rsidRPr="00885DF9" w:rsidRDefault="00D80C73" w:rsidP="006F6742">
      <w:pPr>
        <w:rPr>
          <w:rFonts w:cstheme="minorHAnsi"/>
          <w:sz w:val="22"/>
        </w:rPr>
      </w:pPr>
      <w:r>
        <w:rPr>
          <w:rFonts w:cstheme="minorHAnsi"/>
          <w:sz w:val="22"/>
        </w:rPr>
        <w:t>The e</w:t>
      </w:r>
      <w:r w:rsidR="00885DF9" w:rsidRPr="00885DF9">
        <w:rPr>
          <w:rFonts w:cstheme="minorHAnsi"/>
          <w:sz w:val="22"/>
        </w:rPr>
        <w:t>xpense sheet period define</w:t>
      </w:r>
      <w:r>
        <w:rPr>
          <w:rFonts w:cstheme="minorHAnsi"/>
          <w:sz w:val="22"/>
        </w:rPr>
        <w:t>s</w:t>
      </w:r>
      <w:r w:rsidR="00885DF9" w:rsidRPr="00885DF9">
        <w:rPr>
          <w:rFonts w:cstheme="minorHAnsi"/>
          <w:sz w:val="22"/>
        </w:rPr>
        <w:t xml:space="preserve"> the range that </w:t>
      </w:r>
      <w:r w:rsidR="0058785C">
        <w:rPr>
          <w:rFonts w:cstheme="minorHAnsi"/>
          <w:sz w:val="22"/>
        </w:rPr>
        <w:t xml:space="preserve">the </w:t>
      </w:r>
      <w:r w:rsidR="00885DF9" w:rsidRPr="00885DF9">
        <w:rPr>
          <w:rFonts w:cstheme="minorHAnsi"/>
          <w:sz w:val="22"/>
        </w:rPr>
        <w:t>expense sheet must cover.</w:t>
      </w:r>
    </w:p>
    <w:p w14:paraId="272B3B36" w14:textId="77777777" w:rsidR="00885DF9" w:rsidRPr="00885DF9" w:rsidRDefault="00885DF9" w:rsidP="006F6742">
      <w:pPr>
        <w:rPr>
          <w:rFonts w:cstheme="minorHAnsi"/>
          <w:sz w:val="22"/>
          <w:u w:val="single"/>
        </w:rPr>
      </w:pPr>
      <w:r w:rsidRPr="00885DF9">
        <w:rPr>
          <w:rFonts w:cstheme="minorHAnsi"/>
          <w:sz w:val="22"/>
          <w:u w:val="single"/>
        </w:rPr>
        <w:t>There are two options:</w:t>
      </w:r>
    </w:p>
    <w:p w14:paraId="408B4A0E" w14:textId="25788C21" w:rsidR="00885DF9" w:rsidRPr="006F6742" w:rsidRDefault="00885DF9" w:rsidP="006F6742">
      <w:pPr>
        <w:pStyle w:val="ListParagraph"/>
        <w:numPr>
          <w:ilvl w:val="0"/>
          <w:numId w:val="22"/>
        </w:numPr>
        <w:spacing w:before="40" w:after="40"/>
        <w:rPr>
          <w:rFonts w:cstheme="minorHAnsi"/>
          <w:sz w:val="22"/>
        </w:rPr>
      </w:pPr>
      <w:r w:rsidRPr="006F6742">
        <w:rPr>
          <w:rFonts w:cstheme="minorHAnsi"/>
          <w:b/>
          <w:sz w:val="22"/>
        </w:rPr>
        <w:t>Open:</w:t>
      </w:r>
      <w:r w:rsidRPr="006F6742">
        <w:rPr>
          <w:rFonts w:cstheme="minorHAnsi"/>
          <w:sz w:val="22"/>
        </w:rPr>
        <w:t xml:space="preserve"> Expense sheet of any duration from any month can be created.</w:t>
      </w:r>
    </w:p>
    <w:p w14:paraId="3AA4C0D8" w14:textId="7DCEB05F" w:rsidR="00885DF9" w:rsidRPr="006F6742" w:rsidRDefault="00885DF9" w:rsidP="006F6742">
      <w:pPr>
        <w:pStyle w:val="ListParagraph"/>
        <w:numPr>
          <w:ilvl w:val="0"/>
          <w:numId w:val="22"/>
        </w:numPr>
        <w:spacing w:before="40" w:after="40"/>
        <w:rPr>
          <w:rFonts w:cstheme="minorHAnsi"/>
          <w:sz w:val="22"/>
        </w:rPr>
      </w:pPr>
      <w:r w:rsidRPr="006F6742">
        <w:rPr>
          <w:rFonts w:cstheme="minorHAnsi"/>
          <w:b/>
          <w:sz w:val="22"/>
        </w:rPr>
        <w:t>Current:</w:t>
      </w:r>
      <w:r w:rsidRPr="006F6742">
        <w:rPr>
          <w:rFonts w:cstheme="minorHAnsi"/>
          <w:sz w:val="22"/>
        </w:rPr>
        <w:t xml:space="preserve"> This is associated with </w:t>
      </w:r>
      <w:r w:rsidR="00D80C73">
        <w:rPr>
          <w:rFonts w:cstheme="minorHAnsi"/>
          <w:sz w:val="22"/>
        </w:rPr>
        <w:t xml:space="preserve">the </w:t>
      </w:r>
      <w:r w:rsidRPr="006F6742">
        <w:rPr>
          <w:rFonts w:cstheme="minorHAnsi"/>
          <w:sz w:val="22"/>
        </w:rPr>
        <w:t>grace period and further has 2 options:</w:t>
      </w:r>
    </w:p>
    <w:p w14:paraId="5D86FC6D" w14:textId="39239BA6" w:rsidR="00885DF9" w:rsidRPr="006F6742" w:rsidRDefault="00885DF9" w:rsidP="006F6742">
      <w:pPr>
        <w:pStyle w:val="ListParagraph"/>
        <w:numPr>
          <w:ilvl w:val="0"/>
          <w:numId w:val="26"/>
        </w:numPr>
        <w:spacing w:before="40" w:after="40"/>
        <w:rPr>
          <w:rFonts w:cstheme="minorHAnsi"/>
          <w:b/>
          <w:sz w:val="22"/>
        </w:rPr>
      </w:pPr>
      <w:r w:rsidRPr="006F6742">
        <w:rPr>
          <w:rFonts w:cstheme="minorHAnsi"/>
          <w:b/>
          <w:sz w:val="22"/>
        </w:rPr>
        <w:t xml:space="preserve">Week: </w:t>
      </w:r>
      <w:r w:rsidRPr="006F6742">
        <w:rPr>
          <w:rFonts w:cstheme="minorHAnsi"/>
          <w:sz w:val="22"/>
        </w:rPr>
        <w:t xml:space="preserve">Resource will only be able to create </w:t>
      </w:r>
      <w:r w:rsidR="00D80C73">
        <w:rPr>
          <w:rFonts w:cstheme="minorHAnsi"/>
          <w:sz w:val="22"/>
        </w:rPr>
        <w:t xml:space="preserve">an </w:t>
      </w:r>
      <w:r w:rsidRPr="006F6742">
        <w:rPr>
          <w:rFonts w:cstheme="minorHAnsi"/>
          <w:sz w:val="22"/>
        </w:rPr>
        <w:t xml:space="preserve">expense sheet </w:t>
      </w:r>
      <w:r w:rsidR="0058785C">
        <w:rPr>
          <w:rFonts w:cstheme="minorHAnsi"/>
          <w:sz w:val="22"/>
        </w:rPr>
        <w:t>for</w:t>
      </w:r>
      <w:r w:rsidRPr="006F6742">
        <w:rPr>
          <w:rFonts w:cstheme="minorHAnsi"/>
          <w:sz w:val="22"/>
        </w:rPr>
        <w:t xml:space="preserve"> </w:t>
      </w:r>
      <w:r w:rsidR="0058785C">
        <w:rPr>
          <w:rFonts w:cstheme="minorHAnsi"/>
          <w:sz w:val="22"/>
        </w:rPr>
        <w:t xml:space="preserve">the </w:t>
      </w:r>
      <w:r w:rsidRPr="006F6742">
        <w:rPr>
          <w:rFonts w:cstheme="minorHAnsi"/>
          <w:sz w:val="22"/>
        </w:rPr>
        <w:t>current week.</w:t>
      </w:r>
    </w:p>
    <w:p w14:paraId="1E8ED943" w14:textId="3F9CE290" w:rsidR="00885DF9" w:rsidRPr="006F6742" w:rsidRDefault="00885DF9" w:rsidP="006F6742">
      <w:pPr>
        <w:ind w:left="720"/>
        <w:rPr>
          <w:rFonts w:cstheme="minorHAnsi"/>
          <w:b/>
          <w:sz w:val="22"/>
        </w:rPr>
      </w:pPr>
      <w:r w:rsidRPr="006F6742">
        <w:rPr>
          <w:rFonts w:cstheme="minorHAnsi"/>
          <w:b/>
          <w:sz w:val="22"/>
        </w:rPr>
        <w:t xml:space="preserve">Grace: </w:t>
      </w:r>
      <w:r w:rsidRPr="006F6742">
        <w:rPr>
          <w:rFonts w:cstheme="minorHAnsi"/>
          <w:sz w:val="22"/>
        </w:rPr>
        <w:t xml:space="preserve">If grace period defined then resource can create expense sheet of </w:t>
      </w:r>
      <w:r w:rsidR="0058785C">
        <w:rPr>
          <w:rFonts w:cstheme="minorHAnsi"/>
          <w:sz w:val="22"/>
        </w:rPr>
        <w:t xml:space="preserve">the </w:t>
      </w:r>
      <w:r w:rsidRPr="006F6742">
        <w:rPr>
          <w:rFonts w:cstheme="minorHAnsi"/>
          <w:sz w:val="22"/>
        </w:rPr>
        <w:t>previous week up</w:t>
      </w:r>
      <w:r w:rsidR="00D80C73">
        <w:rPr>
          <w:rFonts w:cstheme="minorHAnsi"/>
          <w:sz w:val="22"/>
        </w:rPr>
        <w:t xml:space="preserve"> </w:t>
      </w:r>
      <w:r w:rsidRPr="006F6742">
        <w:rPr>
          <w:rFonts w:cstheme="minorHAnsi"/>
          <w:sz w:val="22"/>
        </w:rPr>
        <w:t>to the</w:t>
      </w:r>
      <w:r w:rsidR="006F6742">
        <w:rPr>
          <w:rFonts w:cstheme="minorHAnsi"/>
          <w:sz w:val="22"/>
        </w:rPr>
        <w:t xml:space="preserve"> </w:t>
      </w:r>
      <w:r w:rsidRPr="006F6742">
        <w:rPr>
          <w:rFonts w:cstheme="minorHAnsi"/>
          <w:sz w:val="22"/>
        </w:rPr>
        <w:t xml:space="preserve">days mentioned in </w:t>
      </w:r>
      <w:r w:rsidR="00E635B5">
        <w:rPr>
          <w:rFonts w:cstheme="minorHAnsi"/>
          <w:sz w:val="22"/>
        </w:rPr>
        <w:t xml:space="preserve">the </w:t>
      </w:r>
      <w:r w:rsidRPr="006F6742">
        <w:rPr>
          <w:rFonts w:cstheme="minorHAnsi"/>
          <w:sz w:val="22"/>
        </w:rPr>
        <w:t>grace field.</w:t>
      </w:r>
    </w:p>
    <w:p w14:paraId="693195E3" w14:textId="72D3B99C" w:rsidR="00885DF9" w:rsidRPr="004014D7" w:rsidRDefault="00885DF9" w:rsidP="004014D7">
      <w:pPr>
        <w:pStyle w:val="ListParagraph"/>
        <w:numPr>
          <w:ilvl w:val="0"/>
          <w:numId w:val="26"/>
        </w:numPr>
        <w:spacing w:before="40" w:after="40"/>
        <w:rPr>
          <w:sz w:val="22"/>
        </w:rPr>
      </w:pPr>
      <w:r w:rsidRPr="004014D7">
        <w:rPr>
          <w:rFonts w:cstheme="minorHAnsi"/>
          <w:b/>
          <w:sz w:val="22"/>
        </w:rPr>
        <w:t xml:space="preserve">Month: </w:t>
      </w:r>
      <w:r w:rsidRPr="004014D7">
        <w:rPr>
          <w:rFonts w:cstheme="minorHAnsi"/>
          <w:sz w:val="22"/>
        </w:rPr>
        <w:t xml:space="preserve">Resource will only be able to create </w:t>
      </w:r>
      <w:r w:rsidR="00D80C73" w:rsidRPr="004014D7">
        <w:rPr>
          <w:rFonts w:cstheme="minorHAnsi"/>
          <w:sz w:val="22"/>
        </w:rPr>
        <w:t xml:space="preserve">an </w:t>
      </w:r>
      <w:r w:rsidRPr="004014D7">
        <w:rPr>
          <w:rFonts w:cstheme="minorHAnsi"/>
          <w:sz w:val="22"/>
        </w:rPr>
        <w:t xml:space="preserve">expense sheet of any duration but within </w:t>
      </w:r>
      <w:r w:rsidR="0058785C" w:rsidRPr="004014D7">
        <w:rPr>
          <w:rFonts w:cstheme="minorHAnsi"/>
          <w:sz w:val="22"/>
        </w:rPr>
        <w:t xml:space="preserve">the </w:t>
      </w:r>
      <w:r w:rsidRPr="004014D7">
        <w:rPr>
          <w:rFonts w:cstheme="minorHAnsi"/>
          <w:sz w:val="22"/>
        </w:rPr>
        <w:t>current month.</w:t>
      </w:r>
    </w:p>
    <w:p w14:paraId="2E50084C" w14:textId="42E29932" w:rsidR="00885DF9" w:rsidRPr="006F6742" w:rsidRDefault="00885DF9" w:rsidP="006F6742">
      <w:pPr>
        <w:ind w:left="720"/>
        <w:rPr>
          <w:rFonts w:cstheme="minorHAnsi"/>
          <w:sz w:val="22"/>
        </w:rPr>
      </w:pPr>
      <w:r w:rsidRPr="006F6742">
        <w:rPr>
          <w:rFonts w:cstheme="minorHAnsi"/>
          <w:b/>
          <w:sz w:val="22"/>
        </w:rPr>
        <w:t xml:space="preserve">Grace: </w:t>
      </w:r>
      <w:r w:rsidRPr="006F6742">
        <w:rPr>
          <w:rFonts w:cstheme="minorHAnsi"/>
          <w:sz w:val="22"/>
        </w:rPr>
        <w:t xml:space="preserve">If grace period defined then resource can create timesheet of </w:t>
      </w:r>
      <w:r w:rsidR="00D80C73">
        <w:rPr>
          <w:rFonts w:cstheme="minorHAnsi"/>
          <w:sz w:val="22"/>
        </w:rPr>
        <w:t xml:space="preserve">the </w:t>
      </w:r>
      <w:r w:rsidRPr="006F6742">
        <w:rPr>
          <w:rFonts w:cstheme="minorHAnsi"/>
          <w:sz w:val="22"/>
        </w:rPr>
        <w:t>previous month up</w:t>
      </w:r>
      <w:r w:rsidR="00D80C73">
        <w:rPr>
          <w:rFonts w:cstheme="minorHAnsi"/>
          <w:sz w:val="22"/>
        </w:rPr>
        <w:t xml:space="preserve"> </w:t>
      </w:r>
      <w:r w:rsidRPr="006F6742">
        <w:rPr>
          <w:rFonts w:cstheme="minorHAnsi"/>
          <w:sz w:val="22"/>
        </w:rPr>
        <w:t xml:space="preserve">to the days mentioned in </w:t>
      </w:r>
      <w:r w:rsidR="00D80C73">
        <w:rPr>
          <w:rFonts w:cstheme="minorHAnsi"/>
          <w:sz w:val="22"/>
        </w:rPr>
        <w:t xml:space="preserve">the </w:t>
      </w:r>
      <w:r w:rsidRPr="006F6742">
        <w:rPr>
          <w:rFonts w:cstheme="minorHAnsi"/>
          <w:sz w:val="22"/>
        </w:rPr>
        <w:t>grace field.</w:t>
      </w:r>
    </w:p>
    <w:p w14:paraId="63F1C55A" w14:textId="77777777" w:rsidR="00075990" w:rsidRDefault="00075990" w:rsidP="00075990">
      <w:pPr>
        <w:rPr>
          <w:rFonts w:cstheme="minorHAnsi"/>
          <w:sz w:val="22"/>
        </w:rPr>
      </w:pPr>
    </w:p>
    <w:p w14:paraId="2C7A5F3C" w14:textId="77777777" w:rsidR="00175D47" w:rsidRDefault="00175D47" w:rsidP="00075990">
      <w:pPr>
        <w:rPr>
          <w:rFonts w:cstheme="minorHAnsi"/>
          <w:sz w:val="22"/>
        </w:rPr>
      </w:pPr>
    </w:p>
    <w:p w14:paraId="6DA44521" w14:textId="77777777" w:rsidR="00175D47" w:rsidRDefault="00175D47" w:rsidP="00075990">
      <w:pPr>
        <w:rPr>
          <w:rFonts w:cstheme="minorHAnsi"/>
          <w:sz w:val="22"/>
        </w:rPr>
      </w:pPr>
    </w:p>
    <w:p w14:paraId="678FB6A1" w14:textId="0E0E241D" w:rsidR="00075990" w:rsidRDefault="006629AD" w:rsidP="006629AD">
      <w:pPr>
        <w:pStyle w:val="Heading1"/>
      </w:pPr>
      <w:bookmarkStart w:id="29" w:name="_Toc26192829"/>
      <w:r>
        <w:lastRenderedPageBreak/>
        <w:t>14</w:t>
      </w:r>
      <w:r w:rsidR="00075990" w:rsidRPr="006629AD">
        <w:t>- Leave management:</w:t>
      </w:r>
      <w:bookmarkEnd w:id="29"/>
    </w:p>
    <w:p w14:paraId="4A3AB9F8" w14:textId="2E5A8757" w:rsidR="00D80C73" w:rsidRPr="00346E02" w:rsidRDefault="004014D7" w:rsidP="00D80C73">
      <w:pPr>
        <w:rPr>
          <w:sz w:val="22"/>
          <w:lang w:val="pt-BR"/>
        </w:rPr>
      </w:pPr>
      <w:r w:rsidRPr="00346E02">
        <w:rPr>
          <w:sz w:val="22"/>
          <w:lang w:val="pt-BR"/>
        </w:rPr>
        <w:t xml:space="preserve">This particular setting is used in </w:t>
      </w:r>
      <w:r w:rsidR="006B5B7E">
        <w:rPr>
          <w:sz w:val="22"/>
          <w:lang w:val="pt-BR"/>
        </w:rPr>
        <w:t xml:space="preserve">the </w:t>
      </w:r>
      <w:r w:rsidRPr="00346E02">
        <w:rPr>
          <w:sz w:val="22"/>
          <w:lang w:val="pt-BR"/>
        </w:rPr>
        <w:t>leave management application. If we define grace period for this setting then it works as follows:</w:t>
      </w:r>
    </w:p>
    <w:p w14:paraId="37FEA000" w14:textId="2CFBBCA6" w:rsidR="00B2069A" w:rsidRPr="00346E02" w:rsidRDefault="00B2069A" w:rsidP="00D80C73">
      <w:pPr>
        <w:rPr>
          <w:sz w:val="22"/>
          <w:lang w:val="pt-BR"/>
        </w:rPr>
      </w:pPr>
      <w:r w:rsidRPr="00346E02">
        <w:rPr>
          <w:sz w:val="22"/>
          <w:lang w:val="pt-BR"/>
        </w:rPr>
        <w:t>For example</w:t>
      </w:r>
      <w:r w:rsidR="006B5B7E">
        <w:rPr>
          <w:sz w:val="22"/>
          <w:lang w:val="pt-BR"/>
        </w:rPr>
        <w:t>,</w:t>
      </w:r>
      <w:r w:rsidRPr="00346E02">
        <w:rPr>
          <w:sz w:val="22"/>
          <w:lang w:val="pt-BR"/>
        </w:rPr>
        <w:t xml:space="preserve"> if a user is on leave from </w:t>
      </w:r>
      <w:r w:rsidR="001623D7">
        <w:rPr>
          <w:sz w:val="22"/>
          <w:lang w:val="pt-BR"/>
        </w:rPr>
        <w:t xml:space="preserve">the </w:t>
      </w:r>
      <w:r w:rsidRPr="00346E02">
        <w:rPr>
          <w:sz w:val="22"/>
          <w:lang w:val="pt-BR"/>
        </w:rPr>
        <w:t xml:space="preserve">10th of December to </w:t>
      </w:r>
      <w:r w:rsidR="0072525C">
        <w:rPr>
          <w:sz w:val="22"/>
          <w:lang w:val="pt-BR"/>
        </w:rPr>
        <w:t xml:space="preserve">the </w:t>
      </w:r>
      <w:r w:rsidRPr="00346E02">
        <w:rPr>
          <w:sz w:val="22"/>
          <w:lang w:val="pt-BR"/>
        </w:rPr>
        <w:t xml:space="preserve">15th of December and grace period is defined 5, then after </w:t>
      </w:r>
      <w:r w:rsidR="00346E02" w:rsidRPr="00346E02">
        <w:rPr>
          <w:sz w:val="22"/>
          <w:lang w:val="pt-BR"/>
        </w:rPr>
        <w:t>5 days</w:t>
      </w:r>
      <w:r w:rsidR="0072525C">
        <w:rPr>
          <w:sz w:val="22"/>
          <w:lang w:val="pt-BR"/>
        </w:rPr>
        <w:t xml:space="preserve"> of leave period</w:t>
      </w:r>
      <w:r w:rsidR="00346E02" w:rsidRPr="00346E02">
        <w:rPr>
          <w:sz w:val="22"/>
          <w:lang w:val="pt-BR"/>
        </w:rPr>
        <w:t xml:space="preserve"> i.e 20th of December</w:t>
      </w:r>
      <w:r w:rsidRPr="00346E02">
        <w:rPr>
          <w:sz w:val="22"/>
          <w:lang w:val="pt-BR"/>
        </w:rPr>
        <w:t xml:space="preserve"> it will show </w:t>
      </w:r>
      <w:r w:rsidR="00346E02" w:rsidRPr="00346E02">
        <w:rPr>
          <w:sz w:val="22"/>
          <w:lang w:val="pt-BR"/>
        </w:rPr>
        <w:t>a reminder according to company policies.</w:t>
      </w:r>
    </w:p>
    <w:p w14:paraId="1F06F710" w14:textId="77777777" w:rsidR="001048D2" w:rsidRPr="001048D2" w:rsidRDefault="001048D2" w:rsidP="006F6742">
      <w:pPr>
        <w:rPr>
          <w:sz w:val="22"/>
          <w:lang w:val="pt-BR"/>
        </w:rPr>
      </w:pPr>
    </w:p>
    <w:sectPr w:rsidR="001048D2" w:rsidRPr="001048D2" w:rsidSect="00EE5790">
      <w:headerReference w:type="even" r:id="rId34"/>
      <w:headerReference w:type="default" r:id="rId35"/>
      <w:footerReference w:type="even" r:id="rId36"/>
      <w:footerReference w:type="default" r:id="rId37"/>
      <w:headerReference w:type="first" r:id="rId38"/>
      <w:footerReference w:type="first" r:id="rId39"/>
      <w:pgSz w:w="11906" w:h="16838"/>
      <w:pgMar w:top="1559" w:right="851" w:bottom="992" w:left="1418" w:header="709" w:footer="0"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513D1F" w14:textId="77777777" w:rsidR="00F82416" w:rsidRDefault="00F82416" w:rsidP="00692022">
      <w:r>
        <w:separator/>
      </w:r>
    </w:p>
  </w:endnote>
  <w:endnote w:type="continuationSeparator" w:id="0">
    <w:p w14:paraId="3E59B0A2" w14:textId="77777777" w:rsidR="00F82416" w:rsidRDefault="00F82416" w:rsidP="006920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Albertus Extra Bold">
    <w:altName w:val="Arial"/>
    <w:charset w:val="00"/>
    <w:family w:val="swiss"/>
    <w:pitch w:val="variable"/>
    <w:sig w:usb0="00000007" w:usb1="00000000" w:usb2="00000000" w:usb3="00000000" w:csb0="00000093" w:csb1="00000000"/>
  </w:font>
  <w:font w:name="Tw Cen MT">
    <w:panose1 w:val="020B0602020104020603"/>
    <w:charset w:val="00"/>
    <w:family w:val="swiss"/>
    <w:pitch w:val="variable"/>
    <w:sig w:usb0="00000007" w:usb1="00000000" w:usb2="00000000" w:usb3="00000000" w:csb0="00000003" w:csb1="00000000"/>
  </w:font>
  <w:font w:name="Courier">
    <w:panose1 w:val="02070409020205020404"/>
    <w:charset w:val="00"/>
    <w:family w:val="modern"/>
    <w:notTrueType/>
    <w:pitch w:val="fixed"/>
    <w:sig w:usb0="00000003" w:usb1="00000000" w:usb2="00000000" w:usb3="00000000" w:csb0="00000001"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A14C7" w14:textId="77777777" w:rsidR="00A93328" w:rsidRDefault="00A9332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609" w:type="dxa"/>
      <w:tblInd w:w="-459" w:type="dxa"/>
      <w:tblBorders>
        <w:top w:val="single" w:sz="2" w:space="0" w:color="A6A6A6" w:themeColor="background1" w:themeShade="A6"/>
      </w:tblBorders>
      <w:tblLook w:val="04A0" w:firstRow="1" w:lastRow="0" w:firstColumn="1" w:lastColumn="0" w:noHBand="0" w:noVBand="1"/>
    </w:tblPr>
    <w:tblGrid>
      <w:gridCol w:w="4284"/>
      <w:gridCol w:w="5013"/>
      <w:gridCol w:w="1312"/>
    </w:tblGrid>
    <w:tr w:rsidR="00A93328" w:rsidRPr="00933F79" w14:paraId="166E541A" w14:textId="77777777" w:rsidTr="00090F83">
      <w:trPr>
        <w:trHeight w:val="1336"/>
      </w:trPr>
      <w:tc>
        <w:tcPr>
          <w:tcW w:w="4284" w:type="dxa"/>
          <w:tcBorders>
            <w:top w:val="nil"/>
            <w:left w:val="nil"/>
            <w:bottom w:val="nil"/>
            <w:right w:val="nil"/>
          </w:tcBorders>
          <w:vAlign w:val="center"/>
        </w:tcPr>
        <w:p w14:paraId="46285C65" w14:textId="0856C8C0" w:rsidR="00A93328" w:rsidRPr="00D5245E" w:rsidRDefault="00A93328" w:rsidP="00692022">
          <w:pPr>
            <w:rPr>
              <w:lang w:val="pt-BR" w:eastAsia="en-GB"/>
            </w:rPr>
          </w:pPr>
          <w:r w:rsidRPr="00A6242D">
            <w:rPr>
              <w:rFonts w:cstheme="minorHAnsi"/>
              <w:b/>
              <w:bCs/>
              <w:noProof/>
              <w:color w:val="595959" w:themeColor="text1" w:themeTint="A6"/>
              <w:sz w:val="36"/>
              <w:szCs w:val="36"/>
            </w:rPr>
            <w:drawing>
              <wp:anchor distT="0" distB="0" distL="114300" distR="114300" simplePos="0" relativeHeight="251672576" behindDoc="0" locked="0" layoutInCell="1" allowOverlap="1" wp14:anchorId="046011F2" wp14:editId="1417CBFB">
                <wp:simplePos x="0" y="0"/>
                <wp:positionH relativeFrom="column">
                  <wp:posOffset>-66675</wp:posOffset>
                </wp:positionH>
                <wp:positionV relativeFrom="paragraph">
                  <wp:posOffset>-471170</wp:posOffset>
                </wp:positionV>
                <wp:extent cx="2543175" cy="514350"/>
                <wp:effectExtent l="0" t="0" r="9525" b="0"/>
                <wp:wrapSquare wrapText="bothSides"/>
                <wp:docPr id="326"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PROJECT OBJECTS.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543175" cy="514350"/>
                        </a:xfrm>
                        <a:prstGeom prst="rect">
                          <a:avLst/>
                        </a:prstGeom>
                      </pic:spPr>
                    </pic:pic>
                  </a:graphicData>
                </a:graphic>
                <wp14:sizeRelH relativeFrom="page">
                  <wp14:pctWidth>0</wp14:pctWidth>
                </wp14:sizeRelH>
                <wp14:sizeRelV relativeFrom="page">
                  <wp14:pctHeight>0</wp14:pctHeight>
                </wp14:sizeRelV>
              </wp:anchor>
            </w:drawing>
          </w:r>
        </w:p>
      </w:tc>
      <w:tc>
        <w:tcPr>
          <w:tcW w:w="5013" w:type="dxa"/>
          <w:tcBorders>
            <w:top w:val="nil"/>
            <w:left w:val="nil"/>
            <w:bottom w:val="nil"/>
            <w:right w:val="nil"/>
          </w:tcBorders>
          <w:vAlign w:val="center"/>
        </w:tcPr>
        <w:p w14:paraId="4BDA420E" w14:textId="7B15ADE4" w:rsidR="00A93328" w:rsidRPr="00F16B2C" w:rsidRDefault="00A93328" w:rsidP="006569A2">
          <w:pPr>
            <w:pStyle w:val="Footer"/>
            <w:jc w:val="center"/>
            <w:rPr>
              <w:color w:val="595959" w:themeColor="text1" w:themeTint="A6"/>
              <w:sz w:val="22"/>
            </w:rPr>
          </w:pPr>
          <w:r>
            <w:rPr>
              <w:color w:val="595959" w:themeColor="text1" w:themeTint="A6"/>
              <w:sz w:val="22"/>
            </w:rPr>
            <w:t>TT VALIDATION RULES</w:t>
          </w:r>
          <w:r w:rsidRPr="00F16B2C">
            <w:rPr>
              <w:color w:val="595959" w:themeColor="text1" w:themeTint="A6"/>
              <w:sz w:val="22"/>
            </w:rPr>
            <w:t xml:space="preserve"> – User Manual</w:t>
          </w:r>
        </w:p>
      </w:tc>
      <w:tc>
        <w:tcPr>
          <w:tcW w:w="1312" w:type="dxa"/>
          <w:tcBorders>
            <w:top w:val="nil"/>
            <w:left w:val="nil"/>
            <w:bottom w:val="nil"/>
            <w:right w:val="nil"/>
          </w:tcBorders>
          <w:vAlign w:val="center"/>
        </w:tcPr>
        <w:p w14:paraId="0F24EB94" w14:textId="5BC04AF7" w:rsidR="00A93328" w:rsidRPr="00933F79" w:rsidRDefault="00A93328" w:rsidP="0086682E">
          <w:pPr>
            <w:pStyle w:val="Footer"/>
            <w:jc w:val="right"/>
            <w:rPr>
              <w:color w:val="595959" w:themeColor="text1" w:themeTint="A6"/>
            </w:rPr>
          </w:pPr>
          <w:r w:rsidRPr="0086682E">
            <w:rPr>
              <w:color w:val="595959" w:themeColor="text1" w:themeTint="A6"/>
            </w:rPr>
            <w:t xml:space="preserve">Page </w:t>
          </w:r>
          <w:r w:rsidRPr="0086682E">
            <w:rPr>
              <w:b/>
              <w:bCs/>
              <w:color w:val="595959" w:themeColor="text1" w:themeTint="A6"/>
            </w:rPr>
            <w:fldChar w:fldCharType="begin"/>
          </w:r>
          <w:r w:rsidRPr="0086682E">
            <w:rPr>
              <w:b/>
              <w:bCs/>
              <w:color w:val="595959" w:themeColor="text1" w:themeTint="A6"/>
            </w:rPr>
            <w:instrText xml:space="preserve"> PAGE  \* Arabic  \* MERGEFORMAT </w:instrText>
          </w:r>
          <w:r w:rsidRPr="0086682E">
            <w:rPr>
              <w:b/>
              <w:bCs/>
              <w:color w:val="595959" w:themeColor="text1" w:themeTint="A6"/>
            </w:rPr>
            <w:fldChar w:fldCharType="separate"/>
          </w:r>
          <w:r w:rsidR="000D4F97">
            <w:rPr>
              <w:b/>
              <w:bCs/>
              <w:color w:val="595959" w:themeColor="text1" w:themeTint="A6"/>
            </w:rPr>
            <w:t>10</w:t>
          </w:r>
          <w:r w:rsidRPr="0086682E">
            <w:rPr>
              <w:b/>
              <w:bCs/>
              <w:color w:val="595959" w:themeColor="text1" w:themeTint="A6"/>
            </w:rPr>
            <w:fldChar w:fldCharType="end"/>
          </w:r>
          <w:r w:rsidRPr="0086682E">
            <w:rPr>
              <w:color w:val="595959" w:themeColor="text1" w:themeTint="A6"/>
            </w:rPr>
            <w:t xml:space="preserve"> of </w:t>
          </w:r>
          <w:r w:rsidRPr="0086682E">
            <w:rPr>
              <w:b/>
              <w:bCs/>
              <w:color w:val="595959" w:themeColor="text1" w:themeTint="A6"/>
            </w:rPr>
            <w:fldChar w:fldCharType="begin"/>
          </w:r>
          <w:r w:rsidRPr="0086682E">
            <w:rPr>
              <w:b/>
              <w:bCs/>
              <w:color w:val="595959" w:themeColor="text1" w:themeTint="A6"/>
            </w:rPr>
            <w:instrText xml:space="preserve"> NUMPAGES  \* Arabic  \* MERGEFORMAT </w:instrText>
          </w:r>
          <w:r w:rsidRPr="0086682E">
            <w:rPr>
              <w:b/>
              <w:bCs/>
              <w:color w:val="595959" w:themeColor="text1" w:themeTint="A6"/>
            </w:rPr>
            <w:fldChar w:fldCharType="separate"/>
          </w:r>
          <w:r w:rsidR="000D4F97">
            <w:rPr>
              <w:b/>
              <w:bCs/>
              <w:color w:val="595959" w:themeColor="text1" w:themeTint="A6"/>
            </w:rPr>
            <w:t>16</w:t>
          </w:r>
          <w:r w:rsidRPr="0086682E">
            <w:rPr>
              <w:b/>
              <w:bCs/>
              <w:color w:val="595959" w:themeColor="text1" w:themeTint="A6"/>
            </w:rPr>
            <w:fldChar w:fldCharType="end"/>
          </w:r>
        </w:p>
      </w:tc>
    </w:tr>
  </w:tbl>
  <w:p w14:paraId="1F6EA41A" w14:textId="77777777" w:rsidR="00A93328" w:rsidRPr="00B71A5C" w:rsidRDefault="00A93328" w:rsidP="0069202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BA5C7" w14:textId="77777777" w:rsidR="00A93328" w:rsidRDefault="00A9332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343B46" w14:textId="77777777" w:rsidR="00F82416" w:rsidRDefault="00F82416" w:rsidP="00692022">
      <w:r>
        <w:separator/>
      </w:r>
    </w:p>
  </w:footnote>
  <w:footnote w:type="continuationSeparator" w:id="0">
    <w:p w14:paraId="1DA3EC19" w14:textId="77777777" w:rsidR="00F82416" w:rsidRDefault="00F82416" w:rsidP="0069202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213124" w14:textId="77777777" w:rsidR="00A93328" w:rsidRDefault="00A9332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221782" w14:textId="77777777" w:rsidR="00A93328" w:rsidRDefault="00A9332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A2A6E6" w14:textId="77777777" w:rsidR="00A93328" w:rsidRDefault="00A9332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8B4AF7E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3DBA7FC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73CFCB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7700A47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D6343AB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8DE486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23661F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0F2050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80637A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2026DD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BB624F"/>
    <w:multiLevelType w:val="hybridMultilevel"/>
    <w:tmpl w:val="FB14B3B0"/>
    <w:lvl w:ilvl="0" w:tplc="F78AF926">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3865B9"/>
    <w:multiLevelType w:val="hybridMultilevel"/>
    <w:tmpl w:val="C7E42054"/>
    <w:lvl w:ilvl="0" w:tplc="F118EC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9373E2"/>
    <w:multiLevelType w:val="hybridMultilevel"/>
    <w:tmpl w:val="E0C693F6"/>
    <w:lvl w:ilvl="0" w:tplc="04090001">
      <w:start w:val="1"/>
      <w:numFmt w:val="bullet"/>
      <w:lvlText w:val=""/>
      <w:lvlJc w:val="left"/>
      <w:pPr>
        <w:ind w:left="1426" w:hanging="360"/>
      </w:pPr>
      <w:rPr>
        <w:rFonts w:ascii="Symbol" w:hAnsi="Symbol"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3" w15:restartNumberingAfterBreak="0">
    <w:nsid w:val="12A56597"/>
    <w:multiLevelType w:val="multilevel"/>
    <w:tmpl w:val="5458425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1CA471AF"/>
    <w:multiLevelType w:val="hybridMultilevel"/>
    <w:tmpl w:val="EF3EBCF0"/>
    <w:lvl w:ilvl="0" w:tplc="6BDA0E3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E903F5"/>
    <w:multiLevelType w:val="hybridMultilevel"/>
    <w:tmpl w:val="C4CAF9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AE8475F"/>
    <w:multiLevelType w:val="hybridMultilevel"/>
    <w:tmpl w:val="B1DCFB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AE2AA1"/>
    <w:multiLevelType w:val="hybridMultilevel"/>
    <w:tmpl w:val="8B0239B0"/>
    <w:lvl w:ilvl="0" w:tplc="63BEF2B4">
      <w:start w:val="1"/>
      <w:numFmt w:val="decimal"/>
      <w:lvlText w:val="%1."/>
      <w:lvlJc w:val="left"/>
      <w:pPr>
        <w:ind w:left="1066" w:hanging="360"/>
      </w:pPr>
      <w:rPr>
        <w:rFonts w:hint="default"/>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18" w15:restartNumberingAfterBreak="0">
    <w:nsid w:val="4A9D361D"/>
    <w:multiLevelType w:val="hybridMultilevel"/>
    <w:tmpl w:val="6C8CC9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750D80"/>
    <w:multiLevelType w:val="hybridMultilevel"/>
    <w:tmpl w:val="6E485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3C607B"/>
    <w:multiLevelType w:val="hybridMultilevel"/>
    <w:tmpl w:val="DA881BD4"/>
    <w:lvl w:ilvl="0" w:tplc="E92867B8">
      <w:start w:val="1"/>
      <w:numFmt w:val="lowerLetter"/>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353DFC"/>
    <w:multiLevelType w:val="hybridMultilevel"/>
    <w:tmpl w:val="6FD6EA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10618B"/>
    <w:multiLevelType w:val="hybridMultilevel"/>
    <w:tmpl w:val="0220CCBC"/>
    <w:lvl w:ilvl="0" w:tplc="DDB2904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3" w15:restartNumberingAfterBreak="0">
    <w:nsid w:val="5B2315EF"/>
    <w:multiLevelType w:val="hybridMultilevel"/>
    <w:tmpl w:val="4446A88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5D0B2D3E"/>
    <w:multiLevelType w:val="hybridMultilevel"/>
    <w:tmpl w:val="6EFAC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ED70E8"/>
    <w:multiLevelType w:val="hybridMultilevel"/>
    <w:tmpl w:val="D8CE04C8"/>
    <w:lvl w:ilvl="0" w:tplc="DDC6A0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F8C2A34"/>
    <w:multiLevelType w:val="hybridMultilevel"/>
    <w:tmpl w:val="4330E4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D33A39"/>
    <w:multiLevelType w:val="multilevel"/>
    <w:tmpl w:val="E344445E"/>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asciiTheme="minorHAnsi" w:hAnsiTheme="minorHAnsi" w:cstheme="minorHAnsi" w:hint="default"/>
        <w:b/>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28" w15:restartNumberingAfterBreak="0">
    <w:nsid w:val="772B6F2E"/>
    <w:multiLevelType w:val="hybridMultilevel"/>
    <w:tmpl w:val="CAF6E856"/>
    <w:lvl w:ilvl="0" w:tplc="7FC636D4">
      <w:start w:val="1"/>
      <w:numFmt w:val="decimal"/>
      <w:lvlText w:val="%1."/>
      <w:lvlJc w:val="left"/>
      <w:pPr>
        <w:ind w:left="1066" w:hanging="360"/>
      </w:pPr>
      <w:rPr>
        <w:rFonts w:hint="default"/>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22"/>
  </w:num>
  <w:num w:numId="12">
    <w:abstractNumId w:val="17"/>
  </w:num>
  <w:num w:numId="13">
    <w:abstractNumId w:val="24"/>
  </w:num>
  <w:num w:numId="14">
    <w:abstractNumId w:val="21"/>
  </w:num>
  <w:num w:numId="15">
    <w:abstractNumId w:val="28"/>
  </w:num>
  <w:num w:numId="16">
    <w:abstractNumId w:val="18"/>
  </w:num>
  <w:num w:numId="17">
    <w:abstractNumId w:val="19"/>
  </w:num>
  <w:num w:numId="18">
    <w:abstractNumId w:val="27"/>
  </w:num>
  <w:num w:numId="19">
    <w:abstractNumId w:val="11"/>
  </w:num>
  <w:num w:numId="20">
    <w:abstractNumId w:val="26"/>
  </w:num>
  <w:num w:numId="21">
    <w:abstractNumId w:val="15"/>
  </w:num>
  <w:num w:numId="22">
    <w:abstractNumId w:val="14"/>
  </w:num>
  <w:num w:numId="23">
    <w:abstractNumId w:val="23"/>
  </w:num>
  <w:num w:numId="24">
    <w:abstractNumId w:val="13"/>
  </w:num>
  <w:num w:numId="25">
    <w:abstractNumId w:val="16"/>
  </w:num>
  <w:num w:numId="26">
    <w:abstractNumId w:val="20"/>
  </w:num>
  <w:num w:numId="27">
    <w:abstractNumId w:val="10"/>
  </w:num>
  <w:num w:numId="28">
    <w:abstractNumId w:val="25"/>
  </w:num>
  <w:num w:numId="29">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DY3NTUwNDMytjC2NLVU0lEKTi0uzszPAykwMasFAL9o9xQtAAAA"/>
  </w:docVars>
  <w:rsids>
    <w:rsidRoot w:val="00413D83"/>
    <w:rsid w:val="000012EE"/>
    <w:rsid w:val="00001492"/>
    <w:rsid w:val="00001B88"/>
    <w:rsid w:val="00001CE0"/>
    <w:rsid w:val="000031F7"/>
    <w:rsid w:val="00003D50"/>
    <w:rsid w:val="000050B4"/>
    <w:rsid w:val="000051C3"/>
    <w:rsid w:val="00007E67"/>
    <w:rsid w:val="00007E88"/>
    <w:rsid w:val="00015503"/>
    <w:rsid w:val="00016A3A"/>
    <w:rsid w:val="000205CC"/>
    <w:rsid w:val="00021D2E"/>
    <w:rsid w:val="000227D7"/>
    <w:rsid w:val="00022CDC"/>
    <w:rsid w:val="000234DF"/>
    <w:rsid w:val="00024C51"/>
    <w:rsid w:val="00025D35"/>
    <w:rsid w:val="00026519"/>
    <w:rsid w:val="000318C9"/>
    <w:rsid w:val="00031B76"/>
    <w:rsid w:val="00032BCE"/>
    <w:rsid w:val="00034CAF"/>
    <w:rsid w:val="000350D6"/>
    <w:rsid w:val="000362F7"/>
    <w:rsid w:val="00036C1C"/>
    <w:rsid w:val="00037917"/>
    <w:rsid w:val="00037E96"/>
    <w:rsid w:val="000400B9"/>
    <w:rsid w:val="000440CC"/>
    <w:rsid w:val="0004493C"/>
    <w:rsid w:val="00045329"/>
    <w:rsid w:val="000500D6"/>
    <w:rsid w:val="00050B46"/>
    <w:rsid w:val="0005145A"/>
    <w:rsid w:val="0006136D"/>
    <w:rsid w:val="00061D60"/>
    <w:rsid w:val="000647CC"/>
    <w:rsid w:val="000653E3"/>
    <w:rsid w:val="00066EE3"/>
    <w:rsid w:val="00071237"/>
    <w:rsid w:val="0007199E"/>
    <w:rsid w:val="00073FD5"/>
    <w:rsid w:val="00075990"/>
    <w:rsid w:val="0007743F"/>
    <w:rsid w:val="0008028A"/>
    <w:rsid w:val="00082A2A"/>
    <w:rsid w:val="0008345C"/>
    <w:rsid w:val="00084102"/>
    <w:rsid w:val="00084312"/>
    <w:rsid w:val="00090E4F"/>
    <w:rsid w:val="00090F83"/>
    <w:rsid w:val="0009148B"/>
    <w:rsid w:val="0009170C"/>
    <w:rsid w:val="00091C2C"/>
    <w:rsid w:val="00094192"/>
    <w:rsid w:val="000A296D"/>
    <w:rsid w:val="000A545F"/>
    <w:rsid w:val="000A7CB0"/>
    <w:rsid w:val="000A7F07"/>
    <w:rsid w:val="000B37B7"/>
    <w:rsid w:val="000B433D"/>
    <w:rsid w:val="000B460C"/>
    <w:rsid w:val="000B5BFC"/>
    <w:rsid w:val="000B5DCB"/>
    <w:rsid w:val="000B6ADC"/>
    <w:rsid w:val="000B6B1C"/>
    <w:rsid w:val="000C2BBD"/>
    <w:rsid w:val="000C3334"/>
    <w:rsid w:val="000C5013"/>
    <w:rsid w:val="000C5A2C"/>
    <w:rsid w:val="000C6C80"/>
    <w:rsid w:val="000D1EB6"/>
    <w:rsid w:val="000D4F97"/>
    <w:rsid w:val="000D534E"/>
    <w:rsid w:val="000D5BD7"/>
    <w:rsid w:val="000D7DBA"/>
    <w:rsid w:val="000E1738"/>
    <w:rsid w:val="000E2E4E"/>
    <w:rsid w:val="000E39EA"/>
    <w:rsid w:val="000E53D3"/>
    <w:rsid w:val="000E55E6"/>
    <w:rsid w:val="000F1228"/>
    <w:rsid w:val="000F3BB3"/>
    <w:rsid w:val="000F52FE"/>
    <w:rsid w:val="000F551B"/>
    <w:rsid w:val="000F5675"/>
    <w:rsid w:val="000F5D26"/>
    <w:rsid w:val="001002DF"/>
    <w:rsid w:val="00101CE5"/>
    <w:rsid w:val="00101FB9"/>
    <w:rsid w:val="00102C81"/>
    <w:rsid w:val="00102F63"/>
    <w:rsid w:val="001048D2"/>
    <w:rsid w:val="00110906"/>
    <w:rsid w:val="00111FCE"/>
    <w:rsid w:val="00112455"/>
    <w:rsid w:val="00113DAB"/>
    <w:rsid w:val="00115527"/>
    <w:rsid w:val="00117ADD"/>
    <w:rsid w:val="0012067A"/>
    <w:rsid w:val="00120701"/>
    <w:rsid w:val="00121659"/>
    <w:rsid w:val="00124C19"/>
    <w:rsid w:val="001253C5"/>
    <w:rsid w:val="001262DF"/>
    <w:rsid w:val="00126668"/>
    <w:rsid w:val="00126706"/>
    <w:rsid w:val="00127C60"/>
    <w:rsid w:val="001304E4"/>
    <w:rsid w:val="001313DD"/>
    <w:rsid w:val="0013330A"/>
    <w:rsid w:val="00133D63"/>
    <w:rsid w:val="00133E0D"/>
    <w:rsid w:val="001404CE"/>
    <w:rsid w:val="001430AD"/>
    <w:rsid w:val="0014334D"/>
    <w:rsid w:val="001460E6"/>
    <w:rsid w:val="00146FE9"/>
    <w:rsid w:val="001479C8"/>
    <w:rsid w:val="00150A97"/>
    <w:rsid w:val="00151AA5"/>
    <w:rsid w:val="00154F18"/>
    <w:rsid w:val="0015538B"/>
    <w:rsid w:val="001561D5"/>
    <w:rsid w:val="00156255"/>
    <w:rsid w:val="00156549"/>
    <w:rsid w:val="001623D7"/>
    <w:rsid w:val="00163F9A"/>
    <w:rsid w:val="0016604C"/>
    <w:rsid w:val="001663BC"/>
    <w:rsid w:val="00171369"/>
    <w:rsid w:val="00172672"/>
    <w:rsid w:val="001755B7"/>
    <w:rsid w:val="0017567F"/>
    <w:rsid w:val="00175D47"/>
    <w:rsid w:val="00177177"/>
    <w:rsid w:val="001849CB"/>
    <w:rsid w:val="00185F5C"/>
    <w:rsid w:val="00186A4A"/>
    <w:rsid w:val="00191956"/>
    <w:rsid w:val="00194078"/>
    <w:rsid w:val="00194B22"/>
    <w:rsid w:val="00195ABD"/>
    <w:rsid w:val="00195B87"/>
    <w:rsid w:val="001A179D"/>
    <w:rsid w:val="001A1C5F"/>
    <w:rsid w:val="001A2FA2"/>
    <w:rsid w:val="001A3311"/>
    <w:rsid w:val="001A5DC5"/>
    <w:rsid w:val="001B0C69"/>
    <w:rsid w:val="001B4DDE"/>
    <w:rsid w:val="001C1128"/>
    <w:rsid w:val="001C19D0"/>
    <w:rsid w:val="001C48F9"/>
    <w:rsid w:val="001C6516"/>
    <w:rsid w:val="001C6B80"/>
    <w:rsid w:val="001D0E45"/>
    <w:rsid w:val="001D42BC"/>
    <w:rsid w:val="001D7768"/>
    <w:rsid w:val="001E24B6"/>
    <w:rsid w:val="001E25B6"/>
    <w:rsid w:val="001E439F"/>
    <w:rsid w:val="001E5BC4"/>
    <w:rsid w:val="001E5CA1"/>
    <w:rsid w:val="001F073B"/>
    <w:rsid w:val="001F144A"/>
    <w:rsid w:val="001F2DD2"/>
    <w:rsid w:val="0020007B"/>
    <w:rsid w:val="002010B0"/>
    <w:rsid w:val="00204320"/>
    <w:rsid w:val="00205B45"/>
    <w:rsid w:val="00205DFB"/>
    <w:rsid w:val="00207B28"/>
    <w:rsid w:val="002102F1"/>
    <w:rsid w:val="00212643"/>
    <w:rsid w:val="00213C46"/>
    <w:rsid w:val="0021785A"/>
    <w:rsid w:val="002207A0"/>
    <w:rsid w:val="00220BFE"/>
    <w:rsid w:val="0023096D"/>
    <w:rsid w:val="0023197B"/>
    <w:rsid w:val="00235D75"/>
    <w:rsid w:val="00236EBA"/>
    <w:rsid w:val="0023779B"/>
    <w:rsid w:val="0023799E"/>
    <w:rsid w:val="00240509"/>
    <w:rsid w:val="002411B2"/>
    <w:rsid w:val="002472DD"/>
    <w:rsid w:val="00250000"/>
    <w:rsid w:val="00251D3F"/>
    <w:rsid w:val="00252826"/>
    <w:rsid w:val="00256653"/>
    <w:rsid w:val="0026183F"/>
    <w:rsid w:val="0026359A"/>
    <w:rsid w:val="00263A49"/>
    <w:rsid w:val="00263BEA"/>
    <w:rsid w:val="0026683E"/>
    <w:rsid w:val="0027183B"/>
    <w:rsid w:val="00271FDF"/>
    <w:rsid w:val="00276307"/>
    <w:rsid w:val="0027697B"/>
    <w:rsid w:val="00281D05"/>
    <w:rsid w:val="0028458E"/>
    <w:rsid w:val="002852EC"/>
    <w:rsid w:val="002860A5"/>
    <w:rsid w:val="00286F50"/>
    <w:rsid w:val="002877AD"/>
    <w:rsid w:val="0029082B"/>
    <w:rsid w:val="00290918"/>
    <w:rsid w:val="00291A68"/>
    <w:rsid w:val="00292279"/>
    <w:rsid w:val="00293CA6"/>
    <w:rsid w:val="00293F1B"/>
    <w:rsid w:val="002941AE"/>
    <w:rsid w:val="00294F21"/>
    <w:rsid w:val="00295743"/>
    <w:rsid w:val="002965D9"/>
    <w:rsid w:val="002A16D9"/>
    <w:rsid w:val="002A37CD"/>
    <w:rsid w:val="002A678E"/>
    <w:rsid w:val="002A6B0A"/>
    <w:rsid w:val="002B0A6B"/>
    <w:rsid w:val="002B67BC"/>
    <w:rsid w:val="002C0629"/>
    <w:rsid w:val="002C10C6"/>
    <w:rsid w:val="002C5771"/>
    <w:rsid w:val="002C5CC2"/>
    <w:rsid w:val="002C7290"/>
    <w:rsid w:val="002C7D79"/>
    <w:rsid w:val="002D05B8"/>
    <w:rsid w:val="002D0CFF"/>
    <w:rsid w:val="002D162A"/>
    <w:rsid w:val="002D5F9E"/>
    <w:rsid w:val="002D7266"/>
    <w:rsid w:val="002E09A6"/>
    <w:rsid w:val="002E1202"/>
    <w:rsid w:val="002E1A3C"/>
    <w:rsid w:val="002E3C5E"/>
    <w:rsid w:val="002E41FE"/>
    <w:rsid w:val="002E6455"/>
    <w:rsid w:val="002E6804"/>
    <w:rsid w:val="002F03FD"/>
    <w:rsid w:val="002F1AE0"/>
    <w:rsid w:val="002F4789"/>
    <w:rsid w:val="002F4AA4"/>
    <w:rsid w:val="002F5A6A"/>
    <w:rsid w:val="002F76B9"/>
    <w:rsid w:val="003052E1"/>
    <w:rsid w:val="00306D7D"/>
    <w:rsid w:val="00311843"/>
    <w:rsid w:val="00311C78"/>
    <w:rsid w:val="00311E3A"/>
    <w:rsid w:val="00316613"/>
    <w:rsid w:val="00320937"/>
    <w:rsid w:val="00320E18"/>
    <w:rsid w:val="00323674"/>
    <w:rsid w:val="00323B87"/>
    <w:rsid w:val="00323D8B"/>
    <w:rsid w:val="003260A6"/>
    <w:rsid w:val="00331473"/>
    <w:rsid w:val="00333FBE"/>
    <w:rsid w:val="003353B0"/>
    <w:rsid w:val="00335A10"/>
    <w:rsid w:val="00337062"/>
    <w:rsid w:val="0034065F"/>
    <w:rsid w:val="003409A2"/>
    <w:rsid w:val="00340B28"/>
    <w:rsid w:val="00346E02"/>
    <w:rsid w:val="00346FF1"/>
    <w:rsid w:val="00347933"/>
    <w:rsid w:val="0034796A"/>
    <w:rsid w:val="00350F59"/>
    <w:rsid w:val="003516CB"/>
    <w:rsid w:val="00351DD9"/>
    <w:rsid w:val="0035596D"/>
    <w:rsid w:val="00355D90"/>
    <w:rsid w:val="00355F91"/>
    <w:rsid w:val="00360390"/>
    <w:rsid w:val="003611AE"/>
    <w:rsid w:val="003611B4"/>
    <w:rsid w:val="00361CAD"/>
    <w:rsid w:val="0036235E"/>
    <w:rsid w:val="003659E4"/>
    <w:rsid w:val="00366B39"/>
    <w:rsid w:val="0036724A"/>
    <w:rsid w:val="00372410"/>
    <w:rsid w:val="00373CD7"/>
    <w:rsid w:val="00373FD5"/>
    <w:rsid w:val="003742A2"/>
    <w:rsid w:val="003746B8"/>
    <w:rsid w:val="00376043"/>
    <w:rsid w:val="00376639"/>
    <w:rsid w:val="00377D21"/>
    <w:rsid w:val="003816CF"/>
    <w:rsid w:val="00383DE6"/>
    <w:rsid w:val="00383EE1"/>
    <w:rsid w:val="00393235"/>
    <w:rsid w:val="003932C6"/>
    <w:rsid w:val="003953DD"/>
    <w:rsid w:val="0039589B"/>
    <w:rsid w:val="00397FB5"/>
    <w:rsid w:val="003A005B"/>
    <w:rsid w:val="003A166B"/>
    <w:rsid w:val="003A21F8"/>
    <w:rsid w:val="003A265E"/>
    <w:rsid w:val="003A432F"/>
    <w:rsid w:val="003A441A"/>
    <w:rsid w:val="003B006E"/>
    <w:rsid w:val="003B012C"/>
    <w:rsid w:val="003B1944"/>
    <w:rsid w:val="003B3BEA"/>
    <w:rsid w:val="003B3DFD"/>
    <w:rsid w:val="003B5F91"/>
    <w:rsid w:val="003B796D"/>
    <w:rsid w:val="003C27AF"/>
    <w:rsid w:val="003C327E"/>
    <w:rsid w:val="003C3C0E"/>
    <w:rsid w:val="003C5ACD"/>
    <w:rsid w:val="003C5E01"/>
    <w:rsid w:val="003C6A02"/>
    <w:rsid w:val="003C7106"/>
    <w:rsid w:val="003C760C"/>
    <w:rsid w:val="003D2824"/>
    <w:rsid w:val="003D78E8"/>
    <w:rsid w:val="003E0680"/>
    <w:rsid w:val="003E1EBE"/>
    <w:rsid w:val="003E3298"/>
    <w:rsid w:val="003E3747"/>
    <w:rsid w:val="003E3868"/>
    <w:rsid w:val="003E4607"/>
    <w:rsid w:val="003E6212"/>
    <w:rsid w:val="003E67A9"/>
    <w:rsid w:val="003E7655"/>
    <w:rsid w:val="003F2321"/>
    <w:rsid w:val="003F2E3C"/>
    <w:rsid w:val="003F6A22"/>
    <w:rsid w:val="00400FDF"/>
    <w:rsid w:val="004014D7"/>
    <w:rsid w:val="00402B39"/>
    <w:rsid w:val="0040300E"/>
    <w:rsid w:val="00403C9B"/>
    <w:rsid w:val="004059F4"/>
    <w:rsid w:val="00405A59"/>
    <w:rsid w:val="00407C5E"/>
    <w:rsid w:val="004109AF"/>
    <w:rsid w:val="00410F4F"/>
    <w:rsid w:val="00412638"/>
    <w:rsid w:val="00413D83"/>
    <w:rsid w:val="00414855"/>
    <w:rsid w:val="00414AC5"/>
    <w:rsid w:val="0041532A"/>
    <w:rsid w:val="004262CE"/>
    <w:rsid w:val="00427D55"/>
    <w:rsid w:val="00431098"/>
    <w:rsid w:val="00431D35"/>
    <w:rsid w:val="00432262"/>
    <w:rsid w:val="004334B5"/>
    <w:rsid w:val="00433E6A"/>
    <w:rsid w:val="00434F52"/>
    <w:rsid w:val="00435246"/>
    <w:rsid w:val="00437E47"/>
    <w:rsid w:val="00440582"/>
    <w:rsid w:val="00443286"/>
    <w:rsid w:val="00443A50"/>
    <w:rsid w:val="00444714"/>
    <w:rsid w:val="00446D3E"/>
    <w:rsid w:val="0045070D"/>
    <w:rsid w:val="00450CE0"/>
    <w:rsid w:val="00451963"/>
    <w:rsid w:val="00452E93"/>
    <w:rsid w:val="004530AB"/>
    <w:rsid w:val="0045369B"/>
    <w:rsid w:val="004541CE"/>
    <w:rsid w:val="004543C1"/>
    <w:rsid w:val="00454CE2"/>
    <w:rsid w:val="004579B2"/>
    <w:rsid w:val="00463B3C"/>
    <w:rsid w:val="00463B92"/>
    <w:rsid w:val="004655A8"/>
    <w:rsid w:val="00465C7A"/>
    <w:rsid w:val="00466458"/>
    <w:rsid w:val="004708EF"/>
    <w:rsid w:val="00471631"/>
    <w:rsid w:val="0047317C"/>
    <w:rsid w:val="00476AC0"/>
    <w:rsid w:val="00481861"/>
    <w:rsid w:val="00487D42"/>
    <w:rsid w:val="0049066A"/>
    <w:rsid w:val="00490B18"/>
    <w:rsid w:val="00490E94"/>
    <w:rsid w:val="00491F86"/>
    <w:rsid w:val="00493486"/>
    <w:rsid w:val="00494D8C"/>
    <w:rsid w:val="004A557E"/>
    <w:rsid w:val="004A5BB0"/>
    <w:rsid w:val="004A6907"/>
    <w:rsid w:val="004A6D35"/>
    <w:rsid w:val="004A7521"/>
    <w:rsid w:val="004B0EBB"/>
    <w:rsid w:val="004B198F"/>
    <w:rsid w:val="004B258C"/>
    <w:rsid w:val="004B459A"/>
    <w:rsid w:val="004C0C1C"/>
    <w:rsid w:val="004C10AD"/>
    <w:rsid w:val="004C10E6"/>
    <w:rsid w:val="004C1B9C"/>
    <w:rsid w:val="004C400D"/>
    <w:rsid w:val="004C7C88"/>
    <w:rsid w:val="004C7E0B"/>
    <w:rsid w:val="004D0D35"/>
    <w:rsid w:val="004D2166"/>
    <w:rsid w:val="004D303F"/>
    <w:rsid w:val="004D3557"/>
    <w:rsid w:val="004D4D5D"/>
    <w:rsid w:val="004D5F65"/>
    <w:rsid w:val="004D64E6"/>
    <w:rsid w:val="004D7E88"/>
    <w:rsid w:val="004E067D"/>
    <w:rsid w:val="004E183A"/>
    <w:rsid w:val="004E2FAE"/>
    <w:rsid w:val="004E37E5"/>
    <w:rsid w:val="004E3A74"/>
    <w:rsid w:val="004E4FBE"/>
    <w:rsid w:val="004F218D"/>
    <w:rsid w:val="004F26BB"/>
    <w:rsid w:val="004F2AE9"/>
    <w:rsid w:val="004F30BF"/>
    <w:rsid w:val="004F322A"/>
    <w:rsid w:val="004F44DD"/>
    <w:rsid w:val="00501E68"/>
    <w:rsid w:val="005036C0"/>
    <w:rsid w:val="005044E7"/>
    <w:rsid w:val="00504ADE"/>
    <w:rsid w:val="00505F84"/>
    <w:rsid w:val="00510EC5"/>
    <w:rsid w:val="005110BE"/>
    <w:rsid w:val="0051240B"/>
    <w:rsid w:val="00517263"/>
    <w:rsid w:val="005209F3"/>
    <w:rsid w:val="0052250C"/>
    <w:rsid w:val="00525AFF"/>
    <w:rsid w:val="00525F0B"/>
    <w:rsid w:val="00526A3C"/>
    <w:rsid w:val="00527C73"/>
    <w:rsid w:val="00527F38"/>
    <w:rsid w:val="005306CE"/>
    <w:rsid w:val="00533714"/>
    <w:rsid w:val="005342E3"/>
    <w:rsid w:val="005347A3"/>
    <w:rsid w:val="00534859"/>
    <w:rsid w:val="00535D1A"/>
    <w:rsid w:val="00540967"/>
    <w:rsid w:val="0054790F"/>
    <w:rsid w:val="00551816"/>
    <w:rsid w:val="00552F4C"/>
    <w:rsid w:val="005533AE"/>
    <w:rsid w:val="005541F2"/>
    <w:rsid w:val="005566F5"/>
    <w:rsid w:val="00557805"/>
    <w:rsid w:val="00561188"/>
    <w:rsid w:val="0056212B"/>
    <w:rsid w:val="00562CF9"/>
    <w:rsid w:val="005637AE"/>
    <w:rsid w:val="00563F0F"/>
    <w:rsid w:val="005646E9"/>
    <w:rsid w:val="00564C3A"/>
    <w:rsid w:val="00570FFA"/>
    <w:rsid w:val="005723AF"/>
    <w:rsid w:val="00572408"/>
    <w:rsid w:val="00572F0B"/>
    <w:rsid w:val="005748F3"/>
    <w:rsid w:val="0058195F"/>
    <w:rsid w:val="005828EA"/>
    <w:rsid w:val="005838E0"/>
    <w:rsid w:val="00584047"/>
    <w:rsid w:val="005844C9"/>
    <w:rsid w:val="005847AB"/>
    <w:rsid w:val="0058638B"/>
    <w:rsid w:val="00586CCD"/>
    <w:rsid w:val="005876D8"/>
    <w:rsid w:val="0058785C"/>
    <w:rsid w:val="00587AAD"/>
    <w:rsid w:val="00590BFE"/>
    <w:rsid w:val="0059229B"/>
    <w:rsid w:val="00592B01"/>
    <w:rsid w:val="0059344D"/>
    <w:rsid w:val="005940FA"/>
    <w:rsid w:val="00596E17"/>
    <w:rsid w:val="00597F51"/>
    <w:rsid w:val="005A06D4"/>
    <w:rsid w:val="005A3A76"/>
    <w:rsid w:val="005A5351"/>
    <w:rsid w:val="005A7ED7"/>
    <w:rsid w:val="005B04E7"/>
    <w:rsid w:val="005B0E46"/>
    <w:rsid w:val="005B27CC"/>
    <w:rsid w:val="005B4C87"/>
    <w:rsid w:val="005B6B2B"/>
    <w:rsid w:val="005B7AB4"/>
    <w:rsid w:val="005C061E"/>
    <w:rsid w:val="005C2A5C"/>
    <w:rsid w:val="005C2F7C"/>
    <w:rsid w:val="005C43AF"/>
    <w:rsid w:val="005D002E"/>
    <w:rsid w:val="005D177E"/>
    <w:rsid w:val="005D1FF4"/>
    <w:rsid w:val="005D2CEE"/>
    <w:rsid w:val="005D3322"/>
    <w:rsid w:val="005D351D"/>
    <w:rsid w:val="005D429A"/>
    <w:rsid w:val="005D52B8"/>
    <w:rsid w:val="005D75A1"/>
    <w:rsid w:val="005E08C6"/>
    <w:rsid w:val="005E0B08"/>
    <w:rsid w:val="005E66D3"/>
    <w:rsid w:val="005F2282"/>
    <w:rsid w:val="005F325A"/>
    <w:rsid w:val="005F5D1B"/>
    <w:rsid w:val="0060026F"/>
    <w:rsid w:val="00600FD7"/>
    <w:rsid w:val="006012FD"/>
    <w:rsid w:val="00603982"/>
    <w:rsid w:val="00611420"/>
    <w:rsid w:val="00611BD0"/>
    <w:rsid w:val="0061273E"/>
    <w:rsid w:val="006151B4"/>
    <w:rsid w:val="006178FC"/>
    <w:rsid w:val="00617EE5"/>
    <w:rsid w:val="0062023A"/>
    <w:rsid w:val="00620805"/>
    <w:rsid w:val="00620B0B"/>
    <w:rsid w:val="00620C11"/>
    <w:rsid w:val="00621080"/>
    <w:rsid w:val="006214E1"/>
    <w:rsid w:val="00623CB8"/>
    <w:rsid w:val="00625321"/>
    <w:rsid w:val="0062534C"/>
    <w:rsid w:val="0062545A"/>
    <w:rsid w:val="00626AF3"/>
    <w:rsid w:val="0062731A"/>
    <w:rsid w:val="0063110F"/>
    <w:rsid w:val="0063148F"/>
    <w:rsid w:val="00632DB7"/>
    <w:rsid w:val="0063312D"/>
    <w:rsid w:val="00634B27"/>
    <w:rsid w:val="00637288"/>
    <w:rsid w:val="00637F44"/>
    <w:rsid w:val="006403CE"/>
    <w:rsid w:val="00643A7B"/>
    <w:rsid w:val="006462F4"/>
    <w:rsid w:val="006463E2"/>
    <w:rsid w:val="00646795"/>
    <w:rsid w:val="00650E48"/>
    <w:rsid w:val="006513C2"/>
    <w:rsid w:val="00654DD5"/>
    <w:rsid w:val="00656840"/>
    <w:rsid w:val="006569A2"/>
    <w:rsid w:val="00656F3D"/>
    <w:rsid w:val="006617D4"/>
    <w:rsid w:val="00661F57"/>
    <w:rsid w:val="006629AA"/>
    <w:rsid w:val="006629AD"/>
    <w:rsid w:val="006634DD"/>
    <w:rsid w:val="00667106"/>
    <w:rsid w:val="00667E0E"/>
    <w:rsid w:val="00667E39"/>
    <w:rsid w:val="00667F61"/>
    <w:rsid w:val="0067069B"/>
    <w:rsid w:val="00670D02"/>
    <w:rsid w:val="00670E88"/>
    <w:rsid w:val="00672BD1"/>
    <w:rsid w:val="00672DF6"/>
    <w:rsid w:val="006756A1"/>
    <w:rsid w:val="00676292"/>
    <w:rsid w:val="006772A8"/>
    <w:rsid w:val="0068032E"/>
    <w:rsid w:val="00680A5F"/>
    <w:rsid w:val="00680D30"/>
    <w:rsid w:val="00680D64"/>
    <w:rsid w:val="00681E93"/>
    <w:rsid w:val="00682ED6"/>
    <w:rsid w:val="00692022"/>
    <w:rsid w:val="006926C8"/>
    <w:rsid w:val="00692D32"/>
    <w:rsid w:val="00694559"/>
    <w:rsid w:val="00695E69"/>
    <w:rsid w:val="0069671A"/>
    <w:rsid w:val="00696954"/>
    <w:rsid w:val="006A0B77"/>
    <w:rsid w:val="006A1FF7"/>
    <w:rsid w:val="006A3890"/>
    <w:rsid w:val="006A4F73"/>
    <w:rsid w:val="006A635D"/>
    <w:rsid w:val="006B03A5"/>
    <w:rsid w:val="006B1462"/>
    <w:rsid w:val="006B1EE1"/>
    <w:rsid w:val="006B5B7E"/>
    <w:rsid w:val="006C0461"/>
    <w:rsid w:val="006C04BC"/>
    <w:rsid w:val="006C1550"/>
    <w:rsid w:val="006C1A1F"/>
    <w:rsid w:val="006C1A47"/>
    <w:rsid w:val="006C1C83"/>
    <w:rsid w:val="006C4316"/>
    <w:rsid w:val="006C6A88"/>
    <w:rsid w:val="006C7F44"/>
    <w:rsid w:val="006D2685"/>
    <w:rsid w:val="006D4181"/>
    <w:rsid w:val="006D53D0"/>
    <w:rsid w:val="006D663D"/>
    <w:rsid w:val="006D786C"/>
    <w:rsid w:val="006E22C5"/>
    <w:rsid w:val="006E235B"/>
    <w:rsid w:val="006E29CC"/>
    <w:rsid w:val="006E2E32"/>
    <w:rsid w:val="006E4545"/>
    <w:rsid w:val="006E4795"/>
    <w:rsid w:val="006E4E2F"/>
    <w:rsid w:val="006E558F"/>
    <w:rsid w:val="006E6645"/>
    <w:rsid w:val="006F0B1E"/>
    <w:rsid w:val="006F4FD6"/>
    <w:rsid w:val="006F61BD"/>
    <w:rsid w:val="006F6742"/>
    <w:rsid w:val="006F7D1A"/>
    <w:rsid w:val="006F7E1A"/>
    <w:rsid w:val="006F7E44"/>
    <w:rsid w:val="006F7F93"/>
    <w:rsid w:val="00702D5F"/>
    <w:rsid w:val="00703B9D"/>
    <w:rsid w:val="00703CF7"/>
    <w:rsid w:val="0070686C"/>
    <w:rsid w:val="0070714E"/>
    <w:rsid w:val="00710FEF"/>
    <w:rsid w:val="007123EB"/>
    <w:rsid w:val="0071391F"/>
    <w:rsid w:val="00714926"/>
    <w:rsid w:val="00716C22"/>
    <w:rsid w:val="007202C2"/>
    <w:rsid w:val="00722A71"/>
    <w:rsid w:val="00722D27"/>
    <w:rsid w:val="007231FC"/>
    <w:rsid w:val="00724C49"/>
    <w:rsid w:val="0072525C"/>
    <w:rsid w:val="00726E46"/>
    <w:rsid w:val="00726FCE"/>
    <w:rsid w:val="007306A9"/>
    <w:rsid w:val="00731016"/>
    <w:rsid w:val="00732345"/>
    <w:rsid w:val="007341F4"/>
    <w:rsid w:val="007349EC"/>
    <w:rsid w:val="00735389"/>
    <w:rsid w:val="00735BA5"/>
    <w:rsid w:val="0073613A"/>
    <w:rsid w:val="00736E8B"/>
    <w:rsid w:val="00740240"/>
    <w:rsid w:val="00743CE2"/>
    <w:rsid w:val="00744668"/>
    <w:rsid w:val="0074472F"/>
    <w:rsid w:val="00750713"/>
    <w:rsid w:val="00750B11"/>
    <w:rsid w:val="00750C36"/>
    <w:rsid w:val="00751BE3"/>
    <w:rsid w:val="00751CA4"/>
    <w:rsid w:val="0075282E"/>
    <w:rsid w:val="00752A04"/>
    <w:rsid w:val="00754899"/>
    <w:rsid w:val="0075718D"/>
    <w:rsid w:val="007602AF"/>
    <w:rsid w:val="007610FE"/>
    <w:rsid w:val="007624C2"/>
    <w:rsid w:val="007631F6"/>
    <w:rsid w:val="00764389"/>
    <w:rsid w:val="00764F83"/>
    <w:rsid w:val="007656EB"/>
    <w:rsid w:val="00765B8E"/>
    <w:rsid w:val="00766500"/>
    <w:rsid w:val="00766ADF"/>
    <w:rsid w:val="0077185D"/>
    <w:rsid w:val="00775E66"/>
    <w:rsid w:val="0078182C"/>
    <w:rsid w:val="00782CF3"/>
    <w:rsid w:val="00783335"/>
    <w:rsid w:val="007844CC"/>
    <w:rsid w:val="007872EF"/>
    <w:rsid w:val="0079097C"/>
    <w:rsid w:val="00792AA3"/>
    <w:rsid w:val="007A240A"/>
    <w:rsid w:val="007A3049"/>
    <w:rsid w:val="007A306C"/>
    <w:rsid w:val="007A7EB2"/>
    <w:rsid w:val="007B1365"/>
    <w:rsid w:val="007B16FD"/>
    <w:rsid w:val="007B264B"/>
    <w:rsid w:val="007B2F7E"/>
    <w:rsid w:val="007B5321"/>
    <w:rsid w:val="007C037B"/>
    <w:rsid w:val="007C36B5"/>
    <w:rsid w:val="007C3D9C"/>
    <w:rsid w:val="007C3FD8"/>
    <w:rsid w:val="007C6107"/>
    <w:rsid w:val="007C66C4"/>
    <w:rsid w:val="007C7811"/>
    <w:rsid w:val="007D5365"/>
    <w:rsid w:val="007D6023"/>
    <w:rsid w:val="007D644C"/>
    <w:rsid w:val="007D7195"/>
    <w:rsid w:val="007E1DAC"/>
    <w:rsid w:val="007E2455"/>
    <w:rsid w:val="007E24C1"/>
    <w:rsid w:val="007E3117"/>
    <w:rsid w:val="007E3BB8"/>
    <w:rsid w:val="007E4E16"/>
    <w:rsid w:val="007E77D8"/>
    <w:rsid w:val="007F30BF"/>
    <w:rsid w:val="007F4102"/>
    <w:rsid w:val="007F4337"/>
    <w:rsid w:val="007F4AAA"/>
    <w:rsid w:val="007F5BC5"/>
    <w:rsid w:val="00801CE4"/>
    <w:rsid w:val="00801D1B"/>
    <w:rsid w:val="00801F16"/>
    <w:rsid w:val="00805899"/>
    <w:rsid w:val="00806355"/>
    <w:rsid w:val="00813885"/>
    <w:rsid w:val="00815D59"/>
    <w:rsid w:val="0082003C"/>
    <w:rsid w:val="008207B1"/>
    <w:rsid w:val="008218EA"/>
    <w:rsid w:val="0082270C"/>
    <w:rsid w:val="0082313C"/>
    <w:rsid w:val="00823EB0"/>
    <w:rsid w:val="008300E7"/>
    <w:rsid w:val="0083153C"/>
    <w:rsid w:val="00832BA9"/>
    <w:rsid w:val="00832E7A"/>
    <w:rsid w:val="008361ED"/>
    <w:rsid w:val="00837089"/>
    <w:rsid w:val="008374E9"/>
    <w:rsid w:val="0084039A"/>
    <w:rsid w:val="00850731"/>
    <w:rsid w:val="00851914"/>
    <w:rsid w:val="00851A83"/>
    <w:rsid w:val="00851B2A"/>
    <w:rsid w:val="00852FCE"/>
    <w:rsid w:val="00853E54"/>
    <w:rsid w:val="00856207"/>
    <w:rsid w:val="00856361"/>
    <w:rsid w:val="008601B3"/>
    <w:rsid w:val="0086682E"/>
    <w:rsid w:val="00870E76"/>
    <w:rsid w:val="00870F62"/>
    <w:rsid w:val="00871FB1"/>
    <w:rsid w:val="0087749A"/>
    <w:rsid w:val="008840F4"/>
    <w:rsid w:val="008841F8"/>
    <w:rsid w:val="00885DF9"/>
    <w:rsid w:val="00887261"/>
    <w:rsid w:val="0088737D"/>
    <w:rsid w:val="00893C05"/>
    <w:rsid w:val="008941D8"/>
    <w:rsid w:val="00894262"/>
    <w:rsid w:val="00894863"/>
    <w:rsid w:val="008960FE"/>
    <w:rsid w:val="00896226"/>
    <w:rsid w:val="00896CB5"/>
    <w:rsid w:val="00897198"/>
    <w:rsid w:val="008A02B8"/>
    <w:rsid w:val="008A0689"/>
    <w:rsid w:val="008A193C"/>
    <w:rsid w:val="008A1E1B"/>
    <w:rsid w:val="008A2C78"/>
    <w:rsid w:val="008A44CD"/>
    <w:rsid w:val="008A55A8"/>
    <w:rsid w:val="008A6443"/>
    <w:rsid w:val="008A70C7"/>
    <w:rsid w:val="008A7208"/>
    <w:rsid w:val="008A721C"/>
    <w:rsid w:val="008B4A21"/>
    <w:rsid w:val="008B4B79"/>
    <w:rsid w:val="008C1F73"/>
    <w:rsid w:val="008C2F42"/>
    <w:rsid w:val="008C54E0"/>
    <w:rsid w:val="008C709C"/>
    <w:rsid w:val="008D321F"/>
    <w:rsid w:val="008D6969"/>
    <w:rsid w:val="008E1B3B"/>
    <w:rsid w:val="008E1CDD"/>
    <w:rsid w:val="008E47BA"/>
    <w:rsid w:val="008E5A5B"/>
    <w:rsid w:val="008F212C"/>
    <w:rsid w:val="008F2D2E"/>
    <w:rsid w:val="008F42CB"/>
    <w:rsid w:val="008F4A6E"/>
    <w:rsid w:val="008F5547"/>
    <w:rsid w:val="008F5AB6"/>
    <w:rsid w:val="008F6B62"/>
    <w:rsid w:val="008F7DB1"/>
    <w:rsid w:val="00900DF1"/>
    <w:rsid w:val="0090142F"/>
    <w:rsid w:val="00901F4A"/>
    <w:rsid w:val="00903DF1"/>
    <w:rsid w:val="009065EA"/>
    <w:rsid w:val="0091158E"/>
    <w:rsid w:val="00913C81"/>
    <w:rsid w:val="00913FCB"/>
    <w:rsid w:val="00915FD0"/>
    <w:rsid w:val="00917172"/>
    <w:rsid w:val="00917BB0"/>
    <w:rsid w:val="00921FF1"/>
    <w:rsid w:val="00924180"/>
    <w:rsid w:val="009243D9"/>
    <w:rsid w:val="00925E45"/>
    <w:rsid w:val="00926B8E"/>
    <w:rsid w:val="00927BEC"/>
    <w:rsid w:val="00931B28"/>
    <w:rsid w:val="00932AEE"/>
    <w:rsid w:val="00933F79"/>
    <w:rsid w:val="009353D5"/>
    <w:rsid w:val="0093586D"/>
    <w:rsid w:val="00940195"/>
    <w:rsid w:val="00940C2D"/>
    <w:rsid w:val="009416BB"/>
    <w:rsid w:val="00943FD9"/>
    <w:rsid w:val="00945FEB"/>
    <w:rsid w:val="0094658E"/>
    <w:rsid w:val="00951135"/>
    <w:rsid w:val="0095136A"/>
    <w:rsid w:val="00951DE6"/>
    <w:rsid w:val="00957149"/>
    <w:rsid w:val="00960BAD"/>
    <w:rsid w:val="009611B3"/>
    <w:rsid w:val="00961AA1"/>
    <w:rsid w:val="0096472A"/>
    <w:rsid w:val="00964A0A"/>
    <w:rsid w:val="00970399"/>
    <w:rsid w:val="0097039F"/>
    <w:rsid w:val="0097116C"/>
    <w:rsid w:val="009721A2"/>
    <w:rsid w:val="009725F7"/>
    <w:rsid w:val="009739A5"/>
    <w:rsid w:val="0097481A"/>
    <w:rsid w:val="0097508A"/>
    <w:rsid w:val="009756F7"/>
    <w:rsid w:val="009802BA"/>
    <w:rsid w:val="00980AA1"/>
    <w:rsid w:val="00981E6A"/>
    <w:rsid w:val="009824C9"/>
    <w:rsid w:val="00982A15"/>
    <w:rsid w:val="0098328E"/>
    <w:rsid w:val="00985EA7"/>
    <w:rsid w:val="009870A6"/>
    <w:rsid w:val="00990BFF"/>
    <w:rsid w:val="0099674D"/>
    <w:rsid w:val="009975AB"/>
    <w:rsid w:val="009A0BBB"/>
    <w:rsid w:val="009A1D0F"/>
    <w:rsid w:val="009A1E17"/>
    <w:rsid w:val="009A1FAF"/>
    <w:rsid w:val="009A4A81"/>
    <w:rsid w:val="009A5461"/>
    <w:rsid w:val="009A6045"/>
    <w:rsid w:val="009A69A8"/>
    <w:rsid w:val="009B0B83"/>
    <w:rsid w:val="009B1178"/>
    <w:rsid w:val="009B17BB"/>
    <w:rsid w:val="009B23D3"/>
    <w:rsid w:val="009B2ABD"/>
    <w:rsid w:val="009B2EBC"/>
    <w:rsid w:val="009B3DD4"/>
    <w:rsid w:val="009B4A62"/>
    <w:rsid w:val="009B4C09"/>
    <w:rsid w:val="009B5B42"/>
    <w:rsid w:val="009B660D"/>
    <w:rsid w:val="009B706B"/>
    <w:rsid w:val="009C18A1"/>
    <w:rsid w:val="009C22BC"/>
    <w:rsid w:val="009C3B24"/>
    <w:rsid w:val="009C4756"/>
    <w:rsid w:val="009C6617"/>
    <w:rsid w:val="009C680F"/>
    <w:rsid w:val="009D15E9"/>
    <w:rsid w:val="009D193F"/>
    <w:rsid w:val="009D2966"/>
    <w:rsid w:val="009D2C03"/>
    <w:rsid w:val="009D2DCA"/>
    <w:rsid w:val="009D3C22"/>
    <w:rsid w:val="009D4577"/>
    <w:rsid w:val="009D5842"/>
    <w:rsid w:val="009D5963"/>
    <w:rsid w:val="009D5C44"/>
    <w:rsid w:val="009D7ED0"/>
    <w:rsid w:val="009E0DBB"/>
    <w:rsid w:val="009E1F97"/>
    <w:rsid w:val="009E4BBC"/>
    <w:rsid w:val="009E4EA0"/>
    <w:rsid w:val="009F11B1"/>
    <w:rsid w:val="009F1342"/>
    <w:rsid w:val="009F31B2"/>
    <w:rsid w:val="009F3625"/>
    <w:rsid w:val="009F592B"/>
    <w:rsid w:val="009F65D9"/>
    <w:rsid w:val="009F710A"/>
    <w:rsid w:val="00A00348"/>
    <w:rsid w:val="00A00C8B"/>
    <w:rsid w:val="00A00D62"/>
    <w:rsid w:val="00A00E8D"/>
    <w:rsid w:val="00A01931"/>
    <w:rsid w:val="00A02694"/>
    <w:rsid w:val="00A038AB"/>
    <w:rsid w:val="00A0622F"/>
    <w:rsid w:val="00A06663"/>
    <w:rsid w:val="00A0760A"/>
    <w:rsid w:val="00A07E93"/>
    <w:rsid w:val="00A07EA4"/>
    <w:rsid w:val="00A1136E"/>
    <w:rsid w:val="00A1197E"/>
    <w:rsid w:val="00A121E8"/>
    <w:rsid w:val="00A15AE4"/>
    <w:rsid w:val="00A1602B"/>
    <w:rsid w:val="00A1661E"/>
    <w:rsid w:val="00A16AF0"/>
    <w:rsid w:val="00A175CF"/>
    <w:rsid w:val="00A2326E"/>
    <w:rsid w:val="00A23280"/>
    <w:rsid w:val="00A26BD5"/>
    <w:rsid w:val="00A27979"/>
    <w:rsid w:val="00A306F8"/>
    <w:rsid w:val="00A32D8F"/>
    <w:rsid w:val="00A35035"/>
    <w:rsid w:val="00A3621D"/>
    <w:rsid w:val="00A41505"/>
    <w:rsid w:val="00A43281"/>
    <w:rsid w:val="00A43A3A"/>
    <w:rsid w:val="00A47292"/>
    <w:rsid w:val="00A5275C"/>
    <w:rsid w:val="00A54AF3"/>
    <w:rsid w:val="00A602C7"/>
    <w:rsid w:val="00A6242D"/>
    <w:rsid w:val="00A6408C"/>
    <w:rsid w:val="00A73542"/>
    <w:rsid w:val="00A74EFE"/>
    <w:rsid w:val="00A758C3"/>
    <w:rsid w:val="00A76C6B"/>
    <w:rsid w:val="00A800C7"/>
    <w:rsid w:val="00A80765"/>
    <w:rsid w:val="00A818C1"/>
    <w:rsid w:val="00A824AA"/>
    <w:rsid w:val="00A8287F"/>
    <w:rsid w:val="00A82F0C"/>
    <w:rsid w:val="00A838B3"/>
    <w:rsid w:val="00A87F28"/>
    <w:rsid w:val="00A92A78"/>
    <w:rsid w:val="00A93328"/>
    <w:rsid w:val="00A93C20"/>
    <w:rsid w:val="00A93E21"/>
    <w:rsid w:val="00A94990"/>
    <w:rsid w:val="00A95079"/>
    <w:rsid w:val="00A97C26"/>
    <w:rsid w:val="00AA058A"/>
    <w:rsid w:val="00AA212F"/>
    <w:rsid w:val="00AA4CE8"/>
    <w:rsid w:val="00AA535F"/>
    <w:rsid w:val="00AA61D3"/>
    <w:rsid w:val="00AA641D"/>
    <w:rsid w:val="00AB1C5D"/>
    <w:rsid w:val="00AB22EF"/>
    <w:rsid w:val="00AB6E3D"/>
    <w:rsid w:val="00AB6ED5"/>
    <w:rsid w:val="00AC213B"/>
    <w:rsid w:val="00AC2CBB"/>
    <w:rsid w:val="00AC40E7"/>
    <w:rsid w:val="00AC624C"/>
    <w:rsid w:val="00AC69DA"/>
    <w:rsid w:val="00AC6D6A"/>
    <w:rsid w:val="00AD0AB8"/>
    <w:rsid w:val="00AD1F2B"/>
    <w:rsid w:val="00AD237C"/>
    <w:rsid w:val="00AD39CD"/>
    <w:rsid w:val="00AD57CC"/>
    <w:rsid w:val="00AD597F"/>
    <w:rsid w:val="00AD5D65"/>
    <w:rsid w:val="00AD7C36"/>
    <w:rsid w:val="00AE2114"/>
    <w:rsid w:val="00AE4835"/>
    <w:rsid w:val="00AF134A"/>
    <w:rsid w:val="00AF1770"/>
    <w:rsid w:val="00AF2EED"/>
    <w:rsid w:val="00AF7EFD"/>
    <w:rsid w:val="00B00987"/>
    <w:rsid w:val="00B00E30"/>
    <w:rsid w:val="00B025F0"/>
    <w:rsid w:val="00B03F3E"/>
    <w:rsid w:val="00B04E40"/>
    <w:rsid w:val="00B05047"/>
    <w:rsid w:val="00B05EBD"/>
    <w:rsid w:val="00B07AA2"/>
    <w:rsid w:val="00B10264"/>
    <w:rsid w:val="00B1118D"/>
    <w:rsid w:val="00B13956"/>
    <w:rsid w:val="00B13C00"/>
    <w:rsid w:val="00B147D0"/>
    <w:rsid w:val="00B2069A"/>
    <w:rsid w:val="00B20D2A"/>
    <w:rsid w:val="00B301E4"/>
    <w:rsid w:val="00B36D17"/>
    <w:rsid w:val="00B36F82"/>
    <w:rsid w:val="00B370E6"/>
    <w:rsid w:val="00B40F53"/>
    <w:rsid w:val="00B420F5"/>
    <w:rsid w:val="00B43453"/>
    <w:rsid w:val="00B43927"/>
    <w:rsid w:val="00B452D3"/>
    <w:rsid w:val="00B46543"/>
    <w:rsid w:val="00B50DD5"/>
    <w:rsid w:val="00B50F0C"/>
    <w:rsid w:val="00B511CC"/>
    <w:rsid w:val="00B54975"/>
    <w:rsid w:val="00B55531"/>
    <w:rsid w:val="00B55CE8"/>
    <w:rsid w:val="00B57D45"/>
    <w:rsid w:val="00B62499"/>
    <w:rsid w:val="00B62F6C"/>
    <w:rsid w:val="00B70B89"/>
    <w:rsid w:val="00B70E76"/>
    <w:rsid w:val="00B716BE"/>
    <w:rsid w:val="00B716CD"/>
    <w:rsid w:val="00B71A5C"/>
    <w:rsid w:val="00B74A0B"/>
    <w:rsid w:val="00B75640"/>
    <w:rsid w:val="00B80243"/>
    <w:rsid w:val="00B83184"/>
    <w:rsid w:val="00B83E54"/>
    <w:rsid w:val="00B85AE4"/>
    <w:rsid w:val="00B91B48"/>
    <w:rsid w:val="00B93C6D"/>
    <w:rsid w:val="00B94FEA"/>
    <w:rsid w:val="00B9544A"/>
    <w:rsid w:val="00B95821"/>
    <w:rsid w:val="00B958AE"/>
    <w:rsid w:val="00B95F44"/>
    <w:rsid w:val="00B966CC"/>
    <w:rsid w:val="00B9715B"/>
    <w:rsid w:val="00B97E02"/>
    <w:rsid w:val="00BA1B4B"/>
    <w:rsid w:val="00BA1C81"/>
    <w:rsid w:val="00BA1DB8"/>
    <w:rsid w:val="00BA224F"/>
    <w:rsid w:val="00BA4158"/>
    <w:rsid w:val="00BB09DC"/>
    <w:rsid w:val="00BB0D9F"/>
    <w:rsid w:val="00BB11A3"/>
    <w:rsid w:val="00BB5065"/>
    <w:rsid w:val="00BB63E5"/>
    <w:rsid w:val="00BC1B0D"/>
    <w:rsid w:val="00BC7362"/>
    <w:rsid w:val="00BC7885"/>
    <w:rsid w:val="00BD298C"/>
    <w:rsid w:val="00BD350C"/>
    <w:rsid w:val="00BD6830"/>
    <w:rsid w:val="00BD6BE2"/>
    <w:rsid w:val="00BD7865"/>
    <w:rsid w:val="00BE4E31"/>
    <w:rsid w:val="00BE6971"/>
    <w:rsid w:val="00BE6B90"/>
    <w:rsid w:val="00BE6BEC"/>
    <w:rsid w:val="00BF1F6D"/>
    <w:rsid w:val="00BF3BAA"/>
    <w:rsid w:val="00BF4395"/>
    <w:rsid w:val="00BF474B"/>
    <w:rsid w:val="00BF6512"/>
    <w:rsid w:val="00C0104D"/>
    <w:rsid w:val="00C0108A"/>
    <w:rsid w:val="00C0282D"/>
    <w:rsid w:val="00C03944"/>
    <w:rsid w:val="00C03B1D"/>
    <w:rsid w:val="00C03D8C"/>
    <w:rsid w:val="00C0501C"/>
    <w:rsid w:val="00C117B5"/>
    <w:rsid w:val="00C12D57"/>
    <w:rsid w:val="00C1363E"/>
    <w:rsid w:val="00C155E0"/>
    <w:rsid w:val="00C16002"/>
    <w:rsid w:val="00C17A4C"/>
    <w:rsid w:val="00C2010E"/>
    <w:rsid w:val="00C21080"/>
    <w:rsid w:val="00C21973"/>
    <w:rsid w:val="00C2197A"/>
    <w:rsid w:val="00C223E6"/>
    <w:rsid w:val="00C2648C"/>
    <w:rsid w:val="00C3032A"/>
    <w:rsid w:val="00C32F7D"/>
    <w:rsid w:val="00C34714"/>
    <w:rsid w:val="00C34B37"/>
    <w:rsid w:val="00C37046"/>
    <w:rsid w:val="00C371B2"/>
    <w:rsid w:val="00C4338B"/>
    <w:rsid w:val="00C43416"/>
    <w:rsid w:val="00C4479F"/>
    <w:rsid w:val="00C44A2E"/>
    <w:rsid w:val="00C461D1"/>
    <w:rsid w:val="00C465D8"/>
    <w:rsid w:val="00C47026"/>
    <w:rsid w:val="00C4788A"/>
    <w:rsid w:val="00C54739"/>
    <w:rsid w:val="00C5491D"/>
    <w:rsid w:val="00C55F9E"/>
    <w:rsid w:val="00C57434"/>
    <w:rsid w:val="00C577E8"/>
    <w:rsid w:val="00C60443"/>
    <w:rsid w:val="00C60A1A"/>
    <w:rsid w:val="00C60B70"/>
    <w:rsid w:val="00C6331E"/>
    <w:rsid w:val="00C65123"/>
    <w:rsid w:val="00C65982"/>
    <w:rsid w:val="00C71C3A"/>
    <w:rsid w:val="00C72EA3"/>
    <w:rsid w:val="00C73916"/>
    <w:rsid w:val="00C76694"/>
    <w:rsid w:val="00C7718C"/>
    <w:rsid w:val="00C776CF"/>
    <w:rsid w:val="00C80543"/>
    <w:rsid w:val="00C81BE5"/>
    <w:rsid w:val="00C83E4F"/>
    <w:rsid w:val="00C84D8E"/>
    <w:rsid w:val="00C85A3C"/>
    <w:rsid w:val="00C85AFF"/>
    <w:rsid w:val="00C876C0"/>
    <w:rsid w:val="00C92093"/>
    <w:rsid w:val="00C939D4"/>
    <w:rsid w:val="00C943A8"/>
    <w:rsid w:val="00C9478B"/>
    <w:rsid w:val="00C97379"/>
    <w:rsid w:val="00CA2C5D"/>
    <w:rsid w:val="00CA31BA"/>
    <w:rsid w:val="00CA5671"/>
    <w:rsid w:val="00CA6C6A"/>
    <w:rsid w:val="00CB3E5E"/>
    <w:rsid w:val="00CB4A5F"/>
    <w:rsid w:val="00CC0DBE"/>
    <w:rsid w:val="00CC2518"/>
    <w:rsid w:val="00CC7855"/>
    <w:rsid w:val="00CD03C2"/>
    <w:rsid w:val="00CD0750"/>
    <w:rsid w:val="00CD1C61"/>
    <w:rsid w:val="00CD419A"/>
    <w:rsid w:val="00CD4765"/>
    <w:rsid w:val="00CD4E5B"/>
    <w:rsid w:val="00CE07C9"/>
    <w:rsid w:val="00CE337C"/>
    <w:rsid w:val="00CE33CA"/>
    <w:rsid w:val="00CE6582"/>
    <w:rsid w:val="00CE70A2"/>
    <w:rsid w:val="00CE7EC5"/>
    <w:rsid w:val="00CF0402"/>
    <w:rsid w:val="00CF1D51"/>
    <w:rsid w:val="00CF28B5"/>
    <w:rsid w:val="00CF2BD1"/>
    <w:rsid w:val="00CF5438"/>
    <w:rsid w:val="00CF7B9B"/>
    <w:rsid w:val="00D02EDB"/>
    <w:rsid w:val="00D04287"/>
    <w:rsid w:val="00D05598"/>
    <w:rsid w:val="00D07113"/>
    <w:rsid w:val="00D07B74"/>
    <w:rsid w:val="00D11801"/>
    <w:rsid w:val="00D13487"/>
    <w:rsid w:val="00D16F26"/>
    <w:rsid w:val="00D21C72"/>
    <w:rsid w:val="00D22B9B"/>
    <w:rsid w:val="00D237DF"/>
    <w:rsid w:val="00D23A44"/>
    <w:rsid w:val="00D25412"/>
    <w:rsid w:val="00D25BB2"/>
    <w:rsid w:val="00D26DD1"/>
    <w:rsid w:val="00D27107"/>
    <w:rsid w:val="00D27146"/>
    <w:rsid w:val="00D30B71"/>
    <w:rsid w:val="00D31720"/>
    <w:rsid w:val="00D3176D"/>
    <w:rsid w:val="00D32048"/>
    <w:rsid w:val="00D33747"/>
    <w:rsid w:val="00D34317"/>
    <w:rsid w:val="00D3474A"/>
    <w:rsid w:val="00D35258"/>
    <w:rsid w:val="00D456B4"/>
    <w:rsid w:val="00D45D55"/>
    <w:rsid w:val="00D45F93"/>
    <w:rsid w:val="00D4600D"/>
    <w:rsid w:val="00D46CF9"/>
    <w:rsid w:val="00D47F67"/>
    <w:rsid w:val="00D52297"/>
    <w:rsid w:val="00D5368D"/>
    <w:rsid w:val="00D53862"/>
    <w:rsid w:val="00D55F85"/>
    <w:rsid w:val="00D5736E"/>
    <w:rsid w:val="00D624BB"/>
    <w:rsid w:val="00D64594"/>
    <w:rsid w:val="00D65DE8"/>
    <w:rsid w:val="00D67458"/>
    <w:rsid w:val="00D67F62"/>
    <w:rsid w:val="00D71694"/>
    <w:rsid w:val="00D731A2"/>
    <w:rsid w:val="00D763E1"/>
    <w:rsid w:val="00D80C73"/>
    <w:rsid w:val="00D82F0E"/>
    <w:rsid w:val="00D83432"/>
    <w:rsid w:val="00D8507F"/>
    <w:rsid w:val="00D86616"/>
    <w:rsid w:val="00D91EA2"/>
    <w:rsid w:val="00D92343"/>
    <w:rsid w:val="00D928BA"/>
    <w:rsid w:val="00D930AC"/>
    <w:rsid w:val="00D933B6"/>
    <w:rsid w:val="00D939D8"/>
    <w:rsid w:val="00D9494C"/>
    <w:rsid w:val="00D95FE6"/>
    <w:rsid w:val="00D96B57"/>
    <w:rsid w:val="00D97457"/>
    <w:rsid w:val="00DA03A3"/>
    <w:rsid w:val="00DA11A7"/>
    <w:rsid w:val="00DA1C5B"/>
    <w:rsid w:val="00DA41B4"/>
    <w:rsid w:val="00DA4752"/>
    <w:rsid w:val="00DA6B62"/>
    <w:rsid w:val="00DB067D"/>
    <w:rsid w:val="00DB4263"/>
    <w:rsid w:val="00DB426F"/>
    <w:rsid w:val="00DB4F03"/>
    <w:rsid w:val="00DB51D2"/>
    <w:rsid w:val="00DC18D0"/>
    <w:rsid w:val="00DC3418"/>
    <w:rsid w:val="00DC42B8"/>
    <w:rsid w:val="00DC463C"/>
    <w:rsid w:val="00DC520B"/>
    <w:rsid w:val="00DC5F0D"/>
    <w:rsid w:val="00DD05E9"/>
    <w:rsid w:val="00DD0AB9"/>
    <w:rsid w:val="00DD2335"/>
    <w:rsid w:val="00DD3774"/>
    <w:rsid w:val="00DD3CE8"/>
    <w:rsid w:val="00DD503F"/>
    <w:rsid w:val="00DD5A05"/>
    <w:rsid w:val="00DD6F41"/>
    <w:rsid w:val="00DE0BE9"/>
    <w:rsid w:val="00DE11A2"/>
    <w:rsid w:val="00DE15C8"/>
    <w:rsid w:val="00DE1941"/>
    <w:rsid w:val="00DE566E"/>
    <w:rsid w:val="00DE6B50"/>
    <w:rsid w:val="00DF361A"/>
    <w:rsid w:val="00DF37B5"/>
    <w:rsid w:val="00DF502F"/>
    <w:rsid w:val="00DF59FC"/>
    <w:rsid w:val="00DF6C30"/>
    <w:rsid w:val="00E01176"/>
    <w:rsid w:val="00E02851"/>
    <w:rsid w:val="00E03058"/>
    <w:rsid w:val="00E034F8"/>
    <w:rsid w:val="00E03565"/>
    <w:rsid w:val="00E03B10"/>
    <w:rsid w:val="00E05EC1"/>
    <w:rsid w:val="00E1000C"/>
    <w:rsid w:val="00E11A7E"/>
    <w:rsid w:val="00E11FFD"/>
    <w:rsid w:val="00E12383"/>
    <w:rsid w:val="00E12439"/>
    <w:rsid w:val="00E12D8D"/>
    <w:rsid w:val="00E1337D"/>
    <w:rsid w:val="00E13983"/>
    <w:rsid w:val="00E13BB5"/>
    <w:rsid w:val="00E13C5D"/>
    <w:rsid w:val="00E13E09"/>
    <w:rsid w:val="00E14467"/>
    <w:rsid w:val="00E15F3F"/>
    <w:rsid w:val="00E201A4"/>
    <w:rsid w:val="00E2053F"/>
    <w:rsid w:val="00E21ED0"/>
    <w:rsid w:val="00E2226C"/>
    <w:rsid w:val="00E2365C"/>
    <w:rsid w:val="00E244AB"/>
    <w:rsid w:val="00E2539E"/>
    <w:rsid w:val="00E271E3"/>
    <w:rsid w:val="00E27851"/>
    <w:rsid w:val="00E306EE"/>
    <w:rsid w:val="00E31981"/>
    <w:rsid w:val="00E31E08"/>
    <w:rsid w:val="00E321F1"/>
    <w:rsid w:val="00E32E78"/>
    <w:rsid w:val="00E33E5F"/>
    <w:rsid w:val="00E3582D"/>
    <w:rsid w:val="00E3623A"/>
    <w:rsid w:val="00E36665"/>
    <w:rsid w:val="00E40A02"/>
    <w:rsid w:val="00E42BA3"/>
    <w:rsid w:val="00E435D5"/>
    <w:rsid w:val="00E43BE1"/>
    <w:rsid w:val="00E50D16"/>
    <w:rsid w:val="00E54175"/>
    <w:rsid w:val="00E54691"/>
    <w:rsid w:val="00E563BE"/>
    <w:rsid w:val="00E56777"/>
    <w:rsid w:val="00E5798C"/>
    <w:rsid w:val="00E6143F"/>
    <w:rsid w:val="00E61583"/>
    <w:rsid w:val="00E635B5"/>
    <w:rsid w:val="00E64E32"/>
    <w:rsid w:val="00E676E5"/>
    <w:rsid w:val="00E678A6"/>
    <w:rsid w:val="00E71564"/>
    <w:rsid w:val="00E7157C"/>
    <w:rsid w:val="00E8203C"/>
    <w:rsid w:val="00E837BF"/>
    <w:rsid w:val="00E83D20"/>
    <w:rsid w:val="00E86FC5"/>
    <w:rsid w:val="00E87365"/>
    <w:rsid w:val="00E87B7C"/>
    <w:rsid w:val="00E90916"/>
    <w:rsid w:val="00E9270C"/>
    <w:rsid w:val="00E94343"/>
    <w:rsid w:val="00E947E9"/>
    <w:rsid w:val="00E94C6D"/>
    <w:rsid w:val="00E94E1E"/>
    <w:rsid w:val="00E95253"/>
    <w:rsid w:val="00E97645"/>
    <w:rsid w:val="00E9766E"/>
    <w:rsid w:val="00E97684"/>
    <w:rsid w:val="00EA1860"/>
    <w:rsid w:val="00EA1F42"/>
    <w:rsid w:val="00EB15A0"/>
    <w:rsid w:val="00EB2F57"/>
    <w:rsid w:val="00EB343C"/>
    <w:rsid w:val="00EB3D20"/>
    <w:rsid w:val="00EB73D1"/>
    <w:rsid w:val="00EB7CC7"/>
    <w:rsid w:val="00EC256F"/>
    <w:rsid w:val="00EC3044"/>
    <w:rsid w:val="00EC331A"/>
    <w:rsid w:val="00EC3651"/>
    <w:rsid w:val="00EC6267"/>
    <w:rsid w:val="00EC756D"/>
    <w:rsid w:val="00ED0BAD"/>
    <w:rsid w:val="00ED10A2"/>
    <w:rsid w:val="00ED12D3"/>
    <w:rsid w:val="00ED1CCE"/>
    <w:rsid w:val="00ED319B"/>
    <w:rsid w:val="00ED408D"/>
    <w:rsid w:val="00ED4997"/>
    <w:rsid w:val="00ED51D3"/>
    <w:rsid w:val="00ED5890"/>
    <w:rsid w:val="00ED5BE2"/>
    <w:rsid w:val="00ED7C1A"/>
    <w:rsid w:val="00EE08B1"/>
    <w:rsid w:val="00EE1C58"/>
    <w:rsid w:val="00EE4B16"/>
    <w:rsid w:val="00EE5790"/>
    <w:rsid w:val="00EE6A0A"/>
    <w:rsid w:val="00EE762E"/>
    <w:rsid w:val="00EF38DC"/>
    <w:rsid w:val="00EF49C8"/>
    <w:rsid w:val="00EF6408"/>
    <w:rsid w:val="00EF700E"/>
    <w:rsid w:val="00F0031E"/>
    <w:rsid w:val="00F038D1"/>
    <w:rsid w:val="00F03AF4"/>
    <w:rsid w:val="00F04105"/>
    <w:rsid w:val="00F05F77"/>
    <w:rsid w:val="00F0612B"/>
    <w:rsid w:val="00F079E0"/>
    <w:rsid w:val="00F11758"/>
    <w:rsid w:val="00F13473"/>
    <w:rsid w:val="00F16B2C"/>
    <w:rsid w:val="00F17822"/>
    <w:rsid w:val="00F27DC3"/>
    <w:rsid w:val="00F317AE"/>
    <w:rsid w:val="00F35225"/>
    <w:rsid w:val="00F355C7"/>
    <w:rsid w:val="00F37668"/>
    <w:rsid w:val="00F40746"/>
    <w:rsid w:val="00F41840"/>
    <w:rsid w:val="00F430A7"/>
    <w:rsid w:val="00F43738"/>
    <w:rsid w:val="00F452B5"/>
    <w:rsid w:val="00F463BD"/>
    <w:rsid w:val="00F51F0C"/>
    <w:rsid w:val="00F53D3B"/>
    <w:rsid w:val="00F54110"/>
    <w:rsid w:val="00F54194"/>
    <w:rsid w:val="00F55B09"/>
    <w:rsid w:val="00F55B7D"/>
    <w:rsid w:val="00F6142D"/>
    <w:rsid w:val="00F61E86"/>
    <w:rsid w:val="00F65BA3"/>
    <w:rsid w:val="00F66ED8"/>
    <w:rsid w:val="00F713E8"/>
    <w:rsid w:val="00F7158E"/>
    <w:rsid w:val="00F71A38"/>
    <w:rsid w:val="00F728F1"/>
    <w:rsid w:val="00F72DB1"/>
    <w:rsid w:val="00F730A9"/>
    <w:rsid w:val="00F74604"/>
    <w:rsid w:val="00F7516A"/>
    <w:rsid w:val="00F763F7"/>
    <w:rsid w:val="00F76DB4"/>
    <w:rsid w:val="00F77C2F"/>
    <w:rsid w:val="00F80D69"/>
    <w:rsid w:val="00F82416"/>
    <w:rsid w:val="00F85B1F"/>
    <w:rsid w:val="00F87668"/>
    <w:rsid w:val="00F91943"/>
    <w:rsid w:val="00F93C1D"/>
    <w:rsid w:val="00F94DA9"/>
    <w:rsid w:val="00FA1505"/>
    <w:rsid w:val="00FA206B"/>
    <w:rsid w:val="00FA2A66"/>
    <w:rsid w:val="00FA32AE"/>
    <w:rsid w:val="00FA346F"/>
    <w:rsid w:val="00FA37CA"/>
    <w:rsid w:val="00FA56BE"/>
    <w:rsid w:val="00FA7A11"/>
    <w:rsid w:val="00FB36AC"/>
    <w:rsid w:val="00FB4230"/>
    <w:rsid w:val="00FB50EC"/>
    <w:rsid w:val="00FB68D9"/>
    <w:rsid w:val="00FC0998"/>
    <w:rsid w:val="00FC243A"/>
    <w:rsid w:val="00FC795A"/>
    <w:rsid w:val="00FD183E"/>
    <w:rsid w:val="00FD1AAE"/>
    <w:rsid w:val="00FD31F9"/>
    <w:rsid w:val="00FD3874"/>
    <w:rsid w:val="00FD4659"/>
    <w:rsid w:val="00FD4A51"/>
    <w:rsid w:val="00FD4A9C"/>
    <w:rsid w:val="00FD7005"/>
    <w:rsid w:val="00FD764F"/>
    <w:rsid w:val="00FE1679"/>
    <w:rsid w:val="00FE34BE"/>
    <w:rsid w:val="00FE4023"/>
    <w:rsid w:val="00FE7199"/>
    <w:rsid w:val="00FF023A"/>
    <w:rsid w:val="00FF0F09"/>
    <w:rsid w:val="00FF118B"/>
    <w:rsid w:val="00FF139C"/>
    <w:rsid w:val="00FF2CE7"/>
    <w:rsid w:val="00FF620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BC5E1B1"/>
  <w15:docId w15:val="{F7046E9E-E085-454B-AED5-DB764B105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iPriority="99" w:unhideWhenUsed="1"/>
    <w:lsdException w:name="page number" w:semiHidden="1" w:unhideWhenUsed="1"/>
    <w:lsdException w:name="endnote reference" w:semiHidden="1" w:uiPriority="99"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iPriority="99" w:unhideWhenUsed="1"/>
    <w:lsdException w:name="HTML Definition" w:semiHidden="1" w:uiPriority="99" w:unhideWhenUsed="1"/>
    <w:lsdException w:name="HTML Keyboard" w:semiHidden="1" w:uiPriority="99" w:unhideWhenUsed="1"/>
    <w:lsdException w:name="HTML Preformatted" w:semiHidden="1" w:unhideWhenUsed="1"/>
    <w:lsdException w:name="HTML Sample" w:semiHidden="1" w:uiPriority="99" w:unhideWhenUsed="1"/>
    <w:lsdException w:name="HTML Typewriter" w:semiHidden="1" w:uiPriority="99" w:unhideWhenUsed="1"/>
    <w:lsdException w:name="HTML Variable" w:semiHidden="1" w:uiPriority="99"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59"/>
    <w:lsdException w:name="Table Theme"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E5790"/>
    <w:pPr>
      <w:spacing w:before="120" w:after="0" w:line="240" w:lineRule="auto"/>
      <w:jc w:val="both"/>
    </w:pPr>
    <w:rPr>
      <w:sz w:val="20"/>
      <w:lang w:val="en-US"/>
    </w:rPr>
  </w:style>
  <w:style w:type="paragraph" w:styleId="Heading1">
    <w:name w:val="heading 1"/>
    <w:basedOn w:val="ListParagraph"/>
    <w:next w:val="Normal"/>
    <w:link w:val="Heading1Char"/>
    <w:qFormat/>
    <w:rsid w:val="00E14467"/>
    <w:pPr>
      <w:spacing w:after="240"/>
      <w:ind w:left="0"/>
      <w:outlineLvl w:val="0"/>
    </w:pPr>
    <w:rPr>
      <w:rFonts w:cstheme="minorHAnsi"/>
      <w:bCs/>
      <w:caps/>
      <w:color w:val="4F81BD"/>
      <w:sz w:val="36"/>
      <w:szCs w:val="36"/>
      <w:lang w:val="pt-BR"/>
    </w:rPr>
  </w:style>
  <w:style w:type="paragraph" w:styleId="Heading2">
    <w:name w:val="heading 2"/>
    <w:basedOn w:val="ListParagraph"/>
    <w:next w:val="Normal"/>
    <w:link w:val="Heading2Char"/>
    <w:unhideWhenUsed/>
    <w:qFormat/>
    <w:rsid w:val="00EE5790"/>
    <w:pPr>
      <w:spacing w:after="120"/>
      <w:ind w:left="0"/>
      <w:jc w:val="left"/>
      <w:outlineLvl w:val="1"/>
    </w:pPr>
    <w:rPr>
      <w:rFonts w:cstheme="minorHAnsi"/>
      <w:bCs/>
      <w:caps/>
      <w:color w:val="4F81BD"/>
      <w:sz w:val="28"/>
      <w:szCs w:val="28"/>
      <w:lang w:val="pt-BR"/>
    </w:rPr>
  </w:style>
  <w:style w:type="paragraph" w:styleId="Heading3">
    <w:name w:val="heading 3"/>
    <w:basedOn w:val="Normal"/>
    <w:next w:val="Normal"/>
    <w:link w:val="Heading3Char"/>
    <w:unhideWhenUsed/>
    <w:qFormat/>
    <w:rsid w:val="00E14467"/>
    <w:pPr>
      <w:outlineLvl w:val="2"/>
    </w:pPr>
    <w:rPr>
      <w:rFonts w:cstheme="minorHAnsi"/>
      <w:bCs/>
      <w:caps/>
      <w:color w:val="4F81BD"/>
      <w:sz w:val="28"/>
      <w:szCs w:val="28"/>
      <w:lang w:val="pt-BR"/>
    </w:rPr>
  </w:style>
  <w:style w:type="paragraph" w:styleId="Heading4">
    <w:name w:val="heading 4"/>
    <w:aliases w:val="Heading 4 Char1,Heading 4 Char Char"/>
    <w:basedOn w:val="Normal"/>
    <w:next w:val="Normal"/>
    <w:link w:val="Heading4Char"/>
    <w:unhideWhenUsed/>
    <w:qFormat/>
    <w:rsid w:val="00722D27"/>
    <w:pPr>
      <w:keepNext/>
      <w:keepLines/>
      <w:spacing w:before="200"/>
      <w:outlineLvl w:val="3"/>
    </w:pPr>
    <w:rPr>
      <w:rFonts w:eastAsiaTheme="majorEastAsia" w:cstheme="majorBidi"/>
      <w:b/>
      <w:bCs/>
      <w:iCs/>
      <w:color w:val="4F81BD" w:themeColor="accent1"/>
      <w:sz w:val="26"/>
      <w:szCs w:val="26"/>
    </w:rPr>
  </w:style>
  <w:style w:type="paragraph" w:styleId="Heading5">
    <w:name w:val="heading 5"/>
    <w:basedOn w:val="Normal"/>
    <w:next w:val="Normal"/>
    <w:link w:val="Heading5Char"/>
    <w:unhideWhenUsed/>
    <w:qFormat/>
    <w:rsid w:val="00D456B4"/>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Heading4"/>
    <w:next w:val="Normal"/>
    <w:link w:val="Heading6Char"/>
    <w:qFormat/>
    <w:rsid w:val="00933F79"/>
    <w:pPr>
      <w:keepLines w:val="0"/>
      <w:spacing w:before="120"/>
      <w:jc w:val="left"/>
      <w:outlineLvl w:val="5"/>
    </w:pPr>
    <w:rPr>
      <w:rFonts w:ascii="Calibri" w:eastAsia="Times New Roman" w:hAnsi="Calibri" w:cs="Times New Roman"/>
      <w:b w:val="0"/>
      <w:i/>
      <w:iCs w:val="0"/>
      <w:color w:val="4F81BD"/>
      <w:sz w:val="20"/>
      <w:szCs w:val="20"/>
      <w:lang w:val="it-IT" w:eastAsia="it-IT"/>
    </w:rPr>
  </w:style>
  <w:style w:type="paragraph" w:styleId="Heading7">
    <w:name w:val="heading 7"/>
    <w:basedOn w:val="Normal"/>
    <w:next w:val="Normal"/>
    <w:link w:val="Heading7Char"/>
    <w:qFormat/>
    <w:rsid w:val="00933F79"/>
    <w:pPr>
      <w:keepNext/>
      <w:overflowPunct w:val="0"/>
      <w:autoSpaceDE w:val="0"/>
      <w:autoSpaceDN w:val="0"/>
      <w:adjustRightInd w:val="0"/>
      <w:jc w:val="right"/>
      <w:textAlignment w:val="baseline"/>
      <w:outlineLvl w:val="6"/>
    </w:pPr>
    <w:rPr>
      <w:rFonts w:ascii="Calibri" w:eastAsia="Times New Roman" w:hAnsi="Calibri" w:cs="Arial"/>
      <w:noProof/>
      <w:sz w:val="24"/>
      <w:szCs w:val="24"/>
      <w:lang w:val="it-IT" w:eastAsia="it-IT"/>
    </w:rPr>
  </w:style>
  <w:style w:type="paragraph" w:styleId="Heading8">
    <w:name w:val="heading 8"/>
    <w:basedOn w:val="Normal"/>
    <w:next w:val="NormalIndent"/>
    <w:link w:val="Heading8Char"/>
    <w:qFormat/>
    <w:rsid w:val="00933F79"/>
    <w:pPr>
      <w:overflowPunct w:val="0"/>
      <w:autoSpaceDE w:val="0"/>
      <w:autoSpaceDN w:val="0"/>
      <w:adjustRightInd w:val="0"/>
      <w:spacing w:before="0" w:after="120" w:line="288" w:lineRule="atLeast"/>
      <w:textAlignment w:val="baseline"/>
      <w:outlineLvl w:val="7"/>
    </w:pPr>
    <w:rPr>
      <w:rFonts w:ascii="Times New Roman" w:eastAsia="Times New Roman" w:hAnsi="Times New Roman" w:cs="Times New Roman"/>
      <w:i/>
      <w:iCs/>
      <w:noProof/>
      <w:szCs w:val="20"/>
      <w:lang w:val="it-IT" w:eastAsia="it-IT"/>
    </w:rPr>
  </w:style>
  <w:style w:type="paragraph" w:styleId="Heading9">
    <w:name w:val="heading 9"/>
    <w:basedOn w:val="Normal"/>
    <w:next w:val="NormalIndent"/>
    <w:link w:val="Heading9Char"/>
    <w:qFormat/>
    <w:rsid w:val="00933F79"/>
    <w:pPr>
      <w:overflowPunct w:val="0"/>
      <w:autoSpaceDE w:val="0"/>
      <w:autoSpaceDN w:val="0"/>
      <w:adjustRightInd w:val="0"/>
      <w:spacing w:before="0" w:after="120" w:line="288" w:lineRule="atLeast"/>
      <w:textAlignment w:val="baseline"/>
      <w:outlineLvl w:val="8"/>
    </w:pPr>
    <w:rPr>
      <w:rFonts w:ascii="Times New Roman" w:eastAsia="Times New Roman" w:hAnsi="Times New Roman" w:cs="Times New Roman"/>
      <w:i/>
      <w:iCs/>
      <w:noProof/>
      <w:szCs w:val="20"/>
      <w:lang w:val="it-IT" w:eastAsia="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338B"/>
    <w:pPr>
      <w:ind w:left="720"/>
      <w:contextualSpacing/>
    </w:pPr>
  </w:style>
  <w:style w:type="character" w:customStyle="1" w:styleId="Heading1Char">
    <w:name w:val="Heading 1 Char"/>
    <w:basedOn w:val="DefaultParagraphFont"/>
    <w:link w:val="Heading1"/>
    <w:rsid w:val="00E14467"/>
    <w:rPr>
      <w:rFonts w:cstheme="minorHAnsi"/>
      <w:bCs/>
      <w:caps/>
      <w:color w:val="4F81BD"/>
      <w:sz w:val="36"/>
      <w:szCs w:val="36"/>
      <w:lang w:val="pt-BR"/>
    </w:rPr>
  </w:style>
  <w:style w:type="character" w:customStyle="1" w:styleId="Heading2Char">
    <w:name w:val="Heading 2 Char"/>
    <w:basedOn w:val="DefaultParagraphFont"/>
    <w:link w:val="Heading2"/>
    <w:rsid w:val="00EE5790"/>
    <w:rPr>
      <w:rFonts w:cstheme="minorHAnsi"/>
      <w:bCs/>
      <w:caps/>
      <w:color w:val="4F81BD"/>
      <w:sz w:val="28"/>
      <w:szCs w:val="28"/>
      <w:lang w:val="pt-BR"/>
    </w:rPr>
  </w:style>
  <w:style w:type="character" w:customStyle="1" w:styleId="Heading3Char">
    <w:name w:val="Heading 3 Char"/>
    <w:basedOn w:val="DefaultParagraphFont"/>
    <w:link w:val="Heading3"/>
    <w:rsid w:val="00E14467"/>
    <w:rPr>
      <w:rFonts w:cstheme="minorHAnsi"/>
      <w:bCs/>
      <w:caps/>
      <w:color w:val="4F81BD"/>
      <w:sz w:val="28"/>
      <w:szCs w:val="28"/>
      <w:lang w:val="pt-BR"/>
    </w:rPr>
  </w:style>
  <w:style w:type="character" w:customStyle="1" w:styleId="Heading4Char">
    <w:name w:val="Heading 4 Char"/>
    <w:aliases w:val="Heading 4 Char1 Char,Heading 4 Char Char Char"/>
    <w:basedOn w:val="DefaultParagraphFont"/>
    <w:link w:val="Heading4"/>
    <w:uiPriority w:val="9"/>
    <w:rsid w:val="00722D27"/>
    <w:rPr>
      <w:rFonts w:eastAsiaTheme="majorEastAsia" w:cstheme="majorBidi"/>
      <w:b/>
      <w:bCs/>
      <w:iCs/>
      <w:color w:val="4F81BD" w:themeColor="accent1"/>
      <w:sz w:val="26"/>
      <w:szCs w:val="26"/>
    </w:rPr>
  </w:style>
  <w:style w:type="character" w:customStyle="1" w:styleId="Heading5Char">
    <w:name w:val="Heading 5 Char"/>
    <w:basedOn w:val="DefaultParagraphFont"/>
    <w:link w:val="Heading5"/>
    <w:uiPriority w:val="9"/>
    <w:rsid w:val="00D456B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rsid w:val="00933F79"/>
    <w:rPr>
      <w:rFonts w:ascii="Calibri" w:eastAsia="Times New Roman" w:hAnsi="Calibri" w:cs="Times New Roman"/>
      <w:bCs/>
      <w:i/>
      <w:color w:val="4F81BD"/>
      <w:sz w:val="20"/>
      <w:szCs w:val="20"/>
      <w:lang w:val="it-IT" w:eastAsia="it-IT"/>
    </w:rPr>
  </w:style>
  <w:style w:type="character" w:customStyle="1" w:styleId="Heading7Char">
    <w:name w:val="Heading 7 Char"/>
    <w:basedOn w:val="DefaultParagraphFont"/>
    <w:link w:val="Heading7"/>
    <w:rsid w:val="00933F79"/>
    <w:rPr>
      <w:rFonts w:ascii="Calibri" w:eastAsia="Times New Roman" w:hAnsi="Calibri" w:cs="Arial"/>
      <w:noProof/>
      <w:sz w:val="24"/>
      <w:szCs w:val="24"/>
      <w:lang w:val="it-IT" w:eastAsia="it-IT"/>
    </w:rPr>
  </w:style>
  <w:style w:type="paragraph" w:styleId="NormalIndent">
    <w:name w:val="Normal Indent"/>
    <w:basedOn w:val="Normal"/>
    <w:rsid w:val="00933F79"/>
    <w:pPr>
      <w:overflowPunct w:val="0"/>
      <w:autoSpaceDE w:val="0"/>
      <w:autoSpaceDN w:val="0"/>
      <w:adjustRightInd w:val="0"/>
      <w:spacing w:before="80" w:after="80"/>
      <w:ind w:left="284" w:hanging="284"/>
      <w:textAlignment w:val="baseline"/>
    </w:pPr>
    <w:rPr>
      <w:rFonts w:ascii="Tahoma" w:eastAsia="Times New Roman" w:hAnsi="Tahoma" w:cs="Times New Roman"/>
      <w:noProof/>
      <w:szCs w:val="20"/>
      <w:lang w:val="it-IT" w:eastAsia="it-IT"/>
    </w:rPr>
  </w:style>
  <w:style w:type="character" w:customStyle="1" w:styleId="Heading8Char">
    <w:name w:val="Heading 8 Char"/>
    <w:basedOn w:val="DefaultParagraphFont"/>
    <w:link w:val="Heading8"/>
    <w:rsid w:val="00933F79"/>
    <w:rPr>
      <w:rFonts w:ascii="Times New Roman" w:eastAsia="Times New Roman" w:hAnsi="Times New Roman" w:cs="Times New Roman"/>
      <w:i/>
      <w:iCs/>
      <w:noProof/>
      <w:sz w:val="20"/>
      <w:szCs w:val="20"/>
      <w:lang w:val="it-IT" w:eastAsia="it-IT"/>
    </w:rPr>
  </w:style>
  <w:style w:type="character" w:customStyle="1" w:styleId="Heading9Char">
    <w:name w:val="Heading 9 Char"/>
    <w:basedOn w:val="DefaultParagraphFont"/>
    <w:link w:val="Heading9"/>
    <w:rsid w:val="00933F79"/>
    <w:rPr>
      <w:rFonts w:ascii="Times New Roman" w:eastAsia="Times New Roman" w:hAnsi="Times New Roman" w:cs="Times New Roman"/>
      <w:i/>
      <w:iCs/>
      <w:noProof/>
      <w:sz w:val="20"/>
      <w:szCs w:val="20"/>
      <w:lang w:val="it-IT" w:eastAsia="it-IT"/>
    </w:rPr>
  </w:style>
  <w:style w:type="paragraph" w:styleId="BalloonText">
    <w:name w:val="Balloon Text"/>
    <w:basedOn w:val="Normal"/>
    <w:link w:val="BalloonTextChar"/>
    <w:unhideWhenUsed/>
    <w:rsid w:val="00431098"/>
    <w:rPr>
      <w:rFonts w:ascii="Tahoma" w:hAnsi="Tahoma" w:cs="Tahoma"/>
      <w:sz w:val="16"/>
      <w:szCs w:val="16"/>
    </w:rPr>
  </w:style>
  <w:style w:type="character" w:customStyle="1" w:styleId="BalloonTextChar">
    <w:name w:val="Balloon Text Char"/>
    <w:basedOn w:val="DefaultParagraphFont"/>
    <w:link w:val="BalloonText"/>
    <w:rsid w:val="00431098"/>
    <w:rPr>
      <w:rFonts w:ascii="Tahoma" w:hAnsi="Tahoma" w:cs="Tahoma"/>
      <w:sz w:val="16"/>
      <w:szCs w:val="16"/>
    </w:rPr>
  </w:style>
  <w:style w:type="table" w:styleId="MediumList2-Accent5">
    <w:name w:val="Medium List 2 Accent 5"/>
    <w:basedOn w:val="TableNormal"/>
    <w:uiPriority w:val="66"/>
    <w:rsid w:val="00EB3D2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TableGrid">
    <w:name w:val="Table Grid"/>
    <w:basedOn w:val="TableNormal"/>
    <w:uiPriority w:val="59"/>
    <w:rsid w:val="00EB3D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EB3D2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unhideWhenUsed/>
    <w:rsid w:val="00E15F3F"/>
    <w:pPr>
      <w:spacing w:before="100" w:beforeAutospacing="1" w:after="100" w:afterAutospacing="1"/>
    </w:pPr>
    <w:rPr>
      <w:rFonts w:ascii="Times New Roman" w:eastAsiaTheme="minorEastAsia" w:hAnsi="Times New Roman" w:cs="Times New Roman"/>
      <w:sz w:val="24"/>
      <w:szCs w:val="24"/>
      <w:lang w:eastAsia="en-GB"/>
    </w:rPr>
  </w:style>
  <w:style w:type="character" w:styleId="LineNumber">
    <w:name w:val="line number"/>
    <w:basedOn w:val="DefaultParagraphFont"/>
    <w:uiPriority w:val="99"/>
    <w:semiHidden/>
    <w:unhideWhenUsed/>
    <w:rsid w:val="004E3A74"/>
  </w:style>
  <w:style w:type="paragraph" w:styleId="NoSpacing">
    <w:name w:val="No Spacing"/>
    <w:link w:val="NoSpacingChar"/>
    <w:uiPriority w:val="1"/>
    <w:qFormat/>
    <w:rsid w:val="004E3A74"/>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4E3A74"/>
    <w:rPr>
      <w:rFonts w:eastAsiaTheme="minorEastAsia"/>
      <w:lang w:val="en-US" w:eastAsia="ja-JP"/>
    </w:rPr>
  </w:style>
  <w:style w:type="paragraph" w:styleId="Header">
    <w:name w:val="header"/>
    <w:basedOn w:val="Normal"/>
    <w:link w:val="HeaderChar"/>
    <w:unhideWhenUsed/>
    <w:rsid w:val="004E3A74"/>
    <w:pPr>
      <w:tabs>
        <w:tab w:val="center" w:pos="4513"/>
        <w:tab w:val="right" w:pos="9026"/>
      </w:tabs>
    </w:pPr>
  </w:style>
  <w:style w:type="character" w:customStyle="1" w:styleId="HeaderChar">
    <w:name w:val="Header Char"/>
    <w:basedOn w:val="DefaultParagraphFont"/>
    <w:link w:val="Header"/>
    <w:uiPriority w:val="99"/>
    <w:rsid w:val="004E3A74"/>
  </w:style>
  <w:style w:type="paragraph" w:styleId="Footer">
    <w:name w:val="footer"/>
    <w:basedOn w:val="Normal"/>
    <w:link w:val="FooterChar"/>
    <w:unhideWhenUsed/>
    <w:rsid w:val="00C32F7D"/>
    <w:pPr>
      <w:tabs>
        <w:tab w:val="center" w:pos="4513"/>
        <w:tab w:val="right" w:pos="9026"/>
      </w:tabs>
      <w:spacing w:after="120"/>
      <w:ind w:left="-993"/>
    </w:pPr>
    <w:rPr>
      <w:noProof/>
      <w:color w:val="FFFFFF" w:themeColor="background1"/>
      <w:lang w:eastAsia="en-GB"/>
    </w:rPr>
  </w:style>
  <w:style w:type="character" w:customStyle="1" w:styleId="FooterChar">
    <w:name w:val="Footer Char"/>
    <w:basedOn w:val="DefaultParagraphFont"/>
    <w:link w:val="Footer"/>
    <w:uiPriority w:val="99"/>
    <w:rsid w:val="00C32F7D"/>
    <w:rPr>
      <w:noProof/>
      <w:color w:val="FFFFFF" w:themeColor="background1"/>
      <w:lang w:eastAsia="en-GB"/>
    </w:rPr>
  </w:style>
  <w:style w:type="paragraph" w:styleId="TOCHeading">
    <w:name w:val="TOC Heading"/>
    <w:basedOn w:val="Heading1"/>
    <w:next w:val="Normal"/>
    <w:uiPriority w:val="39"/>
    <w:unhideWhenUsed/>
    <w:qFormat/>
    <w:rsid w:val="003B1944"/>
    <w:pPr>
      <w:outlineLvl w:val="9"/>
    </w:pPr>
    <w:rPr>
      <w:lang w:val="en-US" w:eastAsia="ja-JP"/>
    </w:rPr>
  </w:style>
  <w:style w:type="paragraph" w:styleId="TOC1">
    <w:name w:val="toc 1"/>
    <w:basedOn w:val="Normal"/>
    <w:next w:val="Normal"/>
    <w:autoRedefine/>
    <w:uiPriority w:val="39"/>
    <w:unhideWhenUsed/>
    <w:qFormat/>
    <w:rsid w:val="0036235E"/>
    <w:pPr>
      <w:tabs>
        <w:tab w:val="left" w:pos="440"/>
        <w:tab w:val="right" w:leader="dot" w:pos="9204"/>
      </w:tabs>
      <w:spacing w:after="100"/>
    </w:pPr>
    <w:rPr>
      <w:b/>
      <w:noProof/>
      <w:szCs w:val="32"/>
    </w:rPr>
  </w:style>
  <w:style w:type="character" w:styleId="Hyperlink">
    <w:name w:val="Hyperlink"/>
    <w:basedOn w:val="DefaultParagraphFont"/>
    <w:uiPriority w:val="99"/>
    <w:unhideWhenUsed/>
    <w:rsid w:val="003B1944"/>
    <w:rPr>
      <w:color w:val="0000FF" w:themeColor="hyperlink"/>
      <w:u w:val="single"/>
    </w:rPr>
  </w:style>
  <w:style w:type="paragraph" w:styleId="TOC2">
    <w:name w:val="toc 2"/>
    <w:basedOn w:val="Normal"/>
    <w:next w:val="Normal"/>
    <w:autoRedefine/>
    <w:uiPriority w:val="39"/>
    <w:unhideWhenUsed/>
    <w:qFormat/>
    <w:rsid w:val="00FD4659"/>
    <w:pPr>
      <w:tabs>
        <w:tab w:val="left" w:pos="880"/>
        <w:tab w:val="right" w:leader="dot" w:pos="9204"/>
      </w:tabs>
      <w:spacing w:after="100"/>
      <w:ind w:left="720"/>
    </w:pPr>
  </w:style>
  <w:style w:type="paragraph" w:styleId="TOC3">
    <w:name w:val="toc 3"/>
    <w:basedOn w:val="Normal"/>
    <w:next w:val="Normal"/>
    <w:autoRedefine/>
    <w:uiPriority w:val="39"/>
    <w:unhideWhenUsed/>
    <w:qFormat/>
    <w:rsid w:val="00FD4659"/>
    <w:pPr>
      <w:tabs>
        <w:tab w:val="left" w:pos="1320"/>
        <w:tab w:val="right" w:leader="dot" w:pos="9204"/>
      </w:tabs>
      <w:spacing w:after="100"/>
      <w:ind w:left="1320"/>
    </w:pPr>
  </w:style>
  <w:style w:type="character" w:customStyle="1" w:styleId="goog-gtc-translatable">
    <w:name w:val="goog-gtc-translatable"/>
    <w:basedOn w:val="DefaultParagraphFont"/>
    <w:rsid w:val="008218EA"/>
  </w:style>
  <w:style w:type="character" w:customStyle="1" w:styleId="apple-converted-space">
    <w:name w:val="apple-converted-space"/>
    <w:basedOn w:val="DefaultParagraphFont"/>
    <w:rsid w:val="008218EA"/>
  </w:style>
  <w:style w:type="table" w:styleId="LightList-Accent3">
    <w:name w:val="Light List Accent 3"/>
    <w:basedOn w:val="TableNormal"/>
    <w:uiPriority w:val="61"/>
    <w:rsid w:val="005E66D3"/>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itle">
    <w:name w:val="Title"/>
    <w:basedOn w:val="Normal"/>
    <w:next w:val="Normal"/>
    <w:link w:val="TitleChar"/>
    <w:qFormat/>
    <w:rsid w:val="00BF474B"/>
    <w:pPr>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BF474B"/>
    <w:rPr>
      <w:rFonts w:asciiTheme="majorHAnsi" w:eastAsiaTheme="majorEastAsia" w:hAnsiTheme="majorHAnsi" w:cstheme="majorBidi"/>
      <w:color w:val="17365D" w:themeColor="text2" w:themeShade="BF"/>
      <w:spacing w:val="5"/>
      <w:kern w:val="28"/>
      <w:sz w:val="52"/>
      <w:szCs w:val="52"/>
      <w:lang w:val="en-US"/>
    </w:rPr>
  </w:style>
  <w:style w:type="paragraph" w:styleId="Subtitle">
    <w:name w:val="Subtitle"/>
    <w:basedOn w:val="Normal"/>
    <w:next w:val="Normal"/>
    <w:link w:val="SubtitleChar"/>
    <w:qFormat/>
    <w:rsid w:val="00D456B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456B4"/>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qFormat/>
    <w:rsid w:val="00D456B4"/>
    <w:rPr>
      <w:i/>
      <w:iCs/>
      <w:color w:val="808080" w:themeColor="text1" w:themeTint="7F"/>
    </w:rPr>
  </w:style>
  <w:style w:type="paragraph" w:customStyle="1" w:styleId="StyleBefore0ptAfter6pt">
    <w:name w:val="Style Before:  0 pt After:  6 pt"/>
    <w:basedOn w:val="Normal"/>
    <w:rsid w:val="00692022"/>
    <w:pPr>
      <w:overflowPunct w:val="0"/>
      <w:autoSpaceDE w:val="0"/>
      <w:autoSpaceDN w:val="0"/>
      <w:adjustRightInd w:val="0"/>
      <w:spacing w:before="60" w:after="60"/>
      <w:textAlignment w:val="baseline"/>
    </w:pPr>
    <w:rPr>
      <w:rFonts w:ascii="Calibri" w:eastAsia="Times New Roman" w:hAnsi="Calibri" w:cs="Times New Roman"/>
      <w:noProof/>
      <w:szCs w:val="20"/>
      <w:lang w:val="it-IT" w:eastAsia="it-IT"/>
    </w:rPr>
  </w:style>
  <w:style w:type="paragraph" w:customStyle="1" w:styleId="TableContents">
    <w:name w:val="Table Contents"/>
    <w:basedOn w:val="Normal"/>
    <w:link w:val="TableContentsChar"/>
    <w:qFormat/>
    <w:rsid w:val="00692022"/>
    <w:pPr>
      <w:keepNext/>
      <w:overflowPunct w:val="0"/>
      <w:autoSpaceDE w:val="0"/>
      <w:autoSpaceDN w:val="0"/>
      <w:adjustRightInd w:val="0"/>
      <w:spacing w:before="60" w:after="60"/>
      <w:jc w:val="left"/>
      <w:textAlignment w:val="baseline"/>
    </w:pPr>
    <w:rPr>
      <w:rFonts w:ascii="Calibri" w:eastAsia="Times New Roman" w:hAnsi="Calibri" w:cs="Tahoma"/>
      <w:noProof/>
      <w:color w:val="262626"/>
      <w:sz w:val="18"/>
      <w:szCs w:val="16"/>
      <w:lang w:val="it-IT" w:eastAsia="it-IT"/>
    </w:rPr>
  </w:style>
  <w:style w:type="character" w:customStyle="1" w:styleId="TableContentsChar">
    <w:name w:val="Table Contents Char"/>
    <w:link w:val="TableContents"/>
    <w:rsid w:val="00692022"/>
    <w:rPr>
      <w:rFonts w:ascii="Calibri" w:eastAsia="Times New Roman" w:hAnsi="Calibri" w:cs="Tahoma"/>
      <w:noProof/>
      <w:color w:val="262626"/>
      <w:sz w:val="18"/>
      <w:szCs w:val="16"/>
      <w:lang w:val="it-IT" w:eastAsia="it-IT"/>
    </w:rPr>
  </w:style>
  <w:style w:type="paragraph" w:customStyle="1" w:styleId="Suggestion">
    <w:name w:val="Suggestion"/>
    <w:basedOn w:val="Normal"/>
    <w:link w:val="SuggestionChar"/>
    <w:qFormat/>
    <w:rsid w:val="00692022"/>
    <w:pPr>
      <w:keepLines/>
      <w:pBdr>
        <w:top w:val="single" w:sz="6" w:space="1" w:color="9BBB59"/>
        <w:bottom w:val="single" w:sz="6" w:space="1" w:color="9BBB59"/>
      </w:pBdr>
      <w:tabs>
        <w:tab w:val="num" w:pos="1400"/>
      </w:tabs>
      <w:overflowPunct w:val="0"/>
      <w:autoSpaceDE w:val="0"/>
      <w:autoSpaceDN w:val="0"/>
      <w:adjustRightInd w:val="0"/>
      <w:spacing w:before="240" w:after="240"/>
      <w:ind w:left="680" w:hanging="680"/>
      <w:textAlignment w:val="baseline"/>
    </w:pPr>
    <w:rPr>
      <w:rFonts w:ascii="Calibri" w:eastAsia="Times New Roman" w:hAnsi="Calibri" w:cs="Calibri"/>
      <w:i/>
      <w:sz w:val="18"/>
      <w:szCs w:val="18"/>
      <w:lang w:val="it-IT" w:eastAsia="it-IT"/>
    </w:rPr>
  </w:style>
  <w:style w:type="character" w:customStyle="1" w:styleId="SuggestionChar">
    <w:name w:val="Suggestion Char"/>
    <w:link w:val="Suggestion"/>
    <w:rsid w:val="00692022"/>
    <w:rPr>
      <w:rFonts w:ascii="Calibri" w:eastAsia="Times New Roman" w:hAnsi="Calibri" w:cs="Calibri"/>
      <w:i/>
      <w:sz w:val="18"/>
      <w:szCs w:val="18"/>
      <w:lang w:val="it-IT" w:eastAsia="it-IT"/>
    </w:rPr>
  </w:style>
  <w:style w:type="paragraph" w:customStyle="1" w:styleId="TitoloLaterale">
    <w:name w:val="Titolo Laterale"/>
    <w:basedOn w:val="Normal"/>
    <w:rsid w:val="00933F79"/>
    <w:pPr>
      <w:overflowPunct w:val="0"/>
      <w:autoSpaceDE w:val="0"/>
      <w:autoSpaceDN w:val="0"/>
      <w:adjustRightInd w:val="0"/>
      <w:ind w:left="-1134"/>
      <w:textAlignment w:val="baseline"/>
    </w:pPr>
    <w:rPr>
      <w:rFonts w:ascii="Calibri" w:eastAsia="Times New Roman" w:hAnsi="Calibri" w:cs="Arial"/>
      <w:caps/>
      <w:noProof/>
      <w:sz w:val="16"/>
      <w:szCs w:val="12"/>
      <w:lang w:val="en-GB" w:eastAsia="it-IT"/>
    </w:rPr>
  </w:style>
  <w:style w:type="paragraph" w:customStyle="1" w:styleId="TitoloDocumento">
    <w:name w:val="Titolo Documento"/>
    <w:basedOn w:val="Normal"/>
    <w:rsid w:val="00933F79"/>
    <w:pPr>
      <w:overflowPunct w:val="0"/>
      <w:autoSpaceDE w:val="0"/>
      <w:autoSpaceDN w:val="0"/>
      <w:adjustRightInd w:val="0"/>
      <w:spacing w:before="100"/>
      <w:ind w:left="567"/>
      <w:jc w:val="right"/>
      <w:textAlignment w:val="baseline"/>
    </w:pPr>
    <w:rPr>
      <w:rFonts w:ascii="Arial Black" w:eastAsia="Times New Roman" w:hAnsi="Arial Black" w:cs="Times New Roman"/>
      <w:smallCaps/>
      <w:noProof/>
      <w:sz w:val="72"/>
      <w:szCs w:val="20"/>
      <w:lang w:val="it-IT" w:eastAsia="it-IT"/>
    </w:rPr>
  </w:style>
  <w:style w:type="character" w:styleId="FollowedHyperlink">
    <w:name w:val="FollowedHyperlink"/>
    <w:rsid w:val="00933F79"/>
    <w:rPr>
      <w:color w:val="800080"/>
      <w:u w:val="single"/>
    </w:rPr>
  </w:style>
  <w:style w:type="character" w:styleId="Strong">
    <w:name w:val="Strong"/>
    <w:qFormat/>
    <w:rsid w:val="00933F79"/>
    <w:rPr>
      <w:b/>
      <w:bCs/>
    </w:rPr>
  </w:style>
  <w:style w:type="paragraph" w:styleId="TOC4">
    <w:name w:val="toc 4"/>
    <w:basedOn w:val="Normal"/>
    <w:next w:val="Normal"/>
    <w:autoRedefine/>
    <w:uiPriority w:val="39"/>
    <w:rsid w:val="00933F79"/>
    <w:pPr>
      <w:overflowPunct w:val="0"/>
      <w:autoSpaceDE w:val="0"/>
      <w:autoSpaceDN w:val="0"/>
      <w:adjustRightInd w:val="0"/>
      <w:ind w:left="600"/>
      <w:textAlignment w:val="baseline"/>
    </w:pPr>
    <w:rPr>
      <w:rFonts w:ascii="Calibri" w:eastAsia="Times New Roman" w:hAnsi="Calibri" w:cs="Arial"/>
      <w:noProof/>
      <w:szCs w:val="20"/>
      <w:lang w:val="it-IT" w:eastAsia="it-IT"/>
    </w:rPr>
  </w:style>
  <w:style w:type="paragraph" w:styleId="TOC5">
    <w:name w:val="toc 5"/>
    <w:basedOn w:val="Normal"/>
    <w:next w:val="Normal"/>
    <w:autoRedefine/>
    <w:uiPriority w:val="39"/>
    <w:rsid w:val="00933F79"/>
    <w:pPr>
      <w:overflowPunct w:val="0"/>
      <w:autoSpaceDE w:val="0"/>
      <w:autoSpaceDN w:val="0"/>
      <w:adjustRightInd w:val="0"/>
      <w:ind w:left="800"/>
      <w:textAlignment w:val="baseline"/>
    </w:pPr>
    <w:rPr>
      <w:rFonts w:ascii="Calibri" w:eastAsia="Times New Roman" w:hAnsi="Calibri" w:cs="Arial"/>
      <w:noProof/>
      <w:szCs w:val="20"/>
      <w:lang w:val="it-IT" w:eastAsia="it-IT"/>
    </w:rPr>
  </w:style>
  <w:style w:type="paragraph" w:styleId="TOC6">
    <w:name w:val="toc 6"/>
    <w:basedOn w:val="Normal"/>
    <w:next w:val="Normal"/>
    <w:autoRedefine/>
    <w:uiPriority w:val="39"/>
    <w:rsid w:val="00933F79"/>
    <w:pPr>
      <w:overflowPunct w:val="0"/>
      <w:autoSpaceDE w:val="0"/>
      <w:autoSpaceDN w:val="0"/>
      <w:adjustRightInd w:val="0"/>
      <w:ind w:left="1000"/>
      <w:textAlignment w:val="baseline"/>
    </w:pPr>
    <w:rPr>
      <w:rFonts w:ascii="Calibri" w:eastAsia="Times New Roman" w:hAnsi="Calibri" w:cs="Arial"/>
      <w:noProof/>
      <w:szCs w:val="20"/>
      <w:lang w:val="it-IT" w:eastAsia="it-IT"/>
    </w:rPr>
  </w:style>
  <w:style w:type="paragraph" w:styleId="TOC7">
    <w:name w:val="toc 7"/>
    <w:basedOn w:val="Normal"/>
    <w:next w:val="Normal"/>
    <w:autoRedefine/>
    <w:uiPriority w:val="39"/>
    <w:rsid w:val="00933F79"/>
    <w:pPr>
      <w:overflowPunct w:val="0"/>
      <w:autoSpaceDE w:val="0"/>
      <w:autoSpaceDN w:val="0"/>
      <w:adjustRightInd w:val="0"/>
      <w:ind w:left="1200"/>
      <w:textAlignment w:val="baseline"/>
    </w:pPr>
    <w:rPr>
      <w:rFonts w:ascii="Calibri" w:eastAsia="Times New Roman" w:hAnsi="Calibri" w:cs="Arial"/>
      <w:noProof/>
      <w:szCs w:val="20"/>
      <w:lang w:val="it-IT" w:eastAsia="it-IT"/>
    </w:rPr>
  </w:style>
  <w:style w:type="paragraph" w:styleId="TOC8">
    <w:name w:val="toc 8"/>
    <w:basedOn w:val="Normal"/>
    <w:next w:val="Normal"/>
    <w:autoRedefine/>
    <w:uiPriority w:val="39"/>
    <w:rsid w:val="00933F79"/>
    <w:pPr>
      <w:overflowPunct w:val="0"/>
      <w:autoSpaceDE w:val="0"/>
      <w:autoSpaceDN w:val="0"/>
      <w:adjustRightInd w:val="0"/>
      <w:ind w:left="1400"/>
      <w:textAlignment w:val="baseline"/>
    </w:pPr>
    <w:rPr>
      <w:rFonts w:ascii="Calibri" w:eastAsia="Times New Roman" w:hAnsi="Calibri" w:cs="Arial"/>
      <w:noProof/>
      <w:szCs w:val="20"/>
      <w:lang w:val="it-IT" w:eastAsia="it-IT"/>
    </w:rPr>
  </w:style>
  <w:style w:type="paragraph" w:styleId="TOC9">
    <w:name w:val="toc 9"/>
    <w:basedOn w:val="Normal"/>
    <w:next w:val="Normal"/>
    <w:autoRedefine/>
    <w:uiPriority w:val="39"/>
    <w:rsid w:val="00933F79"/>
    <w:pPr>
      <w:overflowPunct w:val="0"/>
      <w:autoSpaceDE w:val="0"/>
      <w:autoSpaceDN w:val="0"/>
      <w:adjustRightInd w:val="0"/>
      <w:ind w:left="1600"/>
      <w:textAlignment w:val="baseline"/>
    </w:pPr>
    <w:rPr>
      <w:rFonts w:ascii="Calibri" w:eastAsia="Times New Roman" w:hAnsi="Calibri" w:cs="Arial"/>
      <w:noProof/>
      <w:szCs w:val="20"/>
      <w:lang w:val="it-IT" w:eastAsia="it-IT"/>
    </w:rPr>
  </w:style>
  <w:style w:type="paragraph" w:customStyle="1" w:styleId="code">
    <w:name w:val="code"/>
    <w:basedOn w:val="Normal"/>
    <w:rsid w:val="00933F79"/>
    <w:pPr>
      <w:overflowPunct w:val="0"/>
      <w:autoSpaceDE w:val="0"/>
      <w:autoSpaceDN w:val="0"/>
      <w:adjustRightInd w:val="0"/>
      <w:spacing w:before="0"/>
      <w:ind w:right="-1296"/>
      <w:textAlignment w:val="baseline"/>
    </w:pPr>
    <w:rPr>
      <w:rFonts w:ascii="Courier New" w:eastAsia="Times New Roman" w:hAnsi="Courier New" w:cs="Courier New"/>
      <w:noProof/>
      <w:szCs w:val="20"/>
      <w:lang w:val="it-IT" w:eastAsia="it-IT"/>
    </w:rPr>
  </w:style>
  <w:style w:type="paragraph" w:customStyle="1" w:styleId="codelist1">
    <w:name w:val="code list 1"/>
    <w:basedOn w:val="code"/>
    <w:rsid w:val="00933F79"/>
    <w:pPr>
      <w:ind w:left="360" w:right="-1584"/>
    </w:pPr>
  </w:style>
  <w:style w:type="paragraph" w:customStyle="1" w:styleId="numberedlist1">
    <w:name w:val="numbered list 1"/>
    <w:basedOn w:val="bulletedlist1"/>
    <w:rsid w:val="00933F79"/>
  </w:style>
  <w:style w:type="paragraph" w:customStyle="1" w:styleId="bulletedlist1">
    <w:name w:val="bulleted list 1"/>
    <w:basedOn w:val="Normal"/>
    <w:rsid w:val="00933F79"/>
    <w:pPr>
      <w:tabs>
        <w:tab w:val="num" w:pos="360"/>
      </w:tabs>
      <w:overflowPunct w:val="0"/>
      <w:autoSpaceDE w:val="0"/>
      <w:autoSpaceDN w:val="0"/>
      <w:adjustRightInd w:val="0"/>
      <w:spacing w:before="144"/>
      <w:ind w:left="360" w:hanging="360"/>
      <w:textAlignment w:val="baseline"/>
    </w:pPr>
    <w:rPr>
      <w:rFonts w:ascii="Calibri" w:eastAsia="Times New Roman" w:hAnsi="Calibri" w:cs="Arial"/>
      <w:noProof/>
      <w:szCs w:val="20"/>
      <w:lang w:val="it-IT" w:eastAsia="it-IT"/>
    </w:rPr>
  </w:style>
  <w:style w:type="paragraph" w:customStyle="1" w:styleId="bulletedlist2">
    <w:name w:val="bulleted list 2"/>
    <w:basedOn w:val="bulletedlist1"/>
    <w:rsid w:val="00933F79"/>
    <w:pPr>
      <w:ind w:left="720"/>
    </w:pPr>
  </w:style>
  <w:style w:type="paragraph" w:customStyle="1" w:styleId="figurecaption">
    <w:name w:val="figure caption"/>
    <w:basedOn w:val="Normal"/>
    <w:next w:val="Normal"/>
    <w:rsid w:val="00933F79"/>
    <w:pPr>
      <w:overflowPunct w:val="0"/>
      <w:autoSpaceDE w:val="0"/>
      <w:autoSpaceDN w:val="0"/>
      <w:adjustRightInd w:val="0"/>
      <w:spacing w:before="240"/>
      <w:textAlignment w:val="baseline"/>
    </w:pPr>
    <w:rPr>
      <w:rFonts w:ascii="Arial" w:eastAsia="Times New Roman" w:hAnsi="Arial" w:cs="Arial"/>
      <w:b/>
      <w:bCs/>
      <w:noProof/>
      <w:szCs w:val="20"/>
      <w:lang w:val="it-IT" w:eastAsia="it-IT"/>
    </w:rPr>
  </w:style>
  <w:style w:type="paragraph" w:customStyle="1" w:styleId="art">
    <w:name w:val="art"/>
    <w:basedOn w:val="Normal"/>
    <w:next w:val="figurecaption"/>
    <w:rsid w:val="00933F79"/>
    <w:pPr>
      <w:overflowPunct w:val="0"/>
      <w:autoSpaceDE w:val="0"/>
      <w:autoSpaceDN w:val="0"/>
      <w:adjustRightInd w:val="0"/>
      <w:spacing w:before="240"/>
      <w:textAlignment w:val="baseline"/>
    </w:pPr>
    <w:rPr>
      <w:rFonts w:ascii="Arial" w:eastAsia="Times New Roman" w:hAnsi="Arial" w:cs="Arial"/>
      <w:noProof/>
      <w:szCs w:val="20"/>
      <w:lang w:val="it-IT" w:eastAsia="it-IT"/>
    </w:rPr>
  </w:style>
  <w:style w:type="paragraph" w:customStyle="1" w:styleId="procedureheading">
    <w:name w:val="procedure heading"/>
    <w:basedOn w:val="Heading4"/>
    <w:next w:val="Normal"/>
    <w:rsid w:val="00933F79"/>
    <w:pPr>
      <w:keepLines w:val="0"/>
      <w:spacing w:before="280"/>
      <w:jc w:val="left"/>
      <w:outlineLvl w:val="9"/>
    </w:pPr>
    <w:rPr>
      <w:rFonts w:ascii="Arial" w:eastAsia="Times New Roman" w:hAnsi="Arial" w:cs="Times New Roman"/>
      <w:b w:val="0"/>
      <w:i/>
      <w:iCs w:val="0"/>
      <w:color w:val="4F81BD"/>
      <w:sz w:val="20"/>
      <w:szCs w:val="20"/>
      <w:lang w:val="it-IT" w:eastAsia="it-IT"/>
    </w:rPr>
  </w:style>
  <w:style w:type="character" w:styleId="PageNumber">
    <w:name w:val="page number"/>
    <w:rsid w:val="00933F79"/>
    <w:rPr>
      <w:sz w:val="20"/>
      <w:szCs w:val="20"/>
    </w:rPr>
  </w:style>
  <w:style w:type="paragraph" w:customStyle="1" w:styleId="esempio">
    <w:name w:val="esempio"/>
    <w:link w:val="esempioChar"/>
    <w:rsid w:val="00933F79"/>
    <w:pPr>
      <w:keepLines/>
      <w:pBdr>
        <w:top w:val="double" w:sz="6" w:space="3" w:color="auto"/>
        <w:bottom w:val="double" w:sz="6" w:space="3" w:color="auto"/>
      </w:pBdr>
      <w:overflowPunct w:val="0"/>
      <w:autoSpaceDE w:val="0"/>
      <w:autoSpaceDN w:val="0"/>
      <w:adjustRightInd w:val="0"/>
      <w:spacing w:before="240" w:after="240" w:line="240" w:lineRule="auto"/>
      <w:ind w:left="680" w:hanging="680"/>
      <w:jc w:val="both"/>
      <w:textAlignment w:val="baseline"/>
    </w:pPr>
    <w:rPr>
      <w:rFonts w:ascii="Arial" w:eastAsia="Times New Roman" w:hAnsi="Arial" w:cs="Arial"/>
      <w:sz w:val="18"/>
      <w:szCs w:val="18"/>
      <w:lang w:val="it-IT" w:eastAsia="it-IT"/>
    </w:rPr>
  </w:style>
  <w:style w:type="character" w:customStyle="1" w:styleId="esempioChar">
    <w:name w:val="esempio Char"/>
    <w:link w:val="esempio"/>
    <w:rsid w:val="00933F79"/>
    <w:rPr>
      <w:rFonts w:ascii="Arial" w:eastAsia="Times New Roman" w:hAnsi="Arial" w:cs="Arial"/>
      <w:sz w:val="18"/>
      <w:szCs w:val="18"/>
      <w:lang w:val="it-IT" w:eastAsia="it-IT"/>
    </w:rPr>
  </w:style>
  <w:style w:type="paragraph" w:customStyle="1" w:styleId="rientro4cm">
    <w:name w:val="rientro 4 cm"/>
    <w:basedOn w:val="Normal"/>
    <w:rsid w:val="00933F79"/>
    <w:pPr>
      <w:keepLines/>
      <w:tabs>
        <w:tab w:val="left" w:pos="3261"/>
      </w:tabs>
      <w:overflowPunct w:val="0"/>
      <w:autoSpaceDE w:val="0"/>
      <w:autoSpaceDN w:val="0"/>
      <w:adjustRightInd w:val="0"/>
      <w:spacing w:before="80" w:after="80"/>
      <w:ind w:left="2268" w:hanging="2268"/>
      <w:textAlignment w:val="baseline"/>
    </w:pPr>
    <w:rPr>
      <w:rFonts w:ascii="Tahoma" w:eastAsia="Times New Roman" w:hAnsi="Tahoma" w:cs="Times New Roman"/>
      <w:noProof/>
      <w:szCs w:val="20"/>
      <w:lang w:val="it-IT" w:eastAsia="it-IT"/>
    </w:rPr>
  </w:style>
  <w:style w:type="character" w:customStyle="1" w:styleId="Bottone">
    <w:name w:val="Bottone"/>
    <w:rsid w:val="00933F79"/>
    <w:rPr>
      <w:rFonts w:ascii="Arial" w:hAnsi="Arial" w:cs="Arial"/>
      <w:lang w:val="it-IT"/>
    </w:rPr>
  </w:style>
  <w:style w:type="paragraph" w:styleId="BodyTextIndent2">
    <w:name w:val="Body Text Indent 2"/>
    <w:basedOn w:val="Normal"/>
    <w:link w:val="BodyTextIndent2Char"/>
    <w:rsid w:val="00933F79"/>
    <w:pPr>
      <w:tabs>
        <w:tab w:val="left" w:pos="567"/>
      </w:tabs>
      <w:overflowPunct w:val="0"/>
      <w:autoSpaceDE w:val="0"/>
      <w:autoSpaceDN w:val="0"/>
      <w:adjustRightInd w:val="0"/>
      <w:spacing w:before="0" w:after="120"/>
      <w:ind w:left="306"/>
      <w:textAlignment w:val="baseline"/>
    </w:pPr>
    <w:rPr>
      <w:rFonts w:ascii="Calibri" w:eastAsia="Times New Roman" w:hAnsi="Calibri" w:cs="Arial"/>
      <w:noProof/>
      <w:szCs w:val="20"/>
      <w:lang w:val="it-IT" w:eastAsia="it-IT"/>
    </w:rPr>
  </w:style>
  <w:style w:type="character" w:customStyle="1" w:styleId="BodyTextIndent2Char">
    <w:name w:val="Body Text Indent 2 Char"/>
    <w:basedOn w:val="DefaultParagraphFont"/>
    <w:link w:val="BodyTextIndent2"/>
    <w:rsid w:val="00933F79"/>
    <w:rPr>
      <w:rFonts w:ascii="Calibri" w:eastAsia="Times New Roman" w:hAnsi="Calibri" w:cs="Arial"/>
      <w:noProof/>
      <w:sz w:val="20"/>
      <w:szCs w:val="20"/>
      <w:lang w:val="it-IT" w:eastAsia="it-IT"/>
    </w:rPr>
  </w:style>
  <w:style w:type="paragraph" w:customStyle="1" w:styleId="copertina">
    <w:name w:val="copertina"/>
    <w:basedOn w:val="Heading1"/>
    <w:rsid w:val="00933F79"/>
    <w:pPr>
      <w:pageBreakBefore/>
      <w:overflowPunct w:val="0"/>
      <w:autoSpaceDE w:val="0"/>
      <w:autoSpaceDN w:val="0"/>
      <w:adjustRightInd w:val="0"/>
      <w:spacing w:before="2400" w:after="120" w:line="720" w:lineRule="atLeast"/>
      <w:ind w:left="1021" w:hanging="1021"/>
      <w:contextualSpacing w:val="0"/>
      <w:jc w:val="center"/>
      <w:textAlignment w:val="baseline"/>
      <w:outlineLvl w:val="9"/>
    </w:pPr>
    <w:rPr>
      <w:rFonts w:ascii="Arial" w:eastAsia="Times New Roman" w:hAnsi="Arial" w:cs="Times New Roman"/>
      <w:smallCaps/>
      <w:noProof/>
      <w:sz w:val="40"/>
      <w:szCs w:val="40"/>
      <w:lang w:val="it-IT" w:eastAsia="it-IT"/>
    </w:rPr>
  </w:style>
  <w:style w:type="paragraph" w:customStyle="1" w:styleId="Riquadro">
    <w:name w:val="Riquadro"/>
    <w:basedOn w:val="Normal"/>
    <w:rsid w:val="00933F79"/>
    <w:pPr>
      <w:keepLines/>
      <w:overflowPunct w:val="0"/>
      <w:autoSpaceDE w:val="0"/>
      <w:autoSpaceDN w:val="0"/>
      <w:adjustRightInd w:val="0"/>
      <w:spacing w:before="240" w:after="240"/>
      <w:ind w:left="567" w:hanging="567"/>
      <w:textAlignment w:val="baseline"/>
    </w:pPr>
    <w:rPr>
      <w:rFonts w:ascii="Arial" w:eastAsia="Times New Roman" w:hAnsi="Arial" w:cs="Arial"/>
      <w:i/>
      <w:iCs/>
      <w:noProof/>
      <w:szCs w:val="20"/>
      <w:lang w:val="it-IT" w:eastAsia="it-IT"/>
    </w:rPr>
  </w:style>
  <w:style w:type="paragraph" w:customStyle="1" w:styleId="rientro4cmpuntato">
    <w:name w:val="rientro 4 cm puntato"/>
    <w:basedOn w:val="rientro4cm"/>
    <w:rsid w:val="00933F79"/>
    <w:pPr>
      <w:tabs>
        <w:tab w:val="left" w:pos="3544"/>
      </w:tabs>
      <w:ind w:left="2552" w:hanging="284"/>
    </w:pPr>
    <w:rPr>
      <w:rFonts w:ascii="Times New Roman" w:hAnsi="Times New Roman"/>
    </w:rPr>
  </w:style>
  <w:style w:type="paragraph" w:customStyle="1" w:styleId="rientro2cm">
    <w:name w:val="rientro 2 cm"/>
    <w:rsid w:val="00933F79"/>
    <w:pPr>
      <w:keepLines/>
      <w:tabs>
        <w:tab w:val="left" w:pos="1134"/>
      </w:tabs>
      <w:overflowPunct w:val="0"/>
      <w:autoSpaceDE w:val="0"/>
      <w:autoSpaceDN w:val="0"/>
      <w:adjustRightInd w:val="0"/>
      <w:spacing w:before="80" w:after="80" w:line="240" w:lineRule="auto"/>
      <w:ind w:left="1134" w:hanging="1134"/>
      <w:jc w:val="both"/>
      <w:textAlignment w:val="baseline"/>
    </w:pPr>
    <w:rPr>
      <w:rFonts w:ascii="Times New Roman" w:eastAsia="Times New Roman" w:hAnsi="Times New Roman" w:cs="Times New Roman"/>
      <w:sz w:val="20"/>
      <w:szCs w:val="20"/>
      <w:lang w:val="it-IT" w:eastAsia="it-IT"/>
    </w:rPr>
  </w:style>
  <w:style w:type="paragraph" w:customStyle="1" w:styleId="didascalia">
    <w:name w:val="didascalia"/>
    <w:rsid w:val="00933F79"/>
    <w:pPr>
      <w:keepLines/>
      <w:pBdr>
        <w:top w:val="single" w:sz="6" w:space="5" w:color="auto"/>
        <w:left w:val="single" w:sz="6" w:space="5" w:color="auto"/>
        <w:bottom w:val="single" w:sz="6" w:space="5" w:color="auto"/>
        <w:right w:val="single" w:sz="6" w:space="5" w:color="auto"/>
      </w:pBdr>
      <w:overflowPunct w:val="0"/>
      <w:autoSpaceDE w:val="0"/>
      <w:autoSpaceDN w:val="0"/>
      <w:adjustRightInd w:val="0"/>
      <w:spacing w:before="240" w:after="240" w:line="240" w:lineRule="auto"/>
      <w:ind w:left="567" w:right="567"/>
      <w:jc w:val="center"/>
      <w:textAlignment w:val="baseline"/>
    </w:pPr>
    <w:rPr>
      <w:rFonts w:ascii="Arial" w:eastAsia="Times New Roman" w:hAnsi="Arial" w:cs="Arial"/>
      <w:i/>
      <w:iCs/>
      <w:sz w:val="20"/>
      <w:szCs w:val="20"/>
      <w:u w:val="single"/>
      <w:lang w:val="it-IT" w:eastAsia="it-IT"/>
    </w:rPr>
  </w:style>
  <w:style w:type="paragraph" w:customStyle="1" w:styleId="Tabella">
    <w:name w:val="Tabella"/>
    <w:basedOn w:val="Normal"/>
    <w:rsid w:val="00933F79"/>
    <w:pPr>
      <w:overflowPunct w:val="0"/>
      <w:autoSpaceDE w:val="0"/>
      <w:autoSpaceDN w:val="0"/>
      <w:adjustRightInd w:val="0"/>
      <w:spacing w:before="0" w:after="60"/>
      <w:textAlignment w:val="baseline"/>
    </w:pPr>
    <w:rPr>
      <w:rFonts w:ascii="Times New Roman" w:eastAsia="Times New Roman" w:hAnsi="Times New Roman" w:cs="Times New Roman"/>
      <w:noProof/>
      <w:szCs w:val="20"/>
      <w:lang w:val="it-IT" w:eastAsia="it-IT"/>
    </w:rPr>
  </w:style>
  <w:style w:type="paragraph" w:customStyle="1" w:styleId="Contenuti">
    <w:name w:val="Contenuti"/>
    <w:rsid w:val="00933F79"/>
    <w:pPr>
      <w:overflowPunct w:val="0"/>
      <w:autoSpaceDE w:val="0"/>
      <w:autoSpaceDN w:val="0"/>
      <w:adjustRightInd w:val="0"/>
      <w:spacing w:after="480" w:line="240" w:lineRule="auto"/>
      <w:textAlignment w:val="baseline"/>
    </w:pPr>
    <w:rPr>
      <w:rFonts w:ascii="Arial" w:eastAsia="Times New Roman" w:hAnsi="Arial" w:cs="Arial"/>
      <w:b/>
      <w:bCs/>
      <w:sz w:val="36"/>
      <w:szCs w:val="36"/>
      <w:lang w:val="it-IT" w:eastAsia="it-IT"/>
    </w:rPr>
  </w:style>
  <w:style w:type="paragraph" w:customStyle="1" w:styleId="Graficiintabella">
    <w:name w:val="Grafici_in_tabella"/>
    <w:basedOn w:val="Normal"/>
    <w:rsid w:val="00933F79"/>
    <w:pPr>
      <w:overflowPunct w:val="0"/>
      <w:autoSpaceDE w:val="0"/>
      <w:autoSpaceDN w:val="0"/>
      <w:adjustRightInd w:val="0"/>
      <w:spacing w:after="180" w:line="420" w:lineRule="atLeast"/>
      <w:jc w:val="center"/>
      <w:textAlignment w:val="baseline"/>
    </w:pPr>
    <w:rPr>
      <w:rFonts w:ascii="Arial" w:eastAsia="Times New Roman" w:hAnsi="Arial" w:cs="Arial"/>
      <w:noProof/>
      <w:sz w:val="16"/>
      <w:szCs w:val="16"/>
      <w:lang w:val="it-IT" w:eastAsia="it-IT"/>
    </w:rPr>
  </w:style>
  <w:style w:type="paragraph" w:customStyle="1" w:styleId="Terminale">
    <w:name w:val="Terminale"/>
    <w:basedOn w:val="Normal"/>
    <w:rsid w:val="00933F79"/>
    <w:pPr>
      <w:overflowPunct w:val="0"/>
      <w:autoSpaceDE w:val="0"/>
      <w:autoSpaceDN w:val="0"/>
      <w:adjustRightInd w:val="0"/>
      <w:spacing w:before="0" w:after="180" w:line="420" w:lineRule="atLeast"/>
      <w:ind w:left="1134"/>
      <w:textAlignment w:val="baseline"/>
    </w:pPr>
    <w:rPr>
      <w:rFonts w:ascii="Arial" w:eastAsia="Times New Roman" w:hAnsi="Arial" w:cs="Arial"/>
      <w:b/>
      <w:bCs/>
      <w:noProof/>
      <w:szCs w:val="20"/>
      <w:lang w:val="it-IT" w:eastAsia="it-IT"/>
    </w:rPr>
  </w:style>
  <w:style w:type="paragraph" w:customStyle="1" w:styleId="Testostandard">
    <w:name w:val="Testo standard"/>
    <w:rsid w:val="00933F79"/>
    <w:pPr>
      <w:overflowPunct w:val="0"/>
      <w:autoSpaceDE w:val="0"/>
      <w:autoSpaceDN w:val="0"/>
      <w:adjustRightInd w:val="0"/>
      <w:spacing w:after="120" w:line="288" w:lineRule="atLeast"/>
      <w:jc w:val="both"/>
      <w:textAlignment w:val="baseline"/>
    </w:pPr>
    <w:rPr>
      <w:rFonts w:ascii="Arial" w:eastAsia="Times New Roman" w:hAnsi="Arial" w:cs="Arial"/>
      <w:sz w:val="16"/>
      <w:szCs w:val="16"/>
      <w:lang w:val="it-IT" w:eastAsia="it-IT"/>
    </w:rPr>
  </w:style>
  <w:style w:type="paragraph" w:customStyle="1" w:styleId="rientro2cmtitolo">
    <w:name w:val="rientro 2 cm titolo"/>
    <w:basedOn w:val="rientro2cm"/>
    <w:rsid w:val="00933F79"/>
    <w:rPr>
      <w:b/>
      <w:bCs/>
      <w:sz w:val="16"/>
      <w:szCs w:val="16"/>
    </w:rPr>
  </w:style>
  <w:style w:type="paragraph" w:customStyle="1" w:styleId="maschera">
    <w:name w:val="maschera"/>
    <w:rsid w:val="00933F79"/>
    <w:pPr>
      <w:overflowPunct w:val="0"/>
      <w:autoSpaceDE w:val="0"/>
      <w:autoSpaceDN w:val="0"/>
      <w:adjustRightInd w:val="0"/>
      <w:spacing w:after="120" w:line="288" w:lineRule="atLeast"/>
      <w:jc w:val="both"/>
      <w:textAlignment w:val="baseline"/>
    </w:pPr>
    <w:rPr>
      <w:rFonts w:ascii="Arial" w:eastAsia="Times New Roman" w:hAnsi="Arial" w:cs="Arial"/>
      <w:sz w:val="16"/>
      <w:szCs w:val="16"/>
      <w:u w:val="single"/>
      <w:lang w:val="it-IT" w:eastAsia="it-IT"/>
    </w:rPr>
  </w:style>
  <w:style w:type="paragraph" w:customStyle="1" w:styleId="evidenza">
    <w:name w:val="evidenza"/>
    <w:basedOn w:val="Testostandard"/>
    <w:rsid w:val="00933F79"/>
    <w:pPr>
      <w:keepNext/>
      <w:spacing w:before="180" w:after="180" w:line="240" w:lineRule="auto"/>
      <w:jc w:val="center"/>
    </w:pPr>
    <w:rPr>
      <w:rFonts w:ascii="Times New Roman" w:hAnsi="Times New Roman" w:cs="Times New Roman"/>
      <w:b/>
      <w:bCs/>
      <w:sz w:val="20"/>
      <w:szCs w:val="20"/>
    </w:rPr>
  </w:style>
  <w:style w:type="paragraph" w:customStyle="1" w:styleId="RientronormaleBIS">
    <w:name w:val="Rientro normale BIS"/>
    <w:basedOn w:val="NormalIndent"/>
    <w:rsid w:val="00933F79"/>
    <w:pPr>
      <w:keepLines/>
      <w:ind w:left="738" w:hanging="454"/>
    </w:pPr>
    <w:rPr>
      <w:rFonts w:ascii="Times New Roman" w:hAnsi="Times New Roman"/>
    </w:rPr>
  </w:style>
  <w:style w:type="paragraph" w:customStyle="1" w:styleId="figura">
    <w:name w:val="figura"/>
    <w:basedOn w:val="didascalia"/>
    <w:rsid w:val="00933F79"/>
    <w:pPr>
      <w:keepNext/>
      <w:spacing w:before="120" w:after="0"/>
    </w:pPr>
    <w:rPr>
      <w:i w:val="0"/>
      <w:iCs w:val="0"/>
      <w:u w:val="none"/>
    </w:rPr>
  </w:style>
  <w:style w:type="paragraph" w:styleId="BodyText">
    <w:name w:val="Body Text"/>
    <w:basedOn w:val="Normal"/>
    <w:link w:val="BodyTextChar"/>
    <w:rsid w:val="00933F79"/>
    <w:pPr>
      <w:overflowPunct w:val="0"/>
      <w:autoSpaceDE w:val="0"/>
      <w:autoSpaceDN w:val="0"/>
      <w:adjustRightInd w:val="0"/>
      <w:spacing w:before="0" w:after="160"/>
      <w:textAlignment w:val="baseline"/>
    </w:pPr>
    <w:rPr>
      <w:rFonts w:ascii="Times New Roman" w:eastAsia="Times New Roman" w:hAnsi="Times New Roman" w:cs="Times New Roman"/>
      <w:noProof/>
      <w:szCs w:val="20"/>
      <w:lang w:val="it-IT" w:eastAsia="it-IT"/>
    </w:rPr>
  </w:style>
  <w:style w:type="character" w:customStyle="1" w:styleId="BodyTextChar">
    <w:name w:val="Body Text Char"/>
    <w:basedOn w:val="DefaultParagraphFont"/>
    <w:link w:val="BodyText"/>
    <w:rsid w:val="00933F79"/>
    <w:rPr>
      <w:rFonts w:ascii="Times New Roman" w:eastAsia="Times New Roman" w:hAnsi="Times New Roman" w:cs="Times New Roman"/>
      <w:noProof/>
      <w:sz w:val="20"/>
      <w:szCs w:val="20"/>
      <w:lang w:val="it-IT" w:eastAsia="it-IT"/>
    </w:rPr>
  </w:style>
  <w:style w:type="paragraph" w:customStyle="1" w:styleId="rientro2cmPUNTATO">
    <w:name w:val="rientro 2 cm PUNTATO"/>
    <w:basedOn w:val="rientro2cm"/>
    <w:rsid w:val="00933F79"/>
    <w:pPr>
      <w:tabs>
        <w:tab w:val="clear" w:pos="1134"/>
        <w:tab w:val="left" w:pos="1418"/>
      </w:tabs>
      <w:ind w:left="1417" w:hanging="283"/>
    </w:pPr>
  </w:style>
  <w:style w:type="paragraph" w:customStyle="1" w:styleId="Text">
    <w:name w:val="Text"/>
    <w:basedOn w:val="Normal"/>
    <w:rsid w:val="00933F79"/>
    <w:pPr>
      <w:keepLines/>
      <w:tabs>
        <w:tab w:val="left" w:pos="288"/>
      </w:tabs>
      <w:overflowPunct w:val="0"/>
      <w:autoSpaceDE w:val="0"/>
      <w:autoSpaceDN w:val="0"/>
      <w:adjustRightInd w:val="0"/>
      <w:spacing w:before="40" w:after="120"/>
      <w:textAlignment w:val="baseline"/>
    </w:pPr>
    <w:rPr>
      <w:rFonts w:ascii="Trebuchet MS" w:eastAsia="Times New Roman" w:hAnsi="Trebuchet MS" w:cs="Trebuchet MS"/>
      <w:noProof/>
      <w:spacing w:val="-4"/>
      <w:sz w:val="16"/>
      <w:szCs w:val="16"/>
      <w:lang w:val="it-IT" w:eastAsia="it-IT"/>
    </w:rPr>
  </w:style>
  <w:style w:type="paragraph" w:customStyle="1" w:styleId="Titolo11">
    <w:name w:val="Titolo 11"/>
    <w:basedOn w:val="Heading8"/>
    <w:rsid w:val="00933F79"/>
    <w:pPr>
      <w:keepNext/>
      <w:tabs>
        <w:tab w:val="left" w:pos="360"/>
      </w:tabs>
      <w:spacing w:after="0" w:line="360" w:lineRule="auto"/>
      <w:outlineLvl w:val="9"/>
    </w:pPr>
    <w:rPr>
      <w:rFonts w:ascii="Albertus Extra Bold" w:hAnsi="Albertus Extra Bold" w:cs="Albertus Extra Bold"/>
      <w:i w:val="0"/>
      <w:iCs w:val="0"/>
      <w:sz w:val="32"/>
      <w:szCs w:val="32"/>
    </w:rPr>
  </w:style>
  <w:style w:type="paragraph" w:customStyle="1" w:styleId="Titolo110">
    <w:name w:val="Titolo 1.1"/>
    <w:basedOn w:val="Heading4"/>
    <w:rsid w:val="00933F79"/>
    <w:pPr>
      <w:keepLines w:val="0"/>
      <w:tabs>
        <w:tab w:val="left" w:pos="360"/>
      </w:tabs>
      <w:spacing w:before="0" w:after="60" w:line="360" w:lineRule="auto"/>
      <w:outlineLvl w:val="9"/>
    </w:pPr>
    <w:rPr>
      <w:rFonts w:ascii="Times New Roman" w:eastAsia="Times New Roman" w:hAnsi="Times New Roman" w:cs="Times New Roman"/>
      <w:b w:val="0"/>
      <w:color w:val="4F81BD"/>
      <w:sz w:val="28"/>
      <w:szCs w:val="28"/>
      <w:lang w:val="it-IT" w:eastAsia="it-IT"/>
    </w:rPr>
  </w:style>
  <w:style w:type="paragraph" w:customStyle="1" w:styleId="Titolo111">
    <w:name w:val="Titolo 1.1.1"/>
    <w:basedOn w:val="Heading4"/>
    <w:rsid w:val="00933F79"/>
    <w:pPr>
      <w:keepLines w:val="0"/>
      <w:tabs>
        <w:tab w:val="left" w:pos="360"/>
      </w:tabs>
      <w:spacing w:before="0" w:after="60" w:line="360" w:lineRule="auto"/>
      <w:outlineLvl w:val="9"/>
    </w:pPr>
    <w:rPr>
      <w:rFonts w:ascii="Times New Roman" w:eastAsia="Times New Roman" w:hAnsi="Times New Roman" w:cs="Times New Roman"/>
      <w:b w:val="0"/>
      <w:i/>
      <w:iCs w:val="0"/>
      <w:color w:val="4F81BD"/>
      <w:sz w:val="24"/>
      <w:szCs w:val="24"/>
      <w:lang w:val="it-IT" w:eastAsia="it-IT"/>
    </w:rPr>
  </w:style>
  <w:style w:type="character" w:customStyle="1" w:styleId="Icona">
    <w:name w:val="Icona"/>
    <w:rsid w:val="00933F79"/>
    <w:rPr>
      <w:rFonts w:ascii="Tw Cen MT" w:hAnsi="Tw Cen MT" w:cs="Tw Cen MT"/>
      <w:sz w:val="22"/>
      <w:szCs w:val="22"/>
      <w:lang w:val="it-IT"/>
    </w:rPr>
  </w:style>
  <w:style w:type="paragraph" w:customStyle="1" w:styleId="Titolo1111">
    <w:name w:val="Titolo 1.1.1.1"/>
    <w:basedOn w:val="Heading4"/>
    <w:rsid w:val="00933F79"/>
    <w:pPr>
      <w:keepLines w:val="0"/>
      <w:tabs>
        <w:tab w:val="left" w:pos="360"/>
        <w:tab w:val="left" w:pos="851"/>
      </w:tabs>
      <w:spacing w:before="0" w:after="60" w:line="360" w:lineRule="auto"/>
      <w:outlineLvl w:val="9"/>
    </w:pPr>
    <w:rPr>
      <w:rFonts w:ascii="Times New Roman" w:eastAsia="Times New Roman" w:hAnsi="Times New Roman" w:cs="Times New Roman"/>
      <w:b w:val="0"/>
      <w:i/>
      <w:iCs w:val="0"/>
      <w:color w:val="4F81BD"/>
      <w:sz w:val="22"/>
      <w:szCs w:val="22"/>
      <w:lang w:val="it-IT" w:eastAsia="it-IT"/>
    </w:rPr>
  </w:style>
  <w:style w:type="paragraph" w:styleId="BodyTextIndent">
    <w:name w:val="Body Text Indent"/>
    <w:basedOn w:val="Normal"/>
    <w:link w:val="BodyTextIndentChar"/>
    <w:rsid w:val="00933F79"/>
    <w:pPr>
      <w:overflowPunct w:val="0"/>
      <w:autoSpaceDE w:val="0"/>
      <w:autoSpaceDN w:val="0"/>
      <w:adjustRightInd w:val="0"/>
      <w:spacing w:before="0" w:after="120" w:line="480" w:lineRule="auto"/>
      <w:textAlignment w:val="baseline"/>
    </w:pPr>
    <w:rPr>
      <w:rFonts w:ascii="Times New Roman" w:eastAsia="Times New Roman" w:hAnsi="Times New Roman" w:cs="Times New Roman"/>
      <w:noProof/>
      <w:szCs w:val="20"/>
      <w:lang w:val="it-IT" w:eastAsia="it-IT"/>
    </w:rPr>
  </w:style>
  <w:style w:type="character" w:customStyle="1" w:styleId="BodyTextIndentChar">
    <w:name w:val="Body Text Indent Char"/>
    <w:basedOn w:val="DefaultParagraphFont"/>
    <w:link w:val="BodyTextIndent"/>
    <w:rsid w:val="00933F79"/>
    <w:rPr>
      <w:rFonts w:ascii="Times New Roman" w:eastAsia="Times New Roman" w:hAnsi="Times New Roman" w:cs="Times New Roman"/>
      <w:noProof/>
      <w:sz w:val="20"/>
      <w:szCs w:val="20"/>
      <w:lang w:val="it-IT" w:eastAsia="it-IT"/>
    </w:rPr>
  </w:style>
  <w:style w:type="paragraph" w:styleId="BodyText3">
    <w:name w:val="Body Text 3"/>
    <w:basedOn w:val="Normal"/>
    <w:link w:val="BodyText3Char"/>
    <w:rsid w:val="00933F79"/>
    <w:pPr>
      <w:overflowPunct w:val="0"/>
      <w:autoSpaceDE w:val="0"/>
      <w:autoSpaceDN w:val="0"/>
      <w:adjustRightInd w:val="0"/>
      <w:spacing w:before="0" w:after="120"/>
      <w:textAlignment w:val="baseline"/>
    </w:pPr>
    <w:rPr>
      <w:rFonts w:ascii="Times New Roman" w:eastAsia="Times New Roman" w:hAnsi="Times New Roman" w:cs="Times New Roman"/>
      <w:noProof/>
      <w:sz w:val="16"/>
      <w:szCs w:val="16"/>
      <w:lang w:val="it-IT" w:eastAsia="it-IT"/>
    </w:rPr>
  </w:style>
  <w:style w:type="character" w:customStyle="1" w:styleId="BodyText3Char">
    <w:name w:val="Body Text 3 Char"/>
    <w:basedOn w:val="DefaultParagraphFont"/>
    <w:link w:val="BodyText3"/>
    <w:rsid w:val="00933F79"/>
    <w:rPr>
      <w:rFonts w:ascii="Times New Roman" w:eastAsia="Times New Roman" w:hAnsi="Times New Roman" w:cs="Times New Roman"/>
      <w:noProof/>
      <w:sz w:val="16"/>
      <w:szCs w:val="16"/>
      <w:lang w:val="it-IT" w:eastAsia="it-IT"/>
    </w:rPr>
  </w:style>
  <w:style w:type="character" w:customStyle="1" w:styleId="Vocemenu">
    <w:name w:val="Voce menu"/>
    <w:rsid w:val="00933F79"/>
    <w:rPr>
      <w:rFonts w:ascii="Courier" w:hAnsi="Courier"/>
      <w:i/>
      <w:sz w:val="22"/>
      <w:u w:val="none"/>
    </w:rPr>
  </w:style>
  <w:style w:type="paragraph" w:customStyle="1" w:styleId="Attenzione">
    <w:name w:val="Attenzione"/>
    <w:basedOn w:val="Normal"/>
    <w:rsid w:val="00933F79"/>
    <w:pPr>
      <w:spacing w:before="0" w:line="360" w:lineRule="auto"/>
    </w:pPr>
    <w:rPr>
      <w:rFonts w:ascii="Times New Roman" w:eastAsia="Times New Roman" w:hAnsi="Times New Roman" w:cs="Times New Roman"/>
      <w:b/>
      <w:i/>
      <w:noProof/>
      <w:color w:val="FF6600"/>
      <w:sz w:val="22"/>
      <w:szCs w:val="24"/>
      <w:lang w:val="it-IT" w:eastAsia="it-IT"/>
    </w:rPr>
  </w:style>
  <w:style w:type="paragraph" w:styleId="BodyText2">
    <w:name w:val="Body Text 2"/>
    <w:basedOn w:val="Normal"/>
    <w:link w:val="BodyText2Char"/>
    <w:rsid w:val="00933F79"/>
    <w:pPr>
      <w:overflowPunct w:val="0"/>
      <w:autoSpaceDE w:val="0"/>
      <w:autoSpaceDN w:val="0"/>
      <w:adjustRightInd w:val="0"/>
      <w:spacing w:after="120" w:line="480" w:lineRule="auto"/>
      <w:textAlignment w:val="baseline"/>
    </w:pPr>
    <w:rPr>
      <w:rFonts w:ascii="Calibri" w:eastAsia="Times New Roman" w:hAnsi="Calibri" w:cs="Arial"/>
      <w:noProof/>
      <w:szCs w:val="20"/>
      <w:lang w:val="it-IT" w:eastAsia="it-IT"/>
    </w:rPr>
  </w:style>
  <w:style w:type="character" w:customStyle="1" w:styleId="BodyText2Char">
    <w:name w:val="Body Text 2 Char"/>
    <w:basedOn w:val="DefaultParagraphFont"/>
    <w:link w:val="BodyText2"/>
    <w:rsid w:val="00933F79"/>
    <w:rPr>
      <w:rFonts w:ascii="Calibri" w:eastAsia="Times New Roman" w:hAnsi="Calibri" w:cs="Arial"/>
      <w:noProof/>
      <w:sz w:val="20"/>
      <w:szCs w:val="20"/>
      <w:lang w:val="it-IT" w:eastAsia="it-IT"/>
    </w:rPr>
  </w:style>
  <w:style w:type="paragraph" w:styleId="Date">
    <w:name w:val="Date"/>
    <w:basedOn w:val="Normal"/>
    <w:next w:val="Normal"/>
    <w:link w:val="DateChar"/>
    <w:rsid w:val="00933F79"/>
    <w:pPr>
      <w:overflowPunct w:val="0"/>
      <w:autoSpaceDE w:val="0"/>
      <w:autoSpaceDN w:val="0"/>
      <w:adjustRightInd w:val="0"/>
      <w:textAlignment w:val="baseline"/>
    </w:pPr>
    <w:rPr>
      <w:rFonts w:ascii="Calibri" w:eastAsia="Times New Roman" w:hAnsi="Calibri" w:cs="Arial"/>
      <w:noProof/>
      <w:szCs w:val="20"/>
      <w:lang w:val="it-IT" w:eastAsia="it-IT"/>
    </w:rPr>
  </w:style>
  <w:style w:type="character" w:customStyle="1" w:styleId="DateChar">
    <w:name w:val="Date Char"/>
    <w:basedOn w:val="DefaultParagraphFont"/>
    <w:link w:val="Date"/>
    <w:rsid w:val="00933F79"/>
    <w:rPr>
      <w:rFonts w:ascii="Calibri" w:eastAsia="Times New Roman" w:hAnsi="Calibri" w:cs="Arial"/>
      <w:noProof/>
      <w:sz w:val="20"/>
      <w:szCs w:val="20"/>
      <w:lang w:val="it-IT" w:eastAsia="it-IT"/>
    </w:rPr>
  </w:style>
  <w:style w:type="paragraph" w:styleId="Caption">
    <w:name w:val="caption"/>
    <w:basedOn w:val="Normal"/>
    <w:next w:val="Normal"/>
    <w:qFormat/>
    <w:rsid w:val="00933F79"/>
    <w:pPr>
      <w:overflowPunct w:val="0"/>
      <w:autoSpaceDE w:val="0"/>
      <w:autoSpaceDN w:val="0"/>
      <w:adjustRightInd w:val="0"/>
      <w:spacing w:after="120"/>
      <w:textAlignment w:val="baseline"/>
    </w:pPr>
    <w:rPr>
      <w:rFonts w:ascii="Calibri" w:eastAsia="Times New Roman" w:hAnsi="Calibri" w:cs="Arial"/>
      <w:b/>
      <w:bCs/>
      <w:noProof/>
      <w:szCs w:val="20"/>
      <w:lang w:val="it-IT" w:eastAsia="it-IT"/>
    </w:rPr>
  </w:style>
  <w:style w:type="paragraph" w:styleId="List">
    <w:name w:val="List"/>
    <w:basedOn w:val="Normal"/>
    <w:rsid w:val="00933F79"/>
    <w:pPr>
      <w:overflowPunct w:val="0"/>
      <w:autoSpaceDE w:val="0"/>
      <w:autoSpaceDN w:val="0"/>
      <w:adjustRightInd w:val="0"/>
      <w:ind w:left="283" w:hanging="283"/>
      <w:textAlignment w:val="baseline"/>
    </w:pPr>
    <w:rPr>
      <w:rFonts w:ascii="Calibri" w:eastAsia="Times New Roman" w:hAnsi="Calibri" w:cs="Arial"/>
      <w:noProof/>
      <w:szCs w:val="20"/>
      <w:lang w:val="it-IT" w:eastAsia="it-IT"/>
    </w:rPr>
  </w:style>
  <w:style w:type="paragraph" w:styleId="List2">
    <w:name w:val="List 2"/>
    <w:basedOn w:val="Normal"/>
    <w:rsid w:val="00933F79"/>
    <w:pPr>
      <w:overflowPunct w:val="0"/>
      <w:autoSpaceDE w:val="0"/>
      <w:autoSpaceDN w:val="0"/>
      <w:adjustRightInd w:val="0"/>
      <w:ind w:left="566" w:hanging="283"/>
      <w:textAlignment w:val="baseline"/>
    </w:pPr>
    <w:rPr>
      <w:rFonts w:ascii="Calibri" w:eastAsia="Times New Roman" w:hAnsi="Calibri" w:cs="Arial"/>
      <w:noProof/>
      <w:szCs w:val="20"/>
      <w:lang w:val="it-IT" w:eastAsia="it-IT"/>
    </w:rPr>
  </w:style>
  <w:style w:type="paragraph" w:styleId="List3">
    <w:name w:val="List 3"/>
    <w:basedOn w:val="Normal"/>
    <w:rsid w:val="00933F79"/>
    <w:pPr>
      <w:overflowPunct w:val="0"/>
      <w:autoSpaceDE w:val="0"/>
      <w:autoSpaceDN w:val="0"/>
      <w:adjustRightInd w:val="0"/>
      <w:ind w:left="849" w:hanging="283"/>
      <w:textAlignment w:val="baseline"/>
    </w:pPr>
    <w:rPr>
      <w:rFonts w:ascii="Calibri" w:eastAsia="Times New Roman" w:hAnsi="Calibri" w:cs="Arial"/>
      <w:noProof/>
      <w:szCs w:val="20"/>
      <w:lang w:val="it-IT" w:eastAsia="it-IT"/>
    </w:rPr>
  </w:style>
  <w:style w:type="paragraph" w:styleId="List4">
    <w:name w:val="List 4"/>
    <w:basedOn w:val="Normal"/>
    <w:rsid w:val="00933F79"/>
    <w:pPr>
      <w:overflowPunct w:val="0"/>
      <w:autoSpaceDE w:val="0"/>
      <w:autoSpaceDN w:val="0"/>
      <w:adjustRightInd w:val="0"/>
      <w:ind w:left="1132" w:hanging="283"/>
      <w:textAlignment w:val="baseline"/>
    </w:pPr>
    <w:rPr>
      <w:rFonts w:ascii="Calibri" w:eastAsia="Times New Roman" w:hAnsi="Calibri" w:cs="Arial"/>
      <w:noProof/>
      <w:szCs w:val="20"/>
      <w:lang w:val="it-IT" w:eastAsia="it-IT"/>
    </w:rPr>
  </w:style>
  <w:style w:type="paragraph" w:styleId="List5">
    <w:name w:val="List 5"/>
    <w:basedOn w:val="Normal"/>
    <w:rsid w:val="00933F79"/>
    <w:pPr>
      <w:overflowPunct w:val="0"/>
      <w:autoSpaceDE w:val="0"/>
      <w:autoSpaceDN w:val="0"/>
      <w:adjustRightInd w:val="0"/>
      <w:ind w:left="1415" w:hanging="283"/>
      <w:textAlignment w:val="baseline"/>
    </w:pPr>
    <w:rPr>
      <w:rFonts w:ascii="Calibri" w:eastAsia="Times New Roman" w:hAnsi="Calibri" w:cs="Arial"/>
      <w:noProof/>
      <w:szCs w:val="20"/>
      <w:lang w:val="it-IT" w:eastAsia="it-IT"/>
    </w:rPr>
  </w:style>
  <w:style w:type="paragraph" w:styleId="ListContinue">
    <w:name w:val="List Continue"/>
    <w:basedOn w:val="Normal"/>
    <w:rsid w:val="00933F79"/>
    <w:pPr>
      <w:overflowPunct w:val="0"/>
      <w:autoSpaceDE w:val="0"/>
      <w:autoSpaceDN w:val="0"/>
      <w:adjustRightInd w:val="0"/>
      <w:spacing w:after="120"/>
      <w:ind w:left="283"/>
      <w:textAlignment w:val="baseline"/>
    </w:pPr>
    <w:rPr>
      <w:rFonts w:ascii="Calibri" w:eastAsia="Times New Roman" w:hAnsi="Calibri" w:cs="Arial"/>
      <w:noProof/>
      <w:szCs w:val="20"/>
      <w:lang w:val="it-IT" w:eastAsia="it-IT"/>
    </w:rPr>
  </w:style>
  <w:style w:type="paragraph" w:styleId="ListContinue2">
    <w:name w:val="List Continue 2"/>
    <w:basedOn w:val="Normal"/>
    <w:rsid w:val="00933F79"/>
    <w:pPr>
      <w:overflowPunct w:val="0"/>
      <w:autoSpaceDE w:val="0"/>
      <w:autoSpaceDN w:val="0"/>
      <w:adjustRightInd w:val="0"/>
      <w:spacing w:after="120"/>
      <w:ind w:left="566"/>
      <w:textAlignment w:val="baseline"/>
    </w:pPr>
    <w:rPr>
      <w:rFonts w:ascii="Calibri" w:eastAsia="Times New Roman" w:hAnsi="Calibri" w:cs="Arial"/>
      <w:noProof/>
      <w:szCs w:val="20"/>
      <w:lang w:val="it-IT" w:eastAsia="it-IT"/>
    </w:rPr>
  </w:style>
  <w:style w:type="paragraph" w:styleId="ListContinue3">
    <w:name w:val="List Continue 3"/>
    <w:basedOn w:val="Normal"/>
    <w:rsid w:val="00933F79"/>
    <w:pPr>
      <w:overflowPunct w:val="0"/>
      <w:autoSpaceDE w:val="0"/>
      <w:autoSpaceDN w:val="0"/>
      <w:adjustRightInd w:val="0"/>
      <w:spacing w:after="120"/>
      <w:ind w:left="849"/>
      <w:textAlignment w:val="baseline"/>
    </w:pPr>
    <w:rPr>
      <w:rFonts w:ascii="Calibri" w:eastAsia="Times New Roman" w:hAnsi="Calibri" w:cs="Arial"/>
      <w:noProof/>
      <w:szCs w:val="20"/>
      <w:lang w:val="it-IT" w:eastAsia="it-IT"/>
    </w:rPr>
  </w:style>
  <w:style w:type="paragraph" w:styleId="ListContinue4">
    <w:name w:val="List Continue 4"/>
    <w:basedOn w:val="Normal"/>
    <w:rsid w:val="00933F79"/>
    <w:pPr>
      <w:overflowPunct w:val="0"/>
      <w:autoSpaceDE w:val="0"/>
      <w:autoSpaceDN w:val="0"/>
      <w:adjustRightInd w:val="0"/>
      <w:spacing w:after="120"/>
      <w:ind w:left="1132"/>
      <w:textAlignment w:val="baseline"/>
    </w:pPr>
    <w:rPr>
      <w:rFonts w:ascii="Calibri" w:eastAsia="Times New Roman" w:hAnsi="Calibri" w:cs="Arial"/>
      <w:noProof/>
      <w:szCs w:val="20"/>
      <w:lang w:val="it-IT" w:eastAsia="it-IT"/>
    </w:rPr>
  </w:style>
  <w:style w:type="paragraph" w:styleId="ListContinue5">
    <w:name w:val="List Continue 5"/>
    <w:basedOn w:val="Normal"/>
    <w:rsid w:val="00933F79"/>
    <w:pPr>
      <w:overflowPunct w:val="0"/>
      <w:autoSpaceDE w:val="0"/>
      <w:autoSpaceDN w:val="0"/>
      <w:adjustRightInd w:val="0"/>
      <w:spacing w:after="120"/>
      <w:ind w:left="1415"/>
      <w:textAlignment w:val="baseline"/>
    </w:pPr>
    <w:rPr>
      <w:rFonts w:ascii="Calibri" w:eastAsia="Times New Roman" w:hAnsi="Calibri" w:cs="Arial"/>
      <w:noProof/>
      <w:szCs w:val="20"/>
      <w:lang w:val="it-IT" w:eastAsia="it-IT"/>
    </w:rPr>
  </w:style>
  <w:style w:type="paragraph" w:styleId="Signature">
    <w:name w:val="Signature"/>
    <w:basedOn w:val="Normal"/>
    <w:link w:val="SignatureChar"/>
    <w:rsid w:val="00933F79"/>
    <w:pPr>
      <w:overflowPunct w:val="0"/>
      <w:autoSpaceDE w:val="0"/>
      <w:autoSpaceDN w:val="0"/>
      <w:adjustRightInd w:val="0"/>
      <w:ind w:left="4252"/>
      <w:textAlignment w:val="baseline"/>
    </w:pPr>
    <w:rPr>
      <w:rFonts w:ascii="Calibri" w:eastAsia="Times New Roman" w:hAnsi="Calibri" w:cs="Arial"/>
      <w:noProof/>
      <w:szCs w:val="20"/>
      <w:lang w:val="it-IT" w:eastAsia="it-IT"/>
    </w:rPr>
  </w:style>
  <w:style w:type="character" w:customStyle="1" w:styleId="SignatureChar">
    <w:name w:val="Signature Char"/>
    <w:basedOn w:val="DefaultParagraphFont"/>
    <w:link w:val="Signature"/>
    <w:rsid w:val="00933F79"/>
    <w:rPr>
      <w:rFonts w:ascii="Calibri" w:eastAsia="Times New Roman" w:hAnsi="Calibri" w:cs="Arial"/>
      <w:noProof/>
      <w:sz w:val="20"/>
      <w:szCs w:val="20"/>
      <w:lang w:val="it-IT" w:eastAsia="it-IT"/>
    </w:rPr>
  </w:style>
  <w:style w:type="paragraph" w:styleId="E-mailSignature">
    <w:name w:val="E-mail Signature"/>
    <w:basedOn w:val="Normal"/>
    <w:link w:val="E-mailSignatureChar"/>
    <w:rsid w:val="00933F79"/>
    <w:pPr>
      <w:overflowPunct w:val="0"/>
      <w:autoSpaceDE w:val="0"/>
      <w:autoSpaceDN w:val="0"/>
      <w:adjustRightInd w:val="0"/>
      <w:textAlignment w:val="baseline"/>
    </w:pPr>
    <w:rPr>
      <w:rFonts w:ascii="Calibri" w:eastAsia="Times New Roman" w:hAnsi="Calibri" w:cs="Arial"/>
      <w:noProof/>
      <w:szCs w:val="20"/>
      <w:lang w:val="it-IT" w:eastAsia="it-IT"/>
    </w:rPr>
  </w:style>
  <w:style w:type="character" w:customStyle="1" w:styleId="E-mailSignatureChar">
    <w:name w:val="E-mail Signature Char"/>
    <w:basedOn w:val="DefaultParagraphFont"/>
    <w:link w:val="E-mailSignature"/>
    <w:rsid w:val="00933F79"/>
    <w:rPr>
      <w:rFonts w:ascii="Calibri" w:eastAsia="Times New Roman" w:hAnsi="Calibri" w:cs="Arial"/>
      <w:noProof/>
      <w:sz w:val="20"/>
      <w:szCs w:val="20"/>
      <w:lang w:val="it-IT" w:eastAsia="it-IT"/>
    </w:rPr>
  </w:style>
  <w:style w:type="paragraph" w:styleId="Salutation">
    <w:name w:val="Salutation"/>
    <w:basedOn w:val="Normal"/>
    <w:next w:val="Normal"/>
    <w:link w:val="SalutationChar"/>
    <w:rsid w:val="00933F79"/>
    <w:pPr>
      <w:overflowPunct w:val="0"/>
      <w:autoSpaceDE w:val="0"/>
      <w:autoSpaceDN w:val="0"/>
      <w:adjustRightInd w:val="0"/>
      <w:textAlignment w:val="baseline"/>
    </w:pPr>
    <w:rPr>
      <w:rFonts w:ascii="Calibri" w:eastAsia="Times New Roman" w:hAnsi="Calibri" w:cs="Arial"/>
      <w:noProof/>
      <w:szCs w:val="20"/>
      <w:lang w:val="it-IT" w:eastAsia="it-IT"/>
    </w:rPr>
  </w:style>
  <w:style w:type="character" w:customStyle="1" w:styleId="SalutationChar">
    <w:name w:val="Salutation Char"/>
    <w:basedOn w:val="DefaultParagraphFont"/>
    <w:link w:val="Salutation"/>
    <w:rsid w:val="00933F79"/>
    <w:rPr>
      <w:rFonts w:ascii="Calibri" w:eastAsia="Times New Roman" w:hAnsi="Calibri" w:cs="Arial"/>
      <w:noProof/>
      <w:sz w:val="20"/>
      <w:szCs w:val="20"/>
      <w:lang w:val="it-IT" w:eastAsia="it-IT"/>
    </w:rPr>
  </w:style>
  <w:style w:type="paragraph" w:styleId="Closing">
    <w:name w:val="Closing"/>
    <w:basedOn w:val="Normal"/>
    <w:link w:val="ClosingChar"/>
    <w:rsid w:val="00933F79"/>
    <w:pPr>
      <w:overflowPunct w:val="0"/>
      <w:autoSpaceDE w:val="0"/>
      <w:autoSpaceDN w:val="0"/>
      <w:adjustRightInd w:val="0"/>
      <w:ind w:left="4252"/>
      <w:textAlignment w:val="baseline"/>
    </w:pPr>
    <w:rPr>
      <w:rFonts w:ascii="Calibri" w:eastAsia="Times New Roman" w:hAnsi="Calibri" w:cs="Arial"/>
      <w:noProof/>
      <w:szCs w:val="20"/>
      <w:lang w:val="it-IT" w:eastAsia="it-IT"/>
    </w:rPr>
  </w:style>
  <w:style w:type="character" w:customStyle="1" w:styleId="ClosingChar">
    <w:name w:val="Closing Char"/>
    <w:basedOn w:val="DefaultParagraphFont"/>
    <w:link w:val="Closing"/>
    <w:rsid w:val="00933F79"/>
    <w:rPr>
      <w:rFonts w:ascii="Calibri" w:eastAsia="Times New Roman" w:hAnsi="Calibri" w:cs="Arial"/>
      <w:noProof/>
      <w:sz w:val="20"/>
      <w:szCs w:val="20"/>
      <w:lang w:val="it-IT" w:eastAsia="it-IT"/>
    </w:rPr>
  </w:style>
  <w:style w:type="paragraph" w:styleId="Index3">
    <w:name w:val="index 3"/>
    <w:basedOn w:val="Normal"/>
    <w:next w:val="Normal"/>
    <w:autoRedefine/>
    <w:semiHidden/>
    <w:rsid w:val="00933F79"/>
    <w:pPr>
      <w:overflowPunct w:val="0"/>
      <w:autoSpaceDE w:val="0"/>
      <w:autoSpaceDN w:val="0"/>
      <w:adjustRightInd w:val="0"/>
      <w:ind w:left="600" w:hanging="200"/>
      <w:textAlignment w:val="baseline"/>
    </w:pPr>
    <w:rPr>
      <w:rFonts w:ascii="Calibri" w:eastAsia="Times New Roman" w:hAnsi="Calibri" w:cs="Arial"/>
      <w:noProof/>
      <w:szCs w:val="20"/>
      <w:lang w:val="it-IT" w:eastAsia="it-IT"/>
    </w:rPr>
  </w:style>
  <w:style w:type="paragraph" w:styleId="TableofAuthorities">
    <w:name w:val="table of authorities"/>
    <w:basedOn w:val="Normal"/>
    <w:next w:val="Normal"/>
    <w:semiHidden/>
    <w:rsid w:val="00933F79"/>
    <w:pPr>
      <w:overflowPunct w:val="0"/>
      <w:autoSpaceDE w:val="0"/>
      <w:autoSpaceDN w:val="0"/>
      <w:adjustRightInd w:val="0"/>
      <w:ind w:left="200" w:hanging="200"/>
      <w:textAlignment w:val="baseline"/>
    </w:pPr>
    <w:rPr>
      <w:rFonts w:ascii="Calibri" w:eastAsia="Times New Roman" w:hAnsi="Calibri" w:cs="Arial"/>
      <w:noProof/>
      <w:szCs w:val="20"/>
      <w:lang w:val="it-IT" w:eastAsia="it-IT"/>
    </w:rPr>
  </w:style>
  <w:style w:type="paragraph" w:styleId="EnvelopeAddress">
    <w:name w:val="envelope address"/>
    <w:basedOn w:val="Normal"/>
    <w:rsid w:val="00933F79"/>
    <w:pPr>
      <w:framePr w:w="7920" w:h="1980" w:hRule="exact" w:hSpace="141" w:wrap="auto" w:hAnchor="page" w:xAlign="center" w:yAlign="bottom"/>
      <w:overflowPunct w:val="0"/>
      <w:autoSpaceDE w:val="0"/>
      <w:autoSpaceDN w:val="0"/>
      <w:adjustRightInd w:val="0"/>
      <w:ind w:left="2880"/>
      <w:textAlignment w:val="baseline"/>
    </w:pPr>
    <w:rPr>
      <w:rFonts w:ascii="Arial" w:eastAsia="Times New Roman" w:hAnsi="Arial" w:cs="Arial"/>
      <w:noProof/>
      <w:sz w:val="24"/>
      <w:szCs w:val="24"/>
      <w:lang w:val="it-IT" w:eastAsia="it-IT"/>
    </w:rPr>
  </w:style>
  <w:style w:type="paragraph" w:styleId="HTMLAddress">
    <w:name w:val="HTML Address"/>
    <w:basedOn w:val="Normal"/>
    <w:link w:val="HTMLAddressChar"/>
    <w:rsid w:val="00933F79"/>
    <w:pPr>
      <w:overflowPunct w:val="0"/>
      <w:autoSpaceDE w:val="0"/>
      <w:autoSpaceDN w:val="0"/>
      <w:adjustRightInd w:val="0"/>
      <w:textAlignment w:val="baseline"/>
    </w:pPr>
    <w:rPr>
      <w:rFonts w:ascii="Calibri" w:eastAsia="Times New Roman" w:hAnsi="Calibri" w:cs="Arial"/>
      <w:i/>
      <w:iCs/>
      <w:noProof/>
      <w:szCs w:val="20"/>
      <w:lang w:val="it-IT" w:eastAsia="it-IT"/>
    </w:rPr>
  </w:style>
  <w:style w:type="character" w:customStyle="1" w:styleId="HTMLAddressChar">
    <w:name w:val="HTML Address Char"/>
    <w:basedOn w:val="DefaultParagraphFont"/>
    <w:link w:val="HTMLAddress"/>
    <w:rsid w:val="00933F79"/>
    <w:rPr>
      <w:rFonts w:ascii="Calibri" w:eastAsia="Times New Roman" w:hAnsi="Calibri" w:cs="Arial"/>
      <w:i/>
      <w:iCs/>
      <w:noProof/>
      <w:sz w:val="20"/>
      <w:szCs w:val="20"/>
      <w:lang w:val="it-IT" w:eastAsia="it-IT"/>
    </w:rPr>
  </w:style>
  <w:style w:type="paragraph" w:styleId="EnvelopeReturn">
    <w:name w:val="envelope return"/>
    <w:basedOn w:val="Normal"/>
    <w:rsid w:val="00933F79"/>
    <w:pPr>
      <w:overflowPunct w:val="0"/>
      <w:autoSpaceDE w:val="0"/>
      <w:autoSpaceDN w:val="0"/>
      <w:adjustRightInd w:val="0"/>
      <w:textAlignment w:val="baseline"/>
    </w:pPr>
    <w:rPr>
      <w:rFonts w:ascii="Arial" w:eastAsia="Times New Roman" w:hAnsi="Arial" w:cs="Arial"/>
      <w:noProof/>
      <w:szCs w:val="20"/>
      <w:lang w:val="it-IT" w:eastAsia="it-IT"/>
    </w:rPr>
  </w:style>
  <w:style w:type="paragraph" w:styleId="MessageHeader">
    <w:name w:val="Message Header"/>
    <w:basedOn w:val="Normal"/>
    <w:link w:val="MessageHeaderChar"/>
    <w:rsid w:val="00933F79"/>
    <w:pPr>
      <w:pBdr>
        <w:top w:val="single" w:sz="6" w:space="1" w:color="auto"/>
        <w:left w:val="single" w:sz="6" w:space="1" w:color="auto"/>
        <w:bottom w:val="single" w:sz="6" w:space="1" w:color="auto"/>
        <w:right w:val="single" w:sz="6" w:space="1" w:color="auto"/>
      </w:pBdr>
      <w:shd w:val="pct20" w:color="auto" w:fill="auto"/>
      <w:overflowPunct w:val="0"/>
      <w:autoSpaceDE w:val="0"/>
      <w:autoSpaceDN w:val="0"/>
      <w:adjustRightInd w:val="0"/>
      <w:ind w:left="1134" w:hanging="1134"/>
      <w:textAlignment w:val="baseline"/>
    </w:pPr>
    <w:rPr>
      <w:rFonts w:ascii="Arial" w:eastAsia="Times New Roman" w:hAnsi="Arial" w:cs="Arial"/>
      <w:noProof/>
      <w:sz w:val="24"/>
      <w:szCs w:val="24"/>
      <w:lang w:val="it-IT" w:eastAsia="it-IT"/>
    </w:rPr>
  </w:style>
  <w:style w:type="character" w:customStyle="1" w:styleId="MessageHeaderChar">
    <w:name w:val="Message Header Char"/>
    <w:basedOn w:val="DefaultParagraphFont"/>
    <w:link w:val="MessageHeader"/>
    <w:rsid w:val="00933F79"/>
    <w:rPr>
      <w:rFonts w:ascii="Arial" w:eastAsia="Times New Roman" w:hAnsi="Arial" w:cs="Arial"/>
      <w:noProof/>
      <w:sz w:val="24"/>
      <w:szCs w:val="24"/>
      <w:shd w:val="pct20" w:color="auto" w:fill="auto"/>
      <w:lang w:val="it-IT" w:eastAsia="it-IT"/>
    </w:rPr>
  </w:style>
  <w:style w:type="paragraph" w:styleId="NoteHeading">
    <w:name w:val="Note Heading"/>
    <w:basedOn w:val="Normal"/>
    <w:next w:val="Normal"/>
    <w:link w:val="NoteHeadingChar"/>
    <w:rsid w:val="00933F79"/>
    <w:pPr>
      <w:overflowPunct w:val="0"/>
      <w:autoSpaceDE w:val="0"/>
      <w:autoSpaceDN w:val="0"/>
      <w:adjustRightInd w:val="0"/>
      <w:textAlignment w:val="baseline"/>
    </w:pPr>
    <w:rPr>
      <w:rFonts w:ascii="Calibri" w:eastAsia="Times New Roman" w:hAnsi="Calibri" w:cs="Arial"/>
      <w:noProof/>
      <w:szCs w:val="20"/>
      <w:lang w:val="it-IT" w:eastAsia="it-IT"/>
    </w:rPr>
  </w:style>
  <w:style w:type="character" w:customStyle="1" w:styleId="NoteHeadingChar">
    <w:name w:val="Note Heading Char"/>
    <w:basedOn w:val="DefaultParagraphFont"/>
    <w:link w:val="NoteHeading"/>
    <w:rsid w:val="00933F79"/>
    <w:rPr>
      <w:rFonts w:ascii="Calibri" w:eastAsia="Times New Roman" w:hAnsi="Calibri" w:cs="Arial"/>
      <w:noProof/>
      <w:sz w:val="20"/>
      <w:szCs w:val="20"/>
      <w:lang w:val="it-IT" w:eastAsia="it-IT"/>
    </w:rPr>
  </w:style>
  <w:style w:type="character" w:customStyle="1" w:styleId="DocumentMapChar">
    <w:name w:val="Document Map Char"/>
    <w:basedOn w:val="DefaultParagraphFont"/>
    <w:link w:val="DocumentMap"/>
    <w:semiHidden/>
    <w:rsid w:val="00933F79"/>
    <w:rPr>
      <w:rFonts w:ascii="Tahoma" w:eastAsia="Times New Roman" w:hAnsi="Tahoma" w:cs="Tahoma"/>
      <w:noProof/>
      <w:sz w:val="20"/>
      <w:szCs w:val="20"/>
      <w:shd w:val="clear" w:color="auto" w:fill="000080"/>
      <w:lang w:val="it-IT" w:eastAsia="it-IT"/>
    </w:rPr>
  </w:style>
  <w:style w:type="paragraph" w:styleId="DocumentMap">
    <w:name w:val="Document Map"/>
    <w:basedOn w:val="Normal"/>
    <w:link w:val="DocumentMapChar"/>
    <w:semiHidden/>
    <w:rsid w:val="00933F79"/>
    <w:pPr>
      <w:shd w:val="clear" w:color="auto" w:fill="000080"/>
      <w:overflowPunct w:val="0"/>
      <w:autoSpaceDE w:val="0"/>
      <w:autoSpaceDN w:val="0"/>
      <w:adjustRightInd w:val="0"/>
      <w:textAlignment w:val="baseline"/>
    </w:pPr>
    <w:rPr>
      <w:rFonts w:ascii="Tahoma" w:eastAsia="Times New Roman" w:hAnsi="Tahoma" w:cs="Tahoma"/>
      <w:noProof/>
      <w:szCs w:val="20"/>
      <w:lang w:val="it-IT" w:eastAsia="it-IT"/>
    </w:rPr>
  </w:style>
  <w:style w:type="paragraph" w:styleId="ListNumber">
    <w:name w:val="List Number"/>
    <w:basedOn w:val="Normal"/>
    <w:rsid w:val="00933F79"/>
    <w:pPr>
      <w:numPr>
        <w:numId w:val="1"/>
      </w:numPr>
      <w:overflowPunct w:val="0"/>
      <w:autoSpaceDE w:val="0"/>
      <w:autoSpaceDN w:val="0"/>
      <w:adjustRightInd w:val="0"/>
      <w:textAlignment w:val="baseline"/>
    </w:pPr>
    <w:rPr>
      <w:rFonts w:ascii="Calibri" w:eastAsia="Times New Roman" w:hAnsi="Calibri" w:cs="Arial"/>
      <w:noProof/>
      <w:szCs w:val="20"/>
      <w:lang w:val="it-IT" w:eastAsia="it-IT"/>
    </w:rPr>
  </w:style>
  <w:style w:type="paragraph" w:styleId="ListNumber2">
    <w:name w:val="List Number 2"/>
    <w:basedOn w:val="Normal"/>
    <w:rsid w:val="00933F79"/>
    <w:pPr>
      <w:numPr>
        <w:numId w:val="2"/>
      </w:numPr>
      <w:overflowPunct w:val="0"/>
      <w:autoSpaceDE w:val="0"/>
      <w:autoSpaceDN w:val="0"/>
      <w:adjustRightInd w:val="0"/>
      <w:textAlignment w:val="baseline"/>
    </w:pPr>
    <w:rPr>
      <w:rFonts w:ascii="Calibri" w:eastAsia="Times New Roman" w:hAnsi="Calibri" w:cs="Arial"/>
      <w:noProof/>
      <w:szCs w:val="20"/>
      <w:lang w:val="it-IT" w:eastAsia="it-IT"/>
    </w:rPr>
  </w:style>
  <w:style w:type="paragraph" w:styleId="ListNumber3">
    <w:name w:val="List Number 3"/>
    <w:basedOn w:val="Normal"/>
    <w:rsid w:val="00933F79"/>
    <w:pPr>
      <w:numPr>
        <w:numId w:val="3"/>
      </w:numPr>
      <w:overflowPunct w:val="0"/>
      <w:autoSpaceDE w:val="0"/>
      <w:autoSpaceDN w:val="0"/>
      <w:adjustRightInd w:val="0"/>
      <w:textAlignment w:val="baseline"/>
    </w:pPr>
    <w:rPr>
      <w:rFonts w:ascii="Calibri" w:eastAsia="Times New Roman" w:hAnsi="Calibri" w:cs="Arial"/>
      <w:noProof/>
      <w:szCs w:val="20"/>
      <w:lang w:val="it-IT" w:eastAsia="it-IT"/>
    </w:rPr>
  </w:style>
  <w:style w:type="paragraph" w:styleId="ListNumber4">
    <w:name w:val="List Number 4"/>
    <w:basedOn w:val="Normal"/>
    <w:rsid w:val="00933F79"/>
    <w:pPr>
      <w:numPr>
        <w:numId w:val="4"/>
      </w:numPr>
      <w:overflowPunct w:val="0"/>
      <w:autoSpaceDE w:val="0"/>
      <w:autoSpaceDN w:val="0"/>
      <w:adjustRightInd w:val="0"/>
      <w:textAlignment w:val="baseline"/>
    </w:pPr>
    <w:rPr>
      <w:rFonts w:ascii="Calibri" w:eastAsia="Times New Roman" w:hAnsi="Calibri" w:cs="Arial"/>
      <w:noProof/>
      <w:szCs w:val="20"/>
      <w:lang w:val="it-IT" w:eastAsia="it-IT"/>
    </w:rPr>
  </w:style>
  <w:style w:type="paragraph" w:styleId="ListNumber5">
    <w:name w:val="List Number 5"/>
    <w:basedOn w:val="Normal"/>
    <w:rsid w:val="00933F79"/>
    <w:pPr>
      <w:numPr>
        <w:numId w:val="5"/>
      </w:numPr>
      <w:overflowPunct w:val="0"/>
      <w:autoSpaceDE w:val="0"/>
      <w:autoSpaceDN w:val="0"/>
      <w:adjustRightInd w:val="0"/>
      <w:textAlignment w:val="baseline"/>
    </w:pPr>
    <w:rPr>
      <w:rFonts w:ascii="Calibri" w:eastAsia="Times New Roman" w:hAnsi="Calibri" w:cs="Arial"/>
      <w:noProof/>
      <w:szCs w:val="20"/>
      <w:lang w:val="it-IT" w:eastAsia="it-IT"/>
    </w:rPr>
  </w:style>
  <w:style w:type="paragraph" w:styleId="HTMLPreformatted">
    <w:name w:val="HTML Preformatted"/>
    <w:basedOn w:val="Normal"/>
    <w:link w:val="HTMLPreformattedChar"/>
    <w:rsid w:val="00933F79"/>
    <w:pPr>
      <w:overflowPunct w:val="0"/>
      <w:autoSpaceDE w:val="0"/>
      <w:autoSpaceDN w:val="0"/>
      <w:adjustRightInd w:val="0"/>
      <w:textAlignment w:val="baseline"/>
    </w:pPr>
    <w:rPr>
      <w:rFonts w:ascii="Courier New" w:eastAsia="Times New Roman" w:hAnsi="Courier New" w:cs="Courier New"/>
      <w:noProof/>
      <w:szCs w:val="20"/>
      <w:lang w:val="it-IT" w:eastAsia="it-IT"/>
    </w:rPr>
  </w:style>
  <w:style w:type="character" w:customStyle="1" w:styleId="HTMLPreformattedChar">
    <w:name w:val="HTML Preformatted Char"/>
    <w:basedOn w:val="DefaultParagraphFont"/>
    <w:link w:val="HTMLPreformatted"/>
    <w:rsid w:val="00933F79"/>
    <w:rPr>
      <w:rFonts w:ascii="Courier New" w:eastAsia="Times New Roman" w:hAnsi="Courier New" w:cs="Courier New"/>
      <w:noProof/>
      <w:sz w:val="20"/>
      <w:szCs w:val="20"/>
      <w:lang w:val="it-IT" w:eastAsia="it-IT"/>
    </w:rPr>
  </w:style>
  <w:style w:type="paragraph" w:styleId="BodyTextFirstIndent">
    <w:name w:val="Body Text First Indent"/>
    <w:basedOn w:val="BodyText"/>
    <w:link w:val="BodyTextFirstIndentChar"/>
    <w:rsid w:val="00933F79"/>
    <w:pPr>
      <w:spacing w:before="120" w:after="120"/>
      <w:ind w:firstLine="210"/>
    </w:pPr>
    <w:rPr>
      <w:rFonts w:ascii="Microsoft Sans Serif" w:hAnsi="Microsoft Sans Serif" w:cs="Arial"/>
      <w:lang w:eastAsia="en-US"/>
    </w:rPr>
  </w:style>
  <w:style w:type="character" w:customStyle="1" w:styleId="BodyTextFirstIndentChar">
    <w:name w:val="Body Text First Indent Char"/>
    <w:basedOn w:val="BodyTextChar"/>
    <w:link w:val="BodyTextFirstIndent"/>
    <w:rsid w:val="00933F79"/>
    <w:rPr>
      <w:rFonts w:ascii="Microsoft Sans Serif" w:eastAsia="Times New Roman" w:hAnsi="Microsoft Sans Serif" w:cs="Arial"/>
      <w:noProof/>
      <w:sz w:val="20"/>
      <w:szCs w:val="20"/>
      <w:lang w:val="it-IT" w:eastAsia="it-IT"/>
    </w:rPr>
  </w:style>
  <w:style w:type="paragraph" w:styleId="BodyTextFirstIndent2">
    <w:name w:val="Body Text First Indent 2"/>
    <w:basedOn w:val="BodyTextIndent"/>
    <w:link w:val="BodyTextFirstIndent2Char"/>
    <w:rsid w:val="00933F79"/>
    <w:pPr>
      <w:spacing w:before="120" w:line="240" w:lineRule="auto"/>
      <w:ind w:left="283" w:firstLine="210"/>
      <w:jc w:val="left"/>
    </w:pPr>
    <w:rPr>
      <w:rFonts w:ascii="Microsoft Sans Serif" w:hAnsi="Microsoft Sans Serif" w:cs="Arial"/>
      <w:lang w:val="en-US" w:eastAsia="en-US"/>
    </w:rPr>
  </w:style>
  <w:style w:type="character" w:customStyle="1" w:styleId="BodyTextFirstIndent2Char">
    <w:name w:val="Body Text First Indent 2 Char"/>
    <w:basedOn w:val="BodyTextIndentChar"/>
    <w:link w:val="BodyTextFirstIndent2"/>
    <w:rsid w:val="00933F79"/>
    <w:rPr>
      <w:rFonts w:ascii="Microsoft Sans Serif" w:eastAsia="Times New Roman" w:hAnsi="Microsoft Sans Serif" w:cs="Arial"/>
      <w:noProof/>
      <w:sz w:val="20"/>
      <w:szCs w:val="20"/>
      <w:lang w:val="en-US" w:eastAsia="it-IT"/>
    </w:rPr>
  </w:style>
  <w:style w:type="paragraph" w:styleId="ListBullet">
    <w:name w:val="List Bullet"/>
    <w:basedOn w:val="Normal"/>
    <w:autoRedefine/>
    <w:rsid w:val="00933F79"/>
    <w:pPr>
      <w:numPr>
        <w:numId w:val="6"/>
      </w:numPr>
      <w:overflowPunct w:val="0"/>
      <w:autoSpaceDE w:val="0"/>
      <w:autoSpaceDN w:val="0"/>
      <w:adjustRightInd w:val="0"/>
      <w:textAlignment w:val="baseline"/>
    </w:pPr>
    <w:rPr>
      <w:rFonts w:ascii="Calibri" w:eastAsia="Times New Roman" w:hAnsi="Calibri" w:cs="Arial"/>
      <w:noProof/>
      <w:szCs w:val="20"/>
      <w:lang w:val="it-IT" w:eastAsia="it-IT"/>
    </w:rPr>
  </w:style>
  <w:style w:type="paragraph" w:styleId="ListBullet2">
    <w:name w:val="List Bullet 2"/>
    <w:basedOn w:val="Normal"/>
    <w:autoRedefine/>
    <w:rsid w:val="00933F79"/>
    <w:pPr>
      <w:numPr>
        <w:numId w:val="7"/>
      </w:numPr>
      <w:overflowPunct w:val="0"/>
      <w:autoSpaceDE w:val="0"/>
      <w:autoSpaceDN w:val="0"/>
      <w:adjustRightInd w:val="0"/>
      <w:textAlignment w:val="baseline"/>
    </w:pPr>
    <w:rPr>
      <w:rFonts w:ascii="Calibri" w:eastAsia="Times New Roman" w:hAnsi="Calibri" w:cs="Arial"/>
      <w:noProof/>
      <w:szCs w:val="20"/>
      <w:lang w:val="it-IT" w:eastAsia="it-IT"/>
    </w:rPr>
  </w:style>
  <w:style w:type="paragraph" w:styleId="ListBullet3">
    <w:name w:val="List Bullet 3"/>
    <w:basedOn w:val="Normal"/>
    <w:autoRedefine/>
    <w:rsid w:val="00933F79"/>
    <w:pPr>
      <w:numPr>
        <w:numId w:val="8"/>
      </w:numPr>
      <w:overflowPunct w:val="0"/>
      <w:autoSpaceDE w:val="0"/>
      <w:autoSpaceDN w:val="0"/>
      <w:adjustRightInd w:val="0"/>
      <w:textAlignment w:val="baseline"/>
    </w:pPr>
    <w:rPr>
      <w:rFonts w:ascii="Calibri" w:eastAsia="Times New Roman" w:hAnsi="Calibri" w:cs="Arial"/>
      <w:noProof/>
      <w:szCs w:val="20"/>
      <w:lang w:val="it-IT" w:eastAsia="it-IT"/>
    </w:rPr>
  </w:style>
  <w:style w:type="paragraph" w:styleId="ListBullet4">
    <w:name w:val="List Bullet 4"/>
    <w:basedOn w:val="Normal"/>
    <w:autoRedefine/>
    <w:rsid w:val="00933F79"/>
    <w:pPr>
      <w:numPr>
        <w:numId w:val="9"/>
      </w:numPr>
      <w:overflowPunct w:val="0"/>
      <w:autoSpaceDE w:val="0"/>
      <w:autoSpaceDN w:val="0"/>
      <w:adjustRightInd w:val="0"/>
      <w:textAlignment w:val="baseline"/>
    </w:pPr>
    <w:rPr>
      <w:rFonts w:ascii="Calibri" w:eastAsia="Times New Roman" w:hAnsi="Calibri" w:cs="Arial"/>
      <w:noProof/>
      <w:szCs w:val="20"/>
      <w:lang w:val="it-IT" w:eastAsia="it-IT"/>
    </w:rPr>
  </w:style>
  <w:style w:type="paragraph" w:styleId="ListBullet5">
    <w:name w:val="List Bullet 5"/>
    <w:basedOn w:val="Normal"/>
    <w:autoRedefine/>
    <w:rsid w:val="00933F79"/>
    <w:pPr>
      <w:numPr>
        <w:numId w:val="10"/>
      </w:numPr>
      <w:overflowPunct w:val="0"/>
      <w:autoSpaceDE w:val="0"/>
      <w:autoSpaceDN w:val="0"/>
      <w:adjustRightInd w:val="0"/>
      <w:textAlignment w:val="baseline"/>
    </w:pPr>
    <w:rPr>
      <w:rFonts w:ascii="Calibri" w:eastAsia="Times New Roman" w:hAnsi="Calibri" w:cs="Arial"/>
      <w:noProof/>
      <w:szCs w:val="20"/>
      <w:lang w:val="it-IT" w:eastAsia="it-IT"/>
    </w:rPr>
  </w:style>
  <w:style w:type="paragraph" w:styleId="BodyTextIndent3">
    <w:name w:val="Body Text Indent 3"/>
    <w:basedOn w:val="Normal"/>
    <w:link w:val="BodyTextIndent3Char"/>
    <w:rsid w:val="00933F79"/>
    <w:pPr>
      <w:overflowPunct w:val="0"/>
      <w:autoSpaceDE w:val="0"/>
      <w:autoSpaceDN w:val="0"/>
      <w:adjustRightInd w:val="0"/>
      <w:spacing w:after="120"/>
      <w:ind w:left="283"/>
      <w:textAlignment w:val="baseline"/>
    </w:pPr>
    <w:rPr>
      <w:rFonts w:ascii="Calibri" w:eastAsia="Times New Roman" w:hAnsi="Calibri" w:cs="Arial"/>
      <w:noProof/>
      <w:sz w:val="16"/>
      <w:szCs w:val="16"/>
      <w:lang w:val="it-IT" w:eastAsia="it-IT"/>
    </w:rPr>
  </w:style>
  <w:style w:type="character" w:customStyle="1" w:styleId="BodyTextIndent3Char">
    <w:name w:val="Body Text Indent 3 Char"/>
    <w:basedOn w:val="DefaultParagraphFont"/>
    <w:link w:val="BodyTextIndent3"/>
    <w:rsid w:val="00933F79"/>
    <w:rPr>
      <w:rFonts w:ascii="Calibri" w:eastAsia="Times New Roman" w:hAnsi="Calibri" w:cs="Arial"/>
      <w:noProof/>
      <w:sz w:val="16"/>
      <w:szCs w:val="16"/>
      <w:lang w:val="it-IT" w:eastAsia="it-IT"/>
    </w:rPr>
  </w:style>
  <w:style w:type="character" w:customStyle="1" w:styleId="CommentTextChar">
    <w:name w:val="Comment Text Char"/>
    <w:basedOn w:val="DefaultParagraphFont"/>
    <w:link w:val="CommentText"/>
    <w:semiHidden/>
    <w:rsid w:val="00933F79"/>
    <w:rPr>
      <w:rFonts w:ascii="Calibri" w:eastAsia="Times New Roman" w:hAnsi="Calibri" w:cs="Arial"/>
      <w:noProof/>
      <w:sz w:val="20"/>
      <w:szCs w:val="20"/>
      <w:lang w:val="it-IT" w:eastAsia="it-IT"/>
    </w:rPr>
  </w:style>
  <w:style w:type="paragraph" w:styleId="CommentText">
    <w:name w:val="annotation text"/>
    <w:basedOn w:val="Normal"/>
    <w:link w:val="CommentTextChar"/>
    <w:semiHidden/>
    <w:rsid w:val="00933F79"/>
    <w:pPr>
      <w:overflowPunct w:val="0"/>
      <w:autoSpaceDE w:val="0"/>
      <w:autoSpaceDN w:val="0"/>
      <w:adjustRightInd w:val="0"/>
      <w:textAlignment w:val="baseline"/>
    </w:pPr>
    <w:rPr>
      <w:rFonts w:ascii="Calibri" w:eastAsia="Times New Roman" w:hAnsi="Calibri" w:cs="Arial"/>
      <w:noProof/>
      <w:szCs w:val="20"/>
      <w:lang w:val="it-IT" w:eastAsia="it-IT"/>
    </w:rPr>
  </w:style>
  <w:style w:type="paragraph" w:styleId="BlockText">
    <w:name w:val="Block Text"/>
    <w:basedOn w:val="Normal"/>
    <w:rsid w:val="00933F79"/>
    <w:pPr>
      <w:overflowPunct w:val="0"/>
      <w:autoSpaceDE w:val="0"/>
      <w:autoSpaceDN w:val="0"/>
      <w:adjustRightInd w:val="0"/>
      <w:spacing w:after="120"/>
      <w:ind w:left="1440" w:right="1440"/>
      <w:textAlignment w:val="baseline"/>
    </w:pPr>
    <w:rPr>
      <w:rFonts w:ascii="Calibri" w:eastAsia="Times New Roman" w:hAnsi="Calibri" w:cs="Arial"/>
      <w:noProof/>
      <w:szCs w:val="20"/>
      <w:lang w:val="it-IT" w:eastAsia="it-IT"/>
    </w:rPr>
  </w:style>
  <w:style w:type="character" w:customStyle="1" w:styleId="MacroTextChar">
    <w:name w:val="Macro Text Char"/>
    <w:basedOn w:val="DefaultParagraphFont"/>
    <w:link w:val="MacroText"/>
    <w:semiHidden/>
    <w:rsid w:val="00933F79"/>
    <w:rPr>
      <w:rFonts w:ascii="Courier New" w:eastAsia="Times New Roman" w:hAnsi="Courier New" w:cs="Courier New"/>
      <w:sz w:val="20"/>
      <w:szCs w:val="20"/>
      <w:lang w:val="en-US"/>
    </w:rPr>
  </w:style>
  <w:style w:type="paragraph" w:styleId="MacroText">
    <w:name w:val="macro"/>
    <w:link w:val="MacroTextChar"/>
    <w:semiHidden/>
    <w:rsid w:val="00933F79"/>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before="120" w:after="0" w:line="240" w:lineRule="auto"/>
      <w:textAlignment w:val="baseline"/>
    </w:pPr>
    <w:rPr>
      <w:rFonts w:ascii="Courier New" w:eastAsia="Times New Roman" w:hAnsi="Courier New" w:cs="Courier New"/>
      <w:sz w:val="20"/>
      <w:szCs w:val="20"/>
      <w:lang w:val="en-US"/>
    </w:rPr>
  </w:style>
  <w:style w:type="paragraph" w:styleId="PlainText">
    <w:name w:val="Plain Text"/>
    <w:basedOn w:val="Normal"/>
    <w:link w:val="PlainTextChar"/>
    <w:rsid w:val="00933F79"/>
    <w:pPr>
      <w:overflowPunct w:val="0"/>
      <w:autoSpaceDE w:val="0"/>
      <w:autoSpaceDN w:val="0"/>
      <w:adjustRightInd w:val="0"/>
      <w:textAlignment w:val="baseline"/>
    </w:pPr>
    <w:rPr>
      <w:rFonts w:ascii="Courier New" w:eastAsia="Times New Roman" w:hAnsi="Courier New" w:cs="Courier New"/>
      <w:noProof/>
      <w:szCs w:val="20"/>
      <w:lang w:val="it-IT" w:eastAsia="it-IT"/>
    </w:rPr>
  </w:style>
  <w:style w:type="character" w:customStyle="1" w:styleId="PlainTextChar">
    <w:name w:val="Plain Text Char"/>
    <w:basedOn w:val="DefaultParagraphFont"/>
    <w:link w:val="PlainText"/>
    <w:rsid w:val="00933F79"/>
    <w:rPr>
      <w:rFonts w:ascii="Courier New" w:eastAsia="Times New Roman" w:hAnsi="Courier New" w:cs="Courier New"/>
      <w:noProof/>
      <w:sz w:val="20"/>
      <w:szCs w:val="20"/>
      <w:lang w:val="it-IT" w:eastAsia="it-IT"/>
    </w:rPr>
  </w:style>
  <w:style w:type="character" w:customStyle="1" w:styleId="FootnoteTextChar">
    <w:name w:val="Footnote Text Char"/>
    <w:basedOn w:val="DefaultParagraphFont"/>
    <w:link w:val="FootnoteText"/>
    <w:semiHidden/>
    <w:rsid w:val="00933F79"/>
    <w:rPr>
      <w:rFonts w:ascii="Calibri" w:eastAsia="Times New Roman" w:hAnsi="Calibri" w:cs="Arial"/>
      <w:noProof/>
      <w:sz w:val="20"/>
      <w:szCs w:val="20"/>
      <w:lang w:val="it-IT" w:eastAsia="it-IT"/>
    </w:rPr>
  </w:style>
  <w:style w:type="paragraph" w:styleId="FootnoteText">
    <w:name w:val="footnote text"/>
    <w:basedOn w:val="Normal"/>
    <w:link w:val="FootnoteTextChar"/>
    <w:semiHidden/>
    <w:rsid w:val="00933F79"/>
    <w:pPr>
      <w:overflowPunct w:val="0"/>
      <w:autoSpaceDE w:val="0"/>
      <w:autoSpaceDN w:val="0"/>
      <w:adjustRightInd w:val="0"/>
      <w:textAlignment w:val="baseline"/>
    </w:pPr>
    <w:rPr>
      <w:rFonts w:ascii="Calibri" w:eastAsia="Times New Roman" w:hAnsi="Calibri" w:cs="Arial"/>
      <w:noProof/>
      <w:szCs w:val="20"/>
      <w:lang w:val="it-IT" w:eastAsia="it-IT"/>
    </w:rPr>
  </w:style>
  <w:style w:type="character" w:customStyle="1" w:styleId="EndnoteTextChar">
    <w:name w:val="Endnote Text Char"/>
    <w:basedOn w:val="DefaultParagraphFont"/>
    <w:link w:val="EndnoteText"/>
    <w:semiHidden/>
    <w:rsid w:val="00933F79"/>
    <w:rPr>
      <w:rFonts w:ascii="Calibri" w:eastAsia="Times New Roman" w:hAnsi="Calibri" w:cs="Arial"/>
      <w:noProof/>
      <w:sz w:val="20"/>
      <w:szCs w:val="20"/>
      <w:lang w:val="it-IT" w:eastAsia="it-IT"/>
    </w:rPr>
  </w:style>
  <w:style w:type="paragraph" w:styleId="EndnoteText">
    <w:name w:val="endnote text"/>
    <w:basedOn w:val="Normal"/>
    <w:link w:val="EndnoteTextChar"/>
    <w:semiHidden/>
    <w:rsid w:val="00933F79"/>
    <w:pPr>
      <w:overflowPunct w:val="0"/>
      <w:autoSpaceDE w:val="0"/>
      <w:autoSpaceDN w:val="0"/>
      <w:adjustRightInd w:val="0"/>
      <w:textAlignment w:val="baseline"/>
    </w:pPr>
    <w:rPr>
      <w:rFonts w:ascii="Calibri" w:eastAsia="Times New Roman" w:hAnsi="Calibri" w:cs="Arial"/>
      <w:noProof/>
      <w:szCs w:val="20"/>
      <w:lang w:val="it-IT" w:eastAsia="it-IT"/>
    </w:rPr>
  </w:style>
  <w:style w:type="paragraph" w:customStyle="1" w:styleId="TextBody">
    <w:name w:val="Text: Body"/>
    <w:basedOn w:val="Normal"/>
    <w:rsid w:val="00933F79"/>
    <w:pPr>
      <w:spacing w:before="0" w:after="240"/>
      <w:ind w:left="720"/>
    </w:pPr>
    <w:rPr>
      <w:rFonts w:ascii="Arial" w:eastAsia="Times New Roman" w:hAnsi="Arial" w:cs="Times New Roman"/>
      <w:noProof/>
      <w:szCs w:val="20"/>
      <w:lang w:eastAsia="it-IT"/>
    </w:rPr>
  </w:style>
  <w:style w:type="character" w:customStyle="1" w:styleId="editflatblue">
    <w:name w:val="editflatblue"/>
    <w:basedOn w:val="DefaultParagraphFont"/>
    <w:rsid w:val="00933F79"/>
  </w:style>
  <w:style w:type="paragraph" w:customStyle="1" w:styleId="Attention">
    <w:name w:val="Attention"/>
    <w:basedOn w:val="Normal"/>
    <w:link w:val="AttentionChar"/>
    <w:qFormat/>
    <w:rsid w:val="00933F79"/>
    <w:pPr>
      <w:overflowPunct w:val="0"/>
      <w:autoSpaceDE w:val="0"/>
      <w:autoSpaceDN w:val="0"/>
      <w:adjustRightInd w:val="0"/>
      <w:spacing w:after="120"/>
      <w:ind w:left="567" w:hanging="567"/>
      <w:textAlignment w:val="baseline"/>
    </w:pPr>
    <w:rPr>
      <w:rFonts w:ascii="Calibri" w:eastAsia="Times New Roman" w:hAnsi="Calibri" w:cs="Arial"/>
      <w:i/>
      <w:noProof/>
      <w:color w:val="4F81BD"/>
      <w:sz w:val="18"/>
      <w:szCs w:val="18"/>
      <w:lang w:val="it-IT" w:eastAsia="it-IT"/>
    </w:rPr>
  </w:style>
  <w:style w:type="character" w:customStyle="1" w:styleId="AttentionChar">
    <w:name w:val="Attention Char"/>
    <w:link w:val="Attention"/>
    <w:rsid w:val="00933F79"/>
    <w:rPr>
      <w:rFonts w:ascii="Calibri" w:eastAsia="Times New Roman" w:hAnsi="Calibri" w:cs="Arial"/>
      <w:i/>
      <w:noProof/>
      <w:color w:val="4F81BD"/>
      <w:sz w:val="18"/>
      <w:szCs w:val="18"/>
      <w:lang w:val="it-IT" w:eastAsia="it-IT"/>
    </w:rPr>
  </w:style>
  <w:style w:type="paragraph" w:customStyle="1" w:styleId="Sub1">
    <w:name w:val="Sub1"/>
    <w:basedOn w:val="Title"/>
    <w:link w:val="Sub1Char"/>
    <w:qFormat/>
    <w:rsid w:val="00933F79"/>
    <w:pPr>
      <w:pBdr>
        <w:bottom w:val="none" w:sz="0" w:space="0" w:color="auto"/>
      </w:pBdr>
      <w:overflowPunct w:val="0"/>
      <w:autoSpaceDE w:val="0"/>
      <w:autoSpaceDN w:val="0"/>
      <w:adjustRightInd w:val="0"/>
      <w:spacing w:before="240" w:after="60"/>
      <w:contextualSpacing w:val="0"/>
      <w:textAlignment w:val="baseline"/>
      <w:outlineLvl w:val="0"/>
    </w:pPr>
    <w:rPr>
      <w:rFonts w:eastAsia="Times New Roman" w:cstheme="minorHAnsi"/>
      <w:b/>
      <w:bCs/>
      <w:noProof/>
      <w:color w:val="FFFFFF" w:themeColor="background1"/>
      <w:sz w:val="72"/>
      <w:szCs w:val="72"/>
      <w:lang w:eastAsia="it-IT"/>
    </w:rPr>
  </w:style>
  <w:style w:type="character" w:customStyle="1" w:styleId="Sub1Char">
    <w:name w:val="Sub1 Char"/>
    <w:basedOn w:val="TitleChar"/>
    <w:link w:val="Sub1"/>
    <w:rsid w:val="00933F79"/>
    <w:rPr>
      <w:rFonts w:asciiTheme="majorHAnsi" w:eastAsia="Times New Roman" w:hAnsiTheme="majorHAnsi" w:cstheme="minorHAnsi"/>
      <w:b/>
      <w:bCs/>
      <w:noProof/>
      <w:color w:val="FFFFFF" w:themeColor="background1"/>
      <w:spacing w:val="5"/>
      <w:kern w:val="28"/>
      <w:sz w:val="72"/>
      <w:szCs w:val="72"/>
      <w:lang w:val="en-US" w:eastAsia="it-IT"/>
    </w:rPr>
  </w:style>
  <w:style w:type="character" w:customStyle="1" w:styleId="hps">
    <w:name w:val="hps"/>
    <w:basedOn w:val="DefaultParagraphFont"/>
    <w:rsid w:val="00933F79"/>
  </w:style>
  <w:style w:type="character" w:customStyle="1" w:styleId="rvts22">
    <w:name w:val="rvts22"/>
    <w:basedOn w:val="DefaultParagraphFont"/>
    <w:rsid w:val="00A1661E"/>
  </w:style>
  <w:style w:type="character" w:customStyle="1" w:styleId="highlight">
    <w:name w:val="highlight"/>
    <w:basedOn w:val="DefaultParagraphFont"/>
    <w:rsid w:val="00A1661E"/>
  </w:style>
  <w:style w:type="paragraph" w:customStyle="1" w:styleId="rvps5">
    <w:name w:val="rvps5"/>
    <w:basedOn w:val="Normal"/>
    <w:rsid w:val="00A43A3A"/>
    <w:pPr>
      <w:spacing w:before="100" w:beforeAutospacing="1" w:after="100" w:afterAutospacing="1"/>
      <w:jc w:val="left"/>
    </w:pPr>
    <w:rPr>
      <w:rFonts w:ascii="Times New Roman" w:eastAsia="Times New Roman" w:hAnsi="Times New Roman" w:cs="Times New Roman"/>
      <w:sz w:val="24"/>
      <w:szCs w:val="24"/>
    </w:rPr>
  </w:style>
  <w:style w:type="character" w:customStyle="1" w:styleId="rvts13">
    <w:name w:val="rvts13"/>
    <w:basedOn w:val="DefaultParagraphFont"/>
    <w:rsid w:val="00A43A3A"/>
  </w:style>
  <w:style w:type="character" w:customStyle="1" w:styleId="rvts79">
    <w:name w:val="rvts79"/>
    <w:basedOn w:val="DefaultParagraphFont"/>
    <w:rsid w:val="00A43A3A"/>
  </w:style>
  <w:style w:type="character" w:customStyle="1" w:styleId="rvts80">
    <w:name w:val="rvts80"/>
    <w:basedOn w:val="DefaultParagraphFont"/>
    <w:rsid w:val="00A43A3A"/>
  </w:style>
  <w:style w:type="character" w:customStyle="1" w:styleId="rvts20">
    <w:name w:val="rvts20"/>
    <w:basedOn w:val="DefaultParagraphFont"/>
    <w:rsid w:val="00597F51"/>
  </w:style>
  <w:style w:type="character" w:customStyle="1" w:styleId="rvts30">
    <w:name w:val="rvts30"/>
    <w:basedOn w:val="DefaultParagraphFont"/>
    <w:rsid w:val="00B50DD5"/>
  </w:style>
  <w:style w:type="paragraph" w:customStyle="1" w:styleId="rvps2">
    <w:name w:val="rvps2"/>
    <w:basedOn w:val="Normal"/>
    <w:rsid w:val="00765B8E"/>
    <w:pPr>
      <w:spacing w:before="100" w:beforeAutospacing="1" w:after="100" w:afterAutospacing="1"/>
      <w:jc w:val="left"/>
    </w:pPr>
    <w:rPr>
      <w:rFonts w:ascii="Times New Roman" w:eastAsia="Times New Roman" w:hAnsi="Times New Roman" w:cs="Times New Roman"/>
      <w:sz w:val="24"/>
      <w:szCs w:val="24"/>
    </w:rPr>
  </w:style>
  <w:style w:type="character" w:customStyle="1" w:styleId="rvts11">
    <w:name w:val="rvts11"/>
    <w:basedOn w:val="DefaultParagraphFont"/>
    <w:rsid w:val="00F713E8"/>
  </w:style>
  <w:style w:type="character" w:customStyle="1" w:styleId="rvts41">
    <w:name w:val="rvts41"/>
    <w:basedOn w:val="DefaultParagraphFont"/>
    <w:rsid w:val="0047317C"/>
  </w:style>
  <w:style w:type="character" w:customStyle="1" w:styleId="rvts27">
    <w:name w:val="rvts27"/>
    <w:basedOn w:val="DefaultParagraphFont"/>
    <w:rsid w:val="0047317C"/>
  </w:style>
  <w:style w:type="character" w:customStyle="1" w:styleId="rvts33">
    <w:name w:val="rvts33"/>
    <w:basedOn w:val="DefaultParagraphFont"/>
    <w:rsid w:val="006F4FD6"/>
  </w:style>
  <w:style w:type="character" w:customStyle="1" w:styleId="rvts60">
    <w:name w:val="rvts60"/>
    <w:basedOn w:val="DefaultParagraphFont"/>
    <w:rsid w:val="00E2365C"/>
  </w:style>
  <w:style w:type="character" w:customStyle="1" w:styleId="rvts25">
    <w:name w:val="rvts25"/>
    <w:basedOn w:val="DefaultParagraphFont"/>
    <w:rsid w:val="00AD1F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340716">
      <w:bodyDiv w:val="1"/>
      <w:marLeft w:val="0"/>
      <w:marRight w:val="0"/>
      <w:marTop w:val="0"/>
      <w:marBottom w:val="0"/>
      <w:divBdr>
        <w:top w:val="none" w:sz="0" w:space="0" w:color="auto"/>
        <w:left w:val="none" w:sz="0" w:space="0" w:color="auto"/>
        <w:bottom w:val="none" w:sz="0" w:space="0" w:color="auto"/>
        <w:right w:val="none" w:sz="0" w:space="0" w:color="auto"/>
      </w:divBdr>
      <w:divsChild>
        <w:div w:id="1345479538">
          <w:marLeft w:val="446"/>
          <w:marRight w:val="0"/>
          <w:marTop w:val="0"/>
          <w:marBottom w:val="0"/>
          <w:divBdr>
            <w:top w:val="none" w:sz="0" w:space="0" w:color="auto"/>
            <w:left w:val="none" w:sz="0" w:space="0" w:color="auto"/>
            <w:bottom w:val="none" w:sz="0" w:space="0" w:color="auto"/>
            <w:right w:val="none" w:sz="0" w:space="0" w:color="auto"/>
          </w:divBdr>
        </w:div>
        <w:div w:id="1137989339">
          <w:marLeft w:val="446"/>
          <w:marRight w:val="0"/>
          <w:marTop w:val="0"/>
          <w:marBottom w:val="0"/>
          <w:divBdr>
            <w:top w:val="none" w:sz="0" w:space="0" w:color="auto"/>
            <w:left w:val="none" w:sz="0" w:space="0" w:color="auto"/>
            <w:bottom w:val="none" w:sz="0" w:space="0" w:color="auto"/>
            <w:right w:val="none" w:sz="0" w:space="0" w:color="auto"/>
          </w:divBdr>
        </w:div>
        <w:div w:id="1097211145">
          <w:marLeft w:val="446"/>
          <w:marRight w:val="0"/>
          <w:marTop w:val="0"/>
          <w:marBottom w:val="0"/>
          <w:divBdr>
            <w:top w:val="none" w:sz="0" w:space="0" w:color="auto"/>
            <w:left w:val="none" w:sz="0" w:space="0" w:color="auto"/>
            <w:bottom w:val="none" w:sz="0" w:space="0" w:color="auto"/>
            <w:right w:val="none" w:sz="0" w:space="0" w:color="auto"/>
          </w:divBdr>
        </w:div>
        <w:div w:id="183449159">
          <w:marLeft w:val="446"/>
          <w:marRight w:val="0"/>
          <w:marTop w:val="0"/>
          <w:marBottom w:val="0"/>
          <w:divBdr>
            <w:top w:val="none" w:sz="0" w:space="0" w:color="auto"/>
            <w:left w:val="none" w:sz="0" w:space="0" w:color="auto"/>
            <w:bottom w:val="none" w:sz="0" w:space="0" w:color="auto"/>
            <w:right w:val="none" w:sz="0" w:space="0" w:color="auto"/>
          </w:divBdr>
        </w:div>
        <w:div w:id="1225487742">
          <w:marLeft w:val="446"/>
          <w:marRight w:val="0"/>
          <w:marTop w:val="0"/>
          <w:marBottom w:val="0"/>
          <w:divBdr>
            <w:top w:val="none" w:sz="0" w:space="0" w:color="auto"/>
            <w:left w:val="none" w:sz="0" w:space="0" w:color="auto"/>
            <w:bottom w:val="none" w:sz="0" w:space="0" w:color="auto"/>
            <w:right w:val="none" w:sz="0" w:space="0" w:color="auto"/>
          </w:divBdr>
        </w:div>
      </w:divsChild>
    </w:div>
    <w:div w:id="72821666">
      <w:bodyDiv w:val="1"/>
      <w:marLeft w:val="0"/>
      <w:marRight w:val="0"/>
      <w:marTop w:val="0"/>
      <w:marBottom w:val="0"/>
      <w:divBdr>
        <w:top w:val="none" w:sz="0" w:space="0" w:color="auto"/>
        <w:left w:val="none" w:sz="0" w:space="0" w:color="auto"/>
        <w:bottom w:val="none" w:sz="0" w:space="0" w:color="auto"/>
        <w:right w:val="none" w:sz="0" w:space="0" w:color="auto"/>
      </w:divBdr>
    </w:div>
    <w:div w:id="127893100">
      <w:bodyDiv w:val="1"/>
      <w:marLeft w:val="0"/>
      <w:marRight w:val="0"/>
      <w:marTop w:val="0"/>
      <w:marBottom w:val="0"/>
      <w:divBdr>
        <w:top w:val="none" w:sz="0" w:space="0" w:color="auto"/>
        <w:left w:val="none" w:sz="0" w:space="0" w:color="auto"/>
        <w:bottom w:val="none" w:sz="0" w:space="0" w:color="auto"/>
        <w:right w:val="none" w:sz="0" w:space="0" w:color="auto"/>
      </w:divBdr>
    </w:div>
    <w:div w:id="137112193">
      <w:bodyDiv w:val="1"/>
      <w:marLeft w:val="0"/>
      <w:marRight w:val="0"/>
      <w:marTop w:val="0"/>
      <w:marBottom w:val="0"/>
      <w:divBdr>
        <w:top w:val="none" w:sz="0" w:space="0" w:color="auto"/>
        <w:left w:val="none" w:sz="0" w:space="0" w:color="auto"/>
        <w:bottom w:val="none" w:sz="0" w:space="0" w:color="auto"/>
        <w:right w:val="none" w:sz="0" w:space="0" w:color="auto"/>
      </w:divBdr>
    </w:div>
    <w:div w:id="159002686">
      <w:bodyDiv w:val="1"/>
      <w:marLeft w:val="0"/>
      <w:marRight w:val="0"/>
      <w:marTop w:val="0"/>
      <w:marBottom w:val="0"/>
      <w:divBdr>
        <w:top w:val="none" w:sz="0" w:space="0" w:color="auto"/>
        <w:left w:val="none" w:sz="0" w:space="0" w:color="auto"/>
        <w:bottom w:val="none" w:sz="0" w:space="0" w:color="auto"/>
        <w:right w:val="none" w:sz="0" w:space="0" w:color="auto"/>
      </w:divBdr>
    </w:div>
    <w:div w:id="183713510">
      <w:bodyDiv w:val="1"/>
      <w:marLeft w:val="0"/>
      <w:marRight w:val="0"/>
      <w:marTop w:val="0"/>
      <w:marBottom w:val="0"/>
      <w:divBdr>
        <w:top w:val="none" w:sz="0" w:space="0" w:color="auto"/>
        <w:left w:val="none" w:sz="0" w:space="0" w:color="auto"/>
        <w:bottom w:val="none" w:sz="0" w:space="0" w:color="auto"/>
        <w:right w:val="none" w:sz="0" w:space="0" w:color="auto"/>
      </w:divBdr>
    </w:div>
    <w:div w:id="184906373">
      <w:bodyDiv w:val="1"/>
      <w:marLeft w:val="0"/>
      <w:marRight w:val="0"/>
      <w:marTop w:val="0"/>
      <w:marBottom w:val="0"/>
      <w:divBdr>
        <w:top w:val="none" w:sz="0" w:space="0" w:color="auto"/>
        <w:left w:val="none" w:sz="0" w:space="0" w:color="auto"/>
        <w:bottom w:val="none" w:sz="0" w:space="0" w:color="auto"/>
        <w:right w:val="none" w:sz="0" w:space="0" w:color="auto"/>
      </w:divBdr>
    </w:div>
    <w:div w:id="212422446">
      <w:bodyDiv w:val="1"/>
      <w:marLeft w:val="0"/>
      <w:marRight w:val="0"/>
      <w:marTop w:val="0"/>
      <w:marBottom w:val="0"/>
      <w:divBdr>
        <w:top w:val="none" w:sz="0" w:space="0" w:color="auto"/>
        <w:left w:val="none" w:sz="0" w:space="0" w:color="auto"/>
        <w:bottom w:val="none" w:sz="0" w:space="0" w:color="auto"/>
        <w:right w:val="none" w:sz="0" w:space="0" w:color="auto"/>
      </w:divBdr>
    </w:div>
    <w:div w:id="214439359">
      <w:bodyDiv w:val="1"/>
      <w:marLeft w:val="0"/>
      <w:marRight w:val="0"/>
      <w:marTop w:val="0"/>
      <w:marBottom w:val="0"/>
      <w:divBdr>
        <w:top w:val="none" w:sz="0" w:space="0" w:color="auto"/>
        <w:left w:val="none" w:sz="0" w:space="0" w:color="auto"/>
        <w:bottom w:val="none" w:sz="0" w:space="0" w:color="auto"/>
        <w:right w:val="none" w:sz="0" w:space="0" w:color="auto"/>
      </w:divBdr>
    </w:div>
    <w:div w:id="245113372">
      <w:bodyDiv w:val="1"/>
      <w:marLeft w:val="0"/>
      <w:marRight w:val="0"/>
      <w:marTop w:val="0"/>
      <w:marBottom w:val="0"/>
      <w:divBdr>
        <w:top w:val="none" w:sz="0" w:space="0" w:color="auto"/>
        <w:left w:val="none" w:sz="0" w:space="0" w:color="auto"/>
        <w:bottom w:val="none" w:sz="0" w:space="0" w:color="auto"/>
        <w:right w:val="none" w:sz="0" w:space="0" w:color="auto"/>
      </w:divBdr>
    </w:div>
    <w:div w:id="253169157">
      <w:bodyDiv w:val="1"/>
      <w:marLeft w:val="0"/>
      <w:marRight w:val="0"/>
      <w:marTop w:val="0"/>
      <w:marBottom w:val="0"/>
      <w:divBdr>
        <w:top w:val="none" w:sz="0" w:space="0" w:color="auto"/>
        <w:left w:val="none" w:sz="0" w:space="0" w:color="auto"/>
        <w:bottom w:val="none" w:sz="0" w:space="0" w:color="auto"/>
        <w:right w:val="none" w:sz="0" w:space="0" w:color="auto"/>
      </w:divBdr>
    </w:div>
    <w:div w:id="277418933">
      <w:bodyDiv w:val="1"/>
      <w:marLeft w:val="0"/>
      <w:marRight w:val="0"/>
      <w:marTop w:val="0"/>
      <w:marBottom w:val="0"/>
      <w:divBdr>
        <w:top w:val="none" w:sz="0" w:space="0" w:color="auto"/>
        <w:left w:val="none" w:sz="0" w:space="0" w:color="auto"/>
        <w:bottom w:val="none" w:sz="0" w:space="0" w:color="auto"/>
        <w:right w:val="none" w:sz="0" w:space="0" w:color="auto"/>
      </w:divBdr>
      <w:divsChild>
        <w:div w:id="2138983360">
          <w:marLeft w:val="547"/>
          <w:marRight w:val="0"/>
          <w:marTop w:val="360"/>
          <w:marBottom w:val="0"/>
          <w:divBdr>
            <w:top w:val="none" w:sz="0" w:space="0" w:color="auto"/>
            <w:left w:val="none" w:sz="0" w:space="0" w:color="auto"/>
            <w:bottom w:val="none" w:sz="0" w:space="0" w:color="auto"/>
            <w:right w:val="none" w:sz="0" w:space="0" w:color="auto"/>
          </w:divBdr>
        </w:div>
      </w:divsChild>
    </w:div>
    <w:div w:id="294064501">
      <w:bodyDiv w:val="1"/>
      <w:marLeft w:val="0"/>
      <w:marRight w:val="0"/>
      <w:marTop w:val="0"/>
      <w:marBottom w:val="0"/>
      <w:divBdr>
        <w:top w:val="none" w:sz="0" w:space="0" w:color="auto"/>
        <w:left w:val="none" w:sz="0" w:space="0" w:color="auto"/>
        <w:bottom w:val="none" w:sz="0" w:space="0" w:color="auto"/>
        <w:right w:val="none" w:sz="0" w:space="0" w:color="auto"/>
      </w:divBdr>
      <w:divsChild>
        <w:div w:id="1258369428">
          <w:marLeft w:val="446"/>
          <w:marRight w:val="0"/>
          <w:marTop w:val="0"/>
          <w:marBottom w:val="0"/>
          <w:divBdr>
            <w:top w:val="none" w:sz="0" w:space="0" w:color="auto"/>
            <w:left w:val="none" w:sz="0" w:space="0" w:color="auto"/>
            <w:bottom w:val="none" w:sz="0" w:space="0" w:color="auto"/>
            <w:right w:val="none" w:sz="0" w:space="0" w:color="auto"/>
          </w:divBdr>
        </w:div>
        <w:div w:id="237523252">
          <w:marLeft w:val="446"/>
          <w:marRight w:val="0"/>
          <w:marTop w:val="0"/>
          <w:marBottom w:val="0"/>
          <w:divBdr>
            <w:top w:val="none" w:sz="0" w:space="0" w:color="auto"/>
            <w:left w:val="none" w:sz="0" w:space="0" w:color="auto"/>
            <w:bottom w:val="none" w:sz="0" w:space="0" w:color="auto"/>
            <w:right w:val="none" w:sz="0" w:space="0" w:color="auto"/>
          </w:divBdr>
        </w:div>
        <w:div w:id="856774856">
          <w:marLeft w:val="446"/>
          <w:marRight w:val="0"/>
          <w:marTop w:val="0"/>
          <w:marBottom w:val="0"/>
          <w:divBdr>
            <w:top w:val="none" w:sz="0" w:space="0" w:color="auto"/>
            <w:left w:val="none" w:sz="0" w:space="0" w:color="auto"/>
            <w:bottom w:val="none" w:sz="0" w:space="0" w:color="auto"/>
            <w:right w:val="none" w:sz="0" w:space="0" w:color="auto"/>
          </w:divBdr>
        </w:div>
        <w:div w:id="52657133">
          <w:marLeft w:val="446"/>
          <w:marRight w:val="0"/>
          <w:marTop w:val="0"/>
          <w:marBottom w:val="0"/>
          <w:divBdr>
            <w:top w:val="none" w:sz="0" w:space="0" w:color="auto"/>
            <w:left w:val="none" w:sz="0" w:space="0" w:color="auto"/>
            <w:bottom w:val="none" w:sz="0" w:space="0" w:color="auto"/>
            <w:right w:val="none" w:sz="0" w:space="0" w:color="auto"/>
          </w:divBdr>
        </w:div>
        <w:div w:id="85272222">
          <w:marLeft w:val="446"/>
          <w:marRight w:val="0"/>
          <w:marTop w:val="0"/>
          <w:marBottom w:val="0"/>
          <w:divBdr>
            <w:top w:val="none" w:sz="0" w:space="0" w:color="auto"/>
            <w:left w:val="none" w:sz="0" w:space="0" w:color="auto"/>
            <w:bottom w:val="none" w:sz="0" w:space="0" w:color="auto"/>
            <w:right w:val="none" w:sz="0" w:space="0" w:color="auto"/>
          </w:divBdr>
        </w:div>
      </w:divsChild>
    </w:div>
    <w:div w:id="327632750">
      <w:bodyDiv w:val="1"/>
      <w:marLeft w:val="0"/>
      <w:marRight w:val="0"/>
      <w:marTop w:val="0"/>
      <w:marBottom w:val="0"/>
      <w:divBdr>
        <w:top w:val="none" w:sz="0" w:space="0" w:color="auto"/>
        <w:left w:val="none" w:sz="0" w:space="0" w:color="auto"/>
        <w:bottom w:val="none" w:sz="0" w:space="0" w:color="auto"/>
        <w:right w:val="none" w:sz="0" w:space="0" w:color="auto"/>
      </w:divBdr>
    </w:div>
    <w:div w:id="356470657">
      <w:bodyDiv w:val="1"/>
      <w:marLeft w:val="0"/>
      <w:marRight w:val="0"/>
      <w:marTop w:val="0"/>
      <w:marBottom w:val="0"/>
      <w:divBdr>
        <w:top w:val="none" w:sz="0" w:space="0" w:color="auto"/>
        <w:left w:val="none" w:sz="0" w:space="0" w:color="auto"/>
        <w:bottom w:val="none" w:sz="0" w:space="0" w:color="auto"/>
        <w:right w:val="none" w:sz="0" w:space="0" w:color="auto"/>
      </w:divBdr>
    </w:div>
    <w:div w:id="370615672">
      <w:bodyDiv w:val="1"/>
      <w:marLeft w:val="0"/>
      <w:marRight w:val="0"/>
      <w:marTop w:val="0"/>
      <w:marBottom w:val="0"/>
      <w:divBdr>
        <w:top w:val="none" w:sz="0" w:space="0" w:color="auto"/>
        <w:left w:val="none" w:sz="0" w:space="0" w:color="auto"/>
        <w:bottom w:val="none" w:sz="0" w:space="0" w:color="auto"/>
        <w:right w:val="none" w:sz="0" w:space="0" w:color="auto"/>
      </w:divBdr>
    </w:div>
    <w:div w:id="370954892">
      <w:bodyDiv w:val="1"/>
      <w:marLeft w:val="0"/>
      <w:marRight w:val="0"/>
      <w:marTop w:val="0"/>
      <w:marBottom w:val="0"/>
      <w:divBdr>
        <w:top w:val="none" w:sz="0" w:space="0" w:color="auto"/>
        <w:left w:val="none" w:sz="0" w:space="0" w:color="auto"/>
        <w:bottom w:val="none" w:sz="0" w:space="0" w:color="auto"/>
        <w:right w:val="none" w:sz="0" w:space="0" w:color="auto"/>
      </w:divBdr>
    </w:div>
    <w:div w:id="419914800">
      <w:bodyDiv w:val="1"/>
      <w:marLeft w:val="0"/>
      <w:marRight w:val="0"/>
      <w:marTop w:val="0"/>
      <w:marBottom w:val="0"/>
      <w:divBdr>
        <w:top w:val="none" w:sz="0" w:space="0" w:color="auto"/>
        <w:left w:val="none" w:sz="0" w:space="0" w:color="auto"/>
        <w:bottom w:val="none" w:sz="0" w:space="0" w:color="auto"/>
        <w:right w:val="none" w:sz="0" w:space="0" w:color="auto"/>
      </w:divBdr>
    </w:div>
    <w:div w:id="434399314">
      <w:bodyDiv w:val="1"/>
      <w:marLeft w:val="0"/>
      <w:marRight w:val="0"/>
      <w:marTop w:val="0"/>
      <w:marBottom w:val="0"/>
      <w:divBdr>
        <w:top w:val="none" w:sz="0" w:space="0" w:color="auto"/>
        <w:left w:val="none" w:sz="0" w:space="0" w:color="auto"/>
        <w:bottom w:val="none" w:sz="0" w:space="0" w:color="auto"/>
        <w:right w:val="none" w:sz="0" w:space="0" w:color="auto"/>
      </w:divBdr>
    </w:div>
    <w:div w:id="470367133">
      <w:bodyDiv w:val="1"/>
      <w:marLeft w:val="0"/>
      <w:marRight w:val="0"/>
      <w:marTop w:val="0"/>
      <w:marBottom w:val="0"/>
      <w:divBdr>
        <w:top w:val="none" w:sz="0" w:space="0" w:color="auto"/>
        <w:left w:val="none" w:sz="0" w:space="0" w:color="auto"/>
        <w:bottom w:val="none" w:sz="0" w:space="0" w:color="auto"/>
        <w:right w:val="none" w:sz="0" w:space="0" w:color="auto"/>
      </w:divBdr>
    </w:div>
    <w:div w:id="514072881">
      <w:bodyDiv w:val="1"/>
      <w:marLeft w:val="0"/>
      <w:marRight w:val="0"/>
      <w:marTop w:val="0"/>
      <w:marBottom w:val="0"/>
      <w:divBdr>
        <w:top w:val="none" w:sz="0" w:space="0" w:color="auto"/>
        <w:left w:val="none" w:sz="0" w:space="0" w:color="auto"/>
        <w:bottom w:val="none" w:sz="0" w:space="0" w:color="auto"/>
        <w:right w:val="none" w:sz="0" w:space="0" w:color="auto"/>
      </w:divBdr>
    </w:div>
    <w:div w:id="552423087">
      <w:bodyDiv w:val="1"/>
      <w:marLeft w:val="0"/>
      <w:marRight w:val="0"/>
      <w:marTop w:val="0"/>
      <w:marBottom w:val="0"/>
      <w:divBdr>
        <w:top w:val="none" w:sz="0" w:space="0" w:color="auto"/>
        <w:left w:val="none" w:sz="0" w:space="0" w:color="auto"/>
        <w:bottom w:val="none" w:sz="0" w:space="0" w:color="auto"/>
        <w:right w:val="none" w:sz="0" w:space="0" w:color="auto"/>
      </w:divBdr>
    </w:div>
    <w:div w:id="594442128">
      <w:bodyDiv w:val="1"/>
      <w:marLeft w:val="0"/>
      <w:marRight w:val="0"/>
      <w:marTop w:val="0"/>
      <w:marBottom w:val="0"/>
      <w:divBdr>
        <w:top w:val="none" w:sz="0" w:space="0" w:color="auto"/>
        <w:left w:val="none" w:sz="0" w:space="0" w:color="auto"/>
        <w:bottom w:val="none" w:sz="0" w:space="0" w:color="auto"/>
        <w:right w:val="none" w:sz="0" w:space="0" w:color="auto"/>
      </w:divBdr>
    </w:div>
    <w:div w:id="605423402">
      <w:bodyDiv w:val="1"/>
      <w:marLeft w:val="0"/>
      <w:marRight w:val="0"/>
      <w:marTop w:val="0"/>
      <w:marBottom w:val="0"/>
      <w:divBdr>
        <w:top w:val="none" w:sz="0" w:space="0" w:color="auto"/>
        <w:left w:val="none" w:sz="0" w:space="0" w:color="auto"/>
        <w:bottom w:val="none" w:sz="0" w:space="0" w:color="auto"/>
        <w:right w:val="none" w:sz="0" w:space="0" w:color="auto"/>
      </w:divBdr>
    </w:div>
    <w:div w:id="625814198">
      <w:bodyDiv w:val="1"/>
      <w:marLeft w:val="0"/>
      <w:marRight w:val="0"/>
      <w:marTop w:val="0"/>
      <w:marBottom w:val="0"/>
      <w:divBdr>
        <w:top w:val="none" w:sz="0" w:space="0" w:color="auto"/>
        <w:left w:val="none" w:sz="0" w:space="0" w:color="auto"/>
        <w:bottom w:val="none" w:sz="0" w:space="0" w:color="auto"/>
        <w:right w:val="none" w:sz="0" w:space="0" w:color="auto"/>
      </w:divBdr>
      <w:divsChild>
        <w:div w:id="301810320">
          <w:marLeft w:val="547"/>
          <w:marRight w:val="0"/>
          <w:marTop w:val="96"/>
          <w:marBottom w:val="0"/>
          <w:divBdr>
            <w:top w:val="none" w:sz="0" w:space="0" w:color="auto"/>
            <w:left w:val="none" w:sz="0" w:space="0" w:color="auto"/>
            <w:bottom w:val="none" w:sz="0" w:space="0" w:color="auto"/>
            <w:right w:val="none" w:sz="0" w:space="0" w:color="auto"/>
          </w:divBdr>
        </w:div>
        <w:div w:id="494994355">
          <w:marLeft w:val="547"/>
          <w:marRight w:val="0"/>
          <w:marTop w:val="96"/>
          <w:marBottom w:val="0"/>
          <w:divBdr>
            <w:top w:val="none" w:sz="0" w:space="0" w:color="auto"/>
            <w:left w:val="none" w:sz="0" w:space="0" w:color="auto"/>
            <w:bottom w:val="none" w:sz="0" w:space="0" w:color="auto"/>
            <w:right w:val="none" w:sz="0" w:space="0" w:color="auto"/>
          </w:divBdr>
        </w:div>
        <w:div w:id="895239043">
          <w:marLeft w:val="547"/>
          <w:marRight w:val="0"/>
          <w:marTop w:val="96"/>
          <w:marBottom w:val="0"/>
          <w:divBdr>
            <w:top w:val="none" w:sz="0" w:space="0" w:color="auto"/>
            <w:left w:val="none" w:sz="0" w:space="0" w:color="auto"/>
            <w:bottom w:val="none" w:sz="0" w:space="0" w:color="auto"/>
            <w:right w:val="none" w:sz="0" w:space="0" w:color="auto"/>
          </w:divBdr>
        </w:div>
      </w:divsChild>
    </w:div>
    <w:div w:id="632322745">
      <w:bodyDiv w:val="1"/>
      <w:marLeft w:val="0"/>
      <w:marRight w:val="0"/>
      <w:marTop w:val="0"/>
      <w:marBottom w:val="0"/>
      <w:divBdr>
        <w:top w:val="none" w:sz="0" w:space="0" w:color="auto"/>
        <w:left w:val="none" w:sz="0" w:space="0" w:color="auto"/>
        <w:bottom w:val="none" w:sz="0" w:space="0" w:color="auto"/>
        <w:right w:val="none" w:sz="0" w:space="0" w:color="auto"/>
      </w:divBdr>
    </w:div>
    <w:div w:id="647130298">
      <w:bodyDiv w:val="1"/>
      <w:marLeft w:val="0"/>
      <w:marRight w:val="0"/>
      <w:marTop w:val="0"/>
      <w:marBottom w:val="0"/>
      <w:divBdr>
        <w:top w:val="none" w:sz="0" w:space="0" w:color="auto"/>
        <w:left w:val="none" w:sz="0" w:space="0" w:color="auto"/>
        <w:bottom w:val="none" w:sz="0" w:space="0" w:color="auto"/>
        <w:right w:val="none" w:sz="0" w:space="0" w:color="auto"/>
      </w:divBdr>
    </w:div>
    <w:div w:id="693846008">
      <w:bodyDiv w:val="1"/>
      <w:marLeft w:val="0"/>
      <w:marRight w:val="0"/>
      <w:marTop w:val="0"/>
      <w:marBottom w:val="0"/>
      <w:divBdr>
        <w:top w:val="none" w:sz="0" w:space="0" w:color="auto"/>
        <w:left w:val="none" w:sz="0" w:space="0" w:color="auto"/>
        <w:bottom w:val="none" w:sz="0" w:space="0" w:color="auto"/>
        <w:right w:val="none" w:sz="0" w:space="0" w:color="auto"/>
      </w:divBdr>
    </w:div>
    <w:div w:id="693992680">
      <w:bodyDiv w:val="1"/>
      <w:marLeft w:val="0"/>
      <w:marRight w:val="0"/>
      <w:marTop w:val="0"/>
      <w:marBottom w:val="0"/>
      <w:divBdr>
        <w:top w:val="none" w:sz="0" w:space="0" w:color="auto"/>
        <w:left w:val="none" w:sz="0" w:space="0" w:color="auto"/>
        <w:bottom w:val="none" w:sz="0" w:space="0" w:color="auto"/>
        <w:right w:val="none" w:sz="0" w:space="0" w:color="auto"/>
      </w:divBdr>
    </w:div>
    <w:div w:id="796534109">
      <w:bodyDiv w:val="1"/>
      <w:marLeft w:val="0"/>
      <w:marRight w:val="0"/>
      <w:marTop w:val="0"/>
      <w:marBottom w:val="0"/>
      <w:divBdr>
        <w:top w:val="none" w:sz="0" w:space="0" w:color="auto"/>
        <w:left w:val="none" w:sz="0" w:space="0" w:color="auto"/>
        <w:bottom w:val="none" w:sz="0" w:space="0" w:color="auto"/>
        <w:right w:val="none" w:sz="0" w:space="0" w:color="auto"/>
      </w:divBdr>
    </w:div>
    <w:div w:id="824858219">
      <w:bodyDiv w:val="1"/>
      <w:marLeft w:val="0"/>
      <w:marRight w:val="0"/>
      <w:marTop w:val="0"/>
      <w:marBottom w:val="0"/>
      <w:divBdr>
        <w:top w:val="none" w:sz="0" w:space="0" w:color="auto"/>
        <w:left w:val="none" w:sz="0" w:space="0" w:color="auto"/>
        <w:bottom w:val="none" w:sz="0" w:space="0" w:color="auto"/>
        <w:right w:val="none" w:sz="0" w:space="0" w:color="auto"/>
      </w:divBdr>
    </w:div>
    <w:div w:id="832725700">
      <w:bodyDiv w:val="1"/>
      <w:marLeft w:val="0"/>
      <w:marRight w:val="0"/>
      <w:marTop w:val="0"/>
      <w:marBottom w:val="0"/>
      <w:divBdr>
        <w:top w:val="none" w:sz="0" w:space="0" w:color="auto"/>
        <w:left w:val="none" w:sz="0" w:space="0" w:color="auto"/>
        <w:bottom w:val="none" w:sz="0" w:space="0" w:color="auto"/>
        <w:right w:val="none" w:sz="0" w:space="0" w:color="auto"/>
      </w:divBdr>
    </w:div>
    <w:div w:id="870072403">
      <w:bodyDiv w:val="1"/>
      <w:marLeft w:val="0"/>
      <w:marRight w:val="0"/>
      <w:marTop w:val="0"/>
      <w:marBottom w:val="0"/>
      <w:divBdr>
        <w:top w:val="none" w:sz="0" w:space="0" w:color="auto"/>
        <w:left w:val="none" w:sz="0" w:space="0" w:color="auto"/>
        <w:bottom w:val="none" w:sz="0" w:space="0" w:color="auto"/>
        <w:right w:val="none" w:sz="0" w:space="0" w:color="auto"/>
      </w:divBdr>
    </w:div>
    <w:div w:id="917178738">
      <w:bodyDiv w:val="1"/>
      <w:marLeft w:val="0"/>
      <w:marRight w:val="0"/>
      <w:marTop w:val="0"/>
      <w:marBottom w:val="0"/>
      <w:divBdr>
        <w:top w:val="none" w:sz="0" w:space="0" w:color="auto"/>
        <w:left w:val="none" w:sz="0" w:space="0" w:color="auto"/>
        <w:bottom w:val="none" w:sz="0" w:space="0" w:color="auto"/>
        <w:right w:val="none" w:sz="0" w:space="0" w:color="auto"/>
      </w:divBdr>
    </w:div>
    <w:div w:id="930359351">
      <w:bodyDiv w:val="1"/>
      <w:marLeft w:val="0"/>
      <w:marRight w:val="0"/>
      <w:marTop w:val="0"/>
      <w:marBottom w:val="0"/>
      <w:divBdr>
        <w:top w:val="none" w:sz="0" w:space="0" w:color="auto"/>
        <w:left w:val="none" w:sz="0" w:space="0" w:color="auto"/>
        <w:bottom w:val="none" w:sz="0" w:space="0" w:color="auto"/>
        <w:right w:val="none" w:sz="0" w:space="0" w:color="auto"/>
      </w:divBdr>
    </w:div>
    <w:div w:id="939874798">
      <w:bodyDiv w:val="1"/>
      <w:marLeft w:val="0"/>
      <w:marRight w:val="0"/>
      <w:marTop w:val="0"/>
      <w:marBottom w:val="0"/>
      <w:divBdr>
        <w:top w:val="none" w:sz="0" w:space="0" w:color="auto"/>
        <w:left w:val="none" w:sz="0" w:space="0" w:color="auto"/>
        <w:bottom w:val="none" w:sz="0" w:space="0" w:color="auto"/>
        <w:right w:val="none" w:sz="0" w:space="0" w:color="auto"/>
      </w:divBdr>
    </w:div>
    <w:div w:id="955528528">
      <w:bodyDiv w:val="1"/>
      <w:marLeft w:val="0"/>
      <w:marRight w:val="0"/>
      <w:marTop w:val="0"/>
      <w:marBottom w:val="0"/>
      <w:divBdr>
        <w:top w:val="none" w:sz="0" w:space="0" w:color="auto"/>
        <w:left w:val="none" w:sz="0" w:space="0" w:color="auto"/>
        <w:bottom w:val="none" w:sz="0" w:space="0" w:color="auto"/>
        <w:right w:val="none" w:sz="0" w:space="0" w:color="auto"/>
      </w:divBdr>
    </w:div>
    <w:div w:id="969435159">
      <w:bodyDiv w:val="1"/>
      <w:marLeft w:val="0"/>
      <w:marRight w:val="0"/>
      <w:marTop w:val="0"/>
      <w:marBottom w:val="0"/>
      <w:divBdr>
        <w:top w:val="none" w:sz="0" w:space="0" w:color="auto"/>
        <w:left w:val="none" w:sz="0" w:space="0" w:color="auto"/>
        <w:bottom w:val="none" w:sz="0" w:space="0" w:color="auto"/>
        <w:right w:val="none" w:sz="0" w:space="0" w:color="auto"/>
      </w:divBdr>
    </w:div>
    <w:div w:id="991909351">
      <w:bodyDiv w:val="1"/>
      <w:marLeft w:val="0"/>
      <w:marRight w:val="0"/>
      <w:marTop w:val="0"/>
      <w:marBottom w:val="0"/>
      <w:divBdr>
        <w:top w:val="none" w:sz="0" w:space="0" w:color="auto"/>
        <w:left w:val="none" w:sz="0" w:space="0" w:color="auto"/>
        <w:bottom w:val="none" w:sz="0" w:space="0" w:color="auto"/>
        <w:right w:val="none" w:sz="0" w:space="0" w:color="auto"/>
      </w:divBdr>
    </w:div>
    <w:div w:id="1023746724">
      <w:bodyDiv w:val="1"/>
      <w:marLeft w:val="0"/>
      <w:marRight w:val="0"/>
      <w:marTop w:val="0"/>
      <w:marBottom w:val="0"/>
      <w:divBdr>
        <w:top w:val="none" w:sz="0" w:space="0" w:color="auto"/>
        <w:left w:val="none" w:sz="0" w:space="0" w:color="auto"/>
        <w:bottom w:val="none" w:sz="0" w:space="0" w:color="auto"/>
        <w:right w:val="none" w:sz="0" w:space="0" w:color="auto"/>
      </w:divBdr>
    </w:div>
    <w:div w:id="1049383984">
      <w:bodyDiv w:val="1"/>
      <w:marLeft w:val="0"/>
      <w:marRight w:val="0"/>
      <w:marTop w:val="0"/>
      <w:marBottom w:val="0"/>
      <w:divBdr>
        <w:top w:val="none" w:sz="0" w:space="0" w:color="auto"/>
        <w:left w:val="none" w:sz="0" w:space="0" w:color="auto"/>
        <w:bottom w:val="none" w:sz="0" w:space="0" w:color="auto"/>
        <w:right w:val="none" w:sz="0" w:space="0" w:color="auto"/>
      </w:divBdr>
    </w:div>
    <w:div w:id="1094713866">
      <w:bodyDiv w:val="1"/>
      <w:marLeft w:val="0"/>
      <w:marRight w:val="0"/>
      <w:marTop w:val="0"/>
      <w:marBottom w:val="0"/>
      <w:divBdr>
        <w:top w:val="none" w:sz="0" w:space="0" w:color="auto"/>
        <w:left w:val="none" w:sz="0" w:space="0" w:color="auto"/>
        <w:bottom w:val="none" w:sz="0" w:space="0" w:color="auto"/>
        <w:right w:val="none" w:sz="0" w:space="0" w:color="auto"/>
      </w:divBdr>
    </w:div>
    <w:div w:id="1175919575">
      <w:bodyDiv w:val="1"/>
      <w:marLeft w:val="0"/>
      <w:marRight w:val="0"/>
      <w:marTop w:val="0"/>
      <w:marBottom w:val="0"/>
      <w:divBdr>
        <w:top w:val="none" w:sz="0" w:space="0" w:color="auto"/>
        <w:left w:val="none" w:sz="0" w:space="0" w:color="auto"/>
        <w:bottom w:val="none" w:sz="0" w:space="0" w:color="auto"/>
        <w:right w:val="none" w:sz="0" w:space="0" w:color="auto"/>
      </w:divBdr>
    </w:div>
    <w:div w:id="1185482354">
      <w:bodyDiv w:val="1"/>
      <w:marLeft w:val="0"/>
      <w:marRight w:val="0"/>
      <w:marTop w:val="0"/>
      <w:marBottom w:val="0"/>
      <w:divBdr>
        <w:top w:val="none" w:sz="0" w:space="0" w:color="auto"/>
        <w:left w:val="none" w:sz="0" w:space="0" w:color="auto"/>
        <w:bottom w:val="none" w:sz="0" w:space="0" w:color="auto"/>
        <w:right w:val="none" w:sz="0" w:space="0" w:color="auto"/>
      </w:divBdr>
    </w:div>
    <w:div w:id="1210452693">
      <w:bodyDiv w:val="1"/>
      <w:marLeft w:val="0"/>
      <w:marRight w:val="0"/>
      <w:marTop w:val="0"/>
      <w:marBottom w:val="0"/>
      <w:divBdr>
        <w:top w:val="none" w:sz="0" w:space="0" w:color="auto"/>
        <w:left w:val="none" w:sz="0" w:space="0" w:color="auto"/>
        <w:bottom w:val="none" w:sz="0" w:space="0" w:color="auto"/>
        <w:right w:val="none" w:sz="0" w:space="0" w:color="auto"/>
      </w:divBdr>
    </w:div>
    <w:div w:id="1212768174">
      <w:bodyDiv w:val="1"/>
      <w:marLeft w:val="0"/>
      <w:marRight w:val="0"/>
      <w:marTop w:val="0"/>
      <w:marBottom w:val="0"/>
      <w:divBdr>
        <w:top w:val="none" w:sz="0" w:space="0" w:color="auto"/>
        <w:left w:val="none" w:sz="0" w:space="0" w:color="auto"/>
        <w:bottom w:val="none" w:sz="0" w:space="0" w:color="auto"/>
        <w:right w:val="none" w:sz="0" w:space="0" w:color="auto"/>
      </w:divBdr>
    </w:div>
    <w:div w:id="1213809462">
      <w:bodyDiv w:val="1"/>
      <w:marLeft w:val="0"/>
      <w:marRight w:val="0"/>
      <w:marTop w:val="0"/>
      <w:marBottom w:val="0"/>
      <w:divBdr>
        <w:top w:val="none" w:sz="0" w:space="0" w:color="auto"/>
        <w:left w:val="none" w:sz="0" w:space="0" w:color="auto"/>
        <w:bottom w:val="none" w:sz="0" w:space="0" w:color="auto"/>
        <w:right w:val="none" w:sz="0" w:space="0" w:color="auto"/>
      </w:divBdr>
    </w:div>
    <w:div w:id="1213925566">
      <w:bodyDiv w:val="1"/>
      <w:marLeft w:val="0"/>
      <w:marRight w:val="0"/>
      <w:marTop w:val="0"/>
      <w:marBottom w:val="0"/>
      <w:divBdr>
        <w:top w:val="none" w:sz="0" w:space="0" w:color="auto"/>
        <w:left w:val="none" w:sz="0" w:space="0" w:color="auto"/>
        <w:bottom w:val="none" w:sz="0" w:space="0" w:color="auto"/>
        <w:right w:val="none" w:sz="0" w:space="0" w:color="auto"/>
      </w:divBdr>
    </w:div>
    <w:div w:id="1227179120">
      <w:bodyDiv w:val="1"/>
      <w:marLeft w:val="0"/>
      <w:marRight w:val="0"/>
      <w:marTop w:val="0"/>
      <w:marBottom w:val="0"/>
      <w:divBdr>
        <w:top w:val="none" w:sz="0" w:space="0" w:color="auto"/>
        <w:left w:val="none" w:sz="0" w:space="0" w:color="auto"/>
        <w:bottom w:val="none" w:sz="0" w:space="0" w:color="auto"/>
        <w:right w:val="none" w:sz="0" w:space="0" w:color="auto"/>
      </w:divBdr>
    </w:div>
    <w:div w:id="1230388177">
      <w:bodyDiv w:val="1"/>
      <w:marLeft w:val="0"/>
      <w:marRight w:val="0"/>
      <w:marTop w:val="0"/>
      <w:marBottom w:val="0"/>
      <w:divBdr>
        <w:top w:val="none" w:sz="0" w:space="0" w:color="auto"/>
        <w:left w:val="none" w:sz="0" w:space="0" w:color="auto"/>
        <w:bottom w:val="none" w:sz="0" w:space="0" w:color="auto"/>
        <w:right w:val="none" w:sz="0" w:space="0" w:color="auto"/>
      </w:divBdr>
    </w:div>
    <w:div w:id="1241670985">
      <w:bodyDiv w:val="1"/>
      <w:marLeft w:val="0"/>
      <w:marRight w:val="0"/>
      <w:marTop w:val="0"/>
      <w:marBottom w:val="0"/>
      <w:divBdr>
        <w:top w:val="none" w:sz="0" w:space="0" w:color="auto"/>
        <w:left w:val="none" w:sz="0" w:space="0" w:color="auto"/>
        <w:bottom w:val="none" w:sz="0" w:space="0" w:color="auto"/>
        <w:right w:val="none" w:sz="0" w:space="0" w:color="auto"/>
      </w:divBdr>
    </w:div>
    <w:div w:id="1285889576">
      <w:bodyDiv w:val="1"/>
      <w:marLeft w:val="0"/>
      <w:marRight w:val="0"/>
      <w:marTop w:val="0"/>
      <w:marBottom w:val="0"/>
      <w:divBdr>
        <w:top w:val="none" w:sz="0" w:space="0" w:color="auto"/>
        <w:left w:val="none" w:sz="0" w:space="0" w:color="auto"/>
        <w:bottom w:val="none" w:sz="0" w:space="0" w:color="auto"/>
        <w:right w:val="none" w:sz="0" w:space="0" w:color="auto"/>
      </w:divBdr>
    </w:div>
    <w:div w:id="1322077587">
      <w:bodyDiv w:val="1"/>
      <w:marLeft w:val="0"/>
      <w:marRight w:val="0"/>
      <w:marTop w:val="0"/>
      <w:marBottom w:val="0"/>
      <w:divBdr>
        <w:top w:val="none" w:sz="0" w:space="0" w:color="auto"/>
        <w:left w:val="none" w:sz="0" w:space="0" w:color="auto"/>
        <w:bottom w:val="none" w:sz="0" w:space="0" w:color="auto"/>
        <w:right w:val="none" w:sz="0" w:space="0" w:color="auto"/>
      </w:divBdr>
    </w:div>
    <w:div w:id="1346518839">
      <w:bodyDiv w:val="1"/>
      <w:marLeft w:val="0"/>
      <w:marRight w:val="0"/>
      <w:marTop w:val="0"/>
      <w:marBottom w:val="0"/>
      <w:divBdr>
        <w:top w:val="none" w:sz="0" w:space="0" w:color="auto"/>
        <w:left w:val="none" w:sz="0" w:space="0" w:color="auto"/>
        <w:bottom w:val="none" w:sz="0" w:space="0" w:color="auto"/>
        <w:right w:val="none" w:sz="0" w:space="0" w:color="auto"/>
      </w:divBdr>
    </w:div>
    <w:div w:id="1356803851">
      <w:bodyDiv w:val="1"/>
      <w:marLeft w:val="0"/>
      <w:marRight w:val="0"/>
      <w:marTop w:val="0"/>
      <w:marBottom w:val="0"/>
      <w:divBdr>
        <w:top w:val="none" w:sz="0" w:space="0" w:color="auto"/>
        <w:left w:val="none" w:sz="0" w:space="0" w:color="auto"/>
        <w:bottom w:val="none" w:sz="0" w:space="0" w:color="auto"/>
        <w:right w:val="none" w:sz="0" w:space="0" w:color="auto"/>
      </w:divBdr>
    </w:div>
    <w:div w:id="1377851737">
      <w:bodyDiv w:val="1"/>
      <w:marLeft w:val="0"/>
      <w:marRight w:val="0"/>
      <w:marTop w:val="0"/>
      <w:marBottom w:val="0"/>
      <w:divBdr>
        <w:top w:val="none" w:sz="0" w:space="0" w:color="auto"/>
        <w:left w:val="none" w:sz="0" w:space="0" w:color="auto"/>
        <w:bottom w:val="none" w:sz="0" w:space="0" w:color="auto"/>
        <w:right w:val="none" w:sz="0" w:space="0" w:color="auto"/>
      </w:divBdr>
    </w:div>
    <w:div w:id="1393965268">
      <w:bodyDiv w:val="1"/>
      <w:marLeft w:val="0"/>
      <w:marRight w:val="0"/>
      <w:marTop w:val="0"/>
      <w:marBottom w:val="0"/>
      <w:divBdr>
        <w:top w:val="none" w:sz="0" w:space="0" w:color="auto"/>
        <w:left w:val="none" w:sz="0" w:space="0" w:color="auto"/>
        <w:bottom w:val="none" w:sz="0" w:space="0" w:color="auto"/>
        <w:right w:val="none" w:sz="0" w:space="0" w:color="auto"/>
      </w:divBdr>
      <w:divsChild>
        <w:div w:id="343362227">
          <w:marLeft w:val="547"/>
          <w:marRight w:val="0"/>
          <w:marTop w:val="96"/>
          <w:marBottom w:val="0"/>
          <w:divBdr>
            <w:top w:val="none" w:sz="0" w:space="0" w:color="auto"/>
            <w:left w:val="none" w:sz="0" w:space="0" w:color="auto"/>
            <w:bottom w:val="none" w:sz="0" w:space="0" w:color="auto"/>
            <w:right w:val="none" w:sz="0" w:space="0" w:color="auto"/>
          </w:divBdr>
        </w:div>
      </w:divsChild>
    </w:div>
    <w:div w:id="1402173475">
      <w:bodyDiv w:val="1"/>
      <w:marLeft w:val="0"/>
      <w:marRight w:val="0"/>
      <w:marTop w:val="0"/>
      <w:marBottom w:val="0"/>
      <w:divBdr>
        <w:top w:val="none" w:sz="0" w:space="0" w:color="auto"/>
        <w:left w:val="none" w:sz="0" w:space="0" w:color="auto"/>
        <w:bottom w:val="none" w:sz="0" w:space="0" w:color="auto"/>
        <w:right w:val="none" w:sz="0" w:space="0" w:color="auto"/>
      </w:divBdr>
    </w:div>
    <w:div w:id="1439836246">
      <w:bodyDiv w:val="1"/>
      <w:marLeft w:val="0"/>
      <w:marRight w:val="0"/>
      <w:marTop w:val="0"/>
      <w:marBottom w:val="0"/>
      <w:divBdr>
        <w:top w:val="none" w:sz="0" w:space="0" w:color="auto"/>
        <w:left w:val="none" w:sz="0" w:space="0" w:color="auto"/>
        <w:bottom w:val="none" w:sz="0" w:space="0" w:color="auto"/>
        <w:right w:val="none" w:sz="0" w:space="0" w:color="auto"/>
      </w:divBdr>
    </w:div>
    <w:div w:id="1444418789">
      <w:bodyDiv w:val="1"/>
      <w:marLeft w:val="0"/>
      <w:marRight w:val="0"/>
      <w:marTop w:val="0"/>
      <w:marBottom w:val="0"/>
      <w:divBdr>
        <w:top w:val="none" w:sz="0" w:space="0" w:color="auto"/>
        <w:left w:val="none" w:sz="0" w:space="0" w:color="auto"/>
        <w:bottom w:val="none" w:sz="0" w:space="0" w:color="auto"/>
        <w:right w:val="none" w:sz="0" w:space="0" w:color="auto"/>
      </w:divBdr>
    </w:div>
    <w:div w:id="1448768043">
      <w:bodyDiv w:val="1"/>
      <w:marLeft w:val="0"/>
      <w:marRight w:val="0"/>
      <w:marTop w:val="0"/>
      <w:marBottom w:val="0"/>
      <w:divBdr>
        <w:top w:val="none" w:sz="0" w:space="0" w:color="auto"/>
        <w:left w:val="none" w:sz="0" w:space="0" w:color="auto"/>
        <w:bottom w:val="none" w:sz="0" w:space="0" w:color="auto"/>
        <w:right w:val="none" w:sz="0" w:space="0" w:color="auto"/>
      </w:divBdr>
    </w:div>
    <w:div w:id="1502045197">
      <w:bodyDiv w:val="1"/>
      <w:marLeft w:val="0"/>
      <w:marRight w:val="0"/>
      <w:marTop w:val="0"/>
      <w:marBottom w:val="0"/>
      <w:divBdr>
        <w:top w:val="none" w:sz="0" w:space="0" w:color="auto"/>
        <w:left w:val="none" w:sz="0" w:space="0" w:color="auto"/>
        <w:bottom w:val="none" w:sz="0" w:space="0" w:color="auto"/>
        <w:right w:val="none" w:sz="0" w:space="0" w:color="auto"/>
      </w:divBdr>
      <w:divsChild>
        <w:div w:id="256451567">
          <w:marLeft w:val="547"/>
          <w:marRight w:val="0"/>
          <w:marTop w:val="77"/>
          <w:marBottom w:val="0"/>
          <w:divBdr>
            <w:top w:val="none" w:sz="0" w:space="0" w:color="auto"/>
            <w:left w:val="none" w:sz="0" w:space="0" w:color="auto"/>
            <w:bottom w:val="none" w:sz="0" w:space="0" w:color="auto"/>
            <w:right w:val="none" w:sz="0" w:space="0" w:color="auto"/>
          </w:divBdr>
        </w:div>
        <w:div w:id="1596598726">
          <w:marLeft w:val="547"/>
          <w:marRight w:val="0"/>
          <w:marTop w:val="77"/>
          <w:marBottom w:val="0"/>
          <w:divBdr>
            <w:top w:val="none" w:sz="0" w:space="0" w:color="auto"/>
            <w:left w:val="none" w:sz="0" w:space="0" w:color="auto"/>
            <w:bottom w:val="none" w:sz="0" w:space="0" w:color="auto"/>
            <w:right w:val="none" w:sz="0" w:space="0" w:color="auto"/>
          </w:divBdr>
        </w:div>
        <w:div w:id="1607468886">
          <w:marLeft w:val="547"/>
          <w:marRight w:val="0"/>
          <w:marTop w:val="77"/>
          <w:marBottom w:val="0"/>
          <w:divBdr>
            <w:top w:val="none" w:sz="0" w:space="0" w:color="auto"/>
            <w:left w:val="none" w:sz="0" w:space="0" w:color="auto"/>
            <w:bottom w:val="none" w:sz="0" w:space="0" w:color="auto"/>
            <w:right w:val="none" w:sz="0" w:space="0" w:color="auto"/>
          </w:divBdr>
        </w:div>
        <w:div w:id="2101177085">
          <w:marLeft w:val="547"/>
          <w:marRight w:val="0"/>
          <w:marTop w:val="77"/>
          <w:marBottom w:val="0"/>
          <w:divBdr>
            <w:top w:val="none" w:sz="0" w:space="0" w:color="auto"/>
            <w:left w:val="none" w:sz="0" w:space="0" w:color="auto"/>
            <w:bottom w:val="none" w:sz="0" w:space="0" w:color="auto"/>
            <w:right w:val="none" w:sz="0" w:space="0" w:color="auto"/>
          </w:divBdr>
        </w:div>
        <w:div w:id="14885954">
          <w:marLeft w:val="547"/>
          <w:marRight w:val="0"/>
          <w:marTop w:val="77"/>
          <w:marBottom w:val="0"/>
          <w:divBdr>
            <w:top w:val="none" w:sz="0" w:space="0" w:color="auto"/>
            <w:left w:val="none" w:sz="0" w:space="0" w:color="auto"/>
            <w:bottom w:val="none" w:sz="0" w:space="0" w:color="auto"/>
            <w:right w:val="none" w:sz="0" w:space="0" w:color="auto"/>
          </w:divBdr>
        </w:div>
        <w:div w:id="327828360">
          <w:marLeft w:val="547"/>
          <w:marRight w:val="0"/>
          <w:marTop w:val="134"/>
          <w:marBottom w:val="0"/>
          <w:divBdr>
            <w:top w:val="none" w:sz="0" w:space="0" w:color="auto"/>
            <w:left w:val="none" w:sz="0" w:space="0" w:color="auto"/>
            <w:bottom w:val="none" w:sz="0" w:space="0" w:color="auto"/>
            <w:right w:val="none" w:sz="0" w:space="0" w:color="auto"/>
          </w:divBdr>
        </w:div>
      </w:divsChild>
    </w:div>
    <w:div w:id="1506897659">
      <w:bodyDiv w:val="1"/>
      <w:marLeft w:val="0"/>
      <w:marRight w:val="0"/>
      <w:marTop w:val="0"/>
      <w:marBottom w:val="0"/>
      <w:divBdr>
        <w:top w:val="none" w:sz="0" w:space="0" w:color="auto"/>
        <w:left w:val="none" w:sz="0" w:space="0" w:color="auto"/>
        <w:bottom w:val="none" w:sz="0" w:space="0" w:color="auto"/>
        <w:right w:val="none" w:sz="0" w:space="0" w:color="auto"/>
      </w:divBdr>
    </w:div>
    <w:div w:id="1516266225">
      <w:bodyDiv w:val="1"/>
      <w:marLeft w:val="0"/>
      <w:marRight w:val="0"/>
      <w:marTop w:val="0"/>
      <w:marBottom w:val="0"/>
      <w:divBdr>
        <w:top w:val="none" w:sz="0" w:space="0" w:color="auto"/>
        <w:left w:val="none" w:sz="0" w:space="0" w:color="auto"/>
        <w:bottom w:val="none" w:sz="0" w:space="0" w:color="auto"/>
        <w:right w:val="none" w:sz="0" w:space="0" w:color="auto"/>
      </w:divBdr>
    </w:div>
    <w:div w:id="1551461013">
      <w:bodyDiv w:val="1"/>
      <w:marLeft w:val="0"/>
      <w:marRight w:val="0"/>
      <w:marTop w:val="0"/>
      <w:marBottom w:val="0"/>
      <w:divBdr>
        <w:top w:val="none" w:sz="0" w:space="0" w:color="auto"/>
        <w:left w:val="none" w:sz="0" w:space="0" w:color="auto"/>
        <w:bottom w:val="none" w:sz="0" w:space="0" w:color="auto"/>
        <w:right w:val="none" w:sz="0" w:space="0" w:color="auto"/>
      </w:divBdr>
      <w:divsChild>
        <w:div w:id="1941835936">
          <w:marLeft w:val="547"/>
          <w:marRight w:val="0"/>
          <w:marTop w:val="96"/>
          <w:marBottom w:val="0"/>
          <w:divBdr>
            <w:top w:val="none" w:sz="0" w:space="0" w:color="auto"/>
            <w:left w:val="none" w:sz="0" w:space="0" w:color="auto"/>
            <w:bottom w:val="none" w:sz="0" w:space="0" w:color="auto"/>
            <w:right w:val="none" w:sz="0" w:space="0" w:color="auto"/>
          </w:divBdr>
        </w:div>
      </w:divsChild>
    </w:div>
    <w:div w:id="1601333355">
      <w:bodyDiv w:val="1"/>
      <w:marLeft w:val="0"/>
      <w:marRight w:val="0"/>
      <w:marTop w:val="0"/>
      <w:marBottom w:val="0"/>
      <w:divBdr>
        <w:top w:val="none" w:sz="0" w:space="0" w:color="auto"/>
        <w:left w:val="none" w:sz="0" w:space="0" w:color="auto"/>
        <w:bottom w:val="none" w:sz="0" w:space="0" w:color="auto"/>
        <w:right w:val="none" w:sz="0" w:space="0" w:color="auto"/>
      </w:divBdr>
    </w:div>
    <w:div w:id="1611353766">
      <w:bodyDiv w:val="1"/>
      <w:marLeft w:val="0"/>
      <w:marRight w:val="0"/>
      <w:marTop w:val="0"/>
      <w:marBottom w:val="0"/>
      <w:divBdr>
        <w:top w:val="none" w:sz="0" w:space="0" w:color="auto"/>
        <w:left w:val="none" w:sz="0" w:space="0" w:color="auto"/>
        <w:bottom w:val="none" w:sz="0" w:space="0" w:color="auto"/>
        <w:right w:val="none" w:sz="0" w:space="0" w:color="auto"/>
      </w:divBdr>
      <w:divsChild>
        <w:div w:id="609046996">
          <w:marLeft w:val="547"/>
          <w:marRight w:val="0"/>
          <w:marTop w:val="0"/>
          <w:marBottom w:val="0"/>
          <w:divBdr>
            <w:top w:val="none" w:sz="0" w:space="0" w:color="auto"/>
            <w:left w:val="none" w:sz="0" w:space="0" w:color="auto"/>
            <w:bottom w:val="none" w:sz="0" w:space="0" w:color="auto"/>
            <w:right w:val="none" w:sz="0" w:space="0" w:color="auto"/>
          </w:divBdr>
        </w:div>
      </w:divsChild>
    </w:div>
    <w:div w:id="1621456561">
      <w:bodyDiv w:val="1"/>
      <w:marLeft w:val="0"/>
      <w:marRight w:val="0"/>
      <w:marTop w:val="0"/>
      <w:marBottom w:val="0"/>
      <w:divBdr>
        <w:top w:val="none" w:sz="0" w:space="0" w:color="auto"/>
        <w:left w:val="none" w:sz="0" w:space="0" w:color="auto"/>
        <w:bottom w:val="none" w:sz="0" w:space="0" w:color="auto"/>
        <w:right w:val="none" w:sz="0" w:space="0" w:color="auto"/>
      </w:divBdr>
    </w:div>
    <w:div w:id="1711303331">
      <w:bodyDiv w:val="1"/>
      <w:marLeft w:val="0"/>
      <w:marRight w:val="0"/>
      <w:marTop w:val="0"/>
      <w:marBottom w:val="0"/>
      <w:divBdr>
        <w:top w:val="none" w:sz="0" w:space="0" w:color="auto"/>
        <w:left w:val="none" w:sz="0" w:space="0" w:color="auto"/>
        <w:bottom w:val="none" w:sz="0" w:space="0" w:color="auto"/>
        <w:right w:val="none" w:sz="0" w:space="0" w:color="auto"/>
      </w:divBdr>
    </w:div>
    <w:div w:id="1729104824">
      <w:bodyDiv w:val="1"/>
      <w:marLeft w:val="0"/>
      <w:marRight w:val="0"/>
      <w:marTop w:val="0"/>
      <w:marBottom w:val="0"/>
      <w:divBdr>
        <w:top w:val="none" w:sz="0" w:space="0" w:color="auto"/>
        <w:left w:val="none" w:sz="0" w:space="0" w:color="auto"/>
        <w:bottom w:val="none" w:sz="0" w:space="0" w:color="auto"/>
        <w:right w:val="none" w:sz="0" w:space="0" w:color="auto"/>
      </w:divBdr>
    </w:div>
    <w:div w:id="1796020319">
      <w:bodyDiv w:val="1"/>
      <w:marLeft w:val="0"/>
      <w:marRight w:val="0"/>
      <w:marTop w:val="0"/>
      <w:marBottom w:val="0"/>
      <w:divBdr>
        <w:top w:val="none" w:sz="0" w:space="0" w:color="auto"/>
        <w:left w:val="none" w:sz="0" w:space="0" w:color="auto"/>
        <w:bottom w:val="none" w:sz="0" w:space="0" w:color="auto"/>
        <w:right w:val="none" w:sz="0" w:space="0" w:color="auto"/>
      </w:divBdr>
    </w:div>
    <w:div w:id="1808620999">
      <w:bodyDiv w:val="1"/>
      <w:marLeft w:val="0"/>
      <w:marRight w:val="0"/>
      <w:marTop w:val="0"/>
      <w:marBottom w:val="0"/>
      <w:divBdr>
        <w:top w:val="none" w:sz="0" w:space="0" w:color="auto"/>
        <w:left w:val="none" w:sz="0" w:space="0" w:color="auto"/>
        <w:bottom w:val="none" w:sz="0" w:space="0" w:color="auto"/>
        <w:right w:val="none" w:sz="0" w:space="0" w:color="auto"/>
      </w:divBdr>
    </w:div>
    <w:div w:id="1873374899">
      <w:bodyDiv w:val="1"/>
      <w:marLeft w:val="0"/>
      <w:marRight w:val="0"/>
      <w:marTop w:val="0"/>
      <w:marBottom w:val="0"/>
      <w:divBdr>
        <w:top w:val="none" w:sz="0" w:space="0" w:color="auto"/>
        <w:left w:val="none" w:sz="0" w:space="0" w:color="auto"/>
        <w:bottom w:val="none" w:sz="0" w:space="0" w:color="auto"/>
        <w:right w:val="none" w:sz="0" w:space="0" w:color="auto"/>
      </w:divBdr>
    </w:div>
    <w:div w:id="1874809274">
      <w:bodyDiv w:val="1"/>
      <w:marLeft w:val="0"/>
      <w:marRight w:val="0"/>
      <w:marTop w:val="0"/>
      <w:marBottom w:val="0"/>
      <w:divBdr>
        <w:top w:val="none" w:sz="0" w:space="0" w:color="auto"/>
        <w:left w:val="none" w:sz="0" w:space="0" w:color="auto"/>
        <w:bottom w:val="none" w:sz="0" w:space="0" w:color="auto"/>
        <w:right w:val="none" w:sz="0" w:space="0" w:color="auto"/>
      </w:divBdr>
    </w:div>
    <w:div w:id="1902980813">
      <w:bodyDiv w:val="1"/>
      <w:marLeft w:val="0"/>
      <w:marRight w:val="0"/>
      <w:marTop w:val="0"/>
      <w:marBottom w:val="0"/>
      <w:divBdr>
        <w:top w:val="none" w:sz="0" w:space="0" w:color="auto"/>
        <w:left w:val="none" w:sz="0" w:space="0" w:color="auto"/>
        <w:bottom w:val="none" w:sz="0" w:space="0" w:color="auto"/>
        <w:right w:val="none" w:sz="0" w:space="0" w:color="auto"/>
      </w:divBdr>
    </w:div>
    <w:div w:id="1954509627">
      <w:bodyDiv w:val="1"/>
      <w:marLeft w:val="0"/>
      <w:marRight w:val="0"/>
      <w:marTop w:val="0"/>
      <w:marBottom w:val="0"/>
      <w:divBdr>
        <w:top w:val="none" w:sz="0" w:space="0" w:color="auto"/>
        <w:left w:val="none" w:sz="0" w:space="0" w:color="auto"/>
        <w:bottom w:val="none" w:sz="0" w:space="0" w:color="auto"/>
        <w:right w:val="none" w:sz="0" w:space="0" w:color="auto"/>
      </w:divBdr>
    </w:div>
    <w:div w:id="1958440481">
      <w:bodyDiv w:val="1"/>
      <w:marLeft w:val="0"/>
      <w:marRight w:val="0"/>
      <w:marTop w:val="0"/>
      <w:marBottom w:val="0"/>
      <w:divBdr>
        <w:top w:val="none" w:sz="0" w:space="0" w:color="auto"/>
        <w:left w:val="none" w:sz="0" w:space="0" w:color="auto"/>
        <w:bottom w:val="none" w:sz="0" w:space="0" w:color="auto"/>
        <w:right w:val="none" w:sz="0" w:space="0" w:color="auto"/>
      </w:divBdr>
    </w:div>
    <w:div w:id="1969776023">
      <w:bodyDiv w:val="1"/>
      <w:marLeft w:val="0"/>
      <w:marRight w:val="0"/>
      <w:marTop w:val="0"/>
      <w:marBottom w:val="0"/>
      <w:divBdr>
        <w:top w:val="none" w:sz="0" w:space="0" w:color="auto"/>
        <w:left w:val="none" w:sz="0" w:space="0" w:color="auto"/>
        <w:bottom w:val="none" w:sz="0" w:space="0" w:color="auto"/>
        <w:right w:val="none" w:sz="0" w:space="0" w:color="auto"/>
      </w:divBdr>
    </w:div>
    <w:div w:id="2052026659">
      <w:bodyDiv w:val="1"/>
      <w:marLeft w:val="0"/>
      <w:marRight w:val="0"/>
      <w:marTop w:val="0"/>
      <w:marBottom w:val="0"/>
      <w:divBdr>
        <w:top w:val="none" w:sz="0" w:space="0" w:color="auto"/>
        <w:left w:val="none" w:sz="0" w:space="0" w:color="auto"/>
        <w:bottom w:val="none" w:sz="0" w:space="0" w:color="auto"/>
        <w:right w:val="none" w:sz="0" w:space="0" w:color="auto"/>
      </w:divBdr>
    </w:div>
    <w:div w:id="2052217775">
      <w:bodyDiv w:val="1"/>
      <w:marLeft w:val="0"/>
      <w:marRight w:val="0"/>
      <w:marTop w:val="0"/>
      <w:marBottom w:val="0"/>
      <w:divBdr>
        <w:top w:val="none" w:sz="0" w:space="0" w:color="auto"/>
        <w:left w:val="none" w:sz="0" w:space="0" w:color="auto"/>
        <w:bottom w:val="none" w:sz="0" w:space="0" w:color="auto"/>
        <w:right w:val="none" w:sz="0" w:space="0" w:color="auto"/>
      </w:divBdr>
    </w:div>
    <w:div w:id="2060471167">
      <w:bodyDiv w:val="1"/>
      <w:marLeft w:val="0"/>
      <w:marRight w:val="0"/>
      <w:marTop w:val="0"/>
      <w:marBottom w:val="0"/>
      <w:divBdr>
        <w:top w:val="none" w:sz="0" w:space="0" w:color="auto"/>
        <w:left w:val="none" w:sz="0" w:space="0" w:color="auto"/>
        <w:bottom w:val="none" w:sz="0" w:space="0" w:color="auto"/>
        <w:right w:val="none" w:sz="0" w:space="0" w:color="auto"/>
      </w:divBdr>
    </w:div>
    <w:div w:id="2071994575">
      <w:bodyDiv w:val="1"/>
      <w:marLeft w:val="0"/>
      <w:marRight w:val="0"/>
      <w:marTop w:val="0"/>
      <w:marBottom w:val="0"/>
      <w:divBdr>
        <w:top w:val="none" w:sz="0" w:space="0" w:color="auto"/>
        <w:left w:val="none" w:sz="0" w:space="0" w:color="auto"/>
        <w:bottom w:val="none" w:sz="0" w:space="0" w:color="auto"/>
        <w:right w:val="none" w:sz="0" w:space="0" w:color="auto"/>
      </w:divBdr>
    </w:div>
    <w:div w:id="2077121810">
      <w:bodyDiv w:val="1"/>
      <w:marLeft w:val="0"/>
      <w:marRight w:val="0"/>
      <w:marTop w:val="0"/>
      <w:marBottom w:val="0"/>
      <w:divBdr>
        <w:top w:val="none" w:sz="0" w:space="0" w:color="auto"/>
        <w:left w:val="none" w:sz="0" w:space="0" w:color="auto"/>
        <w:bottom w:val="none" w:sz="0" w:space="0" w:color="auto"/>
        <w:right w:val="none" w:sz="0" w:space="0" w:color="auto"/>
      </w:divBdr>
      <w:divsChild>
        <w:div w:id="1931431492">
          <w:marLeft w:val="547"/>
          <w:marRight w:val="0"/>
          <w:marTop w:val="96"/>
          <w:marBottom w:val="0"/>
          <w:divBdr>
            <w:top w:val="none" w:sz="0" w:space="0" w:color="auto"/>
            <w:left w:val="none" w:sz="0" w:space="0" w:color="auto"/>
            <w:bottom w:val="none" w:sz="0" w:space="0" w:color="auto"/>
            <w:right w:val="none" w:sz="0" w:space="0" w:color="auto"/>
          </w:divBdr>
        </w:div>
        <w:div w:id="445467372">
          <w:marLeft w:val="547"/>
          <w:marRight w:val="0"/>
          <w:marTop w:val="96"/>
          <w:marBottom w:val="0"/>
          <w:divBdr>
            <w:top w:val="none" w:sz="0" w:space="0" w:color="auto"/>
            <w:left w:val="none" w:sz="0" w:space="0" w:color="auto"/>
            <w:bottom w:val="none" w:sz="0" w:space="0" w:color="auto"/>
            <w:right w:val="none" w:sz="0" w:space="0" w:color="auto"/>
          </w:divBdr>
        </w:div>
        <w:div w:id="1746565462">
          <w:marLeft w:val="547"/>
          <w:marRight w:val="0"/>
          <w:marTop w:val="96"/>
          <w:marBottom w:val="0"/>
          <w:divBdr>
            <w:top w:val="none" w:sz="0" w:space="0" w:color="auto"/>
            <w:left w:val="none" w:sz="0" w:space="0" w:color="auto"/>
            <w:bottom w:val="none" w:sz="0" w:space="0" w:color="auto"/>
            <w:right w:val="none" w:sz="0" w:space="0" w:color="auto"/>
          </w:divBdr>
        </w:div>
      </w:divsChild>
    </w:div>
    <w:div w:id="2086950986">
      <w:bodyDiv w:val="1"/>
      <w:marLeft w:val="0"/>
      <w:marRight w:val="0"/>
      <w:marTop w:val="0"/>
      <w:marBottom w:val="0"/>
      <w:divBdr>
        <w:top w:val="none" w:sz="0" w:space="0" w:color="auto"/>
        <w:left w:val="none" w:sz="0" w:space="0" w:color="auto"/>
        <w:bottom w:val="none" w:sz="0" w:space="0" w:color="auto"/>
        <w:right w:val="none" w:sz="0" w:space="0" w:color="auto"/>
      </w:divBdr>
    </w:div>
    <w:div w:id="2089382710">
      <w:bodyDiv w:val="1"/>
      <w:marLeft w:val="0"/>
      <w:marRight w:val="0"/>
      <w:marTop w:val="0"/>
      <w:marBottom w:val="0"/>
      <w:divBdr>
        <w:top w:val="none" w:sz="0" w:space="0" w:color="auto"/>
        <w:left w:val="none" w:sz="0" w:space="0" w:color="auto"/>
        <w:bottom w:val="none" w:sz="0" w:space="0" w:color="auto"/>
        <w:right w:val="none" w:sz="0" w:space="0" w:color="auto"/>
      </w:divBdr>
    </w:div>
    <w:div w:id="2111507771">
      <w:bodyDiv w:val="1"/>
      <w:marLeft w:val="0"/>
      <w:marRight w:val="0"/>
      <w:marTop w:val="0"/>
      <w:marBottom w:val="0"/>
      <w:divBdr>
        <w:top w:val="none" w:sz="0" w:space="0" w:color="auto"/>
        <w:left w:val="none" w:sz="0" w:space="0" w:color="auto"/>
        <w:bottom w:val="none" w:sz="0" w:space="0" w:color="auto"/>
        <w:right w:val="none" w:sz="0" w:space="0" w:color="auto"/>
      </w:divBdr>
    </w:div>
    <w:div w:id="2113235562">
      <w:bodyDiv w:val="1"/>
      <w:marLeft w:val="0"/>
      <w:marRight w:val="0"/>
      <w:marTop w:val="0"/>
      <w:marBottom w:val="0"/>
      <w:divBdr>
        <w:top w:val="none" w:sz="0" w:space="0" w:color="auto"/>
        <w:left w:val="none" w:sz="0" w:space="0" w:color="auto"/>
        <w:bottom w:val="none" w:sz="0" w:space="0" w:color="auto"/>
        <w:right w:val="none" w:sz="0" w:space="0" w:color="auto"/>
      </w:divBdr>
      <w:divsChild>
        <w:div w:id="1740178482">
          <w:marLeft w:val="446"/>
          <w:marRight w:val="0"/>
          <w:marTop w:val="0"/>
          <w:marBottom w:val="0"/>
          <w:divBdr>
            <w:top w:val="none" w:sz="0" w:space="0" w:color="auto"/>
            <w:left w:val="none" w:sz="0" w:space="0" w:color="auto"/>
            <w:bottom w:val="none" w:sz="0" w:space="0" w:color="auto"/>
            <w:right w:val="none" w:sz="0" w:space="0" w:color="auto"/>
          </w:divBdr>
        </w:div>
        <w:div w:id="394595633">
          <w:marLeft w:val="446"/>
          <w:marRight w:val="0"/>
          <w:marTop w:val="0"/>
          <w:marBottom w:val="0"/>
          <w:divBdr>
            <w:top w:val="none" w:sz="0" w:space="0" w:color="auto"/>
            <w:left w:val="none" w:sz="0" w:space="0" w:color="auto"/>
            <w:bottom w:val="none" w:sz="0" w:space="0" w:color="auto"/>
            <w:right w:val="none" w:sz="0" w:space="0" w:color="auto"/>
          </w:divBdr>
        </w:div>
        <w:div w:id="1524588346">
          <w:marLeft w:val="446"/>
          <w:marRight w:val="0"/>
          <w:marTop w:val="0"/>
          <w:marBottom w:val="0"/>
          <w:divBdr>
            <w:top w:val="none" w:sz="0" w:space="0" w:color="auto"/>
            <w:left w:val="none" w:sz="0" w:space="0" w:color="auto"/>
            <w:bottom w:val="none" w:sz="0" w:space="0" w:color="auto"/>
            <w:right w:val="none" w:sz="0" w:space="0" w:color="auto"/>
          </w:divBdr>
        </w:div>
        <w:div w:id="195430315">
          <w:marLeft w:val="446"/>
          <w:marRight w:val="0"/>
          <w:marTop w:val="0"/>
          <w:marBottom w:val="0"/>
          <w:divBdr>
            <w:top w:val="none" w:sz="0" w:space="0" w:color="auto"/>
            <w:left w:val="none" w:sz="0" w:space="0" w:color="auto"/>
            <w:bottom w:val="none" w:sz="0" w:space="0" w:color="auto"/>
            <w:right w:val="none" w:sz="0" w:space="0" w:color="auto"/>
          </w:divBdr>
        </w:div>
        <w:div w:id="1796026118">
          <w:marLeft w:val="446"/>
          <w:marRight w:val="0"/>
          <w:marTop w:val="0"/>
          <w:marBottom w:val="0"/>
          <w:divBdr>
            <w:top w:val="none" w:sz="0" w:space="0" w:color="auto"/>
            <w:left w:val="none" w:sz="0" w:space="0" w:color="auto"/>
            <w:bottom w:val="none" w:sz="0" w:space="0" w:color="auto"/>
            <w:right w:val="none" w:sz="0" w:space="0" w:color="auto"/>
          </w:divBdr>
        </w:div>
      </w:divsChild>
    </w:div>
    <w:div w:id="2116946061">
      <w:bodyDiv w:val="1"/>
      <w:marLeft w:val="0"/>
      <w:marRight w:val="0"/>
      <w:marTop w:val="0"/>
      <w:marBottom w:val="0"/>
      <w:divBdr>
        <w:top w:val="none" w:sz="0" w:space="0" w:color="auto"/>
        <w:left w:val="none" w:sz="0" w:space="0" w:color="auto"/>
        <w:bottom w:val="none" w:sz="0" w:space="0" w:color="auto"/>
        <w:right w:val="none" w:sz="0" w:space="0" w:color="auto"/>
      </w:divBdr>
    </w:div>
    <w:div w:id="2117209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42"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43" Type="http://schemas.openxmlformats.org/officeDocument/2006/relationships/customXml" Target="../customXml/item3.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969B9AF3418F1E4FAF64542603C36E5D" ma:contentTypeVersion="18" ma:contentTypeDescription="Create a new document." ma:contentTypeScope="" ma:versionID="9fe7aa450da7f6d7d2eb1a52baaf75d0">
  <xsd:schema xmlns:xsd="http://www.w3.org/2001/XMLSchema" xmlns:xs="http://www.w3.org/2001/XMLSchema" xmlns:p="http://schemas.microsoft.com/office/2006/metadata/properties" xmlns:ns2="f0434e7d-9510-4721-9b9f-15e23b467bf3" xmlns:ns3="9d730e7d-a78b-47b5-bb5b-2d54820058b0" targetNamespace="http://schemas.microsoft.com/office/2006/metadata/properties" ma:root="true" ma:fieldsID="85c9f9077e12af60d90c49680524d1bc" ns2:_="" ns3:_="">
    <xsd:import namespace="f0434e7d-9510-4721-9b9f-15e23b467bf3"/>
    <xsd:import namespace="9d730e7d-a78b-47b5-bb5b-2d54820058b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DocumentCollected" minOccurs="0"/>
                <xsd:element ref="ns2:PersonName" minOccurs="0"/>
                <xsd:element ref="ns2:Comments" minOccurs="0"/>
                <xsd:element ref="ns3:SharedWithUsers" minOccurs="0"/>
                <xsd:element ref="ns3:SharedWithDetail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odifiedby"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0434e7d-9510-4721-9b9f-15e23b467bf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DocumentCollected" ma:index="12" nillable="true" ma:displayName="Document Collected " ma:description="This Column Contains the details of document " ma:format="Dropdown" ma:internalName="DocumentCollected">
      <xsd:simpleType>
        <xsd:restriction base="dms:Note">
          <xsd:maxLength value="255"/>
        </xsd:restriction>
      </xsd:simpleType>
    </xsd:element>
    <xsd:element name="PersonName" ma:index="13" nillable="true" ma:displayName="Person Name " ma:description="name of person " ma:format="Dropdown" ma:list="UserInfo" ma:SharePointGroup="0" ma:internalName="Perso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omments" ma:index="14" nillable="true" ma:displayName="Comments" ma:format="Dropdown" ma:internalName="Comments">
      <xsd:simpleType>
        <xsd:restriction base="dms:Note">
          <xsd:maxLength value="255"/>
        </xsd:restriction>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45a8e652-bcdf-4ef0-a233-f724472233ff" ma:termSetId="09814cd3-568e-fe90-9814-8d621ff8fb84" ma:anchorId="fba54fb3-c3e1-fe81-a776-ca4b69148c4d" ma:open="true" ma:isKeyword="false">
      <xsd:complexType>
        <xsd:sequence>
          <xsd:element ref="pc:Terms" minOccurs="0" maxOccurs="1"/>
        </xsd:sequence>
      </xsd:complexType>
    </xsd:element>
    <xsd:element name="MediaServiceDateTaken" ma:index="20" nillable="true" ma:displayName="MediaServiceDateTaken" ma:hidden="true" ma:indexed="true" ma:internalName="MediaServiceDateTaken"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element name="MediaServiceGenerationTime" ma:index="22" nillable="true" ma:displayName="MediaServiceGenerationTime" ma:hidden="true" ma:internalName="MediaServiceGenerationTime" ma:readOnly="true">
      <xsd:simpleType>
        <xsd:restriction base="dms:Text"/>
      </xsd:simpleType>
    </xsd:element>
    <xsd:element name="MediaServiceEventHashCode" ma:index="23" nillable="true" ma:displayName="MediaServiceEventHashCode" ma:hidden="true" ma:internalName="MediaServiceEventHashCode" ma:readOnly="true">
      <xsd:simpleType>
        <xsd:restriction base="dms:Text"/>
      </xsd:simpleType>
    </xsd:element>
    <xsd:element name="modifiedby" ma:index="24" nillable="true" ma:displayName="modified by" ma:format="Dropdown" ma:internalName="modifiedby">
      <xsd:simpleType>
        <xsd:restriction base="dms:Text">
          <xsd:maxLength value="255"/>
        </xsd:restriction>
      </xsd:simpleType>
    </xsd:element>
    <xsd:element name="MediaLengthInSeconds" ma:index="2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d730e7d-a78b-47b5-bb5b-2d54820058b0"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1d63e42f-2f19-4b53-a6af-bcff59855b45}" ma:internalName="TaxCatchAll" ma:showField="CatchAllData" ma:web="9d730e7d-a78b-47b5-bb5b-2d54820058b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ersonName xmlns="f0434e7d-9510-4721-9b9f-15e23b467bf3">
      <UserInfo>
        <DisplayName/>
        <AccountId xsi:nil="true"/>
        <AccountType/>
      </UserInfo>
    </PersonName>
    <lcf76f155ced4ddcb4097134ff3c332f xmlns="f0434e7d-9510-4721-9b9f-15e23b467bf3">
      <Terms xmlns="http://schemas.microsoft.com/office/infopath/2007/PartnerControls"/>
    </lcf76f155ced4ddcb4097134ff3c332f>
    <DocumentCollected xmlns="f0434e7d-9510-4721-9b9f-15e23b467bf3" xsi:nil="true"/>
    <modifiedby xmlns="f0434e7d-9510-4721-9b9f-15e23b467bf3" xsi:nil="true"/>
    <TaxCatchAll xmlns="9d730e7d-a78b-47b5-bb5b-2d54820058b0" xsi:nil="true"/>
    <Comments xmlns="f0434e7d-9510-4721-9b9f-15e23b467bf3" xsi:nil="true"/>
  </documentManagement>
</p:properties>
</file>

<file path=customXml/itemProps1.xml><?xml version="1.0" encoding="utf-8"?>
<ds:datastoreItem xmlns:ds="http://schemas.openxmlformats.org/officeDocument/2006/customXml" ds:itemID="{4EB11283-0894-4DAE-B120-7D27E3677B70}">
  <ds:schemaRefs>
    <ds:schemaRef ds:uri="http://schemas.openxmlformats.org/officeDocument/2006/bibliography"/>
  </ds:schemaRefs>
</ds:datastoreItem>
</file>

<file path=customXml/itemProps2.xml><?xml version="1.0" encoding="utf-8"?>
<ds:datastoreItem xmlns:ds="http://schemas.openxmlformats.org/officeDocument/2006/customXml" ds:itemID="{24B8F25C-C1A4-4DD2-BA56-C25D71B4A01A}"/>
</file>

<file path=customXml/itemProps3.xml><?xml version="1.0" encoding="utf-8"?>
<ds:datastoreItem xmlns:ds="http://schemas.openxmlformats.org/officeDocument/2006/customXml" ds:itemID="{FFAB126A-1F10-483A-A0EA-318D5AE6BE8B}"/>
</file>

<file path=customXml/itemProps4.xml><?xml version="1.0" encoding="utf-8"?>
<ds:datastoreItem xmlns:ds="http://schemas.openxmlformats.org/officeDocument/2006/customXml" ds:itemID="{21937842-143F-4EBF-B276-FB4884E30912}"/>
</file>

<file path=docProps/app.xml><?xml version="1.0" encoding="utf-8"?>
<Properties xmlns="http://schemas.openxmlformats.org/officeDocument/2006/extended-properties" xmlns:vt="http://schemas.openxmlformats.org/officeDocument/2006/docPropsVTypes">
  <Template>Normal.dotm</Template>
  <TotalTime>2818</TotalTime>
  <Pages>16</Pages>
  <Words>1834</Words>
  <Characters>10460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User Manual - Bussiness Process Management</vt:lpstr>
    </vt:vector>
  </TitlesOfParts>
  <Manager>Gioacchino Gaudioso</Manager>
  <Company>Project Objects India</Company>
  <LinksUpToDate>false</LinksUpToDate>
  <CharactersWithSpaces>12270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User Maual for BPM in PO8</dc:subject>
  <dc:creator>support@projectobjects.com</dc:creator>
  <cp:keywords/>
  <dc:description/>
  <cp:lastModifiedBy>Saurabh Sah</cp:lastModifiedBy>
  <cp:revision>551</cp:revision>
  <cp:lastPrinted>2015-01-21T05:24:00Z</cp:lastPrinted>
  <dcterms:created xsi:type="dcterms:W3CDTF">2015-09-09T13:51:00Z</dcterms:created>
  <dcterms:modified xsi:type="dcterms:W3CDTF">2019-12-02T12:50:00Z</dcterms:modified>
  <cp:category>User Manual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Ravi Prakash Gupta</vt:lpwstr>
  </property>
  <property fmtid="{D5CDD505-2E9C-101B-9397-08002B2CF9AE}" pid="3" name="ContentTypeId">
    <vt:lpwstr>0x010100969B9AF3418F1E4FAF64542603C36E5D</vt:lpwstr>
  </property>
  <property fmtid="{D5CDD505-2E9C-101B-9397-08002B2CF9AE}" pid="4" name="Order">
    <vt:r8>234000</vt:r8>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_ExtendedDescription">
    <vt:lpwstr/>
  </property>
</Properties>
</file>