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9">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2F9CE93C" w:rsidR="00903A92" w:rsidRPr="00F247D5" w:rsidRDefault="00903A92" w:rsidP="00F247D5">
                                <w:pPr>
                                  <w:jc w:val="center"/>
                                  <w:rPr>
                                    <w:b/>
                                    <w:bCs/>
                                    <w:color w:val="FFFFFF" w:themeColor="background1"/>
                                    <w:sz w:val="40"/>
                                    <w:szCs w:val="40"/>
                                  </w:rPr>
                                </w:pPr>
                                <w:r w:rsidRPr="00C30FCE">
                                  <w:rPr>
                                    <w:b/>
                                    <w:bCs/>
                                    <w:color w:val="FFFFFF" w:themeColor="background1"/>
                                    <w:sz w:val="28"/>
                                    <w:szCs w:val="28"/>
                                  </w:rPr>
                                  <w:t xml:space="preserve">Feature: </w:t>
                                </w:r>
                                <w:r w:rsidR="00F343CD">
                                  <w:rPr>
                                    <w:b/>
                                    <w:bCs/>
                                    <w:color w:val="FFFFFF" w:themeColor="background1"/>
                                    <w:sz w:val="28"/>
                                    <w:szCs w:val="28"/>
                                  </w:rPr>
                                  <w:t>Benefit Management AXA (Value Realization)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BB3D9C" id="_x0000_t202" coordsize="21600,21600" o:spt="202" path="m,l,21600r21600,l21600,xe">
                    <v:stroke joinstyle="miter"/>
                    <v:path gradientshapeok="t" o:connecttype="rect"/>
                  </v:shapetype>
                  <v:shape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2F9CE93C" w:rsidR="00903A92" w:rsidRPr="00F247D5" w:rsidRDefault="00903A92" w:rsidP="00F247D5">
                          <w:pPr>
                            <w:jc w:val="center"/>
                            <w:rPr>
                              <w:b/>
                              <w:bCs/>
                              <w:color w:val="FFFFFF" w:themeColor="background1"/>
                              <w:sz w:val="40"/>
                              <w:szCs w:val="40"/>
                            </w:rPr>
                          </w:pPr>
                          <w:r w:rsidRPr="00C30FCE">
                            <w:rPr>
                              <w:b/>
                              <w:bCs/>
                              <w:color w:val="FFFFFF" w:themeColor="background1"/>
                              <w:sz w:val="28"/>
                              <w:szCs w:val="28"/>
                            </w:rPr>
                            <w:t xml:space="preserve">Feature: </w:t>
                          </w:r>
                          <w:r w:rsidR="00F343CD">
                            <w:rPr>
                              <w:b/>
                              <w:bCs/>
                              <w:color w:val="FFFFFF" w:themeColor="background1"/>
                              <w:sz w:val="28"/>
                              <w:szCs w:val="28"/>
                            </w:rPr>
                            <w:t>Benefit Management AXA (Value Realization)</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42D92172" w14:textId="77777777" w:rsidR="002308E2" w:rsidRDefault="002308E2" w:rsidP="00A80F8D">
      <w:pPr>
        <w:jc w:val="left"/>
        <w:rPr>
          <w:rFonts w:asciiTheme="minorHAnsi" w:hAnsiTheme="minorHAnsi" w:cstheme="minorHAnsi"/>
        </w:rPr>
      </w:pPr>
      <w:r w:rsidRPr="002308E2">
        <w:rPr>
          <w:rFonts w:asciiTheme="minorHAnsi" w:hAnsiTheme="minorHAnsi" w:cstheme="minorHAnsi"/>
        </w:rPr>
        <w:t>Benefit Management AXA (Value Realization)</w:t>
      </w:r>
    </w:p>
    <w:p w14:paraId="2B2497C0" w14:textId="32B77390"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292E227E" w:rsidR="00C4102B" w:rsidRPr="009D497F" w:rsidRDefault="002308E2" w:rsidP="00822ADF">
      <w:pPr>
        <w:rPr>
          <w:rFonts w:asciiTheme="minorHAnsi" w:hAnsiTheme="minorHAnsi" w:cstheme="minorHAnsi"/>
        </w:rPr>
      </w:pPr>
      <w:r>
        <w:rPr>
          <w:rFonts w:asciiTheme="minorHAnsi" w:hAnsiTheme="minorHAnsi" w:cstheme="minorHAnsi"/>
        </w:rPr>
        <w:t>AXA</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2C9FD703" w14:textId="2BF1C267" w:rsidR="00017F81" w:rsidRDefault="008837FC" w:rsidP="00594147">
      <w:pPr>
        <w:rPr>
          <w:rFonts w:asciiTheme="minorHAnsi" w:hAnsiTheme="minorHAnsi" w:cstheme="minorHAnsi"/>
        </w:rPr>
      </w:pPr>
      <w:r>
        <w:rPr>
          <w:rFonts w:asciiTheme="minorHAnsi" w:hAnsiTheme="minorHAnsi" w:cstheme="minorHAnsi"/>
        </w:rPr>
        <w:t>This feature provides</w:t>
      </w:r>
      <w:r w:rsidRPr="008837FC">
        <w:rPr>
          <w:rFonts w:asciiTheme="minorHAnsi" w:hAnsiTheme="minorHAnsi" w:cstheme="minorHAnsi"/>
        </w:rPr>
        <w:t xml:space="preserve"> advanced capabilities for seamless migration and efficient management of benefit data. This feature focuses on optimizing the mapping of fields within the Benefit Widget and ensuring accurate migration of benefits with associated values.</w:t>
      </w:r>
    </w:p>
    <w:p w14:paraId="566BE2F9" w14:textId="77777777" w:rsidR="006F5831" w:rsidRPr="0061278B" w:rsidRDefault="006F5831" w:rsidP="00594147">
      <w:pPr>
        <w:rPr>
          <w:rFonts w:asciiTheme="minorHAnsi" w:hAnsiTheme="minorHAnsi" w:cstheme="minorHAnsi"/>
        </w:rPr>
      </w:pPr>
    </w:p>
    <w:p w14:paraId="555A54C3" w14:textId="589C19A7" w:rsidR="00E770B9" w:rsidRPr="0082388A" w:rsidRDefault="00F8558B" w:rsidP="0082388A">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52EF34B2" w14:textId="77777777" w:rsidR="002308E2" w:rsidRPr="002308E2" w:rsidRDefault="002308E2" w:rsidP="002308E2">
      <w:pPr>
        <w:spacing w:before="0" w:after="160" w:line="259" w:lineRule="auto"/>
        <w:jc w:val="left"/>
        <w:textAlignment w:val="auto"/>
        <w:rPr>
          <w:rFonts w:asciiTheme="minorHAnsi" w:hAnsiTheme="minorHAnsi" w:cstheme="minorHAnsi"/>
          <w:b/>
          <w:bCs/>
        </w:rPr>
      </w:pPr>
      <w:r w:rsidRPr="002308E2">
        <w:rPr>
          <w:rFonts w:asciiTheme="minorHAnsi" w:hAnsiTheme="minorHAnsi" w:cstheme="minorHAnsi"/>
          <w:b/>
          <w:bCs/>
        </w:rPr>
        <w:t>Benefit Widget Mapping Migration:</w:t>
      </w:r>
    </w:p>
    <w:p w14:paraId="581B197A" w14:textId="77777777" w:rsidR="002308E2" w:rsidRPr="002308E2" w:rsidRDefault="002308E2" w:rsidP="002308E2">
      <w:pPr>
        <w:pStyle w:val="ListParagraph"/>
        <w:numPr>
          <w:ilvl w:val="0"/>
          <w:numId w:val="43"/>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Ensure the successful migration of field mappings within the Benefit Widget in the SPM.</w:t>
      </w:r>
    </w:p>
    <w:p w14:paraId="22AD397C" w14:textId="77777777" w:rsidR="002308E2" w:rsidRDefault="002308E2" w:rsidP="002308E2">
      <w:pPr>
        <w:pStyle w:val="ListParagraph"/>
        <w:numPr>
          <w:ilvl w:val="0"/>
          <w:numId w:val="43"/>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Verify that fields such as "Value Realization Title" and "KPI" are accurately mapped and migrated.</w:t>
      </w:r>
    </w:p>
    <w:p w14:paraId="4DD52482" w14:textId="62D7FF1F" w:rsidR="005C6E81" w:rsidRPr="005C6E81" w:rsidRDefault="005C6E81" w:rsidP="005C6E81">
      <w:pPr>
        <w:spacing w:before="0" w:after="160" w:line="259" w:lineRule="auto"/>
        <w:ind w:left="360"/>
        <w:jc w:val="left"/>
        <w:textAlignment w:val="auto"/>
        <w:rPr>
          <w:rFonts w:asciiTheme="minorHAnsi" w:hAnsiTheme="minorHAnsi" w:cstheme="minorHAnsi"/>
        </w:rPr>
      </w:pPr>
      <w:r w:rsidRPr="005C6E81">
        <w:rPr>
          <w:rFonts w:asciiTheme="minorHAnsi" w:hAnsiTheme="minorHAnsi" w:cstheme="minorHAnsi"/>
        </w:rPr>
        <w:drawing>
          <wp:inline distT="0" distB="0" distL="0" distR="0" wp14:anchorId="13633E0D" wp14:editId="3F4379EE">
            <wp:extent cx="5731510" cy="3218180"/>
            <wp:effectExtent l="0" t="0" r="2540" b="1270"/>
            <wp:docPr id="4" name="Picture 3">
              <a:extLst xmlns:a="http://schemas.openxmlformats.org/drawingml/2006/main">
                <a:ext uri="{FF2B5EF4-FFF2-40B4-BE49-F238E27FC236}">
                  <a16:creationId xmlns:a16="http://schemas.microsoft.com/office/drawing/2014/main" id="{E219B8F2-9B01-10D2-581C-6C6F2AD7A2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219B8F2-9B01-10D2-581C-6C6F2AD7A261}"/>
                        </a:ext>
                      </a:extLst>
                    </pic:cNvPr>
                    <pic:cNvPicPr>
                      <a:picLocks noChangeAspect="1"/>
                    </pic:cNvPicPr>
                  </pic:nvPicPr>
                  <pic:blipFill>
                    <a:blip r:embed="rId10"/>
                    <a:stretch>
                      <a:fillRect/>
                    </a:stretch>
                  </pic:blipFill>
                  <pic:spPr>
                    <a:xfrm>
                      <a:off x="0" y="0"/>
                      <a:ext cx="5731510" cy="3218180"/>
                    </a:xfrm>
                    <a:prstGeom prst="rect">
                      <a:avLst/>
                    </a:prstGeom>
                  </pic:spPr>
                </pic:pic>
              </a:graphicData>
            </a:graphic>
          </wp:inline>
        </w:drawing>
      </w:r>
    </w:p>
    <w:p w14:paraId="40ABF3AD" w14:textId="278D2A40" w:rsidR="002308E2" w:rsidRPr="002308E2" w:rsidRDefault="002308E2" w:rsidP="002308E2">
      <w:pPr>
        <w:spacing w:before="0" w:after="160" w:line="259" w:lineRule="auto"/>
        <w:jc w:val="left"/>
        <w:textAlignment w:val="auto"/>
        <w:rPr>
          <w:rFonts w:asciiTheme="minorHAnsi" w:hAnsiTheme="minorHAnsi" w:cstheme="minorHAnsi"/>
          <w:b/>
          <w:bCs/>
        </w:rPr>
      </w:pPr>
      <w:r w:rsidRPr="002308E2">
        <w:rPr>
          <w:rFonts w:asciiTheme="minorHAnsi" w:hAnsiTheme="minorHAnsi" w:cstheme="minorHAnsi"/>
          <w:b/>
          <w:bCs/>
        </w:rPr>
        <w:t>KPI Configuration Migration:</w:t>
      </w:r>
    </w:p>
    <w:p w14:paraId="1FB00DB0" w14:textId="77777777" w:rsidR="002308E2" w:rsidRPr="002308E2" w:rsidRDefault="002308E2" w:rsidP="002308E2">
      <w:pPr>
        <w:pStyle w:val="ListParagraph"/>
        <w:numPr>
          <w:ilvl w:val="0"/>
          <w:numId w:val="44"/>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Confirm that all KPIs are migrated with their respective value realizations intact.</w:t>
      </w:r>
    </w:p>
    <w:p w14:paraId="4009EA9C" w14:textId="77777777" w:rsidR="002308E2" w:rsidRDefault="002308E2" w:rsidP="002308E2">
      <w:pPr>
        <w:pStyle w:val="ListParagraph"/>
        <w:numPr>
          <w:ilvl w:val="0"/>
          <w:numId w:val="44"/>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Validate that KPI configurations are accurately transferred to the new system.</w:t>
      </w:r>
    </w:p>
    <w:p w14:paraId="15F3FAAE" w14:textId="77777777" w:rsidR="005115A4" w:rsidRDefault="005115A4" w:rsidP="005115A4">
      <w:pPr>
        <w:pStyle w:val="ListParagraph"/>
        <w:spacing w:before="0" w:after="160" w:line="259" w:lineRule="auto"/>
        <w:jc w:val="left"/>
        <w:textAlignment w:val="auto"/>
        <w:rPr>
          <w:rFonts w:asciiTheme="minorHAnsi" w:hAnsiTheme="minorHAnsi" w:cstheme="minorHAnsi"/>
        </w:rPr>
      </w:pPr>
    </w:p>
    <w:p w14:paraId="57F57D19" w14:textId="1C91337C" w:rsidR="005115A4" w:rsidRDefault="007D051F" w:rsidP="005115A4">
      <w:pPr>
        <w:spacing w:before="0" w:after="160" w:line="259" w:lineRule="auto"/>
        <w:jc w:val="left"/>
        <w:textAlignment w:val="auto"/>
        <w:rPr>
          <w:rFonts w:asciiTheme="minorHAnsi" w:hAnsiTheme="minorHAnsi" w:cstheme="minorHAnsi"/>
        </w:rPr>
      </w:pPr>
      <w:r>
        <w:rPr>
          <w:rFonts w:asciiTheme="minorHAnsi" w:hAnsiTheme="minorHAnsi" w:cstheme="minorHAnsi"/>
        </w:rPr>
        <w:lastRenderedPageBreak/>
        <w:t xml:space="preserve"> </w:t>
      </w:r>
      <w:r w:rsidR="005115A4" w:rsidRPr="005115A4">
        <w:rPr>
          <w:rFonts w:asciiTheme="minorHAnsi" w:hAnsiTheme="minorHAnsi" w:cstheme="minorHAnsi"/>
        </w:rPr>
        <w:drawing>
          <wp:inline distT="0" distB="0" distL="0" distR="0" wp14:anchorId="40EBCF18" wp14:editId="7FCE4F37">
            <wp:extent cx="5346915" cy="2829256"/>
            <wp:effectExtent l="0" t="0" r="6350" b="9525"/>
            <wp:docPr id="8" name="Picture 7">
              <a:extLst xmlns:a="http://schemas.openxmlformats.org/drawingml/2006/main">
                <a:ext uri="{FF2B5EF4-FFF2-40B4-BE49-F238E27FC236}">
                  <a16:creationId xmlns:a16="http://schemas.microsoft.com/office/drawing/2014/main" id="{B4CDBC32-AC3D-BAED-07DE-4D2539A02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4CDBC32-AC3D-BAED-07DE-4D2539A02AEF}"/>
                        </a:ext>
                      </a:extLst>
                    </pic:cNvPr>
                    <pic:cNvPicPr>
                      <a:picLocks noChangeAspect="1"/>
                    </pic:cNvPicPr>
                  </pic:nvPicPr>
                  <pic:blipFill>
                    <a:blip r:embed="rId11"/>
                    <a:stretch>
                      <a:fillRect/>
                    </a:stretch>
                  </pic:blipFill>
                  <pic:spPr>
                    <a:xfrm>
                      <a:off x="0" y="0"/>
                      <a:ext cx="5350901" cy="2831365"/>
                    </a:xfrm>
                    <a:prstGeom prst="rect">
                      <a:avLst/>
                    </a:prstGeom>
                  </pic:spPr>
                </pic:pic>
              </a:graphicData>
            </a:graphic>
          </wp:inline>
        </w:drawing>
      </w:r>
    </w:p>
    <w:p w14:paraId="25642174" w14:textId="77777777" w:rsidR="005115A4" w:rsidRPr="005115A4" w:rsidRDefault="005115A4" w:rsidP="005115A4">
      <w:pPr>
        <w:spacing w:before="0" w:after="160" w:line="259" w:lineRule="auto"/>
        <w:jc w:val="left"/>
        <w:textAlignment w:val="auto"/>
        <w:rPr>
          <w:rFonts w:asciiTheme="minorHAnsi" w:hAnsiTheme="minorHAnsi" w:cstheme="minorHAnsi"/>
        </w:rPr>
      </w:pPr>
    </w:p>
    <w:p w14:paraId="075F000B" w14:textId="1F4DBB61" w:rsidR="002308E2" w:rsidRPr="002308E2" w:rsidRDefault="002308E2" w:rsidP="002308E2">
      <w:pPr>
        <w:spacing w:before="0" w:after="160" w:line="259" w:lineRule="auto"/>
        <w:jc w:val="left"/>
        <w:textAlignment w:val="auto"/>
        <w:rPr>
          <w:rFonts w:asciiTheme="minorHAnsi" w:hAnsiTheme="minorHAnsi" w:cstheme="minorHAnsi"/>
          <w:b/>
          <w:bCs/>
        </w:rPr>
      </w:pPr>
      <w:r w:rsidRPr="002308E2">
        <w:rPr>
          <w:rFonts w:asciiTheme="minorHAnsi" w:hAnsiTheme="minorHAnsi" w:cstheme="minorHAnsi"/>
          <w:b/>
          <w:bCs/>
        </w:rPr>
        <w:t>Benefits Migration with Values:</w:t>
      </w:r>
    </w:p>
    <w:p w14:paraId="62914B62" w14:textId="77777777" w:rsidR="002308E2" w:rsidRPr="002308E2" w:rsidRDefault="002308E2" w:rsidP="002308E2">
      <w:pPr>
        <w:pStyle w:val="ListParagraph"/>
        <w:numPr>
          <w:ilvl w:val="0"/>
          <w:numId w:val="45"/>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Ensure that only benefits with associated values (e.g., target, actual, forecast) are imported into the SPM.</w:t>
      </w:r>
    </w:p>
    <w:p w14:paraId="521098DC" w14:textId="6845CB7B" w:rsidR="0082388A" w:rsidRDefault="002308E2" w:rsidP="0082388A">
      <w:pPr>
        <w:pStyle w:val="ListParagraph"/>
        <w:numPr>
          <w:ilvl w:val="0"/>
          <w:numId w:val="45"/>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Verify that benefits without any associated values are excluded from the migration process.</w:t>
      </w:r>
    </w:p>
    <w:p w14:paraId="3F3BD11E" w14:textId="77777777" w:rsidR="005115A4" w:rsidRPr="0082388A" w:rsidRDefault="005115A4" w:rsidP="005115A4">
      <w:pPr>
        <w:pStyle w:val="ListParagraph"/>
        <w:spacing w:before="0" w:after="160" w:line="259" w:lineRule="auto"/>
        <w:jc w:val="left"/>
        <w:textAlignment w:val="auto"/>
        <w:rPr>
          <w:rFonts w:asciiTheme="minorHAnsi" w:hAnsiTheme="minorHAnsi" w:cstheme="minorHAnsi"/>
        </w:rPr>
      </w:pPr>
    </w:p>
    <w:p w14:paraId="126644FE" w14:textId="23F3D471" w:rsidR="0082388A" w:rsidRDefault="0082388A" w:rsidP="0082388A">
      <w:pPr>
        <w:spacing w:before="0" w:after="160" w:line="259" w:lineRule="auto"/>
        <w:jc w:val="left"/>
        <w:textAlignment w:val="auto"/>
        <w:rPr>
          <w:rFonts w:asciiTheme="minorHAnsi" w:hAnsiTheme="minorHAnsi" w:cstheme="minorHAnsi"/>
        </w:rPr>
      </w:pPr>
      <w:r w:rsidRPr="0082388A">
        <w:rPr>
          <w:rFonts w:asciiTheme="minorHAnsi" w:hAnsiTheme="minorHAnsi" w:cstheme="minorHAnsi"/>
        </w:rPr>
        <w:drawing>
          <wp:inline distT="0" distB="0" distL="0" distR="0" wp14:anchorId="5C29BF40" wp14:editId="7B10D414">
            <wp:extent cx="5416658" cy="3041392"/>
            <wp:effectExtent l="0" t="0" r="0" b="6985"/>
            <wp:docPr id="7" name="Picture 6">
              <a:extLst xmlns:a="http://schemas.openxmlformats.org/drawingml/2006/main">
                <a:ext uri="{FF2B5EF4-FFF2-40B4-BE49-F238E27FC236}">
                  <a16:creationId xmlns:a16="http://schemas.microsoft.com/office/drawing/2014/main" id="{D32DAC09-BD44-5A27-50C9-9B06E1F1F8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32DAC09-BD44-5A27-50C9-9B06E1F1F88D}"/>
                        </a:ext>
                      </a:extLst>
                    </pic:cNvPr>
                    <pic:cNvPicPr>
                      <a:picLocks noChangeAspect="1"/>
                    </pic:cNvPicPr>
                  </pic:nvPicPr>
                  <pic:blipFill>
                    <a:blip r:embed="rId12"/>
                    <a:stretch>
                      <a:fillRect/>
                    </a:stretch>
                  </pic:blipFill>
                  <pic:spPr>
                    <a:xfrm>
                      <a:off x="0" y="0"/>
                      <a:ext cx="5450421" cy="3060349"/>
                    </a:xfrm>
                    <a:prstGeom prst="rect">
                      <a:avLst/>
                    </a:prstGeom>
                  </pic:spPr>
                </pic:pic>
              </a:graphicData>
            </a:graphic>
          </wp:inline>
        </w:drawing>
      </w:r>
    </w:p>
    <w:p w14:paraId="59984616" w14:textId="77777777" w:rsidR="005C6E81" w:rsidRPr="0082388A" w:rsidRDefault="005C6E81" w:rsidP="0082388A">
      <w:pPr>
        <w:spacing w:before="0" w:after="160" w:line="259" w:lineRule="auto"/>
        <w:jc w:val="left"/>
        <w:textAlignment w:val="auto"/>
        <w:rPr>
          <w:rFonts w:asciiTheme="minorHAnsi" w:hAnsiTheme="minorHAnsi" w:cstheme="minorHAnsi"/>
        </w:rPr>
      </w:pPr>
    </w:p>
    <w:p w14:paraId="4F9A9CEB" w14:textId="306D63A5" w:rsidR="002308E2" w:rsidRPr="002308E2" w:rsidRDefault="002308E2" w:rsidP="002308E2">
      <w:pPr>
        <w:spacing w:before="0" w:after="160" w:line="259" w:lineRule="auto"/>
        <w:jc w:val="left"/>
        <w:textAlignment w:val="auto"/>
        <w:rPr>
          <w:rFonts w:asciiTheme="minorHAnsi" w:hAnsiTheme="minorHAnsi" w:cstheme="minorHAnsi"/>
          <w:b/>
          <w:bCs/>
        </w:rPr>
      </w:pPr>
      <w:r w:rsidRPr="002308E2">
        <w:rPr>
          <w:rFonts w:asciiTheme="minorHAnsi" w:hAnsiTheme="minorHAnsi" w:cstheme="minorHAnsi"/>
          <w:b/>
          <w:bCs/>
        </w:rPr>
        <w:t>Value Migration:</w:t>
      </w:r>
    </w:p>
    <w:p w14:paraId="7982BFFB" w14:textId="77777777" w:rsidR="002308E2" w:rsidRPr="002308E2" w:rsidRDefault="002308E2" w:rsidP="002308E2">
      <w:pPr>
        <w:pStyle w:val="ListParagraph"/>
        <w:numPr>
          <w:ilvl w:val="0"/>
          <w:numId w:val="46"/>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Validate that target values are migrated to the "Target" field.</w:t>
      </w:r>
    </w:p>
    <w:p w14:paraId="280BED81" w14:textId="77777777" w:rsidR="002308E2" w:rsidRPr="002308E2" w:rsidRDefault="002308E2" w:rsidP="002308E2">
      <w:pPr>
        <w:pStyle w:val="ListParagraph"/>
        <w:numPr>
          <w:ilvl w:val="0"/>
          <w:numId w:val="46"/>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If the "Target" field is empty, ensure that forecast values are migrated to the "Target" field.</w:t>
      </w:r>
    </w:p>
    <w:p w14:paraId="65622E24" w14:textId="6CA3484D" w:rsidR="002308E2" w:rsidRPr="002308E2" w:rsidRDefault="002308E2" w:rsidP="002308E2">
      <w:pPr>
        <w:pStyle w:val="ListParagraph"/>
        <w:numPr>
          <w:ilvl w:val="0"/>
          <w:numId w:val="46"/>
        </w:numPr>
        <w:spacing w:before="0" w:after="160" w:line="259" w:lineRule="auto"/>
        <w:jc w:val="left"/>
        <w:textAlignment w:val="auto"/>
        <w:rPr>
          <w:rFonts w:asciiTheme="minorHAnsi" w:hAnsiTheme="minorHAnsi" w:cstheme="minorHAnsi"/>
        </w:rPr>
      </w:pPr>
      <w:r w:rsidRPr="002308E2">
        <w:rPr>
          <w:rFonts w:asciiTheme="minorHAnsi" w:hAnsiTheme="minorHAnsi" w:cstheme="minorHAnsi"/>
        </w:rPr>
        <w:t>Confirm that actual values are migrated to the "Actual" field.</w:t>
      </w:r>
    </w:p>
    <w:sectPr w:rsidR="002308E2" w:rsidRPr="002308E2" w:rsidSect="007B559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E7D76" w14:textId="77777777" w:rsidR="007B559F" w:rsidRDefault="007B559F" w:rsidP="00E05450">
      <w:pPr>
        <w:spacing w:before="0" w:after="0"/>
      </w:pPr>
      <w:r>
        <w:separator/>
      </w:r>
    </w:p>
  </w:endnote>
  <w:endnote w:type="continuationSeparator" w:id="0">
    <w:p w14:paraId="76A8B015" w14:textId="77777777" w:rsidR="007B559F" w:rsidRDefault="007B559F"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55DDE" w14:textId="77777777" w:rsidR="007B559F" w:rsidRDefault="007B559F" w:rsidP="00E05450">
      <w:pPr>
        <w:spacing w:before="0" w:after="0"/>
      </w:pPr>
      <w:r>
        <w:separator/>
      </w:r>
    </w:p>
  </w:footnote>
  <w:footnote w:type="continuationSeparator" w:id="0">
    <w:p w14:paraId="5E3B7421" w14:textId="77777777" w:rsidR="007B559F" w:rsidRDefault="007B559F"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6C5F03"/>
    <w:multiLevelType w:val="hybridMultilevel"/>
    <w:tmpl w:val="762E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0A5742"/>
    <w:multiLevelType w:val="hybridMultilevel"/>
    <w:tmpl w:val="935A4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520D51"/>
    <w:multiLevelType w:val="hybridMultilevel"/>
    <w:tmpl w:val="2EBC4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F31936"/>
    <w:multiLevelType w:val="hybridMultilevel"/>
    <w:tmpl w:val="E514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247568"/>
    <w:multiLevelType w:val="hybridMultilevel"/>
    <w:tmpl w:val="D4ECF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E90E3E"/>
    <w:multiLevelType w:val="hybridMultilevel"/>
    <w:tmpl w:val="4C2CA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C8565A"/>
    <w:multiLevelType w:val="hybridMultilevel"/>
    <w:tmpl w:val="E528E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8"/>
  </w:num>
  <w:num w:numId="2" w16cid:durableId="1666743072">
    <w:abstractNumId w:val="34"/>
  </w:num>
  <w:num w:numId="3" w16cid:durableId="905188004">
    <w:abstractNumId w:val="35"/>
  </w:num>
  <w:num w:numId="4" w16cid:durableId="1093207667">
    <w:abstractNumId w:val="12"/>
  </w:num>
  <w:num w:numId="5" w16cid:durableId="524171126">
    <w:abstractNumId w:val="25"/>
  </w:num>
  <w:num w:numId="6" w16cid:durableId="264922700">
    <w:abstractNumId w:val="32"/>
  </w:num>
  <w:num w:numId="7" w16cid:durableId="1592860169">
    <w:abstractNumId w:val="2"/>
  </w:num>
  <w:num w:numId="8" w16cid:durableId="1236476121">
    <w:abstractNumId w:val="26"/>
  </w:num>
  <w:num w:numId="9" w16cid:durableId="40983775">
    <w:abstractNumId w:val="13"/>
  </w:num>
  <w:num w:numId="10" w16cid:durableId="1988582486">
    <w:abstractNumId w:val="11"/>
  </w:num>
  <w:num w:numId="11" w16cid:durableId="2075621155">
    <w:abstractNumId w:val="21"/>
  </w:num>
  <w:num w:numId="12" w16cid:durableId="1085566711">
    <w:abstractNumId w:val="4"/>
  </w:num>
  <w:num w:numId="13" w16cid:durableId="483739416">
    <w:abstractNumId w:val="44"/>
  </w:num>
  <w:num w:numId="14" w16cid:durableId="1851138998">
    <w:abstractNumId w:val="17"/>
  </w:num>
  <w:num w:numId="15" w16cid:durableId="1899432626">
    <w:abstractNumId w:val="5"/>
  </w:num>
  <w:num w:numId="16" w16cid:durableId="2145349186">
    <w:abstractNumId w:val="16"/>
  </w:num>
  <w:num w:numId="17" w16cid:durableId="623198418">
    <w:abstractNumId w:val="40"/>
  </w:num>
  <w:num w:numId="18" w16cid:durableId="1696925207">
    <w:abstractNumId w:val="39"/>
  </w:num>
  <w:num w:numId="19" w16cid:durableId="2025548022">
    <w:abstractNumId w:val="37"/>
  </w:num>
  <w:num w:numId="20" w16cid:durableId="448165067">
    <w:abstractNumId w:val="0"/>
  </w:num>
  <w:num w:numId="21" w16cid:durableId="289670879">
    <w:abstractNumId w:val="15"/>
  </w:num>
  <w:num w:numId="22" w16cid:durableId="810366487">
    <w:abstractNumId w:val="24"/>
  </w:num>
  <w:num w:numId="23" w16cid:durableId="470633415">
    <w:abstractNumId w:val="28"/>
  </w:num>
  <w:num w:numId="24" w16cid:durableId="1430812837">
    <w:abstractNumId w:val="7"/>
  </w:num>
  <w:num w:numId="25" w16cid:durableId="887952583">
    <w:abstractNumId w:val="19"/>
  </w:num>
  <w:num w:numId="26" w16cid:durableId="6953649">
    <w:abstractNumId w:val="14"/>
  </w:num>
  <w:num w:numId="27" w16cid:durableId="361250144">
    <w:abstractNumId w:val="22"/>
  </w:num>
  <w:num w:numId="28" w16cid:durableId="126054298">
    <w:abstractNumId w:val="23"/>
  </w:num>
  <w:num w:numId="29" w16cid:durableId="1166437425">
    <w:abstractNumId w:val="43"/>
  </w:num>
  <w:num w:numId="30" w16cid:durableId="333531063">
    <w:abstractNumId w:val="3"/>
  </w:num>
  <w:num w:numId="31" w16cid:durableId="399526737">
    <w:abstractNumId w:val="8"/>
  </w:num>
  <w:num w:numId="32" w16cid:durableId="1877278728">
    <w:abstractNumId w:val="31"/>
  </w:num>
  <w:num w:numId="33" w16cid:durableId="2062165460">
    <w:abstractNumId w:val="27"/>
  </w:num>
  <w:num w:numId="34" w16cid:durableId="506096513">
    <w:abstractNumId w:val="36"/>
  </w:num>
  <w:num w:numId="35" w16cid:durableId="1659192651">
    <w:abstractNumId w:val="1"/>
  </w:num>
  <w:num w:numId="36" w16cid:durableId="298418018">
    <w:abstractNumId w:val="10"/>
  </w:num>
  <w:num w:numId="37" w16cid:durableId="1984968912">
    <w:abstractNumId w:val="6"/>
  </w:num>
  <w:num w:numId="38" w16cid:durableId="346254356">
    <w:abstractNumId w:val="45"/>
  </w:num>
  <w:num w:numId="39" w16cid:durableId="2091196599">
    <w:abstractNumId w:val="20"/>
  </w:num>
  <w:num w:numId="40" w16cid:durableId="277376993">
    <w:abstractNumId w:val="29"/>
  </w:num>
  <w:num w:numId="41" w16cid:durableId="1959987559">
    <w:abstractNumId w:val="30"/>
  </w:num>
  <w:num w:numId="42" w16cid:durableId="1794520144">
    <w:abstractNumId w:val="9"/>
  </w:num>
  <w:num w:numId="43" w16cid:durableId="1518151174">
    <w:abstractNumId w:val="33"/>
  </w:num>
  <w:num w:numId="44" w16cid:durableId="1091240503">
    <w:abstractNumId w:val="18"/>
  </w:num>
  <w:num w:numId="45" w16cid:durableId="389155219">
    <w:abstractNumId w:val="42"/>
  </w:num>
  <w:num w:numId="46" w16cid:durableId="5212560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0CE7"/>
    <w:rsid w:val="000151BC"/>
    <w:rsid w:val="00017F81"/>
    <w:rsid w:val="00020BC2"/>
    <w:rsid w:val="00033BC4"/>
    <w:rsid w:val="00045FA4"/>
    <w:rsid w:val="00085376"/>
    <w:rsid w:val="0008543C"/>
    <w:rsid w:val="000C4988"/>
    <w:rsid w:val="00107BB7"/>
    <w:rsid w:val="00124249"/>
    <w:rsid w:val="00150F61"/>
    <w:rsid w:val="00176995"/>
    <w:rsid w:val="001B77D7"/>
    <w:rsid w:val="0021250B"/>
    <w:rsid w:val="002308E2"/>
    <w:rsid w:val="00231866"/>
    <w:rsid w:val="002340AC"/>
    <w:rsid w:val="00243B98"/>
    <w:rsid w:val="002447F7"/>
    <w:rsid w:val="0024555B"/>
    <w:rsid w:val="002A4F42"/>
    <w:rsid w:val="002B0888"/>
    <w:rsid w:val="002B31A6"/>
    <w:rsid w:val="002D15F4"/>
    <w:rsid w:val="002E4EBE"/>
    <w:rsid w:val="002E6EAC"/>
    <w:rsid w:val="00305C0D"/>
    <w:rsid w:val="00310D4D"/>
    <w:rsid w:val="00317374"/>
    <w:rsid w:val="003220E7"/>
    <w:rsid w:val="003256ED"/>
    <w:rsid w:val="00380948"/>
    <w:rsid w:val="003A6F79"/>
    <w:rsid w:val="003D342B"/>
    <w:rsid w:val="003F4EF0"/>
    <w:rsid w:val="003F6BA4"/>
    <w:rsid w:val="003F767F"/>
    <w:rsid w:val="00416A74"/>
    <w:rsid w:val="00434855"/>
    <w:rsid w:val="004565DE"/>
    <w:rsid w:val="00471B1E"/>
    <w:rsid w:val="00474FA4"/>
    <w:rsid w:val="00494D69"/>
    <w:rsid w:val="004974BF"/>
    <w:rsid w:val="004E52BA"/>
    <w:rsid w:val="004E5A71"/>
    <w:rsid w:val="005115A4"/>
    <w:rsid w:val="00513DE0"/>
    <w:rsid w:val="00520E7E"/>
    <w:rsid w:val="00532B55"/>
    <w:rsid w:val="00541017"/>
    <w:rsid w:val="00566D74"/>
    <w:rsid w:val="00572CF3"/>
    <w:rsid w:val="00575EFC"/>
    <w:rsid w:val="00585049"/>
    <w:rsid w:val="00594147"/>
    <w:rsid w:val="005C6E81"/>
    <w:rsid w:val="006042A4"/>
    <w:rsid w:val="0061278B"/>
    <w:rsid w:val="006316EC"/>
    <w:rsid w:val="00644001"/>
    <w:rsid w:val="006476AD"/>
    <w:rsid w:val="00670C73"/>
    <w:rsid w:val="006736AD"/>
    <w:rsid w:val="006826C8"/>
    <w:rsid w:val="0068280E"/>
    <w:rsid w:val="006E1129"/>
    <w:rsid w:val="006F1A69"/>
    <w:rsid w:val="006F5831"/>
    <w:rsid w:val="00701D7D"/>
    <w:rsid w:val="00717671"/>
    <w:rsid w:val="00721E86"/>
    <w:rsid w:val="0072791A"/>
    <w:rsid w:val="00780D0E"/>
    <w:rsid w:val="007921A4"/>
    <w:rsid w:val="00794964"/>
    <w:rsid w:val="00794BDB"/>
    <w:rsid w:val="00796E9C"/>
    <w:rsid w:val="007B559F"/>
    <w:rsid w:val="007C3179"/>
    <w:rsid w:val="007C7721"/>
    <w:rsid w:val="007D051F"/>
    <w:rsid w:val="007E7FC1"/>
    <w:rsid w:val="00816A27"/>
    <w:rsid w:val="00822ADF"/>
    <w:rsid w:val="0082388A"/>
    <w:rsid w:val="008837FC"/>
    <w:rsid w:val="0088387D"/>
    <w:rsid w:val="00891F11"/>
    <w:rsid w:val="008B0E0C"/>
    <w:rsid w:val="008B1A4D"/>
    <w:rsid w:val="008B200A"/>
    <w:rsid w:val="008B5F4F"/>
    <w:rsid w:val="008C1D64"/>
    <w:rsid w:val="008E6EC9"/>
    <w:rsid w:val="00903A92"/>
    <w:rsid w:val="00914148"/>
    <w:rsid w:val="0093062A"/>
    <w:rsid w:val="00986195"/>
    <w:rsid w:val="009B05AC"/>
    <w:rsid w:val="009D497F"/>
    <w:rsid w:val="009E06AA"/>
    <w:rsid w:val="009E17C0"/>
    <w:rsid w:val="009E5DF0"/>
    <w:rsid w:val="009F1A4F"/>
    <w:rsid w:val="00A14360"/>
    <w:rsid w:val="00A21E9D"/>
    <w:rsid w:val="00A4782E"/>
    <w:rsid w:val="00A641DE"/>
    <w:rsid w:val="00A64EFC"/>
    <w:rsid w:val="00A67397"/>
    <w:rsid w:val="00A71A8B"/>
    <w:rsid w:val="00A750A1"/>
    <w:rsid w:val="00A77FFA"/>
    <w:rsid w:val="00A80F8D"/>
    <w:rsid w:val="00AE2BAB"/>
    <w:rsid w:val="00AE6B96"/>
    <w:rsid w:val="00B01466"/>
    <w:rsid w:val="00B308D8"/>
    <w:rsid w:val="00B3283D"/>
    <w:rsid w:val="00B80272"/>
    <w:rsid w:val="00B81248"/>
    <w:rsid w:val="00B9652F"/>
    <w:rsid w:val="00BA77EC"/>
    <w:rsid w:val="00BB29E5"/>
    <w:rsid w:val="00BD76F3"/>
    <w:rsid w:val="00BF1645"/>
    <w:rsid w:val="00C30FCE"/>
    <w:rsid w:val="00C4102B"/>
    <w:rsid w:val="00C46730"/>
    <w:rsid w:val="00C90444"/>
    <w:rsid w:val="00CB5A8E"/>
    <w:rsid w:val="00CD7292"/>
    <w:rsid w:val="00CE7618"/>
    <w:rsid w:val="00CF2FC8"/>
    <w:rsid w:val="00D1206A"/>
    <w:rsid w:val="00DA16F8"/>
    <w:rsid w:val="00DC7F92"/>
    <w:rsid w:val="00DE0BF3"/>
    <w:rsid w:val="00E05450"/>
    <w:rsid w:val="00E770B9"/>
    <w:rsid w:val="00E94D48"/>
    <w:rsid w:val="00E9520A"/>
    <w:rsid w:val="00E972E1"/>
    <w:rsid w:val="00EA63EA"/>
    <w:rsid w:val="00EC3464"/>
    <w:rsid w:val="00EE2A34"/>
    <w:rsid w:val="00F10980"/>
    <w:rsid w:val="00F247D5"/>
    <w:rsid w:val="00F343CD"/>
    <w:rsid w:val="00F51A0F"/>
    <w:rsid w:val="00F5320D"/>
    <w:rsid w:val="00F8558B"/>
    <w:rsid w:val="00FB3804"/>
    <w:rsid w:val="00FC1B53"/>
    <w:rsid w:val="00FC683C"/>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 w:type="paragraph" w:styleId="NormalWeb">
    <w:name w:val="Normal (Web)"/>
    <w:basedOn w:val="Normal"/>
    <w:uiPriority w:val="99"/>
    <w:semiHidden/>
    <w:unhideWhenUsed/>
    <w:rsid w:val="00AE6B96"/>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593788691">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856238072">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11F6D433-B601-4C1F-816D-5E904A1119B3}"/>
</file>

<file path=customXml/itemProps3.xml><?xml version="1.0" encoding="utf-8"?>
<ds:datastoreItem xmlns:ds="http://schemas.openxmlformats.org/officeDocument/2006/customXml" ds:itemID="{99CF1DB4-F350-4B4B-B68D-77B18A869F3F}"/>
</file>

<file path=customXml/itemProps4.xml><?xml version="1.0" encoding="utf-8"?>
<ds:datastoreItem xmlns:ds="http://schemas.openxmlformats.org/officeDocument/2006/customXml" ds:itemID="{A25546F5-93B0-42A5-B6FA-EA1BE19097F5}"/>
</file>

<file path=docProps/app.xml><?xml version="1.0" encoding="utf-8"?>
<Properties xmlns="http://schemas.openxmlformats.org/officeDocument/2006/extended-properties" xmlns:vt="http://schemas.openxmlformats.org/officeDocument/2006/docPropsVTypes">
  <Template>Normal</Template>
  <TotalTime>4988</TotalTime>
  <Pages>3</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137</cp:revision>
  <dcterms:created xsi:type="dcterms:W3CDTF">2023-11-30T11:00:00Z</dcterms:created>
  <dcterms:modified xsi:type="dcterms:W3CDTF">2024-04-16T12:46:00Z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249500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