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6446C55" w14:textId="77777777" w:rsidR="002D15F4" w:rsidRDefault="002D15F4">
      <w:pPr>
        <w:rPr>
          <w:rFonts w:asciiTheme="minorHAnsi" w:hAnsiTheme="minorHAnsi" w:cstheme="minorHAnsi"/>
          <w:sz w:val="24"/>
          <w:szCs w:val="24"/>
        </w:rPr>
      </w:pPr>
      <w:bookmarkStart w:id="0" w:name="_Hlk163755986"/>
      <w:bookmarkEnd w:id="0"/>
    </w:p>
    <w:sdt>
      <w:sdtPr>
        <w:rPr>
          <w:rFonts w:asciiTheme="minorHAnsi" w:hAnsiTheme="minorHAnsi" w:cstheme="minorHAnsi"/>
          <w:sz w:val="24"/>
          <w:szCs w:val="24"/>
        </w:rPr>
        <w:id w:val="449822204"/>
        <w:docPartObj>
          <w:docPartGallery w:val="Cover Pages"/>
          <w:docPartUnique/>
        </w:docPartObj>
      </w:sdtPr>
      <w:sdtContent>
        <w:p w14:paraId="00BFE326" w14:textId="63A4D9CD" w:rsidR="00E05450" w:rsidRPr="00107BB7" w:rsidRDefault="00E05450">
          <w:pPr>
            <w:rPr>
              <w:rFonts w:asciiTheme="minorHAnsi" w:hAnsiTheme="minorHAnsi" w:cstheme="minorHAnsi"/>
              <w:sz w:val="24"/>
              <w:szCs w:val="24"/>
            </w:rPr>
          </w:pPr>
          <w:r w:rsidRPr="00107BB7">
            <w:rPr>
              <w:rFonts w:asciiTheme="minorHAnsi" w:hAnsiTheme="minorHAnsi" w:cstheme="minorHAnsi"/>
              <w:noProof/>
              <w:sz w:val="24"/>
              <w:szCs w:val="24"/>
            </w:rPr>
            <mc:AlternateContent>
              <mc:Choice Requires="wpg">
                <w:drawing>
                  <wp:anchor distT="0" distB="0" distL="114300" distR="114300" simplePos="0" relativeHeight="251661312" behindDoc="1" locked="0" layoutInCell="1" allowOverlap="1" wp14:anchorId="5C79EC2A" wp14:editId="288C30F7">
                    <wp:simplePos x="0" y="0"/>
                    <wp:positionH relativeFrom="page">
                      <wp:align>center</wp:align>
                    </wp:positionH>
                    <wp:positionV relativeFrom="page">
                      <wp:align>center</wp:align>
                    </wp:positionV>
                    <wp:extent cx="6864824" cy="9123528"/>
                    <wp:effectExtent l="0" t="0" r="0" b="0"/>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C197C86" w14:textId="0D341FBD" w:rsidR="00E05450" w:rsidRPr="00F247D5" w:rsidRDefault="008B1A4D">
                                      <w:pPr>
                                        <w:pStyle w:val="NoSpacing"/>
                                        <w:spacing w:before="120"/>
                                        <w:jc w:val="center"/>
                                        <w:rPr>
                                          <w:color w:val="FFFFFF" w:themeColor="background1"/>
                                          <w:sz w:val="32"/>
                                          <w:szCs w:val="32"/>
                                        </w:rPr>
                                      </w:pPr>
                                      <w:r>
                                        <w:rPr>
                                          <w:color w:val="FFFFFF" w:themeColor="background1"/>
                                          <w:sz w:val="32"/>
                                          <w:szCs w:val="32"/>
                                        </w:rPr>
                                        <w:t>U</w:t>
                                      </w:r>
                                      <w:r w:rsidRPr="00F247D5">
                                        <w:rPr>
                                          <w:color w:val="FFFFFF" w:themeColor="background1"/>
                                          <w:sz w:val="32"/>
                                          <w:szCs w:val="32"/>
                                        </w:rPr>
                                        <w:t xml:space="preserve">PPWISE </w:t>
                                      </w:r>
                                      <w:r>
                                        <w:rPr>
                                          <w:color w:val="FFFFFF" w:themeColor="background1"/>
                                          <w:sz w:val="32"/>
                                          <w:szCs w:val="32"/>
                                        </w:rPr>
                                        <w:t>I</w:t>
                                      </w:r>
                                      <w:r w:rsidRPr="00F247D5">
                                        <w:rPr>
                                          <w:color w:val="FFFFFF" w:themeColor="background1"/>
                                          <w:sz w:val="32"/>
                                          <w:szCs w:val="32"/>
                                        </w:rPr>
                                        <w:t>NDIA</w:t>
                                      </w:r>
                                    </w:p>
                                  </w:sdtContent>
                                </w:sdt>
                                <w:p w14:paraId="58CB00D0" w14:textId="40EEE389" w:rsidR="00E05450" w:rsidRPr="00F247D5"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F247D5" w:rsidRPr="00F247D5">
                                        <w:rPr>
                                          <w:color w:val="FFFFFF" w:themeColor="background1"/>
                                        </w:rPr>
                                        <w:t>www.uppwise.com</w:t>
                                      </w:r>
                                    </w:sdtContent>
                                  </w:sdt>
                                  <w:r w:rsidR="00F247D5" w:rsidRPr="00F247D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E05450" w:rsidRPr="00F247D5">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7D2F1E" w14:textId="100BDC05" w:rsidR="00E05450" w:rsidRDefault="00F247D5" w:rsidP="00E05450">
                                  <w:pPr>
                                    <w:pStyle w:val="NoSpacing"/>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noProof/>
                                      <w:color w:val="4472C4" w:themeColor="accent1"/>
                                      <w:sz w:val="72"/>
                                      <w:szCs w:val="72"/>
                                      <w14:ligatures w14:val="standardContextual"/>
                                    </w:rPr>
                                    <w:drawing>
                                      <wp:inline distT="0" distB="0" distL="0" distR="0" wp14:anchorId="32045E78" wp14:editId="0639C69D">
                                        <wp:extent cx="5741035" cy="2122805"/>
                                        <wp:effectExtent l="0" t="0" r="0" b="0"/>
                                        <wp:docPr id="1327191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91451" name="Picture 1327191451"/>
                                                <pic:cNvPicPr/>
                                              </pic:nvPicPr>
                                              <pic:blipFill>
                                                <a:blip r:embed="rId8">
                                                  <a:extLst>
                                                    <a:ext uri="{28A0092B-C50C-407E-A947-70E740481C1C}">
                                                      <a14:useLocalDpi xmlns:a14="http://schemas.microsoft.com/office/drawing/2010/main" val="0"/>
                                                    </a:ext>
                                                  </a:extLst>
                                                </a:blip>
                                                <a:stretch>
                                                  <a:fillRect/>
                                                </a:stretch>
                                              </pic:blipFill>
                                              <pic:spPr>
                                                <a:xfrm>
                                                  <a:off x="0" y="0"/>
                                                  <a:ext cx="5741035" cy="2122805"/>
                                                </a:xfrm>
                                                <a:prstGeom prst="rect">
                                                  <a:avLst/>
                                                </a:prstGeom>
                                              </pic:spPr>
                                            </pic:pic>
                                          </a:graphicData>
                                        </a:graphic>
                                      </wp:inline>
                                    </w:drawing>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C79EC2A" id="Group 62" o:spid="_x0000_s1026" style="position:absolute;left:0;text-align:left;margin-left:0;margin-top:0;width:540.55pt;height:718.4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sz w:val="32"/>
                                <w:szCs w:val="3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C197C86" w14:textId="0D341FBD" w:rsidR="00E05450" w:rsidRPr="00F247D5" w:rsidRDefault="008B1A4D">
                                <w:pPr>
                                  <w:pStyle w:val="NoSpacing"/>
                                  <w:spacing w:before="120"/>
                                  <w:jc w:val="center"/>
                                  <w:rPr>
                                    <w:color w:val="FFFFFF" w:themeColor="background1"/>
                                    <w:sz w:val="32"/>
                                    <w:szCs w:val="32"/>
                                  </w:rPr>
                                </w:pPr>
                                <w:r>
                                  <w:rPr>
                                    <w:color w:val="FFFFFF" w:themeColor="background1"/>
                                    <w:sz w:val="32"/>
                                    <w:szCs w:val="32"/>
                                  </w:rPr>
                                  <w:t>U</w:t>
                                </w:r>
                                <w:r w:rsidRPr="00F247D5">
                                  <w:rPr>
                                    <w:color w:val="FFFFFF" w:themeColor="background1"/>
                                    <w:sz w:val="32"/>
                                    <w:szCs w:val="32"/>
                                  </w:rPr>
                                  <w:t xml:space="preserve">PPWISE </w:t>
                                </w:r>
                                <w:r>
                                  <w:rPr>
                                    <w:color w:val="FFFFFF" w:themeColor="background1"/>
                                    <w:sz w:val="32"/>
                                    <w:szCs w:val="32"/>
                                  </w:rPr>
                                  <w:t>I</w:t>
                                </w:r>
                                <w:r w:rsidRPr="00F247D5">
                                  <w:rPr>
                                    <w:color w:val="FFFFFF" w:themeColor="background1"/>
                                    <w:sz w:val="32"/>
                                    <w:szCs w:val="32"/>
                                  </w:rPr>
                                  <w:t>NDIA</w:t>
                                </w:r>
                              </w:p>
                            </w:sdtContent>
                          </w:sdt>
                          <w:p w14:paraId="58CB00D0" w14:textId="40EEE389" w:rsidR="00E05450" w:rsidRPr="00F247D5"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F247D5" w:rsidRPr="00F247D5">
                                  <w:rPr>
                                    <w:color w:val="FFFFFF" w:themeColor="background1"/>
                                  </w:rPr>
                                  <w:t>www.uppwise.com</w:t>
                                </w:r>
                              </w:sdtContent>
                            </w:sdt>
                            <w:r w:rsidR="00F247D5" w:rsidRPr="00F247D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E05450" w:rsidRPr="00F247D5">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197D2F1E" w14:textId="100BDC05" w:rsidR="00E05450" w:rsidRDefault="00F247D5" w:rsidP="00E05450">
                            <w:pPr>
                              <w:pStyle w:val="NoSpacing"/>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noProof/>
                                <w:color w:val="4472C4" w:themeColor="accent1"/>
                                <w:sz w:val="72"/>
                                <w:szCs w:val="72"/>
                                <w14:ligatures w14:val="standardContextual"/>
                              </w:rPr>
                              <w:drawing>
                                <wp:inline distT="0" distB="0" distL="0" distR="0" wp14:anchorId="32045E78" wp14:editId="0639C69D">
                                  <wp:extent cx="5741035" cy="2122805"/>
                                  <wp:effectExtent l="0" t="0" r="0" b="0"/>
                                  <wp:docPr id="1327191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91451" name="Picture 1327191451"/>
                                          <pic:cNvPicPr/>
                                        </pic:nvPicPr>
                                        <pic:blipFill>
                                          <a:blip r:embed="rId9">
                                            <a:extLst>
                                              <a:ext uri="{28A0092B-C50C-407E-A947-70E740481C1C}">
                                                <a14:useLocalDpi xmlns:a14="http://schemas.microsoft.com/office/drawing/2010/main" val="0"/>
                                              </a:ext>
                                            </a:extLst>
                                          </a:blip>
                                          <a:stretch>
                                            <a:fillRect/>
                                          </a:stretch>
                                        </pic:blipFill>
                                        <pic:spPr>
                                          <a:xfrm>
                                            <a:off x="0" y="0"/>
                                            <a:ext cx="5741035" cy="2122805"/>
                                          </a:xfrm>
                                          <a:prstGeom prst="rect">
                                            <a:avLst/>
                                          </a:prstGeom>
                                        </pic:spPr>
                                      </pic:pic>
                                    </a:graphicData>
                                  </a:graphic>
                                </wp:inline>
                              </w:drawing>
                            </w:r>
                          </w:p>
                        </w:txbxContent>
                      </v:textbox>
                    </v:shape>
                    <w10:wrap anchorx="page" anchory="page"/>
                  </v:group>
                </w:pict>
              </mc:Fallback>
            </mc:AlternateContent>
          </w:r>
        </w:p>
        <w:p w14:paraId="6F1BC155" w14:textId="26C0F8B7" w:rsidR="002E4EBE" w:rsidRPr="006E1129" w:rsidRDefault="00F247D5" w:rsidP="00AE2BAB">
          <w:pPr>
            <w:spacing w:before="0" w:after="160" w:line="259" w:lineRule="auto"/>
            <w:ind w:firstLine="720"/>
            <w:jc w:val="left"/>
            <w:textAlignment w:val="auto"/>
            <w:rPr>
              <w:rFonts w:asciiTheme="minorHAnsi" w:hAnsiTheme="minorHAnsi" w:cstheme="minorHAnsi"/>
              <w:sz w:val="24"/>
              <w:szCs w:val="24"/>
            </w:rPr>
          </w:pPr>
          <w:r w:rsidRPr="00107BB7">
            <w:rPr>
              <w:rFonts w:asciiTheme="minorHAnsi" w:hAnsiTheme="minorHAnsi" w:cstheme="minorHAnsi"/>
              <w:noProof/>
              <w:sz w:val="24"/>
              <w:szCs w:val="24"/>
            </w:rPr>
            <mc:AlternateContent>
              <mc:Choice Requires="wps">
                <w:drawing>
                  <wp:anchor distT="45720" distB="45720" distL="114300" distR="114300" simplePos="0" relativeHeight="251663360" behindDoc="1" locked="0" layoutInCell="1" allowOverlap="1" wp14:anchorId="0FBB3D9C" wp14:editId="680384CF">
                    <wp:simplePos x="0" y="0"/>
                    <wp:positionH relativeFrom="margin">
                      <wp:posOffset>-167640</wp:posOffset>
                    </wp:positionH>
                    <wp:positionV relativeFrom="page">
                      <wp:posOffset>5897880</wp:posOffset>
                    </wp:positionV>
                    <wp:extent cx="5882640" cy="443230"/>
                    <wp:effectExtent l="0" t="0" r="0" b="1905"/>
                    <wp:wrapTight wrapText="bothSides">
                      <wp:wrapPolygon edited="0">
                        <wp:start x="210" y="0"/>
                        <wp:lineTo x="210" y="21401"/>
                        <wp:lineTo x="21334" y="21401"/>
                        <wp:lineTo x="21334" y="0"/>
                        <wp:lineTo x="21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443230"/>
                            </a:xfrm>
                            <a:prstGeom prst="rect">
                              <a:avLst/>
                            </a:prstGeom>
                            <a:noFill/>
                            <a:ln w="9525">
                              <a:noFill/>
                              <a:miter lim="800000"/>
                              <a:headEnd/>
                              <a:tailEnd/>
                            </a:ln>
                          </wps:spPr>
                          <wps:txbx>
                            <w:txbxContent>
                              <w:p w14:paraId="6DB527E8" w14:textId="54878373" w:rsidR="00F247D5" w:rsidRDefault="00F247D5" w:rsidP="00F247D5">
                                <w:pPr>
                                  <w:jc w:val="center"/>
                                  <w:rPr>
                                    <w:b/>
                                    <w:bCs/>
                                    <w:color w:val="FFFFFF" w:themeColor="background1"/>
                                    <w:sz w:val="40"/>
                                    <w:szCs w:val="40"/>
                                  </w:rPr>
                                </w:pPr>
                                <w:r w:rsidRPr="00F247D5">
                                  <w:rPr>
                                    <w:b/>
                                    <w:bCs/>
                                    <w:color w:val="FFFFFF" w:themeColor="background1"/>
                                    <w:sz w:val="40"/>
                                    <w:szCs w:val="40"/>
                                  </w:rPr>
                                  <w:t>Quaterly Development Planning</w:t>
                                </w:r>
                              </w:p>
                              <w:p w14:paraId="1C606865" w14:textId="4C682BB3" w:rsidR="00F247D5" w:rsidRDefault="00F247D5" w:rsidP="00F247D5">
                                <w:pPr>
                                  <w:jc w:val="center"/>
                                  <w:rPr>
                                    <w:b/>
                                    <w:bCs/>
                                    <w:color w:val="FFFFFF" w:themeColor="background1"/>
                                    <w:sz w:val="40"/>
                                    <w:szCs w:val="40"/>
                                  </w:rPr>
                                </w:pPr>
                                <w:r>
                                  <w:rPr>
                                    <w:b/>
                                    <w:bCs/>
                                    <w:color w:val="FFFFFF" w:themeColor="background1"/>
                                    <w:sz w:val="40"/>
                                    <w:szCs w:val="40"/>
                                  </w:rPr>
                                  <w:t>Q</w:t>
                                </w:r>
                                <w:r w:rsidR="002A22FF">
                                  <w:rPr>
                                    <w:b/>
                                    <w:bCs/>
                                    <w:color w:val="FFFFFF" w:themeColor="background1"/>
                                    <w:sz w:val="40"/>
                                    <w:szCs w:val="40"/>
                                  </w:rPr>
                                  <w:t>1</w:t>
                                </w:r>
                                <w:r>
                                  <w:rPr>
                                    <w:b/>
                                    <w:bCs/>
                                    <w:color w:val="FFFFFF" w:themeColor="background1"/>
                                    <w:sz w:val="40"/>
                                    <w:szCs w:val="40"/>
                                  </w:rPr>
                                  <w:t>-202</w:t>
                                </w:r>
                                <w:r w:rsidR="00EA63EA">
                                  <w:rPr>
                                    <w:b/>
                                    <w:bCs/>
                                    <w:color w:val="FFFFFF" w:themeColor="background1"/>
                                    <w:sz w:val="40"/>
                                    <w:szCs w:val="40"/>
                                  </w:rPr>
                                  <w:t>4</w:t>
                                </w:r>
                              </w:p>
                              <w:p w14:paraId="4409B8C2" w14:textId="77777777" w:rsidR="00F73445" w:rsidRDefault="00F73445" w:rsidP="00F247D5">
                                <w:pPr>
                                  <w:jc w:val="center"/>
                                  <w:rPr>
                                    <w:b/>
                                    <w:bCs/>
                                    <w:color w:val="FFFFFF" w:themeColor="background1"/>
                                    <w:sz w:val="40"/>
                                    <w:szCs w:val="40"/>
                                  </w:rPr>
                                </w:pPr>
                              </w:p>
                              <w:p w14:paraId="112BBC3E" w14:textId="08E23A38" w:rsidR="00F73445" w:rsidRPr="00F247D5" w:rsidRDefault="00F73445" w:rsidP="00F247D5">
                                <w:pPr>
                                  <w:jc w:val="center"/>
                                  <w:rPr>
                                    <w:b/>
                                    <w:bCs/>
                                    <w:color w:val="FFFFFF" w:themeColor="background1"/>
                                    <w:sz w:val="40"/>
                                    <w:szCs w:val="40"/>
                                  </w:rPr>
                                </w:pPr>
                                <w:r>
                                  <w:rPr>
                                    <w:b/>
                                    <w:bCs/>
                                    <w:color w:val="FFFFFF" w:themeColor="background1"/>
                                    <w:sz w:val="40"/>
                                    <w:szCs w:val="40"/>
                                  </w:rPr>
                                  <w:t>Feature: Resource Explorer Implementation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BB3D9C" id="Text Box 2" o:spid="_x0000_s1030" type="#_x0000_t202" style="position:absolute;left:0;text-align:left;margin-left:-13.2pt;margin-top:464.4pt;width:463.2pt;height:34.9pt;z-index:-251653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" filled="f" stroked="f">
                    <v:textbox style="mso-fit-shape-to-text:t">
                      <w:txbxContent>
                        <w:p w14:paraId="6DB527E8" w14:textId="54878373" w:rsidR="00F247D5" w:rsidRDefault="00F247D5" w:rsidP="00F247D5">
                          <w:pPr>
                            <w:jc w:val="center"/>
                            <w:rPr>
                              <w:b/>
                              <w:bCs/>
                              <w:color w:val="FFFFFF" w:themeColor="background1"/>
                              <w:sz w:val="40"/>
                              <w:szCs w:val="40"/>
                            </w:rPr>
                          </w:pPr>
                          <w:r w:rsidRPr="00F247D5">
                            <w:rPr>
                              <w:b/>
                              <w:bCs/>
                              <w:color w:val="FFFFFF" w:themeColor="background1"/>
                              <w:sz w:val="40"/>
                              <w:szCs w:val="40"/>
                            </w:rPr>
                            <w:t>Quaterly Development Planning</w:t>
                          </w:r>
                        </w:p>
                        <w:p w14:paraId="1C606865" w14:textId="4C682BB3" w:rsidR="00F247D5" w:rsidRDefault="00F247D5" w:rsidP="00F247D5">
                          <w:pPr>
                            <w:jc w:val="center"/>
                            <w:rPr>
                              <w:b/>
                              <w:bCs/>
                              <w:color w:val="FFFFFF" w:themeColor="background1"/>
                              <w:sz w:val="40"/>
                              <w:szCs w:val="40"/>
                            </w:rPr>
                          </w:pPr>
                          <w:r>
                            <w:rPr>
                              <w:b/>
                              <w:bCs/>
                              <w:color w:val="FFFFFF" w:themeColor="background1"/>
                              <w:sz w:val="40"/>
                              <w:szCs w:val="40"/>
                            </w:rPr>
                            <w:t>Q</w:t>
                          </w:r>
                          <w:r w:rsidR="002A22FF">
                            <w:rPr>
                              <w:b/>
                              <w:bCs/>
                              <w:color w:val="FFFFFF" w:themeColor="background1"/>
                              <w:sz w:val="40"/>
                              <w:szCs w:val="40"/>
                            </w:rPr>
                            <w:t>1</w:t>
                          </w:r>
                          <w:r>
                            <w:rPr>
                              <w:b/>
                              <w:bCs/>
                              <w:color w:val="FFFFFF" w:themeColor="background1"/>
                              <w:sz w:val="40"/>
                              <w:szCs w:val="40"/>
                            </w:rPr>
                            <w:t>-202</w:t>
                          </w:r>
                          <w:r w:rsidR="00EA63EA">
                            <w:rPr>
                              <w:b/>
                              <w:bCs/>
                              <w:color w:val="FFFFFF" w:themeColor="background1"/>
                              <w:sz w:val="40"/>
                              <w:szCs w:val="40"/>
                            </w:rPr>
                            <w:t>4</w:t>
                          </w:r>
                        </w:p>
                        <w:p w14:paraId="4409B8C2" w14:textId="77777777" w:rsidR="00F73445" w:rsidRDefault="00F73445" w:rsidP="00F247D5">
                          <w:pPr>
                            <w:jc w:val="center"/>
                            <w:rPr>
                              <w:b/>
                              <w:bCs/>
                              <w:color w:val="FFFFFF" w:themeColor="background1"/>
                              <w:sz w:val="40"/>
                              <w:szCs w:val="40"/>
                            </w:rPr>
                          </w:pPr>
                        </w:p>
                        <w:p w14:paraId="112BBC3E" w14:textId="08E23A38" w:rsidR="00F73445" w:rsidRPr="00F247D5" w:rsidRDefault="00F73445" w:rsidP="00F247D5">
                          <w:pPr>
                            <w:jc w:val="center"/>
                            <w:rPr>
                              <w:b/>
                              <w:bCs/>
                              <w:color w:val="FFFFFF" w:themeColor="background1"/>
                              <w:sz w:val="40"/>
                              <w:szCs w:val="40"/>
                            </w:rPr>
                          </w:pPr>
                          <w:r>
                            <w:rPr>
                              <w:b/>
                              <w:bCs/>
                              <w:color w:val="FFFFFF" w:themeColor="background1"/>
                              <w:sz w:val="40"/>
                              <w:szCs w:val="40"/>
                            </w:rPr>
                            <w:t>Feature: Resource Explorer Implementation</w:t>
                          </w:r>
                        </w:p>
                      </w:txbxContent>
                    </v:textbox>
                    <w10:wrap type="tight" anchorx="margin" anchory="page"/>
                  </v:shape>
                </w:pict>
              </mc:Fallback>
            </mc:AlternateContent>
          </w:r>
          <w:r w:rsidR="00E05450" w:rsidRPr="00107BB7">
            <w:rPr>
              <w:rFonts w:asciiTheme="minorHAnsi" w:hAnsiTheme="minorHAnsi" w:cstheme="minorHAnsi"/>
              <w:sz w:val="24"/>
              <w:szCs w:val="24"/>
            </w:rPr>
            <w:br w:type="page"/>
          </w:r>
        </w:p>
      </w:sdtContent>
    </w:sdt>
    <w:p w14:paraId="5771092D" w14:textId="77777777" w:rsidR="002B31A6" w:rsidRDefault="00A80F8D" w:rsidP="00A80F8D">
      <w:pPr>
        <w:jc w:val="left"/>
        <w:rPr>
          <w:rFonts w:asciiTheme="minorHAnsi" w:hAnsiTheme="minorHAnsi" w:cstheme="minorHAnsi"/>
          <w:color w:val="2F5496" w:themeColor="accent1" w:themeShade="BF"/>
          <w:sz w:val="24"/>
          <w:szCs w:val="24"/>
        </w:rPr>
      </w:pPr>
      <w:r w:rsidRPr="00107BB7">
        <w:rPr>
          <w:rFonts w:asciiTheme="minorHAnsi" w:hAnsiTheme="minorHAnsi" w:cstheme="minorHAnsi"/>
          <w:b/>
          <w:bCs/>
          <w:color w:val="2F5496" w:themeColor="accent1" w:themeShade="BF"/>
          <w:sz w:val="24"/>
          <w:szCs w:val="24"/>
          <w:u w:val="single"/>
        </w:rPr>
        <w:lastRenderedPageBreak/>
        <w:t xml:space="preserve">Feature </w:t>
      </w:r>
      <w:r>
        <w:rPr>
          <w:rFonts w:asciiTheme="minorHAnsi" w:hAnsiTheme="minorHAnsi" w:cstheme="minorHAnsi"/>
          <w:b/>
          <w:bCs/>
          <w:color w:val="2F5496" w:themeColor="accent1" w:themeShade="BF"/>
          <w:sz w:val="24"/>
          <w:szCs w:val="24"/>
          <w:u w:val="single"/>
        </w:rPr>
        <w:t>Title</w:t>
      </w:r>
      <w:r w:rsidRPr="00107BB7">
        <w:rPr>
          <w:rFonts w:asciiTheme="minorHAnsi" w:hAnsiTheme="minorHAnsi" w:cstheme="minorHAnsi"/>
          <w:b/>
          <w:bCs/>
          <w:color w:val="2F5496" w:themeColor="accent1" w:themeShade="BF"/>
          <w:sz w:val="24"/>
          <w:szCs w:val="24"/>
          <w:u w:val="single"/>
        </w:rPr>
        <w:t>:</w:t>
      </w:r>
      <w:r w:rsidRPr="00A80F8D">
        <w:rPr>
          <w:rFonts w:asciiTheme="minorHAnsi" w:hAnsiTheme="minorHAnsi" w:cstheme="minorHAnsi"/>
          <w:color w:val="2F5496" w:themeColor="accent1" w:themeShade="BF"/>
          <w:sz w:val="24"/>
          <w:szCs w:val="24"/>
        </w:rPr>
        <w:t xml:space="preserve">  </w:t>
      </w:r>
    </w:p>
    <w:p w14:paraId="02104CE8" w14:textId="2394E783" w:rsidR="009D497F" w:rsidRPr="009D497F" w:rsidRDefault="003B28BD" w:rsidP="009D497F">
      <w:pPr>
        <w:rPr>
          <w:rFonts w:asciiTheme="minorHAnsi" w:hAnsiTheme="minorHAnsi" w:cstheme="minorHAnsi"/>
        </w:rPr>
      </w:pPr>
      <w:r>
        <w:rPr>
          <w:rFonts w:asciiTheme="minorHAnsi" w:hAnsiTheme="minorHAnsi" w:cstheme="minorHAnsi"/>
        </w:rPr>
        <w:t>Resource Explorer Implementation</w:t>
      </w:r>
    </w:p>
    <w:p w14:paraId="2B2497C0" w14:textId="77777777" w:rsidR="002B31A6" w:rsidRDefault="00A80F8D" w:rsidP="00A80F8D">
      <w:pPr>
        <w:jc w:val="left"/>
        <w:rPr>
          <w:rFonts w:asciiTheme="minorHAnsi" w:hAnsiTheme="minorHAnsi" w:cstheme="minorHAnsi"/>
          <w:color w:val="2F5496" w:themeColor="accent1" w:themeShade="BF"/>
          <w:sz w:val="24"/>
          <w:szCs w:val="24"/>
        </w:rPr>
      </w:pPr>
      <w:r>
        <w:rPr>
          <w:rFonts w:asciiTheme="minorHAnsi" w:hAnsiTheme="minorHAnsi" w:cstheme="minorHAnsi"/>
          <w:b/>
          <w:bCs/>
          <w:color w:val="2F5496" w:themeColor="accent1" w:themeShade="BF"/>
          <w:sz w:val="24"/>
          <w:szCs w:val="24"/>
          <w:u w:val="single"/>
        </w:rPr>
        <w:t>Priority</w:t>
      </w:r>
      <w:r w:rsidRPr="00107BB7">
        <w:rPr>
          <w:rFonts w:asciiTheme="minorHAnsi" w:hAnsiTheme="minorHAnsi" w:cstheme="minorHAnsi"/>
          <w:b/>
          <w:bCs/>
          <w:color w:val="2F5496" w:themeColor="accent1" w:themeShade="BF"/>
          <w:sz w:val="24"/>
          <w:szCs w:val="24"/>
          <w:u w:val="single"/>
        </w:rPr>
        <w:t>:</w:t>
      </w:r>
      <w:r w:rsidRPr="00A80F8D">
        <w:rPr>
          <w:rFonts w:asciiTheme="minorHAnsi" w:hAnsiTheme="minorHAnsi" w:cstheme="minorHAnsi"/>
          <w:color w:val="2F5496" w:themeColor="accent1" w:themeShade="BF"/>
          <w:sz w:val="24"/>
          <w:szCs w:val="24"/>
        </w:rPr>
        <w:t xml:space="preserve"> </w:t>
      </w:r>
      <w:r w:rsidRPr="007921A4">
        <w:rPr>
          <w:rFonts w:asciiTheme="minorHAnsi" w:hAnsiTheme="minorHAnsi" w:cstheme="minorHAnsi"/>
          <w:color w:val="2F5496" w:themeColor="accent1" w:themeShade="BF"/>
          <w:sz w:val="24"/>
          <w:szCs w:val="24"/>
        </w:rPr>
        <w:t xml:space="preserve"> </w:t>
      </w:r>
    </w:p>
    <w:p w14:paraId="606D1CFF" w14:textId="6C605BAF" w:rsidR="009D497F" w:rsidRPr="009D497F" w:rsidRDefault="007921A4" w:rsidP="00A80F8D">
      <w:pPr>
        <w:jc w:val="left"/>
        <w:rPr>
          <w:rFonts w:asciiTheme="minorHAnsi" w:hAnsiTheme="minorHAnsi" w:cstheme="minorHAnsi"/>
        </w:rPr>
      </w:pPr>
      <w:r w:rsidRPr="007921A4">
        <w:rPr>
          <w:rFonts w:asciiTheme="minorHAnsi" w:hAnsiTheme="minorHAnsi" w:cstheme="minorHAnsi"/>
        </w:rPr>
        <w:t>Medium</w:t>
      </w:r>
    </w:p>
    <w:p w14:paraId="3117DB4A" w14:textId="77777777" w:rsidR="002B31A6" w:rsidRDefault="00A80F8D" w:rsidP="00A80F8D">
      <w:pPr>
        <w:rPr>
          <w:rFonts w:asciiTheme="minorHAnsi" w:hAnsiTheme="minorHAnsi" w:cstheme="minorHAnsi"/>
          <w:b/>
          <w:bCs/>
          <w:color w:val="2F5496" w:themeColor="accent1" w:themeShade="BF"/>
          <w:sz w:val="24"/>
          <w:szCs w:val="24"/>
        </w:rPr>
      </w:pPr>
      <w:r>
        <w:rPr>
          <w:rFonts w:asciiTheme="minorHAnsi" w:hAnsiTheme="minorHAnsi" w:cstheme="minorHAnsi"/>
          <w:b/>
          <w:bCs/>
          <w:color w:val="2F5496" w:themeColor="accent1" w:themeShade="BF"/>
          <w:sz w:val="24"/>
          <w:szCs w:val="24"/>
          <w:u w:val="single"/>
        </w:rPr>
        <w:t>Submitted By</w:t>
      </w:r>
      <w:r w:rsidRPr="00107BB7">
        <w:rPr>
          <w:rFonts w:asciiTheme="minorHAnsi" w:hAnsiTheme="minorHAnsi" w:cstheme="minorHAnsi"/>
          <w:b/>
          <w:bCs/>
          <w:color w:val="2F5496" w:themeColor="accent1" w:themeShade="BF"/>
          <w:sz w:val="24"/>
          <w:szCs w:val="24"/>
          <w:u w:val="single"/>
        </w:rPr>
        <w:t>:</w:t>
      </w:r>
      <w:r w:rsidRPr="0068280E">
        <w:rPr>
          <w:rFonts w:asciiTheme="minorHAnsi" w:hAnsiTheme="minorHAnsi" w:cstheme="minorHAnsi"/>
          <w:b/>
          <w:bCs/>
          <w:color w:val="2F5496" w:themeColor="accent1" w:themeShade="BF"/>
          <w:sz w:val="24"/>
          <w:szCs w:val="24"/>
        </w:rPr>
        <w:t xml:space="preserve">  </w:t>
      </w:r>
    </w:p>
    <w:p w14:paraId="3AC16AB4" w14:textId="47AA49A3" w:rsidR="009D497F" w:rsidRDefault="006042A4" w:rsidP="00822ADF">
      <w:pPr>
        <w:rPr>
          <w:rFonts w:asciiTheme="minorHAnsi" w:hAnsiTheme="minorHAnsi" w:cstheme="minorHAnsi"/>
        </w:rPr>
      </w:pPr>
      <w:r>
        <w:rPr>
          <w:rFonts w:asciiTheme="minorHAnsi" w:hAnsiTheme="minorHAnsi" w:cstheme="minorHAnsi"/>
        </w:rPr>
        <w:t xml:space="preserve">SPM </w:t>
      </w:r>
    </w:p>
    <w:p w14:paraId="55943FA0" w14:textId="77777777" w:rsidR="007A293E" w:rsidRDefault="007A293E" w:rsidP="007A293E">
      <w:pPr>
        <w:rPr>
          <w:rFonts w:asciiTheme="minorHAnsi" w:hAnsiTheme="minorHAnsi" w:cstheme="minorHAnsi"/>
          <w:b/>
          <w:bCs/>
          <w:color w:val="2F5496" w:themeColor="accent1" w:themeShade="BF"/>
          <w:sz w:val="24"/>
          <w:szCs w:val="24"/>
        </w:rPr>
      </w:pPr>
      <w:r>
        <w:rPr>
          <w:rFonts w:asciiTheme="minorHAnsi" w:hAnsiTheme="minorHAnsi" w:cstheme="minorHAnsi"/>
          <w:b/>
          <w:bCs/>
          <w:color w:val="2F5496" w:themeColor="accent1" w:themeShade="BF"/>
          <w:sz w:val="24"/>
          <w:szCs w:val="24"/>
          <w:u w:val="single"/>
        </w:rPr>
        <w:t>Target Users</w:t>
      </w:r>
      <w:r w:rsidRPr="00107BB7">
        <w:rPr>
          <w:rFonts w:asciiTheme="minorHAnsi" w:hAnsiTheme="minorHAnsi" w:cstheme="minorHAnsi"/>
          <w:b/>
          <w:bCs/>
          <w:color w:val="2F5496" w:themeColor="accent1" w:themeShade="BF"/>
          <w:sz w:val="24"/>
          <w:szCs w:val="24"/>
          <w:u w:val="single"/>
        </w:rPr>
        <w:t>:</w:t>
      </w:r>
      <w:r w:rsidRPr="00A80F8D">
        <w:rPr>
          <w:rFonts w:asciiTheme="minorHAnsi" w:hAnsiTheme="minorHAnsi" w:cstheme="minorHAnsi"/>
          <w:b/>
          <w:bCs/>
          <w:color w:val="2F5496" w:themeColor="accent1" w:themeShade="BF"/>
          <w:sz w:val="24"/>
          <w:szCs w:val="24"/>
        </w:rPr>
        <w:t xml:space="preserve"> </w:t>
      </w:r>
    </w:p>
    <w:p w14:paraId="7E37D229" w14:textId="064123C0" w:rsidR="007A293E" w:rsidRDefault="00FC3BB1" w:rsidP="0030341A">
      <w:pPr>
        <w:tabs>
          <w:tab w:val="center" w:pos="4513"/>
        </w:tabs>
        <w:rPr>
          <w:rFonts w:asciiTheme="minorHAnsi" w:hAnsiTheme="minorHAnsi" w:cstheme="minorHAnsi"/>
        </w:rPr>
      </w:pPr>
      <w:r>
        <w:rPr>
          <w:rFonts w:asciiTheme="minorHAnsi" w:hAnsiTheme="minorHAnsi" w:cstheme="minorHAnsi"/>
        </w:rPr>
        <w:t>Resource Manager/Department Manager</w:t>
      </w:r>
      <w:r w:rsidR="0030341A">
        <w:rPr>
          <w:rFonts w:asciiTheme="minorHAnsi" w:hAnsiTheme="minorHAnsi" w:cstheme="minorHAnsi"/>
        </w:rPr>
        <w:t>/General User</w:t>
      </w:r>
      <w:r w:rsidR="0030341A">
        <w:rPr>
          <w:rFonts w:asciiTheme="minorHAnsi" w:hAnsiTheme="minorHAnsi" w:cstheme="minorHAnsi"/>
        </w:rPr>
        <w:tab/>
      </w:r>
    </w:p>
    <w:p w14:paraId="35AA27C1" w14:textId="77777777" w:rsidR="007D2548" w:rsidRPr="009D497F" w:rsidRDefault="007D2548" w:rsidP="00822ADF">
      <w:pPr>
        <w:rPr>
          <w:rFonts w:asciiTheme="minorHAnsi" w:hAnsiTheme="minorHAnsi" w:cstheme="minorHAnsi"/>
        </w:rPr>
      </w:pPr>
    </w:p>
    <w:p w14:paraId="657B4755" w14:textId="5D916FF4" w:rsidR="00585049" w:rsidRPr="00107BB7" w:rsidRDefault="000C4988" w:rsidP="00585049">
      <w:pPr>
        <w:jc w:val="left"/>
        <w:rPr>
          <w:rFonts w:asciiTheme="minorHAnsi" w:hAnsiTheme="minorHAnsi" w:cstheme="minorHAnsi"/>
          <w:b/>
          <w:bCs/>
          <w:color w:val="2F5496" w:themeColor="accent1" w:themeShade="BF"/>
          <w:sz w:val="24"/>
          <w:szCs w:val="24"/>
          <w:u w:val="single"/>
        </w:rPr>
      </w:pPr>
      <w:r w:rsidRPr="00107BB7">
        <w:rPr>
          <w:rFonts w:asciiTheme="minorHAnsi" w:hAnsiTheme="minorHAnsi" w:cstheme="minorHAnsi"/>
          <w:b/>
          <w:bCs/>
          <w:color w:val="2F5496" w:themeColor="accent1" w:themeShade="BF"/>
          <w:sz w:val="24"/>
          <w:szCs w:val="24"/>
          <w:u w:val="single"/>
        </w:rPr>
        <w:t>Feature Description</w:t>
      </w:r>
      <w:r w:rsidR="00585049" w:rsidRPr="00107BB7">
        <w:rPr>
          <w:rFonts w:asciiTheme="minorHAnsi" w:hAnsiTheme="minorHAnsi" w:cstheme="minorHAnsi"/>
          <w:b/>
          <w:bCs/>
          <w:color w:val="2F5496" w:themeColor="accent1" w:themeShade="BF"/>
          <w:sz w:val="24"/>
          <w:szCs w:val="24"/>
          <w:u w:val="single"/>
        </w:rPr>
        <w:t>:</w:t>
      </w:r>
    </w:p>
    <w:p w14:paraId="7ADA04CA" w14:textId="77777777" w:rsidR="00416A3F" w:rsidRDefault="00416A3F" w:rsidP="00594147">
      <w:pPr>
        <w:rPr>
          <w:rFonts w:asciiTheme="minorHAnsi" w:hAnsiTheme="minorHAnsi" w:cstheme="minorHAnsi"/>
        </w:rPr>
      </w:pPr>
      <w:r w:rsidRPr="00416A3F">
        <w:rPr>
          <w:rFonts w:asciiTheme="minorHAnsi" w:hAnsiTheme="minorHAnsi" w:cstheme="minorHAnsi"/>
        </w:rPr>
        <w:t>The Resource Explorer is a comprehensive tool designed to facilitate efficient management and exploration of resources within a system or platform. It serves as a centralized hub for users to navigate, analyze, and take actions related to various resources.</w:t>
      </w:r>
    </w:p>
    <w:p w14:paraId="65775F74" w14:textId="77777777" w:rsidR="009D497F" w:rsidRPr="0068280E" w:rsidRDefault="009D497F" w:rsidP="00594147">
      <w:pPr>
        <w:rPr>
          <w:rFonts w:asciiTheme="minorHAnsi" w:hAnsiTheme="minorHAnsi" w:cstheme="minorHAnsi"/>
          <w:b/>
          <w:bCs/>
          <w:color w:val="2F5496" w:themeColor="accent1" w:themeShade="BF"/>
          <w:sz w:val="24"/>
          <w:szCs w:val="24"/>
          <w:u w:val="single"/>
        </w:rPr>
      </w:pPr>
    </w:p>
    <w:p w14:paraId="63A63A71" w14:textId="05038AF6" w:rsidR="007D2548" w:rsidRDefault="00F8558B" w:rsidP="007D2548">
      <w:pPr>
        <w:rPr>
          <w:rFonts w:asciiTheme="minorHAnsi" w:hAnsiTheme="minorHAnsi" w:cstheme="minorHAnsi"/>
          <w:b/>
          <w:bCs/>
          <w:color w:val="2F5496" w:themeColor="accent1" w:themeShade="BF"/>
          <w:sz w:val="24"/>
          <w:szCs w:val="24"/>
        </w:rPr>
      </w:pPr>
      <w:r>
        <w:rPr>
          <w:rFonts w:asciiTheme="minorHAnsi" w:hAnsiTheme="minorHAnsi" w:cstheme="minorHAnsi"/>
          <w:b/>
          <w:bCs/>
          <w:color w:val="2F5496" w:themeColor="accent1" w:themeShade="BF"/>
          <w:sz w:val="24"/>
          <w:szCs w:val="24"/>
          <w:u w:val="single"/>
        </w:rPr>
        <w:t>Acceptance Criteria</w:t>
      </w:r>
      <w:r w:rsidRPr="00107BB7">
        <w:rPr>
          <w:rFonts w:asciiTheme="minorHAnsi" w:hAnsiTheme="minorHAnsi" w:cstheme="minorHAnsi"/>
          <w:b/>
          <w:bCs/>
          <w:color w:val="2F5496" w:themeColor="accent1" w:themeShade="BF"/>
          <w:sz w:val="24"/>
          <w:szCs w:val="24"/>
          <w:u w:val="single"/>
        </w:rPr>
        <w:t>:</w:t>
      </w:r>
      <w:r w:rsidRPr="00A80F8D">
        <w:rPr>
          <w:rFonts w:asciiTheme="minorHAnsi" w:hAnsiTheme="minorHAnsi" w:cstheme="minorHAnsi"/>
          <w:b/>
          <w:bCs/>
          <w:color w:val="2F5496" w:themeColor="accent1" w:themeShade="BF"/>
          <w:sz w:val="24"/>
          <w:szCs w:val="24"/>
        </w:rPr>
        <w:t xml:space="preserve"> </w:t>
      </w:r>
    </w:p>
    <w:p w14:paraId="1C4ABEC6" w14:textId="77777777" w:rsidR="007D2548" w:rsidRDefault="007D2548" w:rsidP="007D2548">
      <w:pPr>
        <w:rPr>
          <w:rFonts w:asciiTheme="minorHAnsi" w:hAnsiTheme="minorHAnsi" w:cstheme="minorHAnsi"/>
          <w:b/>
          <w:bCs/>
          <w:color w:val="2F5496" w:themeColor="accent1" w:themeShade="BF"/>
          <w:sz w:val="24"/>
          <w:szCs w:val="24"/>
        </w:rPr>
      </w:pPr>
    </w:p>
    <w:p w14:paraId="2A205F31" w14:textId="77777777" w:rsidR="007D2548" w:rsidRPr="007D2548" w:rsidRDefault="007D2548" w:rsidP="007D2548">
      <w:pPr>
        <w:rPr>
          <w:rFonts w:asciiTheme="minorHAnsi" w:hAnsiTheme="minorHAnsi" w:cstheme="minorHAnsi"/>
          <w:b/>
          <w:bCs/>
          <w:u w:val="single"/>
        </w:rPr>
      </w:pPr>
      <w:r w:rsidRPr="0009280C">
        <w:rPr>
          <w:rFonts w:asciiTheme="minorHAnsi" w:hAnsiTheme="minorHAnsi" w:cstheme="minorHAnsi"/>
          <w:b/>
          <w:bCs/>
          <w:highlight w:val="yellow"/>
          <w:u w:val="single"/>
        </w:rPr>
        <w:t>Accessing Resource Explorer:</w:t>
      </w:r>
    </w:p>
    <w:p w14:paraId="36F0B4CA" w14:textId="77777777" w:rsidR="007D2548" w:rsidRPr="007D2548" w:rsidRDefault="007D2548" w:rsidP="007D2548">
      <w:pPr>
        <w:pStyle w:val="ListParagraph"/>
        <w:numPr>
          <w:ilvl w:val="0"/>
          <w:numId w:val="36"/>
        </w:numPr>
        <w:spacing w:before="0" w:after="160" w:line="259" w:lineRule="auto"/>
        <w:jc w:val="left"/>
        <w:textAlignment w:val="auto"/>
        <w:rPr>
          <w:rFonts w:asciiTheme="minorHAnsi" w:hAnsiTheme="minorHAnsi" w:cstheme="minorHAnsi"/>
        </w:rPr>
      </w:pPr>
      <w:r w:rsidRPr="007D2548">
        <w:rPr>
          <w:rFonts w:asciiTheme="minorHAnsi" w:hAnsiTheme="minorHAnsi" w:cstheme="minorHAnsi"/>
        </w:rPr>
        <w:t>System verifies user permissions (Read/Write) for Resource Explorer under the role configuration.</w:t>
      </w:r>
    </w:p>
    <w:p w14:paraId="6244AD29" w14:textId="7FB3DDB9" w:rsidR="00E57B87" w:rsidRDefault="007D2548" w:rsidP="007D2548">
      <w:r w:rsidRPr="00440FE8">
        <w:rPr>
          <w:noProof/>
        </w:rPr>
        <w:drawing>
          <wp:inline distT="0" distB="0" distL="0" distR="0" wp14:anchorId="1B776C93" wp14:editId="0552B4C0">
            <wp:extent cx="4427220" cy="2528018"/>
            <wp:effectExtent l="152400" t="152400" r="354330" b="367665"/>
            <wp:docPr id="145478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85375" name=""/>
                    <pic:cNvPicPr/>
                  </pic:nvPicPr>
                  <pic:blipFill>
                    <a:blip r:embed="rId10"/>
                    <a:stretch>
                      <a:fillRect/>
                    </a:stretch>
                  </pic:blipFill>
                  <pic:spPr>
                    <a:xfrm>
                      <a:off x="0" y="0"/>
                      <a:ext cx="4456024" cy="2544466"/>
                    </a:xfrm>
                    <a:prstGeom prst="rect">
                      <a:avLst/>
                    </a:prstGeom>
                    <a:ln>
                      <a:noFill/>
                    </a:ln>
                    <a:effectLst>
                      <a:outerShdw blurRad="292100" dist="139700" dir="2700000" algn="tl" rotWithShape="0">
                        <a:srgbClr val="333333">
                          <a:alpha val="65000"/>
                        </a:srgbClr>
                      </a:outerShdw>
                    </a:effectLst>
                  </pic:spPr>
                </pic:pic>
              </a:graphicData>
            </a:graphic>
          </wp:inline>
        </w:drawing>
      </w:r>
    </w:p>
    <w:p w14:paraId="7D0E223B" w14:textId="0850C7FF" w:rsidR="00E57B87" w:rsidRPr="008B4CD1" w:rsidRDefault="00E57B87" w:rsidP="00E57B87">
      <w:pPr>
        <w:rPr>
          <w:rFonts w:asciiTheme="minorHAnsi" w:hAnsiTheme="minorHAnsi" w:cstheme="minorHAnsi"/>
          <w:b/>
          <w:bCs/>
          <w:u w:val="single"/>
          <w:lang w:val="en-US"/>
        </w:rPr>
      </w:pPr>
      <w:r w:rsidRPr="008B4CD1">
        <w:rPr>
          <w:rFonts w:asciiTheme="minorHAnsi" w:hAnsiTheme="minorHAnsi" w:cstheme="minorHAnsi"/>
          <w:b/>
          <w:bCs/>
          <w:highlight w:val="yellow"/>
          <w:u w:val="single"/>
          <w:lang w:val="en-US"/>
        </w:rPr>
        <w:t>Based on permission RE accessibility:</w:t>
      </w:r>
    </w:p>
    <w:p w14:paraId="224434A3" w14:textId="77777777" w:rsidR="00E57B87" w:rsidRDefault="00E57B87" w:rsidP="00E57B87">
      <w:pPr>
        <w:pStyle w:val="ListParagraph"/>
        <w:numPr>
          <w:ilvl w:val="0"/>
          <w:numId w:val="45"/>
        </w:numPr>
        <w:spacing w:before="0" w:after="160" w:line="259" w:lineRule="auto"/>
        <w:jc w:val="left"/>
        <w:textAlignment w:val="auto"/>
        <w:rPr>
          <w:rFonts w:asciiTheme="minorHAnsi" w:hAnsiTheme="minorHAnsi" w:cstheme="minorHAnsi"/>
          <w:lang w:val="en-US"/>
        </w:rPr>
      </w:pPr>
      <w:r w:rsidRPr="00E57B87">
        <w:rPr>
          <w:rFonts w:asciiTheme="minorHAnsi" w:hAnsiTheme="minorHAnsi" w:cstheme="minorHAnsi"/>
          <w:b/>
          <w:bCs/>
          <w:lang w:val="en-US"/>
        </w:rPr>
        <w:t>Administrator user:</w:t>
      </w:r>
      <w:r>
        <w:rPr>
          <w:rFonts w:asciiTheme="minorHAnsi" w:hAnsiTheme="minorHAnsi" w:cstheme="minorHAnsi"/>
          <w:lang w:val="en-US"/>
        </w:rPr>
        <w:t xml:space="preserve"> Admin users have full access of the RE workspace. The RE menu will be visible to Admin user without providing RE permission. </w:t>
      </w:r>
    </w:p>
    <w:p w14:paraId="71ABF018" w14:textId="77777777" w:rsidR="00E57B87" w:rsidRDefault="00E57B87" w:rsidP="00E57B87">
      <w:pPr>
        <w:pStyle w:val="ListParagraph"/>
        <w:spacing w:before="0" w:after="160" w:line="259" w:lineRule="auto"/>
        <w:jc w:val="left"/>
        <w:textAlignment w:val="auto"/>
        <w:rPr>
          <w:rFonts w:asciiTheme="minorHAnsi" w:hAnsiTheme="minorHAnsi" w:cstheme="minorHAnsi"/>
          <w:lang w:val="en-US"/>
        </w:rPr>
      </w:pPr>
    </w:p>
    <w:p w14:paraId="2DA406CA" w14:textId="77777777" w:rsidR="00E57B87" w:rsidRDefault="00E57B87" w:rsidP="00E57B87">
      <w:pPr>
        <w:pStyle w:val="ListParagraph"/>
        <w:numPr>
          <w:ilvl w:val="0"/>
          <w:numId w:val="45"/>
        </w:numPr>
        <w:spacing w:before="0" w:after="160" w:line="259" w:lineRule="auto"/>
        <w:jc w:val="left"/>
        <w:textAlignment w:val="auto"/>
        <w:rPr>
          <w:rFonts w:asciiTheme="minorHAnsi" w:hAnsiTheme="minorHAnsi" w:cstheme="minorHAnsi"/>
          <w:lang w:val="en-US"/>
        </w:rPr>
      </w:pPr>
      <w:r w:rsidRPr="00E57B87">
        <w:rPr>
          <w:rFonts w:asciiTheme="minorHAnsi" w:hAnsiTheme="minorHAnsi" w:cstheme="minorHAnsi"/>
          <w:b/>
          <w:bCs/>
          <w:lang w:val="en-US"/>
        </w:rPr>
        <w:lastRenderedPageBreak/>
        <w:t>Department Manager:</w:t>
      </w:r>
      <w:r>
        <w:rPr>
          <w:rFonts w:asciiTheme="minorHAnsi" w:hAnsiTheme="minorHAnsi" w:cstheme="minorHAnsi"/>
          <w:lang w:val="en-US"/>
        </w:rPr>
        <w:t xml:space="preserve"> A user who is assigned as a department manager for any department will be a Department Manager. </w:t>
      </w:r>
    </w:p>
    <w:p w14:paraId="08A5485B" w14:textId="77777777" w:rsidR="00E57B87" w:rsidRDefault="00E57B87" w:rsidP="00E57B87">
      <w:pPr>
        <w:pStyle w:val="ListParagraph"/>
        <w:numPr>
          <w:ilvl w:val="1"/>
          <w:numId w:val="45"/>
        </w:numPr>
        <w:spacing w:before="0" w:after="160" w:line="259" w:lineRule="auto"/>
        <w:jc w:val="left"/>
        <w:textAlignment w:val="auto"/>
        <w:rPr>
          <w:rFonts w:asciiTheme="minorHAnsi" w:hAnsiTheme="minorHAnsi" w:cstheme="minorHAnsi"/>
          <w:lang w:val="en-US"/>
        </w:rPr>
      </w:pPr>
      <w:r>
        <w:rPr>
          <w:rFonts w:asciiTheme="minorHAnsi" w:hAnsiTheme="minorHAnsi" w:cstheme="minorHAnsi"/>
          <w:lang w:val="en-US"/>
        </w:rPr>
        <w:t xml:space="preserve">To access the RE workspace user should have Resource Explorer permission either read or write permission. </w:t>
      </w:r>
    </w:p>
    <w:p w14:paraId="47D57DC9" w14:textId="77777777" w:rsidR="00E57B87" w:rsidRDefault="00E57B87" w:rsidP="00E57B87">
      <w:pPr>
        <w:pStyle w:val="ListParagraph"/>
        <w:numPr>
          <w:ilvl w:val="1"/>
          <w:numId w:val="45"/>
        </w:numPr>
        <w:spacing w:before="0" w:after="160" w:line="259" w:lineRule="auto"/>
        <w:jc w:val="left"/>
        <w:textAlignment w:val="auto"/>
        <w:rPr>
          <w:rFonts w:asciiTheme="minorHAnsi" w:hAnsiTheme="minorHAnsi" w:cstheme="minorHAnsi"/>
          <w:lang w:val="en-US"/>
        </w:rPr>
      </w:pPr>
      <w:r>
        <w:rPr>
          <w:rFonts w:asciiTheme="minorHAnsi" w:hAnsiTheme="minorHAnsi" w:cstheme="minorHAnsi"/>
          <w:lang w:val="en-US"/>
        </w:rPr>
        <w:t>This user can view only resources belonging to its department resources and its child department resources.</w:t>
      </w:r>
    </w:p>
    <w:p w14:paraId="25AC4648" w14:textId="77777777" w:rsidR="00E57B87" w:rsidRDefault="00E57B87" w:rsidP="00E57B87">
      <w:pPr>
        <w:pStyle w:val="ListParagraph"/>
        <w:spacing w:before="0" w:after="160" w:line="259" w:lineRule="auto"/>
        <w:ind w:left="1440"/>
        <w:jc w:val="left"/>
        <w:textAlignment w:val="auto"/>
        <w:rPr>
          <w:rFonts w:asciiTheme="minorHAnsi" w:hAnsiTheme="minorHAnsi" w:cstheme="minorHAnsi"/>
          <w:lang w:val="en-US"/>
        </w:rPr>
      </w:pPr>
    </w:p>
    <w:p w14:paraId="644760BC" w14:textId="77777777" w:rsidR="00E57B87" w:rsidRDefault="00E57B87" w:rsidP="00E57B87">
      <w:pPr>
        <w:pStyle w:val="ListParagraph"/>
        <w:numPr>
          <w:ilvl w:val="0"/>
          <w:numId w:val="45"/>
        </w:numPr>
        <w:spacing w:before="0" w:after="160" w:line="259" w:lineRule="auto"/>
        <w:jc w:val="left"/>
        <w:textAlignment w:val="auto"/>
        <w:rPr>
          <w:rFonts w:asciiTheme="minorHAnsi" w:hAnsiTheme="minorHAnsi" w:cstheme="minorHAnsi"/>
          <w:lang w:val="en-US"/>
        </w:rPr>
      </w:pPr>
      <w:r w:rsidRPr="00E57B87">
        <w:rPr>
          <w:rFonts w:asciiTheme="minorHAnsi" w:hAnsiTheme="minorHAnsi" w:cstheme="minorHAnsi"/>
          <w:b/>
          <w:bCs/>
          <w:lang w:val="en-US"/>
        </w:rPr>
        <w:t>General User:</w:t>
      </w:r>
      <w:r>
        <w:rPr>
          <w:rFonts w:asciiTheme="minorHAnsi" w:hAnsiTheme="minorHAnsi" w:cstheme="minorHAnsi"/>
          <w:lang w:val="en-US"/>
        </w:rPr>
        <w:t xml:space="preserve"> A user who is neither an Admin nor a department user but has the RE permission (read or write) can be access.</w:t>
      </w:r>
    </w:p>
    <w:p w14:paraId="2156E889" w14:textId="77777777" w:rsidR="00E57B87" w:rsidRDefault="00E57B87" w:rsidP="00E57B87">
      <w:pPr>
        <w:pStyle w:val="ListParagraph"/>
        <w:numPr>
          <w:ilvl w:val="1"/>
          <w:numId w:val="45"/>
        </w:numPr>
        <w:spacing w:before="0" w:after="160" w:line="259" w:lineRule="auto"/>
        <w:jc w:val="left"/>
        <w:textAlignment w:val="auto"/>
        <w:rPr>
          <w:rFonts w:asciiTheme="minorHAnsi" w:hAnsiTheme="minorHAnsi" w:cstheme="minorHAnsi"/>
          <w:lang w:val="en-US"/>
        </w:rPr>
      </w:pPr>
      <w:r>
        <w:rPr>
          <w:rFonts w:asciiTheme="minorHAnsi" w:hAnsiTheme="minorHAnsi" w:cstheme="minorHAnsi"/>
          <w:lang w:val="en-US"/>
        </w:rPr>
        <w:t xml:space="preserve">To access the RE workspace user should have Resource Explorer permission either read or write permission. </w:t>
      </w:r>
    </w:p>
    <w:p w14:paraId="1E239A40" w14:textId="77777777" w:rsidR="00E57B87" w:rsidRDefault="00E57B87" w:rsidP="00E57B87">
      <w:pPr>
        <w:pStyle w:val="ListParagraph"/>
        <w:numPr>
          <w:ilvl w:val="1"/>
          <w:numId w:val="45"/>
        </w:numPr>
        <w:spacing w:before="0" w:after="160" w:line="259" w:lineRule="auto"/>
        <w:jc w:val="left"/>
        <w:textAlignment w:val="auto"/>
        <w:rPr>
          <w:rFonts w:asciiTheme="minorHAnsi" w:hAnsiTheme="minorHAnsi" w:cstheme="minorHAnsi"/>
          <w:lang w:val="en-US"/>
        </w:rPr>
      </w:pPr>
      <w:r>
        <w:rPr>
          <w:rFonts w:asciiTheme="minorHAnsi" w:hAnsiTheme="minorHAnsi" w:cstheme="minorHAnsi"/>
          <w:lang w:val="en-US"/>
        </w:rPr>
        <w:t>This user can view only resources belonging to its COS node and its child COS nodes resources.</w:t>
      </w:r>
    </w:p>
    <w:p w14:paraId="6F74B2A5" w14:textId="77777777" w:rsidR="00E57B87" w:rsidRDefault="00E57B87" w:rsidP="007D2548">
      <w:pPr>
        <w:rPr>
          <w:rFonts w:asciiTheme="minorHAnsi" w:hAnsiTheme="minorHAnsi" w:cstheme="minorHAnsi"/>
          <w:b/>
          <w:bCs/>
        </w:rPr>
      </w:pPr>
    </w:p>
    <w:p w14:paraId="7793D2E2" w14:textId="6AF66258" w:rsidR="00E57B87" w:rsidRPr="008B4CD1" w:rsidRDefault="00E57B87" w:rsidP="007D2548">
      <w:pPr>
        <w:rPr>
          <w:rFonts w:asciiTheme="minorHAnsi" w:hAnsiTheme="minorHAnsi" w:cstheme="minorHAnsi"/>
          <w:b/>
          <w:bCs/>
          <w:u w:val="single"/>
        </w:rPr>
      </w:pPr>
      <w:r w:rsidRPr="008B4CD1">
        <w:rPr>
          <w:rFonts w:asciiTheme="minorHAnsi" w:hAnsiTheme="minorHAnsi" w:cstheme="minorHAnsi"/>
          <w:b/>
          <w:bCs/>
          <w:highlight w:val="yellow"/>
          <w:u w:val="single"/>
        </w:rPr>
        <w:t>Menu Enable:</w:t>
      </w:r>
    </w:p>
    <w:p w14:paraId="0FC58336" w14:textId="6C24C190" w:rsidR="007D2548" w:rsidRDefault="007D2548" w:rsidP="007D2548">
      <w:pPr>
        <w:pStyle w:val="ListParagraph"/>
        <w:numPr>
          <w:ilvl w:val="0"/>
          <w:numId w:val="36"/>
        </w:numPr>
        <w:spacing w:before="0" w:after="160" w:line="259" w:lineRule="auto"/>
        <w:jc w:val="left"/>
        <w:textAlignment w:val="auto"/>
        <w:rPr>
          <w:rFonts w:asciiTheme="minorHAnsi" w:hAnsiTheme="minorHAnsi" w:cstheme="minorHAnsi"/>
        </w:rPr>
      </w:pPr>
      <w:r w:rsidRPr="007D2548">
        <w:rPr>
          <w:rFonts w:asciiTheme="minorHAnsi" w:hAnsiTheme="minorHAnsi" w:cstheme="minorHAnsi"/>
        </w:rPr>
        <w:t>User accesses the Resource Explorer module from the navigation bar through the menu icon named as “Explorer or RE”.</w:t>
      </w:r>
      <w:r>
        <w:rPr>
          <w:rFonts w:asciiTheme="minorHAnsi" w:hAnsiTheme="minorHAnsi" w:cstheme="minorHAnsi"/>
        </w:rPr>
        <w:br/>
      </w:r>
    </w:p>
    <w:p w14:paraId="20A8B2B1" w14:textId="10F26B5A" w:rsidR="001C716C" w:rsidRDefault="007D2548" w:rsidP="00DD59A7">
      <w:pPr>
        <w:pStyle w:val="ListParagraph"/>
        <w:spacing w:before="0" w:after="160" w:line="259" w:lineRule="auto"/>
        <w:jc w:val="left"/>
        <w:textAlignment w:val="auto"/>
        <w:rPr>
          <w:rFonts w:asciiTheme="minorHAnsi" w:hAnsiTheme="minorHAnsi" w:cstheme="minorHAnsi"/>
          <w:b/>
          <w:bCs/>
        </w:rPr>
      </w:pPr>
      <w:r w:rsidRPr="00440FE8">
        <w:rPr>
          <w:noProof/>
        </w:rPr>
        <w:drawing>
          <wp:inline distT="0" distB="0" distL="0" distR="0" wp14:anchorId="2D30AAD1" wp14:editId="4FA0F005">
            <wp:extent cx="807720" cy="481622"/>
            <wp:effectExtent l="0" t="0" r="0" b="0"/>
            <wp:docPr id="206339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1523" name=""/>
                    <pic:cNvPicPr/>
                  </pic:nvPicPr>
                  <pic:blipFill>
                    <a:blip r:embed="rId11"/>
                    <a:stretch>
                      <a:fillRect/>
                    </a:stretch>
                  </pic:blipFill>
                  <pic:spPr>
                    <a:xfrm>
                      <a:off x="0" y="0"/>
                      <a:ext cx="812714" cy="484600"/>
                    </a:xfrm>
                    <a:prstGeom prst="rect">
                      <a:avLst/>
                    </a:prstGeom>
                  </pic:spPr>
                </pic:pic>
              </a:graphicData>
            </a:graphic>
          </wp:inline>
        </w:drawing>
      </w:r>
    </w:p>
    <w:p w14:paraId="07D13A2F" w14:textId="77777777" w:rsidR="008B4CD1" w:rsidRDefault="008B4CD1" w:rsidP="008B4CD1">
      <w:pPr>
        <w:spacing w:before="0" w:after="160" w:line="259" w:lineRule="auto"/>
        <w:jc w:val="left"/>
        <w:textAlignment w:val="auto"/>
        <w:rPr>
          <w:rFonts w:asciiTheme="minorHAnsi" w:hAnsiTheme="minorHAnsi" w:cstheme="minorHAnsi"/>
          <w:b/>
          <w:bCs/>
        </w:rPr>
      </w:pPr>
    </w:p>
    <w:p w14:paraId="1C3FEB48" w14:textId="77777777" w:rsidR="008B4CD1" w:rsidRPr="008B4CD1" w:rsidRDefault="008B4CD1" w:rsidP="008B4CD1">
      <w:pPr>
        <w:rPr>
          <w:rFonts w:asciiTheme="minorHAnsi" w:hAnsiTheme="minorHAnsi" w:cstheme="minorHAnsi"/>
          <w:b/>
          <w:bCs/>
          <w:u w:val="single"/>
          <w:lang w:val="en-US"/>
        </w:rPr>
      </w:pPr>
      <w:r w:rsidRPr="008B4CD1">
        <w:rPr>
          <w:rFonts w:asciiTheme="minorHAnsi" w:hAnsiTheme="minorHAnsi" w:cstheme="minorHAnsi"/>
          <w:b/>
          <w:bCs/>
          <w:highlight w:val="yellow"/>
          <w:u w:val="single"/>
          <w:lang w:val="en-US"/>
        </w:rPr>
        <w:t>RE Workspace Layout:</w:t>
      </w:r>
      <w:r w:rsidRPr="008B4CD1">
        <w:rPr>
          <w:rFonts w:asciiTheme="minorHAnsi" w:hAnsiTheme="minorHAnsi" w:cstheme="minorHAnsi"/>
          <w:b/>
          <w:bCs/>
          <w:u w:val="single"/>
          <w:lang w:val="en-US"/>
        </w:rPr>
        <w:t xml:space="preserve"> </w:t>
      </w:r>
    </w:p>
    <w:p w14:paraId="5B31E52C" w14:textId="77777777" w:rsidR="008B4CD1" w:rsidRDefault="008B4CD1" w:rsidP="008B4CD1">
      <w:pPr>
        <w:spacing w:before="0" w:after="160" w:line="259" w:lineRule="auto"/>
        <w:jc w:val="left"/>
        <w:textAlignment w:val="auto"/>
        <w:rPr>
          <w:rFonts w:asciiTheme="minorHAnsi" w:hAnsiTheme="minorHAnsi" w:cstheme="minorHAnsi"/>
          <w:lang w:val="en-US"/>
        </w:rPr>
      </w:pPr>
      <w:r>
        <w:rPr>
          <w:rFonts w:asciiTheme="minorHAnsi" w:hAnsiTheme="minorHAnsi" w:cstheme="minorHAnsi"/>
          <w:lang w:val="en-US"/>
        </w:rPr>
        <w:t xml:space="preserve">In this phase of development, we have fixed layouts which can be rename and manage the visibility by Layout creating layout popup. With the bellow conditions. </w:t>
      </w:r>
    </w:p>
    <w:p w14:paraId="2431C149" w14:textId="77777777" w:rsidR="008B4CD1" w:rsidRDefault="008B4CD1" w:rsidP="008B4CD1">
      <w:pPr>
        <w:pStyle w:val="ListParagraph"/>
        <w:numPr>
          <w:ilvl w:val="0"/>
          <w:numId w:val="46"/>
        </w:numPr>
        <w:spacing w:before="0" w:after="160" w:line="259" w:lineRule="auto"/>
        <w:jc w:val="left"/>
        <w:textAlignment w:val="auto"/>
        <w:rPr>
          <w:rFonts w:asciiTheme="minorHAnsi" w:hAnsiTheme="minorHAnsi" w:cstheme="minorHAnsi"/>
          <w:lang w:val="en-US"/>
        </w:rPr>
      </w:pPr>
      <w:r>
        <w:rPr>
          <w:rFonts w:asciiTheme="minorHAnsi" w:hAnsiTheme="minorHAnsi" w:cstheme="minorHAnsi"/>
          <w:lang w:val="en-US"/>
        </w:rPr>
        <w:t>A layout can contain one widget only. Multiple widgets are not allowed in one layout.</w:t>
      </w:r>
    </w:p>
    <w:p w14:paraId="23D0C5B8" w14:textId="77777777" w:rsidR="008B4CD1" w:rsidRDefault="008B4CD1" w:rsidP="008B4CD1">
      <w:pPr>
        <w:pStyle w:val="ListParagraph"/>
        <w:numPr>
          <w:ilvl w:val="0"/>
          <w:numId w:val="46"/>
        </w:numPr>
        <w:spacing w:before="0" w:after="160" w:line="259" w:lineRule="auto"/>
        <w:jc w:val="left"/>
        <w:textAlignment w:val="auto"/>
        <w:rPr>
          <w:rFonts w:asciiTheme="minorHAnsi" w:hAnsiTheme="minorHAnsi" w:cstheme="minorHAnsi"/>
          <w:lang w:val="en-US"/>
        </w:rPr>
      </w:pPr>
      <w:r>
        <w:rPr>
          <w:rFonts w:asciiTheme="minorHAnsi" w:hAnsiTheme="minorHAnsi" w:cstheme="minorHAnsi"/>
          <w:lang w:val="en-US"/>
        </w:rPr>
        <w:t xml:space="preserve">In the workspace there will be at least one layout exists. </w:t>
      </w:r>
    </w:p>
    <w:p w14:paraId="1B3DE02A" w14:textId="77777777" w:rsidR="008B4CD1" w:rsidRDefault="008B4CD1" w:rsidP="008B4CD1">
      <w:pPr>
        <w:spacing w:before="0" w:after="160" w:line="259" w:lineRule="auto"/>
        <w:jc w:val="center"/>
        <w:textAlignment w:val="auto"/>
        <w:rPr>
          <w:rFonts w:asciiTheme="minorHAnsi" w:hAnsiTheme="minorHAnsi" w:cstheme="minorHAnsi"/>
          <w:lang w:val="en-US"/>
        </w:rPr>
      </w:pPr>
      <w:r>
        <w:rPr>
          <w:noProof/>
        </w:rPr>
        <w:drawing>
          <wp:inline distT="0" distB="0" distL="0" distR="0" wp14:anchorId="2FCD6734" wp14:editId="75FCF55A">
            <wp:extent cx="3219458" cy="2288840"/>
            <wp:effectExtent l="152400" t="114300" r="114300" b="149860"/>
            <wp:docPr id="33803630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36304" name="Picture 4" descr="A screenshot of a computer&#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510" t="17499" r="21974" b="15960"/>
                    <a:stretch/>
                  </pic:blipFill>
                  <pic:spPr bwMode="auto">
                    <a:xfrm>
                      <a:off x="0" y="0"/>
                      <a:ext cx="3222433" cy="2290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E6405D" w14:textId="77777777" w:rsidR="008B4CD1" w:rsidRPr="008B4CD1" w:rsidRDefault="008B4CD1" w:rsidP="008B4CD1">
      <w:pPr>
        <w:spacing w:before="0" w:after="160" w:line="259" w:lineRule="auto"/>
        <w:jc w:val="left"/>
        <w:textAlignment w:val="auto"/>
        <w:rPr>
          <w:rFonts w:asciiTheme="minorHAnsi" w:hAnsiTheme="minorHAnsi" w:cstheme="minorHAnsi"/>
          <w:b/>
          <w:bCs/>
        </w:rPr>
      </w:pPr>
    </w:p>
    <w:p w14:paraId="6A9E8C6A" w14:textId="77777777" w:rsidR="00E57B87" w:rsidRPr="00DD59A7" w:rsidRDefault="00E57B87" w:rsidP="00DD59A7">
      <w:pPr>
        <w:pStyle w:val="ListParagraph"/>
        <w:spacing w:before="0" w:after="160" w:line="259" w:lineRule="auto"/>
        <w:jc w:val="left"/>
        <w:textAlignment w:val="auto"/>
        <w:rPr>
          <w:rFonts w:asciiTheme="minorHAnsi" w:hAnsiTheme="minorHAnsi" w:cstheme="minorHAnsi"/>
          <w:b/>
          <w:bCs/>
        </w:rPr>
      </w:pPr>
    </w:p>
    <w:p w14:paraId="48E5542A" w14:textId="77777777" w:rsidR="0095337B" w:rsidRPr="0009280C" w:rsidRDefault="0095337B" w:rsidP="0095337B">
      <w:pPr>
        <w:rPr>
          <w:rFonts w:asciiTheme="minorHAnsi" w:hAnsiTheme="minorHAnsi" w:cstheme="minorHAnsi"/>
          <w:b/>
          <w:bCs/>
          <w:u w:val="single"/>
        </w:rPr>
      </w:pPr>
      <w:r w:rsidRPr="0009280C">
        <w:rPr>
          <w:rFonts w:asciiTheme="minorHAnsi" w:hAnsiTheme="minorHAnsi" w:cstheme="minorHAnsi"/>
          <w:b/>
          <w:bCs/>
          <w:highlight w:val="yellow"/>
          <w:u w:val="single"/>
        </w:rPr>
        <w:lastRenderedPageBreak/>
        <w:t>Project Assignment View:</w:t>
      </w:r>
    </w:p>
    <w:p w14:paraId="20DAB5E9" w14:textId="77777777" w:rsidR="0095337B" w:rsidRPr="0095337B" w:rsidRDefault="0095337B" w:rsidP="0095337B">
      <w:pPr>
        <w:pStyle w:val="ListParagraph"/>
        <w:numPr>
          <w:ilvl w:val="0"/>
          <w:numId w:val="37"/>
        </w:numPr>
        <w:spacing w:before="0" w:after="160" w:line="259" w:lineRule="auto"/>
        <w:jc w:val="left"/>
        <w:textAlignment w:val="auto"/>
        <w:rPr>
          <w:rFonts w:asciiTheme="minorHAnsi" w:hAnsiTheme="minorHAnsi" w:cstheme="minorHAnsi"/>
        </w:rPr>
      </w:pPr>
      <w:r w:rsidRPr="0095337B">
        <w:rPr>
          <w:rFonts w:asciiTheme="minorHAnsi" w:hAnsiTheme="minorHAnsi" w:cstheme="minorHAnsi"/>
          <w:b/>
          <w:bCs/>
        </w:rPr>
        <w:t>User Interface:</w:t>
      </w:r>
      <w:r w:rsidRPr="0095337B">
        <w:rPr>
          <w:rFonts w:asciiTheme="minorHAnsi" w:hAnsiTheme="minorHAnsi" w:cstheme="minorHAnsi"/>
        </w:rPr>
        <w:t xml:space="preserve"> Upon landing on the Project Assignment View, the system loads project data.</w:t>
      </w:r>
    </w:p>
    <w:p w14:paraId="01817FA5" w14:textId="77777777" w:rsidR="0095337B" w:rsidRPr="0095337B" w:rsidRDefault="0095337B" w:rsidP="0095337B">
      <w:pPr>
        <w:pStyle w:val="ListParagraph"/>
        <w:numPr>
          <w:ilvl w:val="0"/>
          <w:numId w:val="37"/>
        </w:numPr>
        <w:spacing w:before="0" w:after="160" w:line="259" w:lineRule="auto"/>
        <w:jc w:val="left"/>
        <w:textAlignment w:val="auto"/>
        <w:rPr>
          <w:rFonts w:asciiTheme="minorHAnsi" w:hAnsiTheme="minorHAnsi" w:cstheme="minorHAnsi"/>
        </w:rPr>
      </w:pPr>
      <w:r w:rsidRPr="0095337B">
        <w:rPr>
          <w:rFonts w:asciiTheme="minorHAnsi" w:hAnsiTheme="minorHAnsi" w:cstheme="minorHAnsi"/>
          <w:b/>
          <w:bCs/>
        </w:rPr>
        <w:t>Display Details:</w:t>
      </w:r>
      <w:r w:rsidRPr="0095337B">
        <w:rPr>
          <w:rFonts w:asciiTheme="minorHAnsi" w:hAnsiTheme="minorHAnsi" w:cstheme="minorHAnsi"/>
        </w:rPr>
        <w:t xml:space="preserve"> Project details are presented hierarchically, with resource data displayed under each project.</w:t>
      </w:r>
    </w:p>
    <w:p w14:paraId="600A81CE" w14:textId="77777777" w:rsidR="0095337B" w:rsidRPr="0095337B" w:rsidRDefault="0095337B" w:rsidP="0095337B">
      <w:pPr>
        <w:pStyle w:val="ListParagraph"/>
        <w:numPr>
          <w:ilvl w:val="0"/>
          <w:numId w:val="37"/>
        </w:numPr>
        <w:spacing w:before="0" w:after="160" w:line="259" w:lineRule="auto"/>
        <w:jc w:val="left"/>
        <w:textAlignment w:val="auto"/>
        <w:rPr>
          <w:rFonts w:asciiTheme="minorHAnsi" w:hAnsiTheme="minorHAnsi" w:cstheme="minorHAnsi"/>
        </w:rPr>
      </w:pPr>
      <w:r w:rsidRPr="0095337B">
        <w:rPr>
          <w:rFonts w:asciiTheme="minorHAnsi" w:hAnsiTheme="minorHAnsi" w:cstheme="minorHAnsi"/>
          <w:b/>
          <w:bCs/>
        </w:rPr>
        <w:t>Effort Calculation:</w:t>
      </w:r>
      <w:r w:rsidRPr="0095337B">
        <w:rPr>
          <w:rFonts w:asciiTheme="minorHAnsi" w:hAnsiTheme="minorHAnsi" w:cstheme="minorHAnsi"/>
        </w:rPr>
        <w:t xml:space="preserve"> The system calculates and presents total efforts based on Baseline, Actual, and Forecast data.</w:t>
      </w:r>
    </w:p>
    <w:p w14:paraId="378AE311" w14:textId="77777777" w:rsidR="0095337B" w:rsidRDefault="0095337B" w:rsidP="0095337B">
      <w:pPr>
        <w:pStyle w:val="ListParagraph"/>
        <w:numPr>
          <w:ilvl w:val="0"/>
          <w:numId w:val="37"/>
        </w:numPr>
        <w:spacing w:before="0" w:after="160" w:line="259" w:lineRule="auto"/>
        <w:jc w:val="left"/>
        <w:textAlignment w:val="auto"/>
        <w:rPr>
          <w:rFonts w:asciiTheme="minorHAnsi" w:hAnsiTheme="minorHAnsi" w:cstheme="minorHAnsi"/>
        </w:rPr>
      </w:pPr>
      <w:r w:rsidRPr="0095337B">
        <w:rPr>
          <w:rFonts w:asciiTheme="minorHAnsi" w:hAnsiTheme="minorHAnsi" w:cstheme="minorHAnsi"/>
          <w:b/>
          <w:bCs/>
        </w:rPr>
        <w:t>Filtering Options:</w:t>
      </w:r>
      <w:r w:rsidRPr="0095337B">
        <w:rPr>
          <w:rFonts w:asciiTheme="minorHAnsi" w:hAnsiTheme="minorHAnsi" w:cstheme="minorHAnsi"/>
        </w:rPr>
        <w:t xml:space="preserve"> Users can refine the view using filters for Project, Resource, State, Portfolio, Program, and Department.</w:t>
      </w:r>
    </w:p>
    <w:p w14:paraId="2FE3165E" w14:textId="1BF0F5C2" w:rsidR="007D2548" w:rsidRDefault="0095337B" w:rsidP="00AB77EA">
      <w:pPr>
        <w:pStyle w:val="ListParagraph"/>
        <w:numPr>
          <w:ilvl w:val="0"/>
          <w:numId w:val="37"/>
        </w:numPr>
        <w:spacing w:before="0" w:after="160" w:line="259" w:lineRule="auto"/>
        <w:jc w:val="left"/>
        <w:textAlignment w:val="auto"/>
        <w:rPr>
          <w:rFonts w:asciiTheme="minorHAnsi" w:hAnsiTheme="minorHAnsi" w:cstheme="minorHAnsi"/>
        </w:rPr>
      </w:pPr>
      <w:r w:rsidRPr="0095337B">
        <w:rPr>
          <w:rFonts w:asciiTheme="minorHAnsi" w:hAnsiTheme="minorHAnsi" w:cstheme="minorHAnsi"/>
          <w:b/>
          <w:bCs/>
        </w:rPr>
        <w:t>Permissions:</w:t>
      </w:r>
      <w:r w:rsidRPr="0095337B">
        <w:rPr>
          <w:rFonts w:asciiTheme="minorHAnsi" w:hAnsiTheme="minorHAnsi" w:cstheme="minorHAnsi"/>
        </w:rPr>
        <w:t xml:space="preserve"> Resources are visible according to the user's permission level and the hierarchical structure.</w:t>
      </w:r>
    </w:p>
    <w:p w14:paraId="5E8B0E7B" w14:textId="77777777" w:rsidR="00C40D09" w:rsidRDefault="00C40D09" w:rsidP="00C40D09">
      <w:pPr>
        <w:pStyle w:val="ListParagraph"/>
        <w:spacing w:before="0" w:after="160" w:line="259" w:lineRule="auto"/>
        <w:jc w:val="left"/>
        <w:textAlignment w:val="auto"/>
        <w:rPr>
          <w:rFonts w:asciiTheme="minorHAnsi" w:hAnsiTheme="minorHAnsi" w:cstheme="minorHAnsi"/>
        </w:rPr>
      </w:pPr>
    </w:p>
    <w:p w14:paraId="665CDFA2" w14:textId="10D036F7" w:rsidR="008E4D8F" w:rsidRPr="0015136D" w:rsidRDefault="008E4D8F" w:rsidP="00C40D09">
      <w:pPr>
        <w:pStyle w:val="ListParagraph"/>
        <w:spacing w:before="0" w:after="160" w:line="259" w:lineRule="auto"/>
        <w:jc w:val="left"/>
        <w:textAlignment w:val="auto"/>
        <w:rPr>
          <w:rFonts w:asciiTheme="minorHAnsi" w:hAnsiTheme="minorHAnsi" w:cstheme="minorHAnsi"/>
        </w:rPr>
      </w:pPr>
      <w:r>
        <w:rPr>
          <w:noProof/>
          <w14:ligatures w14:val="standardContextual"/>
        </w:rPr>
        <w:drawing>
          <wp:inline distT="0" distB="0" distL="0" distR="0" wp14:anchorId="1ED9556F" wp14:editId="45AE5C39">
            <wp:extent cx="5731510" cy="3095625"/>
            <wp:effectExtent l="0" t="0" r="2540" b="9525"/>
            <wp:docPr id="134538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83047" name=""/>
                    <pic:cNvPicPr/>
                  </pic:nvPicPr>
                  <pic:blipFill>
                    <a:blip r:embed="rId13"/>
                    <a:stretch>
                      <a:fillRect/>
                    </a:stretch>
                  </pic:blipFill>
                  <pic:spPr>
                    <a:xfrm>
                      <a:off x="0" y="0"/>
                      <a:ext cx="5731510" cy="3095625"/>
                    </a:xfrm>
                    <a:prstGeom prst="rect">
                      <a:avLst/>
                    </a:prstGeom>
                  </pic:spPr>
                </pic:pic>
              </a:graphicData>
            </a:graphic>
          </wp:inline>
        </w:drawing>
      </w:r>
    </w:p>
    <w:p w14:paraId="30527666" w14:textId="3B14A9C0" w:rsidR="008E4D8F" w:rsidRDefault="008E4D8F" w:rsidP="009275B3">
      <w:pPr>
        <w:rPr>
          <w:rFonts w:asciiTheme="minorHAnsi" w:hAnsiTheme="minorHAnsi" w:cstheme="minorHAnsi"/>
          <w:b/>
          <w:bCs/>
          <w:highlight w:val="yellow"/>
          <w:u w:val="single"/>
        </w:rPr>
      </w:pPr>
    </w:p>
    <w:p w14:paraId="61F3C55D" w14:textId="77777777" w:rsidR="00483EF5" w:rsidRDefault="00483EF5" w:rsidP="009275B3">
      <w:pPr>
        <w:rPr>
          <w:rFonts w:asciiTheme="minorHAnsi" w:hAnsiTheme="minorHAnsi" w:cstheme="minorHAnsi"/>
          <w:b/>
          <w:bCs/>
          <w:highlight w:val="yellow"/>
          <w:u w:val="single"/>
        </w:rPr>
      </w:pPr>
    </w:p>
    <w:p w14:paraId="5AD838B2" w14:textId="4D14C18F" w:rsidR="009275B3" w:rsidRPr="0009280C" w:rsidRDefault="009275B3" w:rsidP="009275B3">
      <w:pPr>
        <w:rPr>
          <w:rFonts w:asciiTheme="minorHAnsi" w:hAnsiTheme="minorHAnsi" w:cstheme="minorHAnsi"/>
          <w:b/>
          <w:bCs/>
          <w:u w:val="single"/>
        </w:rPr>
      </w:pPr>
      <w:r w:rsidRPr="0009280C">
        <w:rPr>
          <w:rFonts w:asciiTheme="minorHAnsi" w:hAnsiTheme="minorHAnsi" w:cstheme="minorHAnsi"/>
          <w:b/>
          <w:bCs/>
          <w:highlight w:val="yellow"/>
          <w:u w:val="single"/>
        </w:rPr>
        <w:t>Resource Assignment View:</w:t>
      </w:r>
    </w:p>
    <w:p w14:paraId="3403F31C" w14:textId="77777777" w:rsidR="009275B3" w:rsidRPr="009275B3" w:rsidRDefault="009275B3" w:rsidP="009275B3">
      <w:pPr>
        <w:pStyle w:val="ListParagraph"/>
        <w:numPr>
          <w:ilvl w:val="0"/>
          <w:numId w:val="39"/>
        </w:numPr>
        <w:spacing w:before="0" w:after="160" w:line="259" w:lineRule="auto"/>
        <w:jc w:val="left"/>
        <w:textAlignment w:val="auto"/>
        <w:rPr>
          <w:rFonts w:asciiTheme="minorHAnsi" w:hAnsiTheme="minorHAnsi" w:cstheme="minorHAnsi"/>
        </w:rPr>
      </w:pPr>
      <w:r w:rsidRPr="009275B3">
        <w:rPr>
          <w:rFonts w:asciiTheme="minorHAnsi" w:hAnsiTheme="minorHAnsi" w:cstheme="minorHAnsi"/>
          <w:b/>
          <w:bCs/>
        </w:rPr>
        <w:t>User Interface:</w:t>
      </w:r>
      <w:r w:rsidRPr="009275B3">
        <w:rPr>
          <w:rFonts w:asciiTheme="minorHAnsi" w:hAnsiTheme="minorHAnsi" w:cstheme="minorHAnsi"/>
        </w:rPr>
        <w:t xml:space="preserve"> Upon accessing the Resource Assignment View, resource data loads with allocated projects displayed.</w:t>
      </w:r>
    </w:p>
    <w:p w14:paraId="169248F9" w14:textId="77777777" w:rsidR="009275B3" w:rsidRPr="009275B3" w:rsidRDefault="009275B3" w:rsidP="009275B3">
      <w:pPr>
        <w:pStyle w:val="ListParagraph"/>
        <w:numPr>
          <w:ilvl w:val="0"/>
          <w:numId w:val="39"/>
        </w:numPr>
        <w:spacing w:before="0" w:after="160" w:line="259" w:lineRule="auto"/>
        <w:jc w:val="left"/>
        <w:textAlignment w:val="auto"/>
        <w:rPr>
          <w:rFonts w:asciiTheme="minorHAnsi" w:hAnsiTheme="minorHAnsi" w:cstheme="minorHAnsi"/>
        </w:rPr>
      </w:pPr>
      <w:r w:rsidRPr="009275B3">
        <w:rPr>
          <w:rFonts w:asciiTheme="minorHAnsi" w:hAnsiTheme="minorHAnsi" w:cstheme="minorHAnsi"/>
          <w:b/>
          <w:bCs/>
        </w:rPr>
        <w:t>Effort Representation:</w:t>
      </w:r>
      <w:r w:rsidRPr="009275B3">
        <w:rPr>
          <w:rFonts w:asciiTheme="minorHAnsi" w:hAnsiTheme="minorHAnsi" w:cstheme="minorHAnsi"/>
        </w:rPr>
        <w:t xml:space="preserve"> Efforts are represented in terms of Baseline, Actual, and Forecast for each resource.</w:t>
      </w:r>
    </w:p>
    <w:p w14:paraId="05063D18" w14:textId="77777777" w:rsidR="009275B3" w:rsidRDefault="009275B3" w:rsidP="009275B3">
      <w:pPr>
        <w:pStyle w:val="ListParagraph"/>
        <w:numPr>
          <w:ilvl w:val="0"/>
          <w:numId w:val="39"/>
        </w:numPr>
        <w:spacing w:before="0" w:after="160" w:line="259" w:lineRule="auto"/>
        <w:jc w:val="left"/>
        <w:textAlignment w:val="auto"/>
        <w:rPr>
          <w:rFonts w:asciiTheme="minorHAnsi" w:hAnsiTheme="minorHAnsi" w:cstheme="minorHAnsi"/>
        </w:rPr>
      </w:pPr>
      <w:r w:rsidRPr="009275B3">
        <w:rPr>
          <w:rFonts w:asciiTheme="minorHAnsi" w:hAnsiTheme="minorHAnsi" w:cstheme="minorHAnsi"/>
          <w:b/>
          <w:bCs/>
        </w:rPr>
        <w:t>Resource Information:</w:t>
      </w:r>
      <w:r w:rsidRPr="009275B3">
        <w:rPr>
          <w:rFonts w:asciiTheme="minorHAnsi" w:hAnsiTheme="minorHAnsi" w:cstheme="minorHAnsi"/>
        </w:rPr>
        <w:t xml:space="preserve"> Resource details, including start date and finish date of the project, are displayed alongside the project allocation within the same pivot widget.</w:t>
      </w:r>
    </w:p>
    <w:p w14:paraId="7E4011D1" w14:textId="47E8CBEE" w:rsidR="00397E25" w:rsidRDefault="00397E25" w:rsidP="009275B3">
      <w:pPr>
        <w:pStyle w:val="ListParagraph"/>
        <w:numPr>
          <w:ilvl w:val="0"/>
          <w:numId w:val="39"/>
        </w:numPr>
        <w:spacing w:before="0" w:after="160" w:line="259" w:lineRule="auto"/>
        <w:jc w:val="left"/>
        <w:textAlignment w:val="auto"/>
        <w:rPr>
          <w:rFonts w:asciiTheme="minorHAnsi" w:hAnsiTheme="minorHAnsi" w:cstheme="minorHAnsi"/>
        </w:rPr>
      </w:pPr>
      <w:r w:rsidRPr="00397E25">
        <w:rPr>
          <w:rFonts w:asciiTheme="minorHAnsi" w:hAnsiTheme="minorHAnsi" w:cstheme="minorHAnsi"/>
        </w:rPr>
        <w:t>Resource Assignment view will be visualizing the data in the read-only form for the resources with it’s associated project.</w:t>
      </w:r>
    </w:p>
    <w:p w14:paraId="614DB997" w14:textId="0054AB04" w:rsidR="008A0F0A" w:rsidRPr="008A0F0A" w:rsidRDefault="00483EF5" w:rsidP="00483EF5">
      <w:pPr>
        <w:pStyle w:val="NormalWeb"/>
      </w:pPr>
      <w:r>
        <w:rPr>
          <w:noProof/>
          <w14:ligatures w14:val="standardContextual"/>
        </w:rPr>
        <w:lastRenderedPageBreak/>
        <w:drawing>
          <wp:inline distT="0" distB="0" distL="0" distR="0" wp14:anchorId="4B316064" wp14:editId="5329CC40">
            <wp:extent cx="5731510" cy="3105150"/>
            <wp:effectExtent l="0" t="0" r="2540" b="0"/>
            <wp:docPr id="212302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28931" name=""/>
                    <pic:cNvPicPr/>
                  </pic:nvPicPr>
                  <pic:blipFill>
                    <a:blip r:embed="rId14"/>
                    <a:stretch>
                      <a:fillRect/>
                    </a:stretch>
                  </pic:blipFill>
                  <pic:spPr>
                    <a:xfrm>
                      <a:off x="0" y="0"/>
                      <a:ext cx="5731510" cy="3105150"/>
                    </a:xfrm>
                    <a:prstGeom prst="rect">
                      <a:avLst/>
                    </a:prstGeom>
                  </pic:spPr>
                </pic:pic>
              </a:graphicData>
            </a:graphic>
          </wp:inline>
        </w:drawing>
      </w:r>
    </w:p>
    <w:p w14:paraId="768CB44E" w14:textId="77777777" w:rsidR="00DD59A7" w:rsidRDefault="00DD59A7" w:rsidP="009275B3">
      <w:pPr>
        <w:rPr>
          <w:rFonts w:asciiTheme="minorHAnsi" w:hAnsiTheme="minorHAnsi" w:cstheme="minorHAnsi"/>
          <w:b/>
          <w:bCs/>
          <w:u w:val="single"/>
        </w:rPr>
      </w:pPr>
    </w:p>
    <w:p w14:paraId="5B6283E1" w14:textId="3F0D268D" w:rsidR="009275B3" w:rsidRPr="009275B3" w:rsidRDefault="009275B3" w:rsidP="009275B3">
      <w:pPr>
        <w:rPr>
          <w:rFonts w:asciiTheme="minorHAnsi" w:hAnsiTheme="minorHAnsi" w:cstheme="minorHAnsi"/>
          <w:b/>
          <w:bCs/>
          <w:u w:val="single"/>
        </w:rPr>
      </w:pPr>
      <w:r w:rsidRPr="009275B3">
        <w:rPr>
          <w:rFonts w:asciiTheme="minorHAnsi" w:hAnsiTheme="minorHAnsi" w:cstheme="minorHAnsi"/>
          <w:b/>
          <w:bCs/>
          <w:u w:val="single"/>
        </w:rPr>
        <w:t>Period Settings:</w:t>
      </w:r>
    </w:p>
    <w:p w14:paraId="6D6A377C" w14:textId="77777777" w:rsidR="009275B3" w:rsidRPr="009275B3" w:rsidRDefault="009275B3" w:rsidP="009275B3">
      <w:pPr>
        <w:pStyle w:val="ListParagraph"/>
        <w:numPr>
          <w:ilvl w:val="0"/>
          <w:numId w:val="38"/>
        </w:numPr>
        <w:spacing w:before="0" w:after="160" w:line="259" w:lineRule="auto"/>
        <w:jc w:val="left"/>
        <w:textAlignment w:val="auto"/>
        <w:rPr>
          <w:rFonts w:asciiTheme="minorHAnsi" w:hAnsiTheme="minorHAnsi" w:cstheme="minorHAnsi"/>
        </w:rPr>
      </w:pPr>
      <w:r w:rsidRPr="009275B3">
        <w:rPr>
          <w:rFonts w:asciiTheme="minorHAnsi" w:hAnsiTheme="minorHAnsi" w:cstheme="minorHAnsi"/>
        </w:rPr>
        <w:t>User sets the period (e.g., Year to date, this year, last year, specific period).</w:t>
      </w:r>
    </w:p>
    <w:p w14:paraId="60D99A0D" w14:textId="2DFE82AB" w:rsidR="008767B0" w:rsidRPr="00DD59A7" w:rsidRDefault="009275B3" w:rsidP="001C716C">
      <w:pPr>
        <w:pStyle w:val="ListParagraph"/>
        <w:numPr>
          <w:ilvl w:val="0"/>
          <w:numId w:val="38"/>
        </w:numPr>
        <w:spacing w:before="0" w:after="160" w:line="259" w:lineRule="auto"/>
        <w:jc w:val="left"/>
        <w:textAlignment w:val="auto"/>
        <w:rPr>
          <w:rFonts w:asciiTheme="minorHAnsi" w:hAnsiTheme="minorHAnsi" w:cstheme="minorHAnsi"/>
        </w:rPr>
      </w:pPr>
      <w:r w:rsidRPr="009275B3">
        <w:rPr>
          <w:rFonts w:asciiTheme="minorHAnsi" w:hAnsiTheme="minorHAnsi" w:cstheme="minorHAnsi"/>
        </w:rPr>
        <w:t>Optionally limits the number of visible years for performance improvement.</w:t>
      </w:r>
    </w:p>
    <w:p w14:paraId="279B2E0C" w14:textId="77777777" w:rsidR="00D47120" w:rsidRDefault="00D47120" w:rsidP="001C716C">
      <w:pPr>
        <w:rPr>
          <w:rFonts w:asciiTheme="minorHAnsi" w:hAnsiTheme="minorHAnsi" w:cstheme="minorHAnsi"/>
          <w:b/>
          <w:bCs/>
          <w:highlight w:val="yellow"/>
          <w:u w:val="single"/>
        </w:rPr>
      </w:pPr>
    </w:p>
    <w:p w14:paraId="62E0FA58" w14:textId="7607E2F8" w:rsidR="001C716C" w:rsidRPr="001C716C" w:rsidRDefault="001C716C" w:rsidP="001C716C">
      <w:pPr>
        <w:rPr>
          <w:rFonts w:asciiTheme="minorHAnsi" w:hAnsiTheme="minorHAnsi" w:cstheme="minorHAnsi"/>
          <w:u w:val="single"/>
        </w:rPr>
      </w:pPr>
      <w:r w:rsidRPr="00E46D77">
        <w:rPr>
          <w:rFonts w:asciiTheme="minorHAnsi" w:hAnsiTheme="minorHAnsi" w:cstheme="minorHAnsi"/>
          <w:b/>
          <w:bCs/>
          <w:highlight w:val="yellow"/>
          <w:u w:val="single"/>
        </w:rPr>
        <w:t>Project Team Building Widget (PTB)</w:t>
      </w:r>
      <w:r w:rsidRPr="00E46D77">
        <w:rPr>
          <w:rFonts w:asciiTheme="minorHAnsi" w:hAnsiTheme="minorHAnsi" w:cstheme="minorHAnsi"/>
          <w:highlight w:val="yellow"/>
          <w:u w:val="single"/>
        </w:rPr>
        <w:t>:</w:t>
      </w:r>
    </w:p>
    <w:p w14:paraId="6BF0F98D" w14:textId="77777777" w:rsidR="001C716C" w:rsidRPr="001C716C" w:rsidRDefault="001C716C" w:rsidP="001C716C">
      <w:pPr>
        <w:pStyle w:val="ListParagraph"/>
        <w:numPr>
          <w:ilvl w:val="0"/>
          <w:numId w:val="40"/>
        </w:numPr>
        <w:spacing w:before="0" w:after="160" w:line="259" w:lineRule="auto"/>
        <w:jc w:val="left"/>
        <w:textAlignment w:val="auto"/>
        <w:rPr>
          <w:rFonts w:asciiTheme="minorHAnsi" w:hAnsiTheme="minorHAnsi" w:cstheme="minorHAnsi"/>
        </w:rPr>
      </w:pPr>
      <w:r w:rsidRPr="001C716C">
        <w:rPr>
          <w:rFonts w:asciiTheme="minorHAnsi" w:hAnsiTheme="minorHAnsi" w:cstheme="minorHAnsi"/>
          <w:b/>
          <w:bCs/>
        </w:rPr>
        <w:t>Placement:</w:t>
      </w:r>
      <w:r w:rsidRPr="001C716C">
        <w:rPr>
          <w:rFonts w:asciiTheme="minorHAnsi" w:hAnsiTheme="minorHAnsi" w:cstheme="minorHAnsi"/>
        </w:rPr>
        <w:t xml:space="preserve"> The "Project Team Building" widget is positioned below both the Project Assignment View and the Resource Assignment View, presented in a tab format adhering to the SPM standard. Project details will show in the header of the PTB widget.</w:t>
      </w:r>
    </w:p>
    <w:p w14:paraId="16A29288" w14:textId="77777777" w:rsidR="001C716C" w:rsidRPr="001C716C" w:rsidRDefault="001C716C" w:rsidP="001C716C">
      <w:pPr>
        <w:pStyle w:val="ListParagraph"/>
        <w:numPr>
          <w:ilvl w:val="0"/>
          <w:numId w:val="40"/>
        </w:numPr>
        <w:spacing w:before="0" w:after="160" w:line="259" w:lineRule="auto"/>
        <w:jc w:val="left"/>
        <w:textAlignment w:val="auto"/>
        <w:rPr>
          <w:rFonts w:asciiTheme="minorHAnsi" w:hAnsiTheme="minorHAnsi" w:cstheme="minorHAnsi"/>
        </w:rPr>
      </w:pPr>
      <w:r w:rsidRPr="001C716C">
        <w:rPr>
          <w:rFonts w:asciiTheme="minorHAnsi" w:hAnsiTheme="minorHAnsi" w:cstheme="minorHAnsi"/>
          <w:b/>
          <w:bCs/>
        </w:rPr>
        <w:t>Dynamic Updates</w:t>
      </w:r>
      <w:r w:rsidRPr="001C716C">
        <w:rPr>
          <w:rFonts w:asciiTheme="minorHAnsi" w:hAnsiTheme="minorHAnsi" w:cstheme="minorHAnsi"/>
        </w:rPr>
        <w:t>: The widget dynamically updates based on the selected project, displaying resource-based data relevant to that project. It utilizes the same capacity widget and provides the option to switch between automatic and manual modes for editing.</w:t>
      </w:r>
    </w:p>
    <w:p w14:paraId="75DC2C11" w14:textId="77777777" w:rsidR="001C716C" w:rsidRPr="001C716C" w:rsidRDefault="001C716C" w:rsidP="001C716C">
      <w:pPr>
        <w:pStyle w:val="ListParagraph"/>
        <w:numPr>
          <w:ilvl w:val="0"/>
          <w:numId w:val="40"/>
        </w:numPr>
        <w:spacing w:before="0" w:after="160" w:line="259" w:lineRule="auto"/>
        <w:jc w:val="left"/>
        <w:textAlignment w:val="auto"/>
        <w:rPr>
          <w:rFonts w:asciiTheme="minorHAnsi" w:hAnsiTheme="minorHAnsi" w:cstheme="minorHAnsi"/>
        </w:rPr>
      </w:pPr>
      <w:r w:rsidRPr="001C716C">
        <w:rPr>
          <w:rFonts w:asciiTheme="minorHAnsi" w:hAnsiTheme="minorHAnsi" w:cstheme="minorHAnsi"/>
          <w:b/>
          <w:bCs/>
        </w:rPr>
        <w:t>Custom Settings:</w:t>
      </w:r>
      <w:r w:rsidRPr="001C716C">
        <w:rPr>
          <w:rFonts w:asciiTheme="minorHAnsi" w:hAnsiTheme="minorHAnsi" w:cstheme="minorHAnsi"/>
        </w:rPr>
        <w:t xml:space="preserve"> Custom settings are available within the widget, offering all necessary options for personalized configurations.</w:t>
      </w:r>
    </w:p>
    <w:p w14:paraId="1A937F04" w14:textId="77777777" w:rsidR="001C716C" w:rsidRDefault="001C716C" w:rsidP="001C716C">
      <w:pPr>
        <w:pStyle w:val="ListParagraph"/>
        <w:numPr>
          <w:ilvl w:val="0"/>
          <w:numId w:val="40"/>
        </w:numPr>
        <w:spacing w:before="0" w:after="160" w:line="259" w:lineRule="auto"/>
        <w:jc w:val="left"/>
        <w:textAlignment w:val="auto"/>
        <w:rPr>
          <w:rFonts w:asciiTheme="minorHAnsi" w:hAnsiTheme="minorHAnsi" w:cstheme="minorHAnsi"/>
        </w:rPr>
      </w:pPr>
      <w:r w:rsidRPr="001C716C">
        <w:rPr>
          <w:rFonts w:asciiTheme="minorHAnsi" w:hAnsiTheme="minorHAnsi" w:cstheme="minorHAnsi"/>
          <w:b/>
          <w:bCs/>
        </w:rPr>
        <w:t>Functionality:</w:t>
      </w:r>
      <w:r w:rsidRPr="001C716C">
        <w:rPr>
          <w:rFonts w:asciiTheme="minorHAnsi" w:hAnsiTheme="minorHAnsi" w:cstheme="minorHAnsi"/>
        </w:rPr>
        <w:t xml:space="preserve"> The widget encompasses various functionalities including resource assignment, replacement, deletion, and editing capabilities, empowering users with comprehensive control over project team management.</w:t>
      </w:r>
    </w:p>
    <w:p w14:paraId="140DD8DA" w14:textId="77777777" w:rsidR="0025047F" w:rsidRDefault="0025047F" w:rsidP="0025047F">
      <w:pPr>
        <w:pStyle w:val="ListParagraph"/>
        <w:spacing w:before="0" w:after="160" w:line="259" w:lineRule="auto"/>
        <w:jc w:val="left"/>
        <w:textAlignment w:val="auto"/>
        <w:rPr>
          <w:rFonts w:asciiTheme="minorHAnsi" w:hAnsiTheme="minorHAnsi" w:cstheme="minorHAnsi"/>
        </w:rPr>
      </w:pPr>
    </w:p>
    <w:p w14:paraId="0376F6AF" w14:textId="71332C04" w:rsidR="0025047F" w:rsidRPr="0025047F" w:rsidRDefault="0025047F" w:rsidP="0025047F">
      <w:pPr>
        <w:spacing w:before="0" w:after="160" w:line="259" w:lineRule="auto"/>
        <w:jc w:val="left"/>
        <w:textAlignment w:val="auto"/>
        <w:rPr>
          <w:rFonts w:asciiTheme="minorHAnsi" w:hAnsiTheme="minorHAnsi" w:cstheme="minorHAnsi"/>
        </w:rPr>
      </w:pPr>
      <w:r w:rsidRPr="0025047F">
        <w:rPr>
          <w:rFonts w:asciiTheme="minorHAnsi" w:hAnsiTheme="minorHAnsi" w:cstheme="minorHAnsi"/>
          <w:noProof/>
        </w:rPr>
        <w:drawing>
          <wp:inline distT="0" distB="0" distL="0" distR="0" wp14:anchorId="532C876B" wp14:editId="58DD8CF2">
            <wp:extent cx="5731510" cy="1231900"/>
            <wp:effectExtent l="0" t="0" r="2540" b="6350"/>
            <wp:docPr id="91553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35533" name=""/>
                    <pic:cNvPicPr/>
                  </pic:nvPicPr>
                  <pic:blipFill>
                    <a:blip r:embed="rId15"/>
                    <a:stretch>
                      <a:fillRect/>
                    </a:stretch>
                  </pic:blipFill>
                  <pic:spPr>
                    <a:xfrm>
                      <a:off x="0" y="0"/>
                      <a:ext cx="5731510" cy="1231900"/>
                    </a:xfrm>
                    <a:prstGeom prst="rect">
                      <a:avLst/>
                    </a:prstGeom>
                  </pic:spPr>
                </pic:pic>
              </a:graphicData>
            </a:graphic>
          </wp:inline>
        </w:drawing>
      </w:r>
    </w:p>
    <w:p w14:paraId="10BB83E7" w14:textId="77777777" w:rsidR="00DD59A7" w:rsidRDefault="00DD59A7" w:rsidP="00DD59A7">
      <w:pPr>
        <w:spacing w:before="0" w:after="160" w:line="259" w:lineRule="auto"/>
        <w:jc w:val="left"/>
        <w:textAlignment w:val="auto"/>
        <w:rPr>
          <w:rFonts w:asciiTheme="minorHAnsi" w:hAnsiTheme="minorHAnsi" w:cstheme="minorHAnsi"/>
        </w:rPr>
      </w:pPr>
    </w:p>
    <w:p w14:paraId="3A2D1ACC" w14:textId="77777777" w:rsidR="009D02B0" w:rsidRPr="009D02B0" w:rsidRDefault="009D02B0" w:rsidP="009D02B0">
      <w:pPr>
        <w:rPr>
          <w:rFonts w:asciiTheme="minorHAnsi" w:hAnsiTheme="minorHAnsi" w:cstheme="minorHAnsi"/>
          <w:u w:val="single"/>
        </w:rPr>
      </w:pPr>
      <w:r w:rsidRPr="009D02B0">
        <w:rPr>
          <w:rFonts w:asciiTheme="minorHAnsi" w:hAnsiTheme="minorHAnsi" w:cstheme="minorHAnsi"/>
          <w:b/>
          <w:bCs/>
          <w:highlight w:val="yellow"/>
          <w:u w:val="single"/>
        </w:rPr>
        <w:lastRenderedPageBreak/>
        <w:t>Edit Resource View Widget (ERV)</w:t>
      </w:r>
      <w:r w:rsidRPr="009D02B0">
        <w:rPr>
          <w:rFonts w:asciiTheme="minorHAnsi" w:hAnsiTheme="minorHAnsi" w:cstheme="minorHAnsi"/>
          <w:highlight w:val="yellow"/>
          <w:u w:val="single"/>
        </w:rPr>
        <w:t>:</w:t>
      </w:r>
    </w:p>
    <w:p w14:paraId="6F69D94D" w14:textId="77777777" w:rsidR="009D02B0" w:rsidRPr="009D02B0" w:rsidRDefault="009D02B0" w:rsidP="009D02B0">
      <w:pPr>
        <w:pStyle w:val="ListParagraph"/>
        <w:numPr>
          <w:ilvl w:val="0"/>
          <w:numId w:val="41"/>
        </w:numPr>
        <w:spacing w:before="0" w:after="160" w:line="259" w:lineRule="auto"/>
        <w:jc w:val="left"/>
        <w:textAlignment w:val="auto"/>
        <w:rPr>
          <w:rFonts w:asciiTheme="minorHAnsi" w:hAnsiTheme="minorHAnsi" w:cstheme="minorHAnsi"/>
        </w:rPr>
      </w:pPr>
      <w:r w:rsidRPr="009D02B0">
        <w:rPr>
          <w:rFonts w:asciiTheme="minorHAnsi" w:hAnsiTheme="minorHAnsi" w:cstheme="minorHAnsi"/>
          <w:b/>
          <w:bCs/>
        </w:rPr>
        <w:t>Display of Allocated Projects:</w:t>
      </w:r>
      <w:r w:rsidRPr="009D02B0">
        <w:rPr>
          <w:rFonts w:asciiTheme="minorHAnsi" w:hAnsiTheme="minorHAnsi" w:cstheme="minorHAnsi"/>
        </w:rPr>
        <w:t xml:space="preserve"> Upon selecting a resource, the ERV displays a list of allocated projects for that resource based on assignment.</w:t>
      </w:r>
    </w:p>
    <w:p w14:paraId="4AC24CF8" w14:textId="77777777" w:rsidR="009D02B0" w:rsidRPr="009D02B0" w:rsidRDefault="009D02B0" w:rsidP="009D02B0">
      <w:pPr>
        <w:pStyle w:val="ListParagraph"/>
        <w:numPr>
          <w:ilvl w:val="0"/>
          <w:numId w:val="41"/>
        </w:numPr>
        <w:spacing w:before="0" w:after="160" w:line="259" w:lineRule="auto"/>
        <w:jc w:val="left"/>
        <w:textAlignment w:val="auto"/>
        <w:rPr>
          <w:rFonts w:asciiTheme="minorHAnsi" w:hAnsiTheme="minorHAnsi" w:cstheme="minorHAnsi"/>
        </w:rPr>
      </w:pPr>
      <w:r w:rsidRPr="009D02B0">
        <w:rPr>
          <w:rFonts w:asciiTheme="minorHAnsi" w:hAnsiTheme="minorHAnsi" w:cstheme="minorHAnsi"/>
          <w:b/>
          <w:bCs/>
        </w:rPr>
        <w:t>Dynamic Updates:</w:t>
      </w:r>
      <w:r w:rsidRPr="009D02B0">
        <w:rPr>
          <w:rFonts w:asciiTheme="minorHAnsi" w:hAnsiTheme="minorHAnsi" w:cstheme="minorHAnsi"/>
        </w:rPr>
        <w:t xml:space="preserve"> The widget dynamically updates based on the selected resource, presenting resource-based data accordingly. It utilizes the same capacity widget and provides the option to switch between automatic and manual modes for editing records.</w:t>
      </w:r>
    </w:p>
    <w:p w14:paraId="1B0F9273" w14:textId="77777777" w:rsidR="009D02B0" w:rsidRDefault="009D02B0" w:rsidP="009D02B0">
      <w:pPr>
        <w:pStyle w:val="ListParagraph"/>
        <w:numPr>
          <w:ilvl w:val="0"/>
          <w:numId w:val="41"/>
        </w:numPr>
        <w:spacing w:before="0" w:after="160" w:line="259" w:lineRule="auto"/>
        <w:jc w:val="left"/>
        <w:textAlignment w:val="auto"/>
        <w:rPr>
          <w:rFonts w:asciiTheme="minorHAnsi" w:hAnsiTheme="minorHAnsi" w:cstheme="minorHAnsi"/>
        </w:rPr>
      </w:pPr>
      <w:r w:rsidRPr="009D02B0">
        <w:rPr>
          <w:rFonts w:asciiTheme="minorHAnsi" w:hAnsiTheme="minorHAnsi" w:cstheme="minorHAnsi"/>
          <w:b/>
          <w:bCs/>
        </w:rPr>
        <w:t>Custom Settings:</w:t>
      </w:r>
      <w:r w:rsidRPr="009D02B0">
        <w:rPr>
          <w:rFonts w:asciiTheme="minorHAnsi" w:hAnsiTheme="minorHAnsi" w:cstheme="minorHAnsi"/>
        </w:rPr>
        <w:t xml:space="preserve"> Custom settings are available within the widget, offering all necessary options for personalized configurations, ensuring flexibility and adaptability to user preferences and project requirements.</w:t>
      </w:r>
    </w:p>
    <w:p w14:paraId="2524FC9B" w14:textId="77777777" w:rsidR="00E83F99" w:rsidRDefault="00E83F99" w:rsidP="00E83F99">
      <w:pPr>
        <w:pStyle w:val="ListParagraph"/>
        <w:spacing w:before="0" w:after="160" w:line="259" w:lineRule="auto"/>
        <w:jc w:val="left"/>
        <w:textAlignment w:val="auto"/>
        <w:rPr>
          <w:rFonts w:asciiTheme="minorHAnsi" w:hAnsiTheme="minorHAnsi" w:cstheme="minorHAnsi"/>
        </w:rPr>
      </w:pPr>
    </w:p>
    <w:p w14:paraId="4B3E7402" w14:textId="5564DFEA" w:rsidR="00246DF2" w:rsidRDefault="00E83F99" w:rsidP="00DD59A7">
      <w:pPr>
        <w:spacing w:before="0" w:after="160" w:line="259" w:lineRule="auto"/>
        <w:jc w:val="left"/>
        <w:textAlignment w:val="auto"/>
        <w:rPr>
          <w:rFonts w:asciiTheme="minorHAnsi" w:hAnsiTheme="minorHAnsi" w:cstheme="minorHAnsi"/>
        </w:rPr>
      </w:pPr>
      <w:r w:rsidRPr="00F55C91">
        <w:rPr>
          <w:rFonts w:asciiTheme="minorHAnsi" w:hAnsiTheme="minorHAnsi" w:cstheme="minorHAnsi"/>
          <w:noProof/>
        </w:rPr>
        <w:drawing>
          <wp:inline distT="0" distB="0" distL="0" distR="0" wp14:anchorId="19EEFF75" wp14:editId="7DDA0FBF">
            <wp:extent cx="5731510" cy="1051560"/>
            <wp:effectExtent l="0" t="0" r="2540" b="0"/>
            <wp:docPr id="195140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09981" name=""/>
                    <pic:cNvPicPr/>
                  </pic:nvPicPr>
                  <pic:blipFill>
                    <a:blip r:embed="rId16"/>
                    <a:stretch>
                      <a:fillRect/>
                    </a:stretch>
                  </pic:blipFill>
                  <pic:spPr>
                    <a:xfrm>
                      <a:off x="0" y="0"/>
                      <a:ext cx="5731510" cy="1051560"/>
                    </a:xfrm>
                    <a:prstGeom prst="rect">
                      <a:avLst/>
                    </a:prstGeom>
                  </pic:spPr>
                </pic:pic>
              </a:graphicData>
            </a:graphic>
          </wp:inline>
        </w:drawing>
      </w:r>
    </w:p>
    <w:p w14:paraId="5BE03724" w14:textId="53A40AB9" w:rsidR="008240D2" w:rsidRDefault="008240D2" w:rsidP="0095337B">
      <w:pPr>
        <w:pStyle w:val="NormalWeb"/>
        <w:rPr>
          <w:rFonts w:asciiTheme="minorHAnsi" w:hAnsiTheme="minorHAnsi" w:cstheme="minorHAnsi"/>
          <w:sz w:val="22"/>
          <w:szCs w:val="22"/>
        </w:rPr>
      </w:pPr>
    </w:p>
    <w:p w14:paraId="610CD773" w14:textId="77777777" w:rsidR="0057199A" w:rsidRPr="0057199A" w:rsidRDefault="0057199A" w:rsidP="0057199A">
      <w:pPr>
        <w:rPr>
          <w:rFonts w:asciiTheme="minorHAnsi" w:hAnsiTheme="minorHAnsi" w:cstheme="minorHAnsi"/>
        </w:rPr>
      </w:pPr>
      <w:r w:rsidRPr="0057199A">
        <w:rPr>
          <w:rFonts w:asciiTheme="minorHAnsi" w:hAnsiTheme="minorHAnsi" w:cstheme="minorHAnsi"/>
          <w:b/>
          <w:bCs/>
          <w:highlight w:val="yellow"/>
          <w:u w:val="single"/>
        </w:rPr>
        <w:t>Availability View:</w:t>
      </w:r>
    </w:p>
    <w:p w14:paraId="3E0902EB" w14:textId="48B75997" w:rsidR="008D2CEB" w:rsidRDefault="00BC0E75" w:rsidP="00B77B63">
      <w:pPr>
        <w:pStyle w:val="ListParagraph"/>
        <w:numPr>
          <w:ilvl w:val="0"/>
          <w:numId w:val="44"/>
        </w:numPr>
        <w:spacing w:before="0" w:after="160" w:line="259" w:lineRule="auto"/>
        <w:jc w:val="left"/>
        <w:textAlignment w:val="auto"/>
        <w:rPr>
          <w:rFonts w:asciiTheme="minorHAnsi" w:hAnsiTheme="minorHAnsi" w:cstheme="minorHAnsi"/>
        </w:rPr>
      </w:pPr>
      <w:r w:rsidRPr="00BC0E75">
        <w:rPr>
          <w:rFonts w:asciiTheme="minorHAnsi" w:hAnsiTheme="minorHAnsi" w:cstheme="minorHAnsi"/>
        </w:rPr>
        <w:t>Resource Availability view will be visualizing the resource data/Chart based on the selected group by from the customize view.</w:t>
      </w:r>
    </w:p>
    <w:p w14:paraId="62C8DB61" w14:textId="2ADB66F1" w:rsidR="00B77B63" w:rsidRPr="00B77B63" w:rsidRDefault="00B77B63" w:rsidP="00B77B63">
      <w:pPr>
        <w:pStyle w:val="ListParagraph"/>
        <w:numPr>
          <w:ilvl w:val="0"/>
          <w:numId w:val="44"/>
        </w:numPr>
        <w:spacing w:before="0" w:after="160" w:line="259" w:lineRule="auto"/>
        <w:jc w:val="left"/>
        <w:textAlignment w:val="auto"/>
        <w:rPr>
          <w:rFonts w:asciiTheme="minorHAnsi" w:hAnsiTheme="minorHAnsi" w:cstheme="minorHAnsi"/>
        </w:rPr>
      </w:pPr>
      <w:r w:rsidRPr="00B77B63">
        <w:rPr>
          <w:rFonts w:asciiTheme="minorHAnsi" w:hAnsiTheme="minorHAnsi" w:cstheme="minorHAnsi"/>
        </w:rPr>
        <w:t>In this view, the manager can observe a list of resource names alongside their availability, categorized based on Forecast (Work), Availability (Baseline), and Net Availability (Actual).</w:t>
      </w:r>
    </w:p>
    <w:p w14:paraId="4E94F260" w14:textId="77777777" w:rsidR="00B77B63" w:rsidRPr="00B77B63" w:rsidRDefault="00B77B63" w:rsidP="00B77B63">
      <w:pPr>
        <w:pStyle w:val="ListParagraph"/>
        <w:numPr>
          <w:ilvl w:val="0"/>
          <w:numId w:val="44"/>
        </w:numPr>
        <w:spacing w:before="0" w:after="160" w:line="259" w:lineRule="auto"/>
        <w:jc w:val="left"/>
        <w:textAlignment w:val="auto"/>
        <w:rPr>
          <w:rFonts w:asciiTheme="minorHAnsi" w:hAnsiTheme="minorHAnsi" w:cstheme="minorHAnsi"/>
        </w:rPr>
      </w:pPr>
      <w:r w:rsidRPr="00B77B63">
        <w:rPr>
          <w:rFonts w:asciiTheme="minorHAnsi" w:hAnsiTheme="minorHAnsi" w:cstheme="minorHAnsi"/>
        </w:rPr>
        <w:t>The colors (Green, Orange, Red) signify and depict the net availability effort row. Orange indicates when there's no work and availability, Green highlights when availability exceeds work, and Red highlights when availability falls short of work.</w:t>
      </w:r>
    </w:p>
    <w:p w14:paraId="65B196C7" w14:textId="06C78C52" w:rsidR="0057199A" w:rsidRPr="005921BB" w:rsidRDefault="00B77B63" w:rsidP="0095337B">
      <w:pPr>
        <w:pStyle w:val="ListParagraph"/>
        <w:numPr>
          <w:ilvl w:val="0"/>
          <w:numId w:val="44"/>
        </w:numPr>
        <w:spacing w:before="0" w:after="160" w:line="259" w:lineRule="auto"/>
        <w:jc w:val="left"/>
        <w:textAlignment w:val="auto"/>
        <w:rPr>
          <w:rFonts w:asciiTheme="minorHAnsi" w:hAnsiTheme="minorHAnsi" w:cstheme="minorHAnsi"/>
        </w:rPr>
      </w:pPr>
      <w:r w:rsidRPr="00B77B63">
        <w:rPr>
          <w:rFonts w:asciiTheme="minorHAnsi" w:hAnsiTheme="minorHAnsi" w:cstheme="minorHAnsi"/>
        </w:rPr>
        <w:t>Clicking on a resource loads the ERV view, as described above.</w:t>
      </w:r>
    </w:p>
    <w:p w14:paraId="4E188CC8" w14:textId="77777777" w:rsidR="00C2099B" w:rsidRDefault="00246DF2" w:rsidP="0095337B">
      <w:pPr>
        <w:pStyle w:val="NormalWeb"/>
        <w:rPr>
          <w:rFonts w:asciiTheme="minorHAnsi" w:hAnsiTheme="minorHAnsi" w:cstheme="minorHAnsi"/>
          <w:sz w:val="22"/>
          <w:szCs w:val="22"/>
        </w:rPr>
      </w:pPr>
      <w:r w:rsidRPr="00246DF2">
        <w:rPr>
          <w:rFonts w:asciiTheme="minorHAnsi" w:hAnsiTheme="minorHAnsi" w:cstheme="minorHAnsi"/>
          <w:noProof/>
          <w:sz w:val="22"/>
          <w:szCs w:val="22"/>
        </w:rPr>
        <w:drawing>
          <wp:inline distT="0" distB="0" distL="0" distR="0" wp14:anchorId="49C098ED" wp14:editId="2DCC17B9">
            <wp:extent cx="5731510" cy="2225675"/>
            <wp:effectExtent l="152400" t="152400" r="364490" b="365125"/>
            <wp:docPr id="89331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10724" name=""/>
                    <pic:cNvPicPr/>
                  </pic:nvPicPr>
                  <pic:blipFill>
                    <a:blip r:embed="rId17"/>
                    <a:stretch>
                      <a:fillRect/>
                    </a:stretch>
                  </pic:blipFill>
                  <pic:spPr>
                    <a:xfrm>
                      <a:off x="0" y="0"/>
                      <a:ext cx="5731510" cy="2225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792FF0" w14:textId="77777777" w:rsidR="00C2099B" w:rsidRDefault="00C2099B" w:rsidP="0095337B">
      <w:pPr>
        <w:pStyle w:val="NormalWeb"/>
        <w:rPr>
          <w:rFonts w:asciiTheme="minorHAnsi" w:hAnsiTheme="minorHAnsi" w:cstheme="minorHAnsi"/>
          <w:sz w:val="22"/>
          <w:szCs w:val="22"/>
        </w:rPr>
      </w:pPr>
    </w:p>
    <w:p w14:paraId="0D71EBE5" w14:textId="4448B7B2" w:rsidR="00394D65" w:rsidRPr="00394D65" w:rsidRDefault="00394D65" w:rsidP="0095337B">
      <w:pPr>
        <w:pStyle w:val="NormalWeb"/>
        <w:rPr>
          <w:rFonts w:asciiTheme="minorHAnsi" w:hAnsiTheme="minorHAnsi" w:cstheme="minorHAnsi"/>
          <w:b/>
          <w:bCs/>
          <w:sz w:val="22"/>
          <w:szCs w:val="22"/>
        </w:rPr>
      </w:pPr>
      <w:r w:rsidRPr="00394D65">
        <w:rPr>
          <w:rFonts w:asciiTheme="minorHAnsi" w:hAnsiTheme="minorHAnsi" w:cstheme="minorHAnsi"/>
          <w:b/>
          <w:bCs/>
          <w:sz w:val="22"/>
          <w:szCs w:val="22"/>
        </w:rPr>
        <w:lastRenderedPageBreak/>
        <w:t>Without Chart Representation</w:t>
      </w:r>
    </w:p>
    <w:p w14:paraId="4DAA618B" w14:textId="72A05F38" w:rsidR="00C2099B" w:rsidRDefault="00C2099B" w:rsidP="0095337B">
      <w:pPr>
        <w:pStyle w:val="NormalWeb"/>
        <w:rPr>
          <w:rFonts w:asciiTheme="minorHAnsi" w:hAnsiTheme="minorHAnsi" w:cstheme="minorHAnsi"/>
          <w:sz w:val="22"/>
          <w:szCs w:val="22"/>
        </w:rPr>
      </w:pPr>
      <w:r w:rsidRPr="00EA5B1E">
        <w:rPr>
          <w:noProof/>
          <w:lang w:val="en-US" w:eastAsia="en-US"/>
        </w:rPr>
        <w:drawing>
          <wp:inline distT="0" distB="0" distL="0" distR="0" wp14:anchorId="19BB11D9" wp14:editId="6F6FDB1B">
            <wp:extent cx="5731510" cy="1446530"/>
            <wp:effectExtent l="0" t="0" r="2540" b="1270"/>
            <wp:docPr id="45298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446530"/>
                    </a:xfrm>
                    <a:prstGeom prst="rect">
                      <a:avLst/>
                    </a:prstGeom>
                    <a:noFill/>
                    <a:ln>
                      <a:noFill/>
                    </a:ln>
                  </pic:spPr>
                </pic:pic>
              </a:graphicData>
            </a:graphic>
          </wp:inline>
        </w:drawing>
      </w:r>
    </w:p>
    <w:p w14:paraId="73CDB279" w14:textId="77777777" w:rsidR="00394D65" w:rsidRDefault="00394D65" w:rsidP="0095337B">
      <w:pPr>
        <w:pStyle w:val="NormalWeb"/>
        <w:rPr>
          <w:rFonts w:asciiTheme="minorHAnsi" w:hAnsiTheme="minorHAnsi" w:cstheme="minorHAnsi"/>
          <w:sz w:val="22"/>
          <w:szCs w:val="22"/>
        </w:rPr>
      </w:pPr>
    </w:p>
    <w:p w14:paraId="367E925C" w14:textId="78A87BC0" w:rsidR="00394D65" w:rsidRPr="00394D65" w:rsidRDefault="00394D65" w:rsidP="0095337B">
      <w:pPr>
        <w:pStyle w:val="NormalWeb"/>
        <w:rPr>
          <w:rFonts w:asciiTheme="minorHAnsi" w:hAnsiTheme="minorHAnsi" w:cstheme="minorHAnsi"/>
          <w:b/>
          <w:bCs/>
          <w:sz w:val="22"/>
          <w:szCs w:val="22"/>
        </w:rPr>
      </w:pPr>
      <w:r w:rsidRPr="00394D65">
        <w:rPr>
          <w:rFonts w:asciiTheme="minorHAnsi" w:hAnsiTheme="minorHAnsi" w:cstheme="minorHAnsi"/>
          <w:b/>
          <w:bCs/>
          <w:sz w:val="22"/>
          <w:szCs w:val="22"/>
        </w:rPr>
        <w:t>Along with chart representation</w:t>
      </w:r>
    </w:p>
    <w:p w14:paraId="27AA3D10" w14:textId="48F551CC" w:rsidR="00394D65" w:rsidRDefault="00394D65" w:rsidP="0095337B">
      <w:pPr>
        <w:pStyle w:val="NormalWeb"/>
        <w:rPr>
          <w:rFonts w:asciiTheme="minorHAnsi" w:hAnsiTheme="minorHAnsi" w:cstheme="minorHAnsi"/>
          <w:sz w:val="22"/>
          <w:szCs w:val="22"/>
        </w:rPr>
      </w:pPr>
      <w:r w:rsidRPr="00A313C3">
        <w:rPr>
          <w:noProof/>
          <w:lang w:val="en-US" w:eastAsia="en-US"/>
        </w:rPr>
        <w:drawing>
          <wp:inline distT="0" distB="0" distL="0" distR="0" wp14:anchorId="064FE7CA" wp14:editId="4093DCB1">
            <wp:extent cx="5143500" cy="2587136"/>
            <wp:effectExtent l="0" t="0" r="0" b="3810"/>
            <wp:docPr id="545148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9117" cy="2589961"/>
                    </a:xfrm>
                    <a:prstGeom prst="rect">
                      <a:avLst/>
                    </a:prstGeom>
                    <a:noFill/>
                    <a:ln>
                      <a:noFill/>
                    </a:ln>
                  </pic:spPr>
                </pic:pic>
              </a:graphicData>
            </a:graphic>
          </wp:inline>
        </w:drawing>
      </w:r>
    </w:p>
    <w:p w14:paraId="619F99DF" w14:textId="4C312F8D" w:rsidR="00C2099B" w:rsidRDefault="00C2099B" w:rsidP="0095337B">
      <w:pPr>
        <w:pStyle w:val="NormalWeb"/>
        <w:rPr>
          <w:rFonts w:asciiTheme="minorHAnsi" w:hAnsiTheme="minorHAnsi" w:cstheme="minorHAnsi"/>
          <w:sz w:val="22"/>
          <w:szCs w:val="22"/>
        </w:rPr>
      </w:pPr>
      <w:r w:rsidRPr="00C2099B">
        <w:rPr>
          <w:rFonts w:asciiTheme="minorHAnsi" w:hAnsiTheme="minorHAnsi" w:cstheme="minorHAnsi"/>
          <w:b/>
          <w:bCs/>
          <w:sz w:val="22"/>
          <w:szCs w:val="22"/>
        </w:rPr>
        <w:t>Note:</w:t>
      </w:r>
      <w:r>
        <w:rPr>
          <w:rFonts w:asciiTheme="minorHAnsi" w:hAnsiTheme="minorHAnsi" w:cstheme="minorHAnsi"/>
          <w:sz w:val="22"/>
          <w:szCs w:val="22"/>
        </w:rPr>
        <w:t xml:space="preserve"> This above screenshot is as per current implementation.</w:t>
      </w:r>
    </w:p>
    <w:p w14:paraId="73A26027" w14:textId="77777777" w:rsidR="00AC09EF" w:rsidRDefault="00AC09EF" w:rsidP="00AC09EF">
      <w:pPr>
        <w:pStyle w:val="NormalWeb"/>
        <w:rPr>
          <w:rFonts w:asciiTheme="minorHAnsi" w:hAnsiTheme="minorHAnsi" w:cstheme="minorHAnsi"/>
          <w:sz w:val="22"/>
          <w:szCs w:val="22"/>
        </w:rPr>
      </w:pPr>
    </w:p>
    <w:p w14:paraId="43722B58" w14:textId="6A2A4B94" w:rsidR="00AC09EF" w:rsidRPr="00AC09EF" w:rsidRDefault="00AC09EF" w:rsidP="00AC09EF">
      <w:pPr>
        <w:pStyle w:val="NormalWeb"/>
        <w:rPr>
          <w:rFonts w:asciiTheme="minorHAnsi" w:hAnsiTheme="minorHAnsi" w:cstheme="minorHAnsi"/>
          <w:b/>
          <w:bCs/>
          <w:sz w:val="22"/>
          <w:szCs w:val="22"/>
          <w:u w:val="single"/>
        </w:rPr>
      </w:pPr>
      <w:r w:rsidRPr="00AC09EF">
        <w:rPr>
          <w:rFonts w:asciiTheme="minorHAnsi" w:hAnsiTheme="minorHAnsi" w:cstheme="minorHAnsi"/>
          <w:b/>
          <w:bCs/>
          <w:sz w:val="22"/>
          <w:szCs w:val="22"/>
          <w:highlight w:val="yellow"/>
          <w:u w:val="single"/>
        </w:rPr>
        <w:t>COS Hierarchal view:</w:t>
      </w:r>
    </w:p>
    <w:p w14:paraId="3CC0D623" w14:textId="0DF5AEF5" w:rsidR="00AC09EF" w:rsidRDefault="00AC09EF" w:rsidP="00AC09EF">
      <w:pPr>
        <w:pStyle w:val="NormalWeb"/>
        <w:rPr>
          <w:rFonts w:asciiTheme="minorHAnsi" w:hAnsiTheme="minorHAnsi" w:cstheme="minorHAnsi"/>
          <w:sz w:val="22"/>
          <w:szCs w:val="22"/>
        </w:rPr>
      </w:pPr>
      <w:r w:rsidRPr="00AC09EF">
        <w:rPr>
          <w:rFonts w:asciiTheme="minorHAnsi" w:hAnsiTheme="minorHAnsi" w:cstheme="minorHAnsi"/>
          <w:sz w:val="22"/>
          <w:szCs w:val="22"/>
        </w:rPr>
        <w:t>This is a hierarchical view based on the COS. On expend of a COS node in the widget it’s show the hierarchy of the selected COS and show associated resources to the COS. For association of the resource and COS is available in the resource edit page. As shown in the bellow screenshot.</w:t>
      </w:r>
    </w:p>
    <w:p w14:paraId="599058FC" w14:textId="77777777" w:rsidR="00AC09EF" w:rsidRDefault="00AC09EF" w:rsidP="00AC09EF">
      <w:pPr>
        <w:pStyle w:val="NormalWeb"/>
        <w:rPr>
          <w:rFonts w:asciiTheme="minorHAnsi" w:hAnsiTheme="minorHAnsi" w:cstheme="minorHAnsi"/>
          <w:sz w:val="22"/>
          <w:szCs w:val="22"/>
        </w:rPr>
      </w:pPr>
    </w:p>
    <w:p w14:paraId="17DE732B" w14:textId="77777777" w:rsidR="00EB32C2" w:rsidRDefault="00EB32C2" w:rsidP="00AC09EF">
      <w:pPr>
        <w:pStyle w:val="NormalWeb"/>
        <w:rPr>
          <w:rFonts w:asciiTheme="minorHAnsi" w:hAnsiTheme="minorHAnsi" w:cstheme="minorHAnsi"/>
          <w:sz w:val="22"/>
          <w:szCs w:val="22"/>
        </w:rPr>
      </w:pPr>
    </w:p>
    <w:p w14:paraId="0F823C34" w14:textId="77777777" w:rsidR="00EB32C2" w:rsidRDefault="00EB32C2" w:rsidP="00AC09EF">
      <w:pPr>
        <w:pStyle w:val="NormalWeb"/>
        <w:rPr>
          <w:rFonts w:asciiTheme="minorHAnsi" w:hAnsiTheme="minorHAnsi" w:cstheme="minorHAnsi"/>
          <w:sz w:val="22"/>
          <w:szCs w:val="22"/>
        </w:rPr>
      </w:pPr>
    </w:p>
    <w:p w14:paraId="152C7A0C" w14:textId="77777777" w:rsidR="00EB32C2" w:rsidRDefault="00EB32C2" w:rsidP="00AC09EF">
      <w:pPr>
        <w:pStyle w:val="NormalWeb"/>
        <w:rPr>
          <w:rFonts w:asciiTheme="minorHAnsi" w:hAnsiTheme="minorHAnsi" w:cstheme="minorHAnsi"/>
          <w:sz w:val="22"/>
          <w:szCs w:val="22"/>
        </w:rPr>
      </w:pPr>
    </w:p>
    <w:p w14:paraId="119C582D" w14:textId="77777777" w:rsidR="00EB32C2" w:rsidRDefault="00EB32C2" w:rsidP="00AC09EF">
      <w:pPr>
        <w:pStyle w:val="NormalWeb"/>
        <w:rPr>
          <w:rFonts w:asciiTheme="minorHAnsi" w:hAnsiTheme="minorHAnsi" w:cstheme="minorHAnsi"/>
          <w:sz w:val="22"/>
          <w:szCs w:val="22"/>
        </w:rPr>
      </w:pPr>
    </w:p>
    <w:p w14:paraId="246C3E45" w14:textId="77777777" w:rsidR="00EB32C2" w:rsidRDefault="00EB32C2" w:rsidP="00EB32C2">
      <w:pPr>
        <w:pStyle w:val="NormalWeb"/>
        <w:rPr>
          <w:rFonts w:asciiTheme="minorHAnsi" w:hAnsiTheme="minorHAnsi" w:cstheme="minorHAnsi"/>
          <w:sz w:val="22"/>
          <w:szCs w:val="22"/>
        </w:rPr>
      </w:pPr>
    </w:p>
    <w:p w14:paraId="3F39B89D" w14:textId="391ED8CC" w:rsidR="00EB32C2" w:rsidRPr="00EB32C2" w:rsidRDefault="00EB32C2" w:rsidP="00AC09EF">
      <w:pPr>
        <w:pStyle w:val="NormalWeb"/>
        <w:rPr>
          <w:rFonts w:asciiTheme="minorHAnsi" w:hAnsiTheme="minorHAnsi" w:cstheme="minorHAnsi"/>
          <w:b/>
          <w:bCs/>
          <w:sz w:val="22"/>
          <w:szCs w:val="22"/>
        </w:rPr>
      </w:pPr>
      <w:r>
        <w:rPr>
          <w:rFonts w:asciiTheme="minorHAnsi" w:hAnsiTheme="minorHAnsi" w:cstheme="minorHAnsi"/>
          <w:b/>
          <w:bCs/>
          <w:sz w:val="22"/>
          <w:szCs w:val="22"/>
        </w:rPr>
        <w:t xml:space="preserve">Resource Edit </w:t>
      </w:r>
      <w:r w:rsidR="00D82241">
        <w:rPr>
          <w:rFonts w:asciiTheme="minorHAnsi" w:hAnsiTheme="minorHAnsi" w:cstheme="minorHAnsi"/>
          <w:b/>
          <w:bCs/>
          <w:sz w:val="22"/>
          <w:szCs w:val="22"/>
        </w:rPr>
        <w:t>for</w:t>
      </w:r>
      <w:r>
        <w:rPr>
          <w:rFonts w:asciiTheme="minorHAnsi" w:hAnsiTheme="minorHAnsi" w:cstheme="minorHAnsi"/>
          <w:b/>
          <w:bCs/>
          <w:sz w:val="22"/>
          <w:szCs w:val="22"/>
        </w:rPr>
        <w:t xml:space="preserve"> COS Association</w:t>
      </w:r>
    </w:p>
    <w:p w14:paraId="0B648547" w14:textId="124C5383" w:rsidR="00AC09EF" w:rsidRDefault="00AC09EF" w:rsidP="00AC09EF">
      <w:pPr>
        <w:pStyle w:val="NormalWeb"/>
        <w:rPr>
          <w:rFonts w:asciiTheme="minorHAnsi" w:hAnsiTheme="minorHAnsi" w:cstheme="minorHAnsi"/>
          <w:sz w:val="22"/>
          <w:szCs w:val="22"/>
        </w:rPr>
      </w:pPr>
      <w:r>
        <w:rPr>
          <w:noProof/>
          <w14:ligatures w14:val="standardContextual"/>
        </w:rPr>
        <w:drawing>
          <wp:inline distT="0" distB="0" distL="0" distR="0" wp14:anchorId="4DB8A3CE" wp14:editId="3F70F91E">
            <wp:extent cx="4720559" cy="3208919"/>
            <wp:effectExtent l="0" t="0" r="4445" b="0"/>
            <wp:docPr id="28056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64102" name=""/>
                    <pic:cNvPicPr/>
                  </pic:nvPicPr>
                  <pic:blipFill>
                    <a:blip r:embed="rId20"/>
                    <a:stretch>
                      <a:fillRect/>
                    </a:stretch>
                  </pic:blipFill>
                  <pic:spPr>
                    <a:xfrm>
                      <a:off x="0" y="0"/>
                      <a:ext cx="4739199" cy="3221590"/>
                    </a:xfrm>
                    <a:prstGeom prst="rect">
                      <a:avLst/>
                    </a:prstGeom>
                  </pic:spPr>
                </pic:pic>
              </a:graphicData>
            </a:graphic>
          </wp:inline>
        </w:drawing>
      </w:r>
    </w:p>
    <w:p w14:paraId="0B53C419" w14:textId="77777777" w:rsidR="00F62CCC" w:rsidRDefault="00F62CCC" w:rsidP="00AC09EF">
      <w:pPr>
        <w:pStyle w:val="NormalWeb"/>
        <w:rPr>
          <w:rFonts w:asciiTheme="minorHAnsi" w:hAnsiTheme="minorHAnsi" w:cstheme="minorHAnsi"/>
          <w:sz w:val="22"/>
          <w:szCs w:val="22"/>
        </w:rPr>
      </w:pPr>
    </w:p>
    <w:p w14:paraId="25269A3D" w14:textId="77777777" w:rsidR="004A02E5" w:rsidRDefault="004A02E5" w:rsidP="004A02E5">
      <w:pPr>
        <w:pStyle w:val="NormalWeb"/>
        <w:rPr>
          <w:rFonts w:asciiTheme="minorHAnsi" w:hAnsiTheme="minorHAnsi" w:cstheme="minorHAnsi"/>
          <w:sz w:val="22"/>
          <w:szCs w:val="22"/>
        </w:rPr>
      </w:pPr>
    </w:p>
    <w:p w14:paraId="31EE7C62" w14:textId="691350DA" w:rsidR="004A02E5" w:rsidRPr="004A02E5" w:rsidRDefault="004A02E5" w:rsidP="00AC09EF">
      <w:pPr>
        <w:pStyle w:val="NormalWeb"/>
        <w:rPr>
          <w:rFonts w:asciiTheme="minorHAnsi" w:hAnsiTheme="minorHAnsi" w:cstheme="minorHAnsi"/>
          <w:b/>
          <w:bCs/>
          <w:sz w:val="22"/>
          <w:szCs w:val="22"/>
        </w:rPr>
      </w:pPr>
      <w:r>
        <w:rPr>
          <w:rFonts w:asciiTheme="minorHAnsi" w:hAnsiTheme="minorHAnsi" w:cstheme="minorHAnsi"/>
          <w:b/>
          <w:bCs/>
          <w:sz w:val="22"/>
          <w:szCs w:val="22"/>
        </w:rPr>
        <w:t>COS Hierarchal View Widget</w:t>
      </w:r>
    </w:p>
    <w:p w14:paraId="5741A77C" w14:textId="0CC32C06" w:rsidR="00F62CCC" w:rsidRDefault="00F62CCC" w:rsidP="00AC09EF">
      <w:pPr>
        <w:pStyle w:val="NormalWeb"/>
        <w:rPr>
          <w:rFonts w:asciiTheme="minorHAnsi" w:hAnsiTheme="minorHAnsi" w:cstheme="minorHAnsi"/>
          <w:sz w:val="22"/>
          <w:szCs w:val="22"/>
        </w:rPr>
      </w:pPr>
      <w:r>
        <w:rPr>
          <w:noProof/>
          <w14:ligatures w14:val="standardContextual"/>
        </w:rPr>
        <w:drawing>
          <wp:inline distT="0" distB="0" distL="0" distR="0" wp14:anchorId="367C8BD7" wp14:editId="07520BC0">
            <wp:extent cx="5731510" cy="2341880"/>
            <wp:effectExtent l="0" t="0" r="2540" b="1270"/>
            <wp:docPr id="150293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34424" name=""/>
                    <pic:cNvPicPr/>
                  </pic:nvPicPr>
                  <pic:blipFill>
                    <a:blip r:embed="rId21"/>
                    <a:stretch>
                      <a:fillRect/>
                    </a:stretch>
                  </pic:blipFill>
                  <pic:spPr>
                    <a:xfrm>
                      <a:off x="0" y="0"/>
                      <a:ext cx="5731510" cy="2341880"/>
                    </a:xfrm>
                    <a:prstGeom prst="rect">
                      <a:avLst/>
                    </a:prstGeom>
                  </pic:spPr>
                </pic:pic>
              </a:graphicData>
            </a:graphic>
          </wp:inline>
        </w:drawing>
      </w:r>
    </w:p>
    <w:p w14:paraId="64358BE0" w14:textId="77777777" w:rsidR="00C2099B" w:rsidRDefault="00C2099B" w:rsidP="0095337B">
      <w:pPr>
        <w:pStyle w:val="NormalWeb"/>
        <w:rPr>
          <w:rFonts w:asciiTheme="minorHAnsi" w:hAnsiTheme="minorHAnsi" w:cstheme="minorHAnsi"/>
          <w:sz w:val="22"/>
          <w:szCs w:val="22"/>
        </w:rPr>
      </w:pPr>
    </w:p>
    <w:p w14:paraId="00A4428E" w14:textId="77777777" w:rsidR="0057199A" w:rsidRPr="0015136D" w:rsidRDefault="0057199A" w:rsidP="0095337B">
      <w:pPr>
        <w:pStyle w:val="NormalWeb"/>
        <w:rPr>
          <w:rFonts w:asciiTheme="minorHAnsi" w:hAnsiTheme="minorHAnsi" w:cstheme="minorHAnsi"/>
          <w:sz w:val="22"/>
          <w:szCs w:val="22"/>
        </w:rPr>
      </w:pPr>
    </w:p>
    <w:p w14:paraId="115EEEE1" w14:textId="77777777" w:rsidR="0015136D" w:rsidRDefault="0015136D" w:rsidP="0095337B">
      <w:pPr>
        <w:pStyle w:val="NormalWeb"/>
      </w:pPr>
    </w:p>
    <w:p w14:paraId="7E6685A3" w14:textId="77777777" w:rsidR="00AB77EA" w:rsidRPr="007D2548" w:rsidRDefault="00AB77EA" w:rsidP="007D2548">
      <w:pPr>
        <w:spacing w:before="0" w:after="160" w:line="259" w:lineRule="auto"/>
        <w:jc w:val="left"/>
        <w:textAlignment w:val="auto"/>
        <w:rPr>
          <w:rFonts w:asciiTheme="minorHAnsi" w:hAnsiTheme="minorHAnsi" w:cstheme="minorHAnsi"/>
        </w:rPr>
      </w:pPr>
    </w:p>
    <w:sectPr w:rsidR="00AB77EA" w:rsidRPr="007D2548" w:rsidSect="0026515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62B84" w14:textId="77777777" w:rsidR="00265157" w:rsidRDefault="00265157" w:rsidP="00E05450">
      <w:pPr>
        <w:spacing w:before="0" w:after="0"/>
      </w:pPr>
      <w:r>
        <w:separator/>
      </w:r>
    </w:p>
  </w:endnote>
  <w:endnote w:type="continuationSeparator" w:id="0">
    <w:p w14:paraId="751BB8B0" w14:textId="77777777" w:rsidR="00265157" w:rsidRDefault="00265157" w:rsidP="00E0545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3FCBE" w14:textId="77777777" w:rsidR="00265157" w:rsidRDefault="00265157" w:rsidP="00E05450">
      <w:pPr>
        <w:spacing w:before="0" w:after="0"/>
      </w:pPr>
      <w:r>
        <w:separator/>
      </w:r>
    </w:p>
  </w:footnote>
  <w:footnote w:type="continuationSeparator" w:id="0">
    <w:p w14:paraId="2323CBD1" w14:textId="77777777" w:rsidR="00265157" w:rsidRDefault="00265157" w:rsidP="00E05450">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6901"/>
    <w:multiLevelType w:val="hybridMultilevel"/>
    <w:tmpl w:val="E0CA574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2F3D46"/>
    <w:multiLevelType w:val="hybridMultilevel"/>
    <w:tmpl w:val="E5E4F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CC04F6"/>
    <w:multiLevelType w:val="hybridMultilevel"/>
    <w:tmpl w:val="032C1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805F7F"/>
    <w:multiLevelType w:val="hybridMultilevel"/>
    <w:tmpl w:val="ACF60C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3D6815"/>
    <w:multiLevelType w:val="hybridMultilevel"/>
    <w:tmpl w:val="7208142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F45F25"/>
    <w:multiLevelType w:val="hybridMultilevel"/>
    <w:tmpl w:val="C128A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0B5EDD"/>
    <w:multiLevelType w:val="hybridMultilevel"/>
    <w:tmpl w:val="378416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3222207"/>
    <w:multiLevelType w:val="hybridMultilevel"/>
    <w:tmpl w:val="640EE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8306FD"/>
    <w:multiLevelType w:val="hybridMultilevel"/>
    <w:tmpl w:val="6C487B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C21D85"/>
    <w:multiLevelType w:val="hybridMultilevel"/>
    <w:tmpl w:val="80C2F4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FDC0267"/>
    <w:multiLevelType w:val="hybridMultilevel"/>
    <w:tmpl w:val="C10213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3AD6D04"/>
    <w:multiLevelType w:val="hybridMultilevel"/>
    <w:tmpl w:val="F482D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AE0C8F"/>
    <w:multiLevelType w:val="hybridMultilevel"/>
    <w:tmpl w:val="1B3AD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79533B"/>
    <w:multiLevelType w:val="hybridMultilevel"/>
    <w:tmpl w:val="CFA44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3641AE"/>
    <w:multiLevelType w:val="hybridMultilevel"/>
    <w:tmpl w:val="FCFCD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594F63"/>
    <w:multiLevelType w:val="hybridMultilevel"/>
    <w:tmpl w:val="A51CC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2F70B9"/>
    <w:multiLevelType w:val="hybridMultilevel"/>
    <w:tmpl w:val="CDA4BA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BED55B0"/>
    <w:multiLevelType w:val="hybridMultilevel"/>
    <w:tmpl w:val="A1DAC356"/>
    <w:lvl w:ilvl="0" w:tplc="40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D5D3B"/>
    <w:multiLevelType w:val="hybridMultilevel"/>
    <w:tmpl w:val="694025B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5FD6439"/>
    <w:multiLevelType w:val="hybridMultilevel"/>
    <w:tmpl w:val="BB6E1E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60515C9"/>
    <w:multiLevelType w:val="hybridMultilevel"/>
    <w:tmpl w:val="1570B1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36D01023"/>
    <w:multiLevelType w:val="hybridMultilevel"/>
    <w:tmpl w:val="048837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3E2B259F"/>
    <w:multiLevelType w:val="hybridMultilevel"/>
    <w:tmpl w:val="6F3E1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0584154"/>
    <w:multiLevelType w:val="hybridMultilevel"/>
    <w:tmpl w:val="0D98E20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41AE7220"/>
    <w:multiLevelType w:val="hybridMultilevel"/>
    <w:tmpl w:val="52F29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737605"/>
    <w:multiLevelType w:val="hybridMultilevel"/>
    <w:tmpl w:val="F11EA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31D7B9D"/>
    <w:multiLevelType w:val="hybridMultilevel"/>
    <w:tmpl w:val="33E09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AF747B"/>
    <w:multiLevelType w:val="hybridMultilevel"/>
    <w:tmpl w:val="E89C2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9B73AAC"/>
    <w:multiLevelType w:val="hybridMultilevel"/>
    <w:tmpl w:val="8A22DB8C"/>
    <w:lvl w:ilvl="0" w:tplc="F872EC7A">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A112A47"/>
    <w:multiLevelType w:val="hybridMultilevel"/>
    <w:tmpl w:val="BB6A86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4D3577E"/>
    <w:multiLevelType w:val="hybridMultilevel"/>
    <w:tmpl w:val="7A685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5EF0B89"/>
    <w:multiLevelType w:val="hybridMultilevel"/>
    <w:tmpl w:val="776E3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62D35BF"/>
    <w:multiLevelType w:val="hybridMultilevel"/>
    <w:tmpl w:val="62B63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82C527C"/>
    <w:multiLevelType w:val="hybridMultilevel"/>
    <w:tmpl w:val="57943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B6E576B"/>
    <w:multiLevelType w:val="hybridMultilevel"/>
    <w:tmpl w:val="D6EE0F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5B96461F"/>
    <w:multiLevelType w:val="multilevel"/>
    <w:tmpl w:val="C9EABC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C9B735C"/>
    <w:multiLevelType w:val="hybridMultilevel"/>
    <w:tmpl w:val="DFD6C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EED07F5"/>
    <w:multiLevelType w:val="hybridMultilevel"/>
    <w:tmpl w:val="C3261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0A85D7D"/>
    <w:multiLevelType w:val="hybridMultilevel"/>
    <w:tmpl w:val="C0423B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1705879"/>
    <w:multiLevelType w:val="hybridMultilevel"/>
    <w:tmpl w:val="A4D86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37F55ED"/>
    <w:multiLevelType w:val="hybridMultilevel"/>
    <w:tmpl w:val="9AAA0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51A66E0"/>
    <w:multiLevelType w:val="hybridMultilevel"/>
    <w:tmpl w:val="BC5A7D66"/>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67D65C44"/>
    <w:multiLevelType w:val="hybridMultilevel"/>
    <w:tmpl w:val="E168D20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D505AC9"/>
    <w:multiLevelType w:val="hybridMultilevel"/>
    <w:tmpl w:val="B8181B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77054AD6"/>
    <w:multiLevelType w:val="hybridMultilevel"/>
    <w:tmpl w:val="8A7E7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D296089"/>
    <w:multiLevelType w:val="hybridMultilevel"/>
    <w:tmpl w:val="42B2312C"/>
    <w:lvl w:ilvl="0" w:tplc="EC728E16">
      <w:start w:val="1"/>
      <w:numFmt w:val="bullet"/>
      <w:lvlText w:val="•"/>
      <w:lvlJc w:val="left"/>
      <w:pPr>
        <w:tabs>
          <w:tab w:val="num" w:pos="720"/>
        </w:tabs>
        <w:ind w:left="720" w:hanging="360"/>
      </w:pPr>
      <w:rPr>
        <w:rFonts w:ascii="Arial" w:hAnsi="Arial" w:hint="default"/>
      </w:rPr>
    </w:lvl>
    <w:lvl w:ilvl="1" w:tplc="57061B3A" w:tentative="1">
      <w:start w:val="1"/>
      <w:numFmt w:val="bullet"/>
      <w:lvlText w:val="•"/>
      <w:lvlJc w:val="left"/>
      <w:pPr>
        <w:tabs>
          <w:tab w:val="num" w:pos="1440"/>
        </w:tabs>
        <w:ind w:left="1440" w:hanging="360"/>
      </w:pPr>
      <w:rPr>
        <w:rFonts w:ascii="Arial" w:hAnsi="Arial" w:hint="default"/>
      </w:rPr>
    </w:lvl>
    <w:lvl w:ilvl="2" w:tplc="00C26768" w:tentative="1">
      <w:start w:val="1"/>
      <w:numFmt w:val="bullet"/>
      <w:lvlText w:val="•"/>
      <w:lvlJc w:val="left"/>
      <w:pPr>
        <w:tabs>
          <w:tab w:val="num" w:pos="2160"/>
        </w:tabs>
        <w:ind w:left="2160" w:hanging="360"/>
      </w:pPr>
      <w:rPr>
        <w:rFonts w:ascii="Arial" w:hAnsi="Arial" w:hint="default"/>
      </w:rPr>
    </w:lvl>
    <w:lvl w:ilvl="3" w:tplc="8AA8C47A" w:tentative="1">
      <w:start w:val="1"/>
      <w:numFmt w:val="bullet"/>
      <w:lvlText w:val="•"/>
      <w:lvlJc w:val="left"/>
      <w:pPr>
        <w:tabs>
          <w:tab w:val="num" w:pos="2880"/>
        </w:tabs>
        <w:ind w:left="2880" w:hanging="360"/>
      </w:pPr>
      <w:rPr>
        <w:rFonts w:ascii="Arial" w:hAnsi="Arial" w:hint="default"/>
      </w:rPr>
    </w:lvl>
    <w:lvl w:ilvl="4" w:tplc="1D8A9060" w:tentative="1">
      <w:start w:val="1"/>
      <w:numFmt w:val="bullet"/>
      <w:lvlText w:val="•"/>
      <w:lvlJc w:val="left"/>
      <w:pPr>
        <w:tabs>
          <w:tab w:val="num" w:pos="3600"/>
        </w:tabs>
        <w:ind w:left="3600" w:hanging="360"/>
      </w:pPr>
      <w:rPr>
        <w:rFonts w:ascii="Arial" w:hAnsi="Arial" w:hint="default"/>
      </w:rPr>
    </w:lvl>
    <w:lvl w:ilvl="5" w:tplc="58400ED4" w:tentative="1">
      <w:start w:val="1"/>
      <w:numFmt w:val="bullet"/>
      <w:lvlText w:val="•"/>
      <w:lvlJc w:val="left"/>
      <w:pPr>
        <w:tabs>
          <w:tab w:val="num" w:pos="4320"/>
        </w:tabs>
        <w:ind w:left="4320" w:hanging="360"/>
      </w:pPr>
      <w:rPr>
        <w:rFonts w:ascii="Arial" w:hAnsi="Arial" w:hint="default"/>
      </w:rPr>
    </w:lvl>
    <w:lvl w:ilvl="6" w:tplc="1974D888" w:tentative="1">
      <w:start w:val="1"/>
      <w:numFmt w:val="bullet"/>
      <w:lvlText w:val="•"/>
      <w:lvlJc w:val="left"/>
      <w:pPr>
        <w:tabs>
          <w:tab w:val="num" w:pos="5040"/>
        </w:tabs>
        <w:ind w:left="5040" w:hanging="360"/>
      </w:pPr>
      <w:rPr>
        <w:rFonts w:ascii="Arial" w:hAnsi="Arial" w:hint="default"/>
      </w:rPr>
    </w:lvl>
    <w:lvl w:ilvl="7" w:tplc="6F8EFDBA" w:tentative="1">
      <w:start w:val="1"/>
      <w:numFmt w:val="bullet"/>
      <w:lvlText w:val="•"/>
      <w:lvlJc w:val="left"/>
      <w:pPr>
        <w:tabs>
          <w:tab w:val="num" w:pos="5760"/>
        </w:tabs>
        <w:ind w:left="5760" w:hanging="360"/>
      </w:pPr>
      <w:rPr>
        <w:rFonts w:ascii="Arial" w:hAnsi="Arial" w:hint="default"/>
      </w:rPr>
    </w:lvl>
    <w:lvl w:ilvl="8" w:tplc="5BC4D698" w:tentative="1">
      <w:start w:val="1"/>
      <w:numFmt w:val="bullet"/>
      <w:lvlText w:val="•"/>
      <w:lvlJc w:val="left"/>
      <w:pPr>
        <w:tabs>
          <w:tab w:val="num" w:pos="6480"/>
        </w:tabs>
        <w:ind w:left="6480" w:hanging="360"/>
      </w:pPr>
      <w:rPr>
        <w:rFonts w:ascii="Arial" w:hAnsi="Arial" w:hint="default"/>
      </w:rPr>
    </w:lvl>
  </w:abstractNum>
  <w:num w:numId="1" w16cid:durableId="557321105">
    <w:abstractNumId w:val="40"/>
  </w:num>
  <w:num w:numId="2" w16cid:durableId="1666743072">
    <w:abstractNumId w:val="37"/>
  </w:num>
  <w:num w:numId="3" w16cid:durableId="905188004">
    <w:abstractNumId w:val="38"/>
  </w:num>
  <w:num w:numId="4" w16cid:durableId="1093207667">
    <w:abstractNumId w:val="12"/>
  </w:num>
  <w:num w:numId="5" w16cid:durableId="524171126">
    <w:abstractNumId w:val="28"/>
  </w:num>
  <w:num w:numId="6" w16cid:durableId="264922700">
    <w:abstractNumId w:val="35"/>
  </w:num>
  <w:num w:numId="7" w16cid:durableId="1592860169">
    <w:abstractNumId w:val="1"/>
  </w:num>
  <w:num w:numId="8" w16cid:durableId="1236476121">
    <w:abstractNumId w:val="31"/>
  </w:num>
  <w:num w:numId="9" w16cid:durableId="40983775">
    <w:abstractNumId w:val="14"/>
  </w:num>
  <w:num w:numId="10" w16cid:durableId="1988582486">
    <w:abstractNumId w:val="11"/>
  </w:num>
  <w:num w:numId="11" w16cid:durableId="2075621155">
    <w:abstractNumId w:val="23"/>
  </w:num>
  <w:num w:numId="12" w16cid:durableId="1085566711">
    <w:abstractNumId w:val="4"/>
  </w:num>
  <w:num w:numId="13" w16cid:durableId="483739416">
    <w:abstractNumId w:val="45"/>
  </w:num>
  <w:num w:numId="14" w16cid:durableId="1851138998">
    <w:abstractNumId w:val="19"/>
  </w:num>
  <w:num w:numId="15" w16cid:durableId="1899432626">
    <w:abstractNumId w:val="6"/>
  </w:num>
  <w:num w:numId="16" w16cid:durableId="2145349186">
    <w:abstractNumId w:val="18"/>
  </w:num>
  <w:num w:numId="17" w16cid:durableId="623198418">
    <w:abstractNumId w:val="42"/>
  </w:num>
  <w:num w:numId="18" w16cid:durableId="1696925207">
    <w:abstractNumId w:val="41"/>
  </w:num>
  <w:num w:numId="19" w16cid:durableId="2025548022">
    <w:abstractNumId w:val="39"/>
  </w:num>
  <w:num w:numId="20" w16cid:durableId="448165067">
    <w:abstractNumId w:val="0"/>
  </w:num>
  <w:num w:numId="21" w16cid:durableId="289670879">
    <w:abstractNumId w:val="17"/>
  </w:num>
  <w:num w:numId="22" w16cid:durableId="810366487">
    <w:abstractNumId w:val="27"/>
  </w:num>
  <w:num w:numId="23" w16cid:durableId="470633415">
    <w:abstractNumId w:val="33"/>
  </w:num>
  <w:num w:numId="24" w16cid:durableId="1430812837">
    <w:abstractNumId w:val="8"/>
  </w:num>
  <w:num w:numId="25" w16cid:durableId="887952583">
    <w:abstractNumId w:val="22"/>
  </w:num>
  <w:num w:numId="26" w16cid:durableId="6953649">
    <w:abstractNumId w:val="15"/>
  </w:num>
  <w:num w:numId="27" w16cid:durableId="1067337016">
    <w:abstractNumId w:val="25"/>
  </w:num>
  <w:num w:numId="28" w16cid:durableId="1459373302">
    <w:abstractNumId w:val="34"/>
  </w:num>
  <w:num w:numId="29" w16cid:durableId="504903902">
    <w:abstractNumId w:val="36"/>
  </w:num>
  <w:num w:numId="30" w16cid:durableId="817650442">
    <w:abstractNumId w:val="29"/>
  </w:num>
  <w:num w:numId="31" w16cid:durableId="274294327">
    <w:abstractNumId w:val="16"/>
  </w:num>
  <w:num w:numId="32" w16cid:durableId="2143765555">
    <w:abstractNumId w:val="10"/>
  </w:num>
  <w:num w:numId="33" w16cid:durableId="520436477">
    <w:abstractNumId w:val="21"/>
  </w:num>
  <w:num w:numId="34" w16cid:durableId="1155220088">
    <w:abstractNumId w:val="20"/>
  </w:num>
  <w:num w:numId="35" w16cid:durableId="500047512">
    <w:abstractNumId w:val="43"/>
  </w:num>
  <w:num w:numId="36" w16cid:durableId="1858423883">
    <w:abstractNumId w:val="7"/>
  </w:num>
  <w:num w:numId="37" w16cid:durableId="648706498">
    <w:abstractNumId w:val="30"/>
  </w:num>
  <w:num w:numId="38" w16cid:durableId="474226146">
    <w:abstractNumId w:val="9"/>
  </w:num>
  <w:num w:numId="39" w16cid:durableId="1243642057">
    <w:abstractNumId w:val="2"/>
  </w:num>
  <w:num w:numId="40" w16cid:durableId="1089732657">
    <w:abstractNumId w:val="3"/>
  </w:num>
  <w:num w:numId="41" w16cid:durableId="599794935">
    <w:abstractNumId w:val="32"/>
  </w:num>
  <w:num w:numId="42" w16cid:durableId="1029182638">
    <w:abstractNumId w:val="5"/>
  </w:num>
  <w:num w:numId="43" w16cid:durableId="47076892">
    <w:abstractNumId w:val="26"/>
  </w:num>
  <w:num w:numId="44" w16cid:durableId="54594366">
    <w:abstractNumId w:val="44"/>
  </w:num>
  <w:num w:numId="45" w16cid:durableId="1354266335">
    <w:abstractNumId w:val="24"/>
  </w:num>
  <w:num w:numId="46" w16cid:durableId="197127610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isplayBackgroundShape/>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C0D"/>
    <w:rsid w:val="000151BC"/>
    <w:rsid w:val="00020BC2"/>
    <w:rsid w:val="00061E51"/>
    <w:rsid w:val="0008543C"/>
    <w:rsid w:val="00086F33"/>
    <w:rsid w:val="0009280C"/>
    <w:rsid w:val="000B43ED"/>
    <w:rsid w:val="000C4988"/>
    <w:rsid w:val="000D114F"/>
    <w:rsid w:val="00107BB7"/>
    <w:rsid w:val="00111B4F"/>
    <w:rsid w:val="00114591"/>
    <w:rsid w:val="00142A5B"/>
    <w:rsid w:val="001467D2"/>
    <w:rsid w:val="00150F61"/>
    <w:rsid w:val="0015136D"/>
    <w:rsid w:val="001536B7"/>
    <w:rsid w:val="00176995"/>
    <w:rsid w:val="001C716C"/>
    <w:rsid w:val="001E0AC8"/>
    <w:rsid w:val="001E4230"/>
    <w:rsid w:val="00205F5E"/>
    <w:rsid w:val="00231866"/>
    <w:rsid w:val="00243B98"/>
    <w:rsid w:val="00246DF2"/>
    <w:rsid w:val="0025047F"/>
    <w:rsid w:val="00265157"/>
    <w:rsid w:val="002A22FF"/>
    <w:rsid w:val="002B0888"/>
    <w:rsid w:val="002B2D03"/>
    <w:rsid w:val="002B31A6"/>
    <w:rsid w:val="002D15F4"/>
    <w:rsid w:val="002E4EBE"/>
    <w:rsid w:val="0030341A"/>
    <w:rsid w:val="00305C0D"/>
    <w:rsid w:val="00317374"/>
    <w:rsid w:val="003256ED"/>
    <w:rsid w:val="00347D70"/>
    <w:rsid w:val="00355D0B"/>
    <w:rsid w:val="003905E3"/>
    <w:rsid w:val="00394D65"/>
    <w:rsid w:val="00397398"/>
    <w:rsid w:val="00397E25"/>
    <w:rsid w:val="003B28BD"/>
    <w:rsid w:val="003C2635"/>
    <w:rsid w:val="003F6BA4"/>
    <w:rsid w:val="003F767F"/>
    <w:rsid w:val="00416A3F"/>
    <w:rsid w:val="00434855"/>
    <w:rsid w:val="00471B1E"/>
    <w:rsid w:val="00476707"/>
    <w:rsid w:val="00483EF5"/>
    <w:rsid w:val="004872C8"/>
    <w:rsid w:val="00494D69"/>
    <w:rsid w:val="004974BF"/>
    <w:rsid w:val="004A02E5"/>
    <w:rsid w:val="004B13AF"/>
    <w:rsid w:val="004E179F"/>
    <w:rsid w:val="004E52BA"/>
    <w:rsid w:val="004E5A71"/>
    <w:rsid w:val="004F5E87"/>
    <w:rsid w:val="00513DE0"/>
    <w:rsid w:val="0053094F"/>
    <w:rsid w:val="00537DD2"/>
    <w:rsid w:val="00564E49"/>
    <w:rsid w:val="00566D74"/>
    <w:rsid w:val="0057199A"/>
    <w:rsid w:val="005816D0"/>
    <w:rsid w:val="00585049"/>
    <w:rsid w:val="005921BB"/>
    <w:rsid w:val="00594147"/>
    <w:rsid w:val="005B1515"/>
    <w:rsid w:val="005C2F53"/>
    <w:rsid w:val="006042A4"/>
    <w:rsid w:val="00612CC3"/>
    <w:rsid w:val="00644001"/>
    <w:rsid w:val="006476AD"/>
    <w:rsid w:val="00670C73"/>
    <w:rsid w:val="006736AD"/>
    <w:rsid w:val="006826C8"/>
    <w:rsid w:val="0068280E"/>
    <w:rsid w:val="006E1129"/>
    <w:rsid w:val="006E5318"/>
    <w:rsid w:val="006E629A"/>
    <w:rsid w:val="006F1A69"/>
    <w:rsid w:val="006F49E8"/>
    <w:rsid w:val="006F6BB7"/>
    <w:rsid w:val="0070151F"/>
    <w:rsid w:val="00701D7D"/>
    <w:rsid w:val="00717671"/>
    <w:rsid w:val="00731A38"/>
    <w:rsid w:val="00732A9D"/>
    <w:rsid w:val="007921A4"/>
    <w:rsid w:val="007A293E"/>
    <w:rsid w:val="007C3179"/>
    <w:rsid w:val="007C7721"/>
    <w:rsid w:val="007D2548"/>
    <w:rsid w:val="0080504F"/>
    <w:rsid w:val="00822ADF"/>
    <w:rsid w:val="008240D2"/>
    <w:rsid w:val="008767B0"/>
    <w:rsid w:val="0088387D"/>
    <w:rsid w:val="008A0F0A"/>
    <w:rsid w:val="008B1A4D"/>
    <w:rsid w:val="008B200A"/>
    <w:rsid w:val="008B4CD1"/>
    <w:rsid w:val="008C1D64"/>
    <w:rsid w:val="008C48E7"/>
    <w:rsid w:val="008D2CEB"/>
    <w:rsid w:val="008E4D8F"/>
    <w:rsid w:val="00914148"/>
    <w:rsid w:val="009275B3"/>
    <w:rsid w:val="0093062A"/>
    <w:rsid w:val="0095337B"/>
    <w:rsid w:val="00980C4F"/>
    <w:rsid w:val="009B05AC"/>
    <w:rsid w:val="009B292D"/>
    <w:rsid w:val="009D02B0"/>
    <w:rsid w:val="009D497F"/>
    <w:rsid w:val="009E2CC8"/>
    <w:rsid w:val="009E5DF0"/>
    <w:rsid w:val="00A0040F"/>
    <w:rsid w:val="00A10E51"/>
    <w:rsid w:val="00A14360"/>
    <w:rsid w:val="00A4782E"/>
    <w:rsid w:val="00A67397"/>
    <w:rsid w:val="00A71A8B"/>
    <w:rsid w:val="00A77FFA"/>
    <w:rsid w:val="00A80F8D"/>
    <w:rsid w:val="00AA15FB"/>
    <w:rsid w:val="00AB77EA"/>
    <w:rsid w:val="00AC09EF"/>
    <w:rsid w:val="00AE2BAB"/>
    <w:rsid w:val="00B16AED"/>
    <w:rsid w:val="00B308D8"/>
    <w:rsid w:val="00B35802"/>
    <w:rsid w:val="00B74E24"/>
    <w:rsid w:val="00B77B63"/>
    <w:rsid w:val="00B81248"/>
    <w:rsid w:val="00B9652F"/>
    <w:rsid w:val="00BA77EC"/>
    <w:rsid w:val="00BC0E75"/>
    <w:rsid w:val="00BD76F3"/>
    <w:rsid w:val="00BF07C1"/>
    <w:rsid w:val="00BF4C7A"/>
    <w:rsid w:val="00C13420"/>
    <w:rsid w:val="00C2099B"/>
    <w:rsid w:val="00C40D09"/>
    <w:rsid w:val="00C54163"/>
    <w:rsid w:val="00C67652"/>
    <w:rsid w:val="00C90444"/>
    <w:rsid w:val="00CE7618"/>
    <w:rsid w:val="00CF2FC8"/>
    <w:rsid w:val="00D00BA1"/>
    <w:rsid w:val="00D13585"/>
    <w:rsid w:val="00D47120"/>
    <w:rsid w:val="00D81E86"/>
    <w:rsid w:val="00D82241"/>
    <w:rsid w:val="00DA16F8"/>
    <w:rsid w:val="00DC1CC7"/>
    <w:rsid w:val="00DD59A7"/>
    <w:rsid w:val="00DE0BF3"/>
    <w:rsid w:val="00DF44D8"/>
    <w:rsid w:val="00E05450"/>
    <w:rsid w:val="00E06176"/>
    <w:rsid w:val="00E2652C"/>
    <w:rsid w:val="00E46D77"/>
    <w:rsid w:val="00E5713F"/>
    <w:rsid w:val="00E57B87"/>
    <w:rsid w:val="00E6663F"/>
    <w:rsid w:val="00E83F99"/>
    <w:rsid w:val="00EA38F8"/>
    <w:rsid w:val="00EA63EA"/>
    <w:rsid w:val="00EB32C2"/>
    <w:rsid w:val="00ED288D"/>
    <w:rsid w:val="00EF1B5A"/>
    <w:rsid w:val="00EF64D1"/>
    <w:rsid w:val="00F14B6D"/>
    <w:rsid w:val="00F247D5"/>
    <w:rsid w:val="00F264E7"/>
    <w:rsid w:val="00F51A0F"/>
    <w:rsid w:val="00F55C91"/>
    <w:rsid w:val="00F62CCC"/>
    <w:rsid w:val="00F73445"/>
    <w:rsid w:val="00F8558B"/>
    <w:rsid w:val="00F866C7"/>
    <w:rsid w:val="00FB0F24"/>
    <w:rsid w:val="00FC1B53"/>
    <w:rsid w:val="00FC3B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FA2FA"/>
  <w15:chartTrackingRefBased/>
  <w15:docId w15:val="{1B404016-6F09-4F48-BD54-8F1BE1A13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97F"/>
    <w:pPr>
      <w:spacing w:before="120" w:after="120" w:line="240" w:lineRule="auto"/>
      <w:jc w:val="both"/>
      <w:textAlignment w:val="baseline"/>
    </w:pPr>
    <w:rPr>
      <w:rFonts w:ascii="Open Sans" w:eastAsia="Times New Roman" w:hAnsi="Open Sans" w:cs="Calibri"/>
      <w:kern w:val="0"/>
      <w:lang w:val="pt-BR" w:eastAsia="it-IT"/>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5450"/>
    <w:pPr>
      <w:tabs>
        <w:tab w:val="center" w:pos="4513"/>
        <w:tab w:val="right" w:pos="9026"/>
      </w:tabs>
      <w:spacing w:before="0" w:after="0"/>
    </w:pPr>
  </w:style>
  <w:style w:type="character" w:customStyle="1" w:styleId="HeaderChar">
    <w:name w:val="Header Char"/>
    <w:basedOn w:val="DefaultParagraphFont"/>
    <w:link w:val="Header"/>
    <w:uiPriority w:val="99"/>
    <w:rsid w:val="00E05450"/>
    <w:rPr>
      <w:rFonts w:ascii="Open Sans" w:eastAsia="Times New Roman" w:hAnsi="Open Sans" w:cs="Calibri"/>
      <w:kern w:val="0"/>
      <w:lang w:val="pt-BR" w:eastAsia="it-IT"/>
      <w14:ligatures w14:val="none"/>
    </w:rPr>
  </w:style>
  <w:style w:type="paragraph" w:styleId="Footer">
    <w:name w:val="footer"/>
    <w:basedOn w:val="Normal"/>
    <w:link w:val="FooterChar"/>
    <w:uiPriority w:val="99"/>
    <w:unhideWhenUsed/>
    <w:rsid w:val="00E05450"/>
    <w:pPr>
      <w:tabs>
        <w:tab w:val="center" w:pos="4513"/>
        <w:tab w:val="right" w:pos="9026"/>
      </w:tabs>
      <w:spacing w:before="0" w:after="0"/>
    </w:pPr>
  </w:style>
  <w:style w:type="character" w:customStyle="1" w:styleId="FooterChar">
    <w:name w:val="Footer Char"/>
    <w:basedOn w:val="DefaultParagraphFont"/>
    <w:link w:val="Footer"/>
    <w:uiPriority w:val="99"/>
    <w:rsid w:val="00E05450"/>
    <w:rPr>
      <w:rFonts w:ascii="Open Sans" w:eastAsia="Times New Roman" w:hAnsi="Open Sans" w:cs="Calibri"/>
      <w:kern w:val="0"/>
      <w:lang w:val="pt-BR" w:eastAsia="it-IT"/>
      <w14:ligatures w14:val="none"/>
    </w:rPr>
  </w:style>
  <w:style w:type="paragraph" w:styleId="NoSpacing">
    <w:name w:val="No Spacing"/>
    <w:link w:val="NoSpacingChar"/>
    <w:uiPriority w:val="1"/>
    <w:qFormat/>
    <w:rsid w:val="00E0545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05450"/>
    <w:rPr>
      <w:rFonts w:eastAsiaTheme="minorEastAsia"/>
      <w:kern w:val="0"/>
      <w:lang w:val="en-US"/>
      <w14:ligatures w14:val="none"/>
    </w:rPr>
  </w:style>
  <w:style w:type="paragraph" w:styleId="ListParagraph">
    <w:name w:val="List Paragraph"/>
    <w:basedOn w:val="Normal"/>
    <w:uiPriority w:val="34"/>
    <w:qFormat/>
    <w:rsid w:val="00020BC2"/>
    <w:pPr>
      <w:ind w:left="720"/>
      <w:contextualSpacing/>
    </w:pPr>
  </w:style>
  <w:style w:type="character" w:customStyle="1" w:styleId="normaltextrun">
    <w:name w:val="normaltextrun"/>
    <w:basedOn w:val="DefaultParagraphFont"/>
    <w:rsid w:val="006826C8"/>
  </w:style>
  <w:style w:type="character" w:customStyle="1" w:styleId="wacimagecontainer">
    <w:name w:val="wacimagecontainer"/>
    <w:basedOn w:val="DefaultParagraphFont"/>
    <w:rsid w:val="00494D69"/>
  </w:style>
  <w:style w:type="paragraph" w:styleId="NormalWeb">
    <w:name w:val="Normal (Web)"/>
    <w:basedOn w:val="Normal"/>
    <w:uiPriority w:val="99"/>
    <w:unhideWhenUsed/>
    <w:rsid w:val="0095337B"/>
    <w:pPr>
      <w:spacing w:before="100" w:beforeAutospacing="1" w:after="100" w:afterAutospacing="1"/>
      <w:jc w:val="left"/>
      <w:textAlignment w:val="auto"/>
    </w:pPr>
    <w:rPr>
      <w:rFonts w:ascii="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29084">
      <w:bodyDiv w:val="1"/>
      <w:marLeft w:val="0"/>
      <w:marRight w:val="0"/>
      <w:marTop w:val="0"/>
      <w:marBottom w:val="0"/>
      <w:divBdr>
        <w:top w:val="none" w:sz="0" w:space="0" w:color="auto"/>
        <w:left w:val="none" w:sz="0" w:space="0" w:color="auto"/>
        <w:bottom w:val="none" w:sz="0" w:space="0" w:color="auto"/>
        <w:right w:val="none" w:sz="0" w:space="0" w:color="auto"/>
      </w:divBdr>
      <w:divsChild>
        <w:div w:id="128522725">
          <w:marLeft w:val="446"/>
          <w:marRight w:val="0"/>
          <w:marTop w:val="0"/>
          <w:marBottom w:val="0"/>
          <w:divBdr>
            <w:top w:val="none" w:sz="0" w:space="0" w:color="auto"/>
            <w:left w:val="none" w:sz="0" w:space="0" w:color="auto"/>
            <w:bottom w:val="none" w:sz="0" w:space="0" w:color="auto"/>
            <w:right w:val="none" w:sz="0" w:space="0" w:color="auto"/>
          </w:divBdr>
        </w:div>
        <w:div w:id="2077512026">
          <w:marLeft w:val="446"/>
          <w:marRight w:val="0"/>
          <w:marTop w:val="0"/>
          <w:marBottom w:val="0"/>
          <w:divBdr>
            <w:top w:val="none" w:sz="0" w:space="0" w:color="auto"/>
            <w:left w:val="none" w:sz="0" w:space="0" w:color="auto"/>
            <w:bottom w:val="none" w:sz="0" w:space="0" w:color="auto"/>
            <w:right w:val="none" w:sz="0" w:space="0" w:color="auto"/>
          </w:divBdr>
        </w:div>
        <w:div w:id="1347052971">
          <w:marLeft w:val="446"/>
          <w:marRight w:val="0"/>
          <w:marTop w:val="0"/>
          <w:marBottom w:val="0"/>
          <w:divBdr>
            <w:top w:val="none" w:sz="0" w:space="0" w:color="auto"/>
            <w:left w:val="none" w:sz="0" w:space="0" w:color="auto"/>
            <w:bottom w:val="none" w:sz="0" w:space="0" w:color="auto"/>
            <w:right w:val="none" w:sz="0" w:space="0" w:color="auto"/>
          </w:divBdr>
        </w:div>
      </w:divsChild>
    </w:div>
    <w:div w:id="90703127">
      <w:bodyDiv w:val="1"/>
      <w:marLeft w:val="0"/>
      <w:marRight w:val="0"/>
      <w:marTop w:val="0"/>
      <w:marBottom w:val="0"/>
      <w:divBdr>
        <w:top w:val="none" w:sz="0" w:space="0" w:color="auto"/>
        <w:left w:val="none" w:sz="0" w:space="0" w:color="auto"/>
        <w:bottom w:val="none" w:sz="0" w:space="0" w:color="auto"/>
        <w:right w:val="none" w:sz="0" w:space="0" w:color="auto"/>
      </w:divBdr>
      <w:divsChild>
        <w:div w:id="1968194673">
          <w:marLeft w:val="446"/>
          <w:marRight w:val="0"/>
          <w:marTop w:val="0"/>
          <w:marBottom w:val="0"/>
          <w:divBdr>
            <w:top w:val="none" w:sz="0" w:space="0" w:color="auto"/>
            <w:left w:val="none" w:sz="0" w:space="0" w:color="auto"/>
            <w:bottom w:val="none" w:sz="0" w:space="0" w:color="auto"/>
            <w:right w:val="none" w:sz="0" w:space="0" w:color="auto"/>
          </w:divBdr>
        </w:div>
        <w:div w:id="1275596664">
          <w:marLeft w:val="446"/>
          <w:marRight w:val="0"/>
          <w:marTop w:val="0"/>
          <w:marBottom w:val="0"/>
          <w:divBdr>
            <w:top w:val="none" w:sz="0" w:space="0" w:color="auto"/>
            <w:left w:val="none" w:sz="0" w:space="0" w:color="auto"/>
            <w:bottom w:val="none" w:sz="0" w:space="0" w:color="auto"/>
            <w:right w:val="none" w:sz="0" w:space="0" w:color="auto"/>
          </w:divBdr>
        </w:div>
        <w:div w:id="1426726434">
          <w:marLeft w:val="446"/>
          <w:marRight w:val="0"/>
          <w:marTop w:val="0"/>
          <w:marBottom w:val="0"/>
          <w:divBdr>
            <w:top w:val="none" w:sz="0" w:space="0" w:color="auto"/>
            <w:left w:val="none" w:sz="0" w:space="0" w:color="auto"/>
            <w:bottom w:val="none" w:sz="0" w:space="0" w:color="auto"/>
            <w:right w:val="none" w:sz="0" w:space="0" w:color="auto"/>
          </w:divBdr>
        </w:div>
      </w:divsChild>
    </w:div>
    <w:div w:id="236405110">
      <w:bodyDiv w:val="1"/>
      <w:marLeft w:val="0"/>
      <w:marRight w:val="0"/>
      <w:marTop w:val="0"/>
      <w:marBottom w:val="0"/>
      <w:divBdr>
        <w:top w:val="none" w:sz="0" w:space="0" w:color="auto"/>
        <w:left w:val="none" w:sz="0" w:space="0" w:color="auto"/>
        <w:bottom w:val="none" w:sz="0" w:space="0" w:color="auto"/>
        <w:right w:val="none" w:sz="0" w:space="0" w:color="auto"/>
      </w:divBdr>
    </w:div>
    <w:div w:id="514463512">
      <w:bodyDiv w:val="1"/>
      <w:marLeft w:val="0"/>
      <w:marRight w:val="0"/>
      <w:marTop w:val="0"/>
      <w:marBottom w:val="0"/>
      <w:divBdr>
        <w:top w:val="none" w:sz="0" w:space="0" w:color="auto"/>
        <w:left w:val="none" w:sz="0" w:space="0" w:color="auto"/>
        <w:bottom w:val="none" w:sz="0" w:space="0" w:color="auto"/>
        <w:right w:val="none" w:sz="0" w:space="0" w:color="auto"/>
      </w:divBdr>
    </w:div>
    <w:div w:id="581454090">
      <w:bodyDiv w:val="1"/>
      <w:marLeft w:val="0"/>
      <w:marRight w:val="0"/>
      <w:marTop w:val="0"/>
      <w:marBottom w:val="0"/>
      <w:divBdr>
        <w:top w:val="none" w:sz="0" w:space="0" w:color="auto"/>
        <w:left w:val="none" w:sz="0" w:space="0" w:color="auto"/>
        <w:bottom w:val="none" w:sz="0" w:space="0" w:color="auto"/>
        <w:right w:val="none" w:sz="0" w:space="0" w:color="auto"/>
      </w:divBdr>
    </w:div>
    <w:div w:id="581918554">
      <w:bodyDiv w:val="1"/>
      <w:marLeft w:val="0"/>
      <w:marRight w:val="0"/>
      <w:marTop w:val="0"/>
      <w:marBottom w:val="0"/>
      <w:divBdr>
        <w:top w:val="none" w:sz="0" w:space="0" w:color="auto"/>
        <w:left w:val="none" w:sz="0" w:space="0" w:color="auto"/>
        <w:bottom w:val="none" w:sz="0" w:space="0" w:color="auto"/>
        <w:right w:val="none" w:sz="0" w:space="0" w:color="auto"/>
      </w:divBdr>
    </w:div>
    <w:div w:id="702827966">
      <w:bodyDiv w:val="1"/>
      <w:marLeft w:val="0"/>
      <w:marRight w:val="0"/>
      <w:marTop w:val="0"/>
      <w:marBottom w:val="0"/>
      <w:divBdr>
        <w:top w:val="none" w:sz="0" w:space="0" w:color="auto"/>
        <w:left w:val="none" w:sz="0" w:space="0" w:color="auto"/>
        <w:bottom w:val="none" w:sz="0" w:space="0" w:color="auto"/>
        <w:right w:val="none" w:sz="0" w:space="0" w:color="auto"/>
      </w:divBdr>
    </w:div>
    <w:div w:id="1254318268">
      <w:bodyDiv w:val="1"/>
      <w:marLeft w:val="0"/>
      <w:marRight w:val="0"/>
      <w:marTop w:val="0"/>
      <w:marBottom w:val="0"/>
      <w:divBdr>
        <w:top w:val="none" w:sz="0" w:space="0" w:color="auto"/>
        <w:left w:val="none" w:sz="0" w:space="0" w:color="auto"/>
        <w:bottom w:val="none" w:sz="0" w:space="0" w:color="auto"/>
        <w:right w:val="none" w:sz="0" w:space="0" w:color="auto"/>
      </w:divBdr>
    </w:div>
    <w:div w:id="1508011729">
      <w:bodyDiv w:val="1"/>
      <w:marLeft w:val="0"/>
      <w:marRight w:val="0"/>
      <w:marTop w:val="0"/>
      <w:marBottom w:val="0"/>
      <w:divBdr>
        <w:top w:val="none" w:sz="0" w:space="0" w:color="auto"/>
        <w:left w:val="none" w:sz="0" w:space="0" w:color="auto"/>
        <w:bottom w:val="none" w:sz="0" w:space="0" w:color="auto"/>
        <w:right w:val="none" w:sz="0" w:space="0" w:color="auto"/>
      </w:divBdr>
    </w:div>
    <w:div w:id="1646085934">
      <w:bodyDiv w:val="1"/>
      <w:marLeft w:val="0"/>
      <w:marRight w:val="0"/>
      <w:marTop w:val="0"/>
      <w:marBottom w:val="0"/>
      <w:divBdr>
        <w:top w:val="none" w:sz="0" w:space="0" w:color="auto"/>
        <w:left w:val="none" w:sz="0" w:space="0" w:color="auto"/>
        <w:bottom w:val="none" w:sz="0" w:space="0" w:color="auto"/>
        <w:right w:val="none" w:sz="0" w:space="0" w:color="auto"/>
      </w:divBdr>
    </w:div>
    <w:div w:id="1684742253">
      <w:bodyDiv w:val="1"/>
      <w:marLeft w:val="0"/>
      <w:marRight w:val="0"/>
      <w:marTop w:val="0"/>
      <w:marBottom w:val="0"/>
      <w:divBdr>
        <w:top w:val="none" w:sz="0" w:space="0" w:color="auto"/>
        <w:left w:val="none" w:sz="0" w:space="0" w:color="auto"/>
        <w:bottom w:val="none" w:sz="0" w:space="0" w:color="auto"/>
        <w:right w:val="none" w:sz="0" w:space="0" w:color="auto"/>
      </w:divBdr>
    </w:div>
    <w:div w:id="1729498612">
      <w:bodyDiv w:val="1"/>
      <w:marLeft w:val="0"/>
      <w:marRight w:val="0"/>
      <w:marTop w:val="0"/>
      <w:marBottom w:val="0"/>
      <w:divBdr>
        <w:top w:val="none" w:sz="0" w:space="0" w:color="auto"/>
        <w:left w:val="none" w:sz="0" w:space="0" w:color="auto"/>
        <w:bottom w:val="none" w:sz="0" w:space="0" w:color="auto"/>
        <w:right w:val="none" w:sz="0" w:space="0" w:color="auto"/>
      </w:divBdr>
    </w:div>
    <w:div w:id="1858079549">
      <w:bodyDiv w:val="1"/>
      <w:marLeft w:val="0"/>
      <w:marRight w:val="0"/>
      <w:marTop w:val="0"/>
      <w:marBottom w:val="0"/>
      <w:divBdr>
        <w:top w:val="none" w:sz="0" w:space="0" w:color="auto"/>
        <w:left w:val="none" w:sz="0" w:space="0" w:color="auto"/>
        <w:bottom w:val="none" w:sz="0" w:space="0" w:color="auto"/>
        <w:right w:val="none" w:sz="0" w:space="0" w:color="auto"/>
      </w:divBdr>
    </w:div>
    <w:div w:id="1898082819">
      <w:bodyDiv w:val="1"/>
      <w:marLeft w:val="0"/>
      <w:marRight w:val="0"/>
      <w:marTop w:val="0"/>
      <w:marBottom w:val="0"/>
      <w:divBdr>
        <w:top w:val="none" w:sz="0" w:space="0" w:color="auto"/>
        <w:left w:val="none" w:sz="0" w:space="0" w:color="auto"/>
        <w:bottom w:val="none" w:sz="0" w:space="0" w:color="auto"/>
        <w:right w:val="none" w:sz="0" w:space="0" w:color="auto"/>
      </w:divBdr>
    </w:div>
    <w:div w:id="2018578358">
      <w:bodyDiv w:val="1"/>
      <w:marLeft w:val="0"/>
      <w:marRight w:val="0"/>
      <w:marTop w:val="0"/>
      <w:marBottom w:val="0"/>
      <w:divBdr>
        <w:top w:val="none" w:sz="0" w:space="0" w:color="auto"/>
        <w:left w:val="none" w:sz="0" w:space="0" w:color="auto"/>
        <w:bottom w:val="none" w:sz="0" w:space="0" w:color="auto"/>
        <w:right w:val="none" w:sz="0" w:space="0" w:color="auto"/>
      </w:divBdr>
    </w:div>
    <w:div w:id="2042167704">
      <w:bodyDiv w:val="1"/>
      <w:marLeft w:val="0"/>
      <w:marRight w:val="0"/>
      <w:marTop w:val="0"/>
      <w:marBottom w:val="0"/>
      <w:divBdr>
        <w:top w:val="none" w:sz="0" w:space="0" w:color="auto"/>
        <w:left w:val="none" w:sz="0" w:space="0" w:color="auto"/>
        <w:bottom w:val="none" w:sz="0" w:space="0" w:color="auto"/>
        <w:right w:val="none" w:sz="0" w:space="0" w:color="auto"/>
      </w:divBdr>
    </w:div>
    <w:div w:id="2117212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4.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69B9AF3418F1E4FAF64542603C36E5D" ma:contentTypeVersion="18" ma:contentTypeDescription="Create a new document." ma:contentTypeScope="" ma:versionID="9fe7aa450da7f6d7d2eb1a52baaf75d0">
  <xsd:schema xmlns:xsd="http://www.w3.org/2001/XMLSchema" xmlns:xs="http://www.w3.org/2001/XMLSchema" xmlns:p="http://schemas.microsoft.com/office/2006/metadata/properties" xmlns:ns2="f0434e7d-9510-4721-9b9f-15e23b467bf3" xmlns:ns3="9d730e7d-a78b-47b5-bb5b-2d54820058b0" targetNamespace="http://schemas.microsoft.com/office/2006/metadata/properties" ma:root="true" ma:fieldsID="85c9f9077e12af60d90c49680524d1bc" ns2:_="" ns3:_="">
    <xsd:import namespace="f0434e7d-9510-4721-9b9f-15e23b467bf3"/>
    <xsd:import namespace="9d730e7d-a78b-47b5-bb5b-2d54820058b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DocumentCollected" minOccurs="0"/>
                <xsd:element ref="ns2:PersonName" minOccurs="0"/>
                <xsd:element ref="ns2:Comment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odifiedby"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34e7d-9510-4721-9b9f-15e23b467b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DocumentCollected" ma:index="12" nillable="true" ma:displayName="Document Collected " ma:description="This Column Contains the details of document " ma:format="Dropdown" ma:internalName="DocumentCollected">
      <xsd:simpleType>
        <xsd:restriction base="dms:Note">
          <xsd:maxLength value="255"/>
        </xsd:restriction>
      </xsd:simpleType>
    </xsd:element>
    <xsd:element name="PersonName" ma:index="13" nillable="true" ma:displayName="Person Name " ma:description="name of person " ma:format="Dropdown" ma:list="UserInfo" ma:SharePointGroup="0" ma:internalName="Perso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mments" ma:index="14" nillable="true" ma:displayName="Comments" ma:format="Dropdown" ma:internalName="Comments">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45a8e652-bcdf-4ef0-a233-f724472233ff" ma:termSetId="09814cd3-568e-fe90-9814-8d621ff8fb84" ma:anchorId="fba54fb3-c3e1-fe81-a776-ca4b69148c4d" ma:open="true" ma:isKeyword="false">
      <xsd:complexType>
        <xsd:sequence>
          <xsd:element ref="pc:Terms" minOccurs="0" maxOccurs="1"/>
        </xsd:sequence>
      </xsd:complex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odifiedby" ma:index="24" nillable="true" ma:displayName="modified by" ma:format="Dropdown" ma:internalName="modifiedby">
      <xsd:simpleType>
        <xsd:restriction base="dms:Text">
          <xsd:maxLength value="255"/>
        </xsd:restriction>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d730e7d-a78b-47b5-bb5b-2d54820058b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1d63e42f-2f19-4b53-a6af-bcff59855b45}" ma:internalName="TaxCatchAll" ma:showField="CatchAllData" ma:web="9d730e7d-a78b-47b5-bb5b-2d54820058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ersonName xmlns="f0434e7d-9510-4721-9b9f-15e23b467bf3">
      <UserInfo>
        <DisplayName/>
        <AccountId xsi:nil="true"/>
        <AccountType/>
      </UserInfo>
    </PersonName>
    <lcf76f155ced4ddcb4097134ff3c332f xmlns="f0434e7d-9510-4721-9b9f-15e23b467bf3">
      <Terms xmlns="http://schemas.microsoft.com/office/infopath/2007/PartnerControls"/>
    </lcf76f155ced4ddcb4097134ff3c332f>
    <DocumentCollected xmlns="f0434e7d-9510-4721-9b9f-15e23b467bf3" xsi:nil="true"/>
    <modifiedby xmlns="f0434e7d-9510-4721-9b9f-15e23b467bf3" xsi:nil="true"/>
    <TaxCatchAll xmlns="9d730e7d-a78b-47b5-bb5b-2d54820058b0" xsi:nil="true"/>
    <Comments xmlns="f0434e7d-9510-4721-9b9f-15e23b467bf3">Document is related to AXA migration, contains all the details which are related to requirement base approach for development implementation.</Comments>
  </documentManagement>
</p:properties>
</file>

<file path=customXml/itemProps1.xml><?xml version="1.0" encoding="utf-8"?>
<ds:datastoreItem xmlns:ds="http://schemas.openxmlformats.org/officeDocument/2006/customXml" ds:itemID="{62C7975D-AFDB-4BCB-AF34-15295E459A17}">
  <ds:schemaRefs>
    <ds:schemaRef ds:uri="http://schemas.openxmlformats.org/officeDocument/2006/bibliography"/>
  </ds:schemaRefs>
</ds:datastoreItem>
</file>

<file path=customXml/itemProps2.xml><?xml version="1.0" encoding="utf-8"?>
<ds:datastoreItem xmlns:ds="http://schemas.openxmlformats.org/officeDocument/2006/customXml" ds:itemID="{E660564D-696B-4B0F-9CC9-5685864D2E99}"/>
</file>

<file path=customXml/itemProps3.xml><?xml version="1.0" encoding="utf-8"?>
<ds:datastoreItem xmlns:ds="http://schemas.openxmlformats.org/officeDocument/2006/customXml" ds:itemID="{511AF30C-C283-4EAC-8955-ABE04B776C58}"/>
</file>

<file path=customXml/itemProps4.xml><?xml version="1.0" encoding="utf-8"?>
<ds:datastoreItem xmlns:ds="http://schemas.openxmlformats.org/officeDocument/2006/customXml" ds:itemID="{4E2AB5E8-907E-4B91-A425-669FA9CFEFFC}"/>
</file>

<file path=docProps/app.xml><?xml version="1.0" encoding="utf-8"?>
<Properties xmlns="http://schemas.openxmlformats.org/officeDocument/2006/extended-properties" xmlns:vt="http://schemas.openxmlformats.org/officeDocument/2006/docPropsVTypes">
  <Template>Normal</Template>
  <TotalTime>6137</TotalTime>
  <Pages>9</Pages>
  <Words>881</Words>
  <Characters>5022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www.uppwise.com</Company>
  <LinksUpToDate>false</LinksUpToDate>
  <CharactersWithSpaces>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Amrit Raj Singh</dc:title>
  <dc:subject/>
  <dc:creator>UPPWISE INDIA</dc:creator>
  <cp:keywords/>
  <dc:description/>
  <cp:lastModifiedBy>Amrit Raj Singh</cp:lastModifiedBy>
  <cp:revision>170</cp:revision>
  <dcterms:created xsi:type="dcterms:W3CDTF">2023-11-30T11:00:00Z</dcterms:created>
  <dcterms:modified xsi:type="dcterms:W3CDTF">2024-04-22T08:08:00Z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0x010100969B9AF3418F1E4FAF64542603C36E5D</vt:lpwstr>
  </property>
  <property fmtid="{D5CDD505-2E9C-101B-9397-08002B2CF9AE}" pid="3" name="Order">
    <vt:r8>248700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ies>
</file>