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46446C55" w14:textId="77777777" w:rsidR="002D15F4" w:rsidRDefault="002D15F4">
      <w:pPr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4"/>
          <w:szCs w:val="24"/>
        </w:rPr>
        <w:id w:val="449822204"/>
        <w:docPartObj>
          <w:docPartGallery w:val="Cover Pages"/>
          <w:docPartUnique/>
        </w:docPartObj>
      </w:sdtPr>
      <w:sdtContent>
        <w:p w14:paraId="00BFE326" w14:textId="63A4D9CD" w:rsidR="00E05450" w:rsidRPr="00107BB7" w:rsidRDefault="00E05450">
          <w:pPr>
            <w:rPr>
              <w:rFonts w:asciiTheme="minorHAnsi" w:hAnsiTheme="minorHAnsi" w:cstheme="minorHAnsi"/>
              <w:sz w:val="24"/>
              <w:szCs w:val="24"/>
            </w:rPr>
          </w:pPr>
          <w:r w:rsidRPr="00107BB7">
            <w:rPr>
              <w:rFonts w:asciiTheme="minorHAnsi" w:hAnsiTheme="minorHAnsi" w:cstheme="minorHAnsi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5C79EC2A" wp14:editId="288C30F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C197C86" w14:textId="0D341FBD" w:rsidR="00E05450" w:rsidRPr="00F247D5" w:rsidRDefault="008B1A4D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U</w:t>
                                      </w:r>
                                      <w:r w:rsidRPr="00F247D5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PPWISE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I</w:t>
                                      </w:r>
                                      <w:r w:rsidRPr="00F247D5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NDIA</w:t>
                                      </w:r>
                                    </w:p>
                                  </w:sdtContent>
                                </w:sdt>
                                <w:p w14:paraId="58CB00D0" w14:textId="40EEE389" w:rsidR="00E05450" w:rsidRPr="00F247D5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F247D5" w:rsidRPr="00F247D5">
                                        <w:rPr>
                                          <w:color w:val="FFFFFF" w:themeColor="background1"/>
                                        </w:rPr>
                                        <w:t>www.uppwise.com</w:t>
                                      </w:r>
                                    </w:sdtContent>
                                  </w:sdt>
                                  <w:r w:rsidR="00F247D5" w:rsidRPr="00F247D5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E05450" w:rsidRPr="00F247D5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7D2F1E" w14:textId="100BDC05" w:rsidR="00E05450" w:rsidRDefault="00F247D5" w:rsidP="00E05450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noProof/>
                                      <w:color w:val="4472C4" w:themeColor="accent1"/>
                                      <w:sz w:val="72"/>
                                      <w:szCs w:val="72"/>
                                      <w14:ligatures w14:val="standardContextual"/>
                                    </w:rPr>
                                    <w:drawing>
                                      <wp:inline distT="0" distB="0" distL="0" distR="0" wp14:anchorId="32045E78" wp14:editId="0639C69D">
                                        <wp:extent cx="5741035" cy="2122805"/>
                                        <wp:effectExtent l="0" t="0" r="0" b="0"/>
                                        <wp:docPr id="1327191451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27191451" name="Picture 1327191451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741035" cy="21228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C79EC2A" id="Group 62" o:spid="_x0000_s1026" style="position:absolute;left:0;text-align:left;margin-left:0;margin-top:0;width:540.55pt;height:718.4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C197C86" w14:textId="0D341FBD" w:rsidR="00E05450" w:rsidRPr="00F247D5" w:rsidRDefault="008B1A4D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U</w:t>
                                </w:r>
                                <w:r w:rsidRPr="00F247D5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PPWISE 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I</w:t>
                                </w:r>
                                <w:r w:rsidRPr="00F247D5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NDIA</w:t>
                                </w:r>
                              </w:p>
                            </w:sdtContent>
                          </w:sdt>
                          <w:p w14:paraId="58CB00D0" w14:textId="40EEE389" w:rsidR="00E05450" w:rsidRPr="00F247D5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F247D5" w:rsidRPr="00F247D5">
                                  <w:rPr>
                                    <w:color w:val="FFFFFF" w:themeColor="background1"/>
                                  </w:rPr>
                                  <w:t>www.uppwise.com</w:t>
                                </w:r>
                              </w:sdtContent>
                            </w:sdt>
                            <w:r w:rsidR="00F247D5" w:rsidRPr="00F247D5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E05450" w:rsidRPr="00F247D5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197D2F1E" w14:textId="100BDC05" w:rsidR="00E05450" w:rsidRDefault="00F247D5" w:rsidP="00E05450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noProof/>
                                <w:color w:val="4472C4" w:themeColor="accent1"/>
                                <w:sz w:val="72"/>
                                <w:szCs w:val="72"/>
                                <w14:ligatures w14:val="standardContextual"/>
                              </w:rPr>
                              <w:drawing>
                                <wp:inline distT="0" distB="0" distL="0" distR="0" wp14:anchorId="32045E78" wp14:editId="0639C69D">
                                  <wp:extent cx="5741035" cy="2122805"/>
                                  <wp:effectExtent l="0" t="0" r="0" b="0"/>
                                  <wp:docPr id="1327191451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27191451" name="Picture 1327191451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41035" cy="2122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F1BC155" w14:textId="26C0F8B7" w:rsidR="002E4EBE" w:rsidRPr="006E1129" w:rsidRDefault="00F247D5" w:rsidP="00AE2BAB">
          <w:pPr>
            <w:spacing w:before="0" w:after="160" w:line="259" w:lineRule="auto"/>
            <w:ind w:firstLine="720"/>
            <w:jc w:val="left"/>
            <w:textAlignment w:val="auto"/>
            <w:rPr>
              <w:rFonts w:asciiTheme="minorHAnsi" w:hAnsiTheme="minorHAnsi" w:cstheme="minorHAnsi"/>
              <w:sz w:val="24"/>
              <w:szCs w:val="24"/>
            </w:rPr>
          </w:pPr>
          <w:r w:rsidRPr="00107BB7">
            <w:rPr>
              <w:rFonts w:asciiTheme="minorHAnsi" w:hAnsiTheme="minorHAnsi" w:cstheme="minorHAnsi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3360" behindDoc="1" locked="0" layoutInCell="1" allowOverlap="1" wp14:anchorId="0FBB3D9C" wp14:editId="3DD0D0DA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5899694</wp:posOffset>
                    </wp:positionV>
                    <wp:extent cx="5442585" cy="443230"/>
                    <wp:effectExtent l="0" t="0" r="0" b="0"/>
                    <wp:wrapTight wrapText="bothSides">
                      <wp:wrapPolygon edited="0">
                        <wp:start x="227" y="0"/>
                        <wp:lineTo x="227" y="20615"/>
                        <wp:lineTo x="21320" y="20615"/>
                        <wp:lineTo x="21320" y="0"/>
                        <wp:lineTo x="227" y="0"/>
                      </wp:wrapPolygon>
                    </wp:wrapTight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42585" cy="4432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B527E8" w14:textId="54878373" w:rsidR="00F247D5" w:rsidRDefault="00F247D5" w:rsidP="00F247D5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F247D5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Quaterly Development Planning</w:t>
                                </w:r>
                              </w:p>
                              <w:p w14:paraId="1C606865" w14:textId="1B7A573E" w:rsidR="00F247D5" w:rsidRDefault="00F247D5" w:rsidP="00F247D5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Q</w:t>
                                </w:r>
                                <w:r w:rsidR="00380948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-202</w:t>
                                </w:r>
                                <w:r w:rsidR="00EA63EA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4</w:t>
                                </w:r>
                              </w:p>
                              <w:p w14:paraId="21221B27" w14:textId="77777777" w:rsidR="00903A92" w:rsidRDefault="00903A92" w:rsidP="00F247D5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0AAFC14B" w14:textId="2D695CA5" w:rsidR="00903A92" w:rsidRPr="00764F97" w:rsidRDefault="00903A92" w:rsidP="00F247D5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764F97">
                                  <w:rPr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Feature: </w:t>
                                </w:r>
                                <w:r w:rsidR="00764F97" w:rsidRPr="00764F97">
                                  <w:rPr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Status Report Enhancement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FBB3D9C" id="Text Box 2" o:spid="_x0000_s1030" type="#_x0000_t202" style="position:absolute;left:0;text-align:left;margin-left:0;margin-top:464.55pt;width:428.55pt;height:34.9pt;z-index:-25165312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" filled="f" stroked="f">
                    <v:textbox style="mso-fit-shape-to-text:t">
                      <w:txbxContent>
                        <w:p w14:paraId="6DB527E8" w14:textId="54878373" w:rsidR="00F247D5" w:rsidRDefault="00F247D5" w:rsidP="00F247D5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F247D5"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Quaterly Development Planning</w:t>
                          </w:r>
                        </w:p>
                        <w:p w14:paraId="1C606865" w14:textId="1B7A573E" w:rsidR="00F247D5" w:rsidRDefault="00F247D5" w:rsidP="00F247D5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Q</w:t>
                          </w:r>
                          <w:r w:rsidR="00380948"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-202</w:t>
                          </w:r>
                          <w:r w:rsidR="00EA63EA"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4</w:t>
                          </w:r>
                        </w:p>
                        <w:p w14:paraId="21221B27" w14:textId="77777777" w:rsidR="00903A92" w:rsidRDefault="00903A92" w:rsidP="00F247D5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14:paraId="0AAFC14B" w14:textId="2D695CA5" w:rsidR="00903A92" w:rsidRPr="00764F97" w:rsidRDefault="00903A92" w:rsidP="00F247D5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764F97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 xml:space="preserve">Feature: </w:t>
                          </w:r>
                          <w:r w:rsidR="00764F97" w:rsidRPr="00764F97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Status Report Enhancement</w:t>
                          </w:r>
                        </w:p>
                      </w:txbxContent>
                    </v:textbox>
                    <w10:wrap type="tight" anchorx="margin" anchory="page"/>
                  </v:shape>
                </w:pict>
              </mc:Fallback>
            </mc:AlternateContent>
          </w:r>
          <w:r w:rsidR="00E05450" w:rsidRPr="00107BB7">
            <w:rPr>
              <w:rFonts w:asciiTheme="minorHAnsi" w:hAnsiTheme="minorHAnsi" w:cstheme="minorHAnsi"/>
              <w:sz w:val="24"/>
              <w:szCs w:val="24"/>
            </w:rPr>
            <w:br w:type="page"/>
          </w:r>
        </w:p>
      </w:sdtContent>
    </w:sdt>
    <w:p w14:paraId="5771092D" w14:textId="77777777" w:rsidR="002B31A6" w:rsidRDefault="00A80F8D" w:rsidP="00A80F8D">
      <w:pPr>
        <w:jc w:val="left"/>
        <w:rPr>
          <w:rFonts w:asciiTheme="minorHAnsi" w:hAnsiTheme="minorHAnsi" w:cstheme="minorHAnsi"/>
          <w:color w:val="2F5496" w:themeColor="accent1" w:themeShade="BF"/>
          <w:sz w:val="24"/>
          <w:szCs w:val="24"/>
        </w:rPr>
      </w:pPr>
      <w:r w:rsidRPr="00107BB7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  <w:lastRenderedPageBreak/>
        <w:t xml:space="preserve">Feature </w:t>
      </w:r>
      <w: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  <w:t>Title</w:t>
      </w:r>
      <w:r w:rsidRPr="00107BB7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  <w:t>:</w:t>
      </w:r>
      <w:r w:rsidRPr="00A80F8D">
        <w:rPr>
          <w:rFonts w:asciiTheme="minorHAnsi" w:hAnsiTheme="minorHAnsi" w:cstheme="minorHAnsi"/>
          <w:color w:val="2F5496" w:themeColor="accent1" w:themeShade="BF"/>
          <w:sz w:val="24"/>
          <w:szCs w:val="24"/>
        </w:rPr>
        <w:t xml:space="preserve">  </w:t>
      </w:r>
    </w:p>
    <w:p w14:paraId="4EA049CB" w14:textId="0A1D152F" w:rsidR="002340AC" w:rsidRDefault="00607296" w:rsidP="00A80F8D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Status Report Enhancement</w:t>
      </w:r>
    </w:p>
    <w:p w14:paraId="2B2497C0" w14:textId="65ECF5D8" w:rsidR="002B31A6" w:rsidRDefault="00A80F8D" w:rsidP="00A80F8D">
      <w:pPr>
        <w:jc w:val="left"/>
        <w:rPr>
          <w:rFonts w:asciiTheme="minorHAnsi" w:hAnsiTheme="minorHAnsi" w:cstheme="minorHAnsi"/>
          <w:color w:val="2F5496" w:themeColor="accent1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  <w:t>Priority</w:t>
      </w:r>
      <w:r w:rsidRPr="00107BB7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  <w:t>:</w:t>
      </w:r>
      <w:r w:rsidRPr="00A80F8D">
        <w:rPr>
          <w:rFonts w:asciiTheme="minorHAnsi" w:hAnsiTheme="minorHAnsi" w:cstheme="minorHAnsi"/>
          <w:color w:val="2F5496" w:themeColor="accent1" w:themeShade="BF"/>
          <w:sz w:val="24"/>
          <w:szCs w:val="24"/>
        </w:rPr>
        <w:t xml:space="preserve"> </w:t>
      </w:r>
      <w:r w:rsidRPr="007921A4">
        <w:rPr>
          <w:rFonts w:asciiTheme="minorHAnsi" w:hAnsiTheme="minorHAnsi" w:cstheme="minorHAnsi"/>
          <w:color w:val="2F5496" w:themeColor="accent1" w:themeShade="BF"/>
          <w:sz w:val="24"/>
          <w:szCs w:val="24"/>
        </w:rPr>
        <w:t xml:space="preserve"> </w:t>
      </w:r>
    </w:p>
    <w:p w14:paraId="606D1CFF" w14:textId="6C605BAF" w:rsidR="009D497F" w:rsidRPr="009D497F" w:rsidRDefault="007921A4" w:rsidP="00A80F8D">
      <w:pPr>
        <w:jc w:val="left"/>
        <w:rPr>
          <w:rFonts w:asciiTheme="minorHAnsi" w:hAnsiTheme="minorHAnsi" w:cstheme="minorHAnsi"/>
        </w:rPr>
      </w:pPr>
      <w:r w:rsidRPr="007921A4">
        <w:rPr>
          <w:rFonts w:asciiTheme="minorHAnsi" w:hAnsiTheme="minorHAnsi" w:cstheme="minorHAnsi"/>
        </w:rPr>
        <w:t>Medium</w:t>
      </w:r>
    </w:p>
    <w:p w14:paraId="3117DB4A" w14:textId="77777777" w:rsidR="002B31A6" w:rsidRDefault="00A80F8D" w:rsidP="00A80F8D">
      <w:pP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  <w:t>Submitted By</w:t>
      </w:r>
      <w:r w:rsidRPr="00107BB7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  <w:t>:</w:t>
      </w:r>
      <w:r w:rsidRPr="0068280E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 xml:space="preserve">  </w:t>
      </w:r>
    </w:p>
    <w:p w14:paraId="3AC16AB4" w14:textId="47AA49A3" w:rsidR="009D497F" w:rsidRDefault="006042A4" w:rsidP="00822AD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SPM </w:t>
      </w:r>
    </w:p>
    <w:p w14:paraId="6E789616" w14:textId="77777777" w:rsidR="00C4102B" w:rsidRDefault="00C4102B" w:rsidP="00C4102B">
      <w:pP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  <w:t>Target Users</w:t>
      </w:r>
      <w:r w:rsidRPr="00107BB7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  <w:t>:</w:t>
      </w:r>
      <w:r w:rsidRPr="00A80F8D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 xml:space="preserve"> </w:t>
      </w:r>
    </w:p>
    <w:p w14:paraId="73A1DFC7" w14:textId="557CFB20" w:rsidR="00C4102B" w:rsidRPr="009D497F" w:rsidRDefault="00FB3804" w:rsidP="00822AD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Standard </w:t>
      </w:r>
      <w:r w:rsidR="005C3233">
        <w:rPr>
          <w:rFonts w:asciiTheme="minorHAnsi" w:hAnsiTheme="minorHAnsi" w:cstheme="minorHAnsi"/>
        </w:rPr>
        <w:t>User</w:t>
      </w:r>
    </w:p>
    <w:p w14:paraId="657B4755" w14:textId="5D916FF4" w:rsidR="00585049" w:rsidRPr="00107BB7" w:rsidRDefault="000C4988" w:rsidP="00585049">
      <w:pPr>
        <w:jc w:val="left"/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107BB7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  <w:t>Feature Description</w:t>
      </w:r>
      <w:r w:rsidR="00585049" w:rsidRPr="00107BB7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  <w:t>:</w:t>
      </w:r>
    </w:p>
    <w:p w14:paraId="2C9FD703" w14:textId="2F3E063A" w:rsidR="00017F81" w:rsidRDefault="005C3233" w:rsidP="0059414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feature involves a redesign of the entire page, including the approach of health card along with the accessing and utilizing the comment feature.</w:t>
      </w:r>
      <w:r w:rsidR="0058416C">
        <w:rPr>
          <w:rFonts w:asciiTheme="minorHAnsi" w:hAnsiTheme="minorHAnsi" w:cstheme="minorHAnsi"/>
        </w:rPr>
        <w:t xml:space="preserve"> Also, introducing the permission for initiate permission for status report from project &amp; portfolio. Loading the status report over the teamspace register</w:t>
      </w:r>
    </w:p>
    <w:p w14:paraId="566BE2F9" w14:textId="77C118E7" w:rsidR="006F5831" w:rsidRPr="0061278B" w:rsidRDefault="00CD6F42" w:rsidP="0059414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0B05D0A1" w14:textId="310FA0BF" w:rsidR="00A4782E" w:rsidRPr="000151BC" w:rsidRDefault="00F8558B" w:rsidP="006E1129">
      <w:pP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  <w:t>Acceptance Criteria</w:t>
      </w:r>
      <w:r w:rsidRPr="00107BB7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  <w:u w:val="single"/>
        </w:rPr>
        <w:t>:</w:t>
      </w:r>
      <w:r w:rsidRPr="00A80F8D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 xml:space="preserve"> </w:t>
      </w:r>
    </w:p>
    <w:p w14:paraId="4086F02A" w14:textId="77777777" w:rsidR="0058416C" w:rsidRDefault="0058416C" w:rsidP="005C3233">
      <w:pPr>
        <w:spacing w:before="0" w:after="160" w:line="259" w:lineRule="auto"/>
        <w:jc w:val="left"/>
        <w:textAlignment w:val="auto"/>
        <w:rPr>
          <w:rFonts w:asciiTheme="minorHAnsi" w:hAnsiTheme="minorHAnsi" w:cstheme="minorHAnsi"/>
          <w:b/>
          <w:bCs/>
        </w:rPr>
      </w:pPr>
    </w:p>
    <w:p w14:paraId="5D12C05A" w14:textId="768C380E" w:rsidR="005C3233" w:rsidRPr="0058416C" w:rsidRDefault="0058416C" w:rsidP="0058416C">
      <w:pPr>
        <w:spacing w:before="0" w:after="160" w:line="259" w:lineRule="auto"/>
        <w:jc w:val="left"/>
        <w:textAlignment w:val="auto"/>
        <w:rPr>
          <w:rFonts w:asciiTheme="minorHAnsi" w:hAnsiTheme="minorHAnsi" w:cstheme="minorHAnsi"/>
          <w:b/>
          <w:bCs/>
        </w:rPr>
      </w:pPr>
      <w:r w:rsidRPr="0058416C">
        <w:rPr>
          <w:rFonts w:asciiTheme="minorHAnsi" w:hAnsiTheme="minorHAnsi" w:cstheme="minorHAnsi"/>
          <w:b/>
          <w:bCs/>
          <w:highlight w:val="yellow"/>
        </w:rPr>
        <w:t>Revamp structure of status report page</w:t>
      </w:r>
    </w:p>
    <w:p w14:paraId="10F75E56" w14:textId="77777777" w:rsidR="005C3233" w:rsidRDefault="005C3233" w:rsidP="005C3233">
      <w:pPr>
        <w:spacing w:before="0" w:after="160" w:line="259" w:lineRule="auto"/>
        <w:jc w:val="left"/>
        <w:textAlignment w:val="auto"/>
        <w:rPr>
          <w:rFonts w:asciiTheme="minorHAnsi" w:hAnsiTheme="minorHAnsi" w:cstheme="minorHAnsi"/>
          <w:b/>
          <w:bCs/>
        </w:rPr>
      </w:pPr>
      <w:r w:rsidRPr="005C3233">
        <w:rPr>
          <w:rFonts w:asciiTheme="minorHAnsi" w:hAnsiTheme="minorHAnsi" w:cstheme="minorHAnsi"/>
          <w:b/>
          <w:bCs/>
        </w:rPr>
        <w:t>Title and Select Period:</w:t>
      </w:r>
    </w:p>
    <w:p w14:paraId="59BCCA47" w14:textId="1F0E9BEE" w:rsidR="0058416C" w:rsidRPr="0058416C" w:rsidRDefault="0058416C" w:rsidP="005C3233">
      <w:pPr>
        <w:pStyle w:val="ListParagraph"/>
        <w:numPr>
          <w:ilvl w:val="0"/>
          <w:numId w:val="43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Upon accessing the status report page, the user is presented with the updated layout.</w:t>
      </w:r>
    </w:p>
    <w:p w14:paraId="5633DB0C" w14:textId="77777777" w:rsidR="005C3233" w:rsidRPr="005C3233" w:rsidRDefault="005C3233" w:rsidP="005C3233">
      <w:pPr>
        <w:pStyle w:val="ListParagraph"/>
        <w:numPr>
          <w:ilvl w:val="0"/>
          <w:numId w:val="43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At the top of the page, there is a title stating "Project Status Report For: [Selected Period]", where the selected period dynamically updates based on user selection.</w:t>
      </w:r>
    </w:p>
    <w:p w14:paraId="1E673B32" w14:textId="77777777" w:rsidR="005C3233" w:rsidRDefault="005C3233" w:rsidP="005C3233">
      <w:pPr>
        <w:pStyle w:val="ListParagraph"/>
        <w:numPr>
          <w:ilvl w:val="0"/>
          <w:numId w:val="43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The reload icon has been removed, providing a cleaner interface.</w:t>
      </w:r>
    </w:p>
    <w:p w14:paraId="0B7E8E73" w14:textId="77777777" w:rsidR="005C3233" w:rsidRPr="005C3233" w:rsidRDefault="005C3233" w:rsidP="005C3233">
      <w:pPr>
        <w:pStyle w:val="ListParagraph"/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</w:p>
    <w:p w14:paraId="7956ACDA" w14:textId="77777777" w:rsidR="005C3233" w:rsidRPr="005C3233" w:rsidRDefault="005C3233" w:rsidP="005C3233">
      <w:pPr>
        <w:spacing w:before="0" w:after="160" w:line="259" w:lineRule="auto"/>
        <w:jc w:val="left"/>
        <w:textAlignment w:val="auto"/>
        <w:rPr>
          <w:rFonts w:asciiTheme="minorHAnsi" w:hAnsiTheme="minorHAnsi" w:cstheme="minorHAnsi"/>
          <w:b/>
          <w:bCs/>
        </w:rPr>
      </w:pPr>
      <w:r w:rsidRPr="005C3233">
        <w:rPr>
          <w:rFonts w:asciiTheme="minorHAnsi" w:hAnsiTheme="minorHAnsi" w:cstheme="minorHAnsi"/>
          <w:b/>
          <w:bCs/>
        </w:rPr>
        <w:t>Creation of Status Report:</w:t>
      </w:r>
    </w:p>
    <w:p w14:paraId="54A32DE4" w14:textId="77777777" w:rsidR="005C3233" w:rsidRPr="005C3233" w:rsidRDefault="005C3233" w:rsidP="005C3233">
      <w:pPr>
        <w:pStyle w:val="ListParagraph"/>
        <w:numPr>
          <w:ilvl w:val="0"/>
          <w:numId w:val="44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Instead of the reload icon, there is a creation plus icon placed adjacent to the select period dropdown, adhering to standard conventions.</w:t>
      </w:r>
    </w:p>
    <w:p w14:paraId="13246FBA" w14:textId="77777777" w:rsidR="005C3233" w:rsidRDefault="005C3233" w:rsidP="005C3233">
      <w:pPr>
        <w:pStyle w:val="ListParagraph"/>
        <w:numPr>
          <w:ilvl w:val="0"/>
          <w:numId w:val="44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When the user clicks the creation plus icon, a form or modal pops up allowing them to create a new status report for the selected period.</w:t>
      </w:r>
    </w:p>
    <w:p w14:paraId="4D45048D" w14:textId="77777777" w:rsidR="005C3233" w:rsidRPr="005C3233" w:rsidRDefault="005C3233" w:rsidP="005C3233">
      <w:pPr>
        <w:pStyle w:val="ListParagraph"/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</w:p>
    <w:p w14:paraId="406806C9" w14:textId="13579C3E" w:rsidR="005C3233" w:rsidRPr="005C3233" w:rsidRDefault="005C3233" w:rsidP="005C3233">
      <w:pPr>
        <w:spacing w:before="0" w:after="160" w:line="259" w:lineRule="auto"/>
        <w:jc w:val="left"/>
        <w:textAlignment w:val="auto"/>
        <w:rPr>
          <w:rFonts w:asciiTheme="minorHAnsi" w:hAnsiTheme="minorHAnsi" w:cstheme="minorHAnsi"/>
          <w:b/>
          <w:bCs/>
        </w:rPr>
      </w:pPr>
      <w:r w:rsidRPr="005C3233">
        <w:rPr>
          <w:rFonts w:asciiTheme="minorHAnsi" w:hAnsiTheme="minorHAnsi" w:cstheme="minorHAnsi"/>
          <w:b/>
          <w:bCs/>
        </w:rPr>
        <w:t>Health Card Redesign:</w:t>
      </w:r>
    </w:p>
    <w:p w14:paraId="71D928F4" w14:textId="77777777" w:rsidR="005C3233" w:rsidRPr="005C3233" w:rsidRDefault="005C3233" w:rsidP="005C3233">
      <w:pPr>
        <w:pStyle w:val="ListParagraph"/>
        <w:numPr>
          <w:ilvl w:val="0"/>
          <w:numId w:val="45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Below the title and select period, the health cards are displayed.</w:t>
      </w:r>
    </w:p>
    <w:p w14:paraId="330513F9" w14:textId="77777777" w:rsidR="005C3233" w:rsidRPr="005C3233" w:rsidRDefault="005C3233" w:rsidP="005C3233">
      <w:pPr>
        <w:pStyle w:val="ListParagraph"/>
        <w:numPr>
          <w:ilvl w:val="0"/>
          <w:numId w:val="45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Each health card now has a header indicating the status using colors instead of circular icons.</w:t>
      </w:r>
    </w:p>
    <w:p w14:paraId="64DC10B2" w14:textId="77777777" w:rsidR="005C3233" w:rsidRDefault="005C3233" w:rsidP="005C3233">
      <w:pPr>
        <w:pStyle w:val="ListParagraph"/>
        <w:numPr>
          <w:ilvl w:val="0"/>
          <w:numId w:val="45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A comment box is positioned directly below the header of each health card, allowing users to easily view and input comments.</w:t>
      </w:r>
    </w:p>
    <w:p w14:paraId="7E9700A1" w14:textId="34B69A10" w:rsidR="00C00BCD" w:rsidRPr="005C3233" w:rsidRDefault="00C00BCD" w:rsidP="005C3233">
      <w:pPr>
        <w:pStyle w:val="ListParagraph"/>
        <w:numPr>
          <w:ilvl w:val="0"/>
          <w:numId w:val="45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Comment and the data behavior will be loaded accordingly to the update.</w:t>
      </w:r>
    </w:p>
    <w:p w14:paraId="69796350" w14:textId="77777777" w:rsidR="005C3233" w:rsidRPr="005C3233" w:rsidRDefault="005C3233" w:rsidP="005C3233">
      <w:pPr>
        <w:pStyle w:val="ListParagraph"/>
        <w:numPr>
          <w:ilvl w:val="0"/>
          <w:numId w:val="45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A zoom icon is present on each health card, enabling users to enlarge the card for better space management.</w:t>
      </w:r>
    </w:p>
    <w:p w14:paraId="52550C07" w14:textId="77777777" w:rsidR="00244F0B" w:rsidRDefault="005C3233" w:rsidP="005C3233">
      <w:pPr>
        <w:pStyle w:val="ListParagraph"/>
        <w:numPr>
          <w:ilvl w:val="0"/>
          <w:numId w:val="45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Health cards with manually created health keys have an edit icon allowing users to change the color behavior using a color picker.</w:t>
      </w:r>
    </w:p>
    <w:p w14:paraId="733E7076" w14:textId="2AAD3849" w:rsidR="005C3233" w:rsidRPr="00244F0B" w:rsidRDefault="005C3233" w:rsidP="00244F0B">
      <w:p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244F0B">
        <w:rPr>
          <w:rFonts w:asciiTheme="minorHAnsi" w:hAnsiTheme="minorHAnsi" w:cstheme="minorHAnsi"/>
          <w:b/>
          <w:bCs/>
        </w:rPr>
        <w:lastRenderedPageBreak/>
        <w:t>Status Comment and Attachment Section:</w:t>
      </w:r>
    </w:p>
    <w:p w14:paraId="2441B130" w14:textId="77777777" w:rsidR="005C3233" w:rsidRPr="005C3233" w:rsidRDefault="005C3233" w:rsidP="005C3233">
      <w:pPr>
        <w:pStyle w:val="ListParagraph"/>
        <w:numPr>
          <w:ilvl w:val="0"/>
          <w:numId w:val="46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On the right section of the page, there is a dedicated area for status comments and attachments.</w:t>
      </w:r>
    </w:p>
    <w:p w14:paraId="0737574E" w14:textId="77777777" w:rsidR="005C3233" w:rsidRPr="005C3233" w:rsidRDefault="005C3233" w:rsidP="005C3233">
      <w:pPr>
        <w:pStyle w:val="ListParagraph"/>
        <w:numPr>
          <w:ilvl w:val="0"/>
          <w:numId w:val="46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The layout is aligned with the current approach, ensuring consistency.</w:t>
      </w:r>
    </w:p>
    <w:p w14:paraId="711D0F25" w14:textId="77777777" w:rsidR="005C3233" w:rsidRPr="005C3233" w:rsidRDefault="005C3233" w:rsidP="005C3233">
      <w:pPr>
        <w:pStyle w:val="ListParagraph"/>
        <w:numPr>
          <w:ilvl w:val="0"/>
          <w:numId w:val="46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The same zoom comment option is available in the status comment area, allowing users to enlarge the comment section for better visibility.</w:t>
      </w:r>
    </w:p>
    <w:p w14:paraId="22DE5A5A" w14:textId="49825815" w:rsidR="005C3233" w:rsidRPr="005C3233" w:rsidRDefault="005C3233" w:rsidP="005C3233">
      <w:pPr>
        <w:spacing w:before="0" w:after="160" w:line="259" w:lineRule="auto"/>
        <w:jc w:val="left"/>
        <w:textAlignment w:val="auto"/>
        <w:rPr>
          <w:rFonts w:asciiTheme="minorHAnsi" w:hAnsiTheme="minorHAnsi" w:cstheme="minorHAnsi"/>
          <w:b/>
          <w:bCs/>
        </w:rPr>
      </w:pPr>
      <w:r w:rsidRPr="005C3233">
        <w:rPr>
          <w:rFonts w:asciiTheme="minorHAnsi" w:hAnsiTheme="minorHAnsi" w:cstheme="minorHAnsi"/>
          <w:b/>
          <w:bCs/>
        </w:rPr>
        <w:t>Performance Update Section:</w:t>
      </w:r>
    </w:p>
    <w:p w14:paraId="473D01DE" w14:textId="77777777" w:rsidR="005C3233" w:rsidRPr="005C3233" w:rsidRDefault="005C3233" w:rsidP="005C3233">
      <w:pPr>
        <w:pStyle w:val="ListParagraph"/>
        <w:numPr>
          <w:ilvl w:val="0"/>
          <w:numId w:val="47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Below the status comment and attachment section, performance updates are displayed in a card format design.</w:t>
      </w:r>
    </w:p>
    <w:p w14:paraId="0A7D83F5" w14:textId="77777777" w:rsidR="005C3233" w:rsidRPr="005C3233" w:rsidRDefault="005C3233" w:rsidP="005C3233">
      <w:pPr>
        <w:pStyle w:val="ListParagraph"/>
        <w:numPr>
          <w:ilvl w:val="0"/>
          <w:numId w:val="47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The performance updates are aligned with cost and resource data, providing a comprehensive overview.</w:t>
      </w:r>
    </w:p>
    <w:p w14:paraId="6B2CD26D" w14:textId="07AA68A6" w:rsidR="00A81836" w:rsidRDefault="005C3233" w:rsidP="00A81836">
      <w:pPr>
        <w:pStyle w:val="ListParagraph"/>
        <w:numPr>
          <w:ilvl w:val="0"/>
          <w:numId w:val="47"/>
        </w:numPr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  <w:r w:rsidRPr="005C3233">
        <w:rPr>
          <w:rFonts w:asciiTheme="minorHAnsi" w:hAnsiTheme="minorHAnsi" w:cstheme="minorHAnsi"/>
        </w:rPr>
        <w:t>Labels for the performance records are managed and changed accordingly to match the new design.</w:t>
      </w:r>
      <w:r w:rsidR="009459F7">
        <w:rPr>
          <w:rFonts w:asciiTheme="minorHAnsi" w:hAnsiTheme="minorHAnsi" w:cstheme="minorHAnsi"/>
        </w:rPr>
        <w:t xml:space="preserve"> </w:t>
      </w:r>
    </w:p>
    <w:p w14:paraId="555D091F" w14:textId="77777777" w:rsidR="00A81836" w:rsidRDefault="00A81836" w:rsidP="00A81836">
      <w:pPr>
        <w:pStyle w:val="ListParagraph"/>
        <w:spacing w:before="0" w:after="160" w:line="259" w:lineRule="auto"/>
        <w:jc w:val="left"/>
        <w:textAlignment w:val="auto"/>
        <w:rPr>
          <w:rFonts w:asciiTheme="minorHAnsi" w:hAnsiTheme="minorHAnsi" w:cstheme="minorHAnsi"/>
        </w:rPr>
      </w:pPr>
    </w:p>
    <w:p w14:paraId="7848C04B" w14:textId="3CACDFDD" w:rsidR="00A81836" w:rsidRDefault="00A36414" w:rsidP="00A81836">
      <w:pPr>
        <w:pStyle w:val="NormalWeb"/>
      </w:pPr>
      <w:r>
        <w:rPr>
          <w:noProof/>
        </w:rPr>
        <w:drawing>
          <wp:inline distT="0" distB="0" distL="0" distR="0" wp14:anchorId="7D579103" wp14:editId="62C27D4F">
            <wp:extent cx="5731510" cy="2914015"/>
            <wp:effectExtent l="0" t="0" r="2540" b="635"/>
            <wp:docPr id="11873142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EF9E7" w14:textId="70AB4092" w:rsidR="00B864C6" w:rsidRDefault="00A81836" w:rsidP="006F1B80">
      <w:pPr>
        <w:pStyle w:val="NormalWeb"/>
      </w:pPr>
      <w:r>
        <w:rPr>
          <w:noProof/>
        </w:rPr>
        <w:drawing>
          <wp:inline distT="0" distB="0" distL="0" distR="0" wp14:anchorId="380DC620" wp14:editId="0B4B0F35">
            <wp:extent cx="5159108" cy="2621280"/>
            <wp:effectExtent l="0" t="0" r="3810" b="7620"/>
            <wp:docPr id="170530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817" cy="262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7439" w14:textId="1BF7D85F" w:rsidR="00F83A5A" w:rsidRPr="00F83A5A" w:rsidRDefault="00F83A5A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00"/>
          <w:lang w:val="en-IN" w:eastAsia="en-IN"/>
        </w:rPr>
        <w:lastRenderedPageBreak/>
        <w:t>Status Report - Permission facility for project &amp; portfolio:</w:t>
      </w:r>
    </w:p>
    <w:p w14:paraId="5BF25F01" w14:textId="77777777" w:rsidR="00F83A5A" w:rsidRPr="00F83A5A" w:rsidRDefault="00F83A5A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</w:p>
    <w:p w14:paraId="7C339DA6" w14:textId="77777777" w:rsidR="00F83A5A" w:rsidRPr="00F83A5A" w:rsidRDefault="00F83A5A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b/>
          <w:bCs/>
          <w:color w:val="000000"/>
          <w:lang w:val="en-IN" w:eastAsia="en-IN"/>
        </w:rPr>
        <w:t>Creation of "Status Report Permission" Setting:</w:t>
      </w:r>
    </w:p>
    <w:p w14:paraId="6333E5E9" w14:textId="77777777" w:rsidR="00F83A5A" w:rsidRPr="00F83A5A" w:rsidRDefault="00F83A5A" w:rsidP="00F83A5A">
      <w:pPr>
        <w:numPr>
          <w:ilvl w:val="0"/>
          <w:numId w:val="53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color w:val="000000"/>
          <w:lang w:val="en-IN" w:eastAsia="en-IN"/>
        </w:rPr>
        <w:t>User navigates to the configuration page of the application.</w:t>
      </w:r>
    </w:p>
    <w:p w14:paraId="4581E2FC" w14:textId="1FADF867" w:rsidR="00F83A5A" w:rsidRPr="003B3576" w:rsidRDefault="00F83A5A" w:rsidP="00F83A5A">
      <w:pPr>
        <w:numPr>
          <w:ilvl w:val="0"/>
          <w:numId w:val="53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3B3576">
        <w:rPr>
          <w:rFonts w:asciiTheme="minorHAnsi" w:hAnsiTheme="minorHAnsi" w:cstheme="minorHAnsi"/>
          <w:color w:val="000000"/>
          <w:lang w:val="en-IN" w:eastAsia="en-IN"/>
        </w:rPr>
        <w:t>S</w:t>
      </w:r>
      <w:r w:rsidRPr="00F83A5A">
        <w:rPr>
          <w:rFonts w:asciiTheme="minorHAnsi" w:hAnsiTheme="minorHAnsi" w:cstheme="minorHAnsi"/>
          <w:color w:val="000000"/>
          <w:lang w:val="en-IN" w:eastAsia="en-IN"/>
        </w:rPr>
        <w:t>etting named "Status Report Permission" is created within the configuration page.</w:t>
      </w:r>
    </w:p>
    <w:p w14:paraId="32BBBB4C" w14:textId="3DBF57FD" w:rsidR="00F83A5A" w:rsidRPr="00F83A5A" w:rsidRDefault="00F83A5A" w:rsidP="00F83A5A">
      <w:pPr>
        <w:numPr>
          <w:ilvl w:val="0"/>
          <w:numId w:val="53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color w:val="000000"/>
          <w:lang w:val="en-IN" w:eastAsia="en-IN"/>
        </w:rPr>
        <w:t>User clicks on the "Status Report Permission" setting, triggering a popup window to appear.</w:t>
      </w:r>
      <w:r w:rsidR="00035C29" w:rsidRPr="003B3576">
        <w:rPr>
          <w:rFonts w:asciiTheme="minorHAnsi" w:hAnsiTheme="minorHAnsi" w:cstheme="minorHAnsi"/>
          <w:color w:val="000000"/>
          <w:lang w:val="en-IN" w:eastAsia="en-IN"/>
        </w:rPr>
        <w:t xml:space="preserve"> </w:t>
      </w:r>
    </w:p>
    <w:p w14:paraId="670D2E52" w14:textId="77777777" w:rsidR="00F83A5A" w:rsidRPr="00F83A5A" w:rsidRDefault="00F83A5A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b/>
          <w:bCs/>
          <w:color w:val="000000"/>
          <w:lang w:val="en-IN" w:eastAsia="en-IN"/>
        </w:rPr>
        <w:t>Switcher Options for Permission:</w:t>
      </w:r>
    </w:p>
    <w:p w14:paraId="7FB6E636" w14:textId="77777777" w:rsidR="00F83A5A" w:rsidRPr="00F83A5A" w:rsidRDefault="00F83A5A" w:rsidP="00F83A5A">
      <w:pPr>
        <w:numPr>
          <w:ilvl w:val="0"/>
          <w:numId w:val="55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color w:val="000000"/>
          <w:lang w:val="en-IN" w:eastAsia="en-IN"/>
        </w:rPr>
        <w:t>Within the popup, the user is presented with a switcher interface offering two options:</w:t>
      </w:r>
    </w:p>
    <w:p w14:paraId="26AAB16F" w14:textId="77777777" w:rsidR="00F83A5A" w:rsidRPr="00F83A5A" w:rsidRDefault="00F83A5A" w:rsidP="00F83A5A">
      <w:pPr>
        <w:numPr>
          <w:ilvl w:val="0"/>
          <w:numId w:val="55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color w:val="000000"/>
          <w:lang w:val="en-IN" w:eastAsia="en-IN"/>
        </w:rPr>
        <w:t>Initiate permission for status report in the project module.</w:t>
      </w:r>
    </w:p>
    <w:p w14:paraId="7D65C710" w14:textId="77777777" w:rsidR="00F83A5A" w:rsidRPr="00F83A5A" w:rsidRDefault="00F83A5A" w:rsidP="00F83A5A">
      <w:pPr>
        <w:numPr>
          <w:ilvl w:val="0"/>
          <w:numId w:val="55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color w:val="000000"/>
          <w:lang w:val="en-IN" w:eastAsia="en-IN"/>
        </w:rPr>
        <w:t>Initiate permission for status report in the portfolio.</w:t>
      </w:r>
    </w:p>
    <w:p w14:paraId="4492A58D" w14:textId="77777777" w:rsidR="00F83A5A" w:rsidRDefault="00F83A5A" w:rsidP="00F83A5A">
      <w:pPr>
        <w:numPr>
          <w:ilvl w:val="0"/>
          <w:numId w:val="55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color w:val="000000"/>
          <w:lang w:val="en-IN" w:eastAsia="en-IN"/>
        </w:rPr>
        <w:t>Regardless of the chosen option, the respective managers are granted permission to access the status reports.</w:t>
      </w:r>
    </w:p>
    <w:p w14:paraId="2A5E0D09" w14:textId="092B1CCC" w:rsidR="004A56E1" w:rsidRPr="00F83A5A" w:rsidRDefault="004A56E1" w:rsidP="004A56E1">
      <w:p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4A56E1">
        <w:rPr>
          <w:rFonts w:asciiTheme="minorHAnsi" w:hAnsiTheme="minorHAnsi" w:cstheme="minorHAnsi"/>
          <w:b/>
          <w:bCs/>
          <w:color w:val="000000"/>
          <w:lang w:val="en-IN" w:eastAsia="en-IN"/>
        </w:rPr>
        <w:t>Note:</w:t>
      </w:r>
      <w:r>
        <w:rPr>
          <w:rFonts w:asciiTheme="minorHAnsi" w:hAnsiTheme="minorHAnsi" w:cstheme="minorHAnsi"/>
          <w:color w:val="000000"/>
          <w:lang w:val="en-IN" w:eastAsia="en-IN"/>
        </w:rPr>
        <w:t xml:space="preserve"> This setting can go under the general setting to instead of introducing new icon here as per the feasibility for assigning the permission.</w:t>
      </w:r>
    </w:p>
    <w:p w14:paraId="48E5EC10" w14:textId="2369EBE8" w:rsidR="00F83A5A" w:rsidRPr="00F83A5A" w:rsidRDefault="00F83A5A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3B3576">
        <w:rPr>
          <w:rFonts w:asciiTheme="minorHAnsi" w:hAnsiTheme="minorHAnsi" w:cstheme="minorHAnsi"/>
          <w:noProof/>
          <w:color w:val="000000"/>
          <w:lang w:val="en-IN" w:eastAsia="en-IN"/>
        </w:rPr>
        <w:drawing>
          <wp:inline distT="0" distB="0" distL="0" distR="0" wp14:anchorId="6DEE512B" wp14:editId="7C760E94">
            <wp:extent cx="5731510" cy="3095625"/>
            <wp:effectExtent l="0" t="0" r="2540" b="9525"/>
            <wp:docPr id="292856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F37C" w14:textId="77777777" w:rsidR="00F83A5A" w:rsidRPr="00F83A5A" w:rsidRDefault="00F83A5A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</w:p>
    <w:p w14:paraId="4192B570" w14:textId="77777777" w:rsidR="00F83A5A" w:rsidRPr="00F83A5A" w:rsidRDefault="00F83A5A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</w:p>
    <w:p w14:paraId="344757EA" w14:textId="77777777" w:rsidR="00F83A5A" w:rsidRPr="00F83A5A" w:rsidRDefault="00F83A5A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b/>
          <w:bCs/>
          <w:color w:val="000000"/>
          <w:lang w:val="en-IN" w:eastAsia="en-IN"/>
        </w:rPr>
        <w:t>Permission for Project Module:</w:t>
      </w:r>
    </w:p>
    <w:p w14:paraId="300477C3" w14:textId="77777777" w:rsidR="00F83A5A" w:rsidRPr="00F83A5A" w:rsidRDefault="00F83A5A" w:rsidP="00F83A5A">
      <w:pPr>
        <w:numPr>
          <w:ilvl w:val="0"/>
          <w:numId w:val="56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color w:val="000000"/>
          <w:lang w:val="en-IN" w:eastAsia="en-IN"/>
        </w:rPr>
        <w:t>If the user selects to initiate permission for the project module:</w:t>
      </w:r>
    </w:p>
    <w:p w14:paraId="7E6415CE" w14:textId="5EFD5AA2" w:rsidR="00F83A5A" w:rsidRDefault="00F83A5A" w:rsidP="00F65A77">
      <w:pPr>
        <w:numPr>
          <w:ilvl w:val="1"/>
          <w:numId w:val="56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color w:val="000000"/>
          <w:lang w:val="en-IN" w:eastAsia="en-IN"/>
        </w:rPr>
        <w:t>The status report functionality will be activated within the project workspace as similar to the current one.</w:t>
      </w:r>
    </w:p>
    <w:p w14:paraId="63F8E886" w14:textId="52081199" w:rsidR="00F65A77" w:rsidRDefault="00F65A77" w:rsidP="00F65A77">
      <w:pPr>
        <w:numPr>
          <w:ilvl w:val="1"/>
          <w:numId w:val="56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color w:val="000000"/>
          <w:lang w:val="en-IN" w:eastAsia="en-IN"/>
        </w:rPr>
        <w:t xml:space="preserve">Similar to the existing functionality in the POX, a submit </w:t>
      </w:r>
      <w:r w:rsidR="008E5F21">
        <w:rPr>
          <w:rFonts w:asciiTheme="minorHAnsi" w:hAnsiTheme="minorHAnsi" w:cstheme="minorHAnsi"/>
          <w:color w:val="000000"/>
          <w:lang w:val="en-IN" w:eastAsia="en-IN"/>
        </w:rPr>
        <w:t>icon</w:t>
      </w:r>
      <w:r w:rsidRPr="00F83A5A">
        <w:rPr>
          <w:rFonts w:asciiTheme="minorHAnsi" w:hAnsiTheme="minorHAnsi" w:cstheme="minorHAnsi"/>
          <w:color w:val="000000"/>
          <w:lang w:val="en-IN" w:eastAsia="en-IN"/>
        </w:rPr>
        <w:t xml:space="preserve"> will be displayed on the page for users to submit status reports.</w:t>
      </w:r>
    </w:p>
    <w:p w14:paraId="56799783" w14:textId="5E474874" w:rsidR="008E5F21" w:rsidRPr="00F83A5A" w:rsidRDefault="008E5F21" w:rsidP="00F65A77">
      <w:pPr>
        <w:numPr>
          <w:ilvl w:val="1"/>
          <w:numId w:val="56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>
        <w:rPr>
          <w:rFonts w:asciiTheme="minorHAnsi" w:hAnsiTheme="minorHAnsi" w:cstheme="minorHAnsi"/>
          <w:color w:val="000000"/>
          <w:lang w:val="en-IN" w:eastAsia="en-IN"/>
        </w:rPr>
        <w:t>Also, after that email will get send automatically to get notify regarding the report.</w:t>
      </w:r>
    </w:p>
    <w:p w14:paraId="6539582F" w14:textId="77777777" w:rsidR="00F65A77" w:rsidRPr="00F83A5A" w:rsidRDefault="00F65A77" w:rsidP="00F65A77">
      <w:pPr>
        <w:shd w:val="clear" w:color="auto" w:fill="FFFFFF"/>
        <w:spacing w:before="100" w:beforeAutospacing="1" w:after="100" w:afterAutospacing="1"/>
        <w:ind w:left="1440"/>
        <w:jc w:val="left"/>
        <w:rPr>
          <w:rFonts w:asciiTheme="minorHAnsi" w:hAnsiTheme="minorHAnsi" w:cstheme="minorHAnsi"/>
          <w:color w:val="000000"/>
          <w:lang w:val="en-IN" w:eastAsia="en-IN"/>
        </w:rPr>
      </w:pPr>
    </w:p>
    <w:p w14:paraId="60A57AB7" w14:textId="4E16CFCD" w:rsidR="00F83A5A" w:rsidRDefault="007D3AF6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68E6F4B5" wp14:editId="520481F1">
            <wp:extent cx="5731510" cy="2914015"/>
            <wp:effectExtent l="0" t="0" r="2540" b="635"/>
            <wp:docPr id="12649598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ED3A" w14:textId="77777777" w:rsidR="00244F0B" w:rsidRPr="00F83A5A" w:rsidRDefault="00244F0B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</w:p>
    <w:p w14:paraId="4761BA7D" w14:textId="77777777" w:rsidR="00F83A5A" w:rsidRPr="00F83A5A" w:rsidRDefault="00F83A5A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</w:p>
    <w:p w14:paraId="0B3C187E" w14:textId="77777777" w:rsidR="00F83A5A" w:rsidRPr="00F83A5A" w:rsidRDefault="00F83A5A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b/>
          <w:bCs/>
          <w:color w:val="000000"/>
          <w:lang w:val="en-IN" w:eastAsia="en-IN"/>
        </w:rPr>
        <w:t>Permission for Portfolio:</w:t>
      </w:r>
    </w:p>
    <w:p w14:paraId="1B844D67" w14:textId="77777777" w:rsidR="00F83A5A" w:rsidRPr="00F02604" w:rsidRDefault="00F83A5A" w:rsidP="00F02604">
      <w:pPr>
        <w:pStyle w:val="ListParagraph"/>
        <w:numPr>
          <w:ilvl w:val="0"/>
          <w:numId w:val="57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02604">
        <w:rPr>
          <w:rFonts w:asciiTheme="minorHAnsi" w:hAnsiTheme="minorHAnsi" w:cstheme="minorHAnsi"/>
          <w:color w:val="000000"/>
          <w:lang w:val="en-IN" w:eastAsia="en-IN"/>
        </w:rPr>
        <w:t>If the user selects to initiate permission for the portfolio:</w:t>
      </w:r>
    </w:p>
    <w:p w14:paraId="3D9A21AA" w14:textId="77777777" w:rsidR="00F83A5A" w:rsidRPr="00992DB4" w:rsidRDefault="00F83A5A" w:rsidP="00F02604">
      <w:pPr>
        <w:pStyle w:val="ListParagraph"/>
        <w:numPr>
          <w:ilvl w:val="1"/>
          <w:numId w:val="57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992DB4">
        <w:rPr>
          <w:rFonts w:asciiTheme="minorHAnsi" w:hAnsiTheme="minorHAnsi" w:cstheme="minorHAnsi"/>
          <w:color w:val="000000"/>
          <w:lang w:val="en-IN" w:eastAsia="en-IN"/>
        </w:rPr>
        <w:t>The status report functionality will be activated within the portfolio view.</w:t>
      </w:r>
    </w:p>
    <w:p w14:paraId="4C1F214E" w14:textId="688232DE" w:rsidR="00992DB4" w:rsidRPr="00F83A5A" w:rsidRDefault="00992DB4" w:rsidP="00F02604">
      <w:pPr>
        <w:numPr>
          <w:ilvl w:val="1"/>
          <w:numId w:val="57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color w:val="000000"/>
          <w:lang w:val="en-IN" w:eastAsia="en-IN"/>
        </w:rPr>
        <w:t xml:space="preserve">An email notify icon is added to allow to </w:t>
      </w:r>
      <w:r w:rsidR="0050565F">
        <w:rPr>
          <w:rFonts w:asciiTheme="minorHAnsi" w:hAnsiTheme="minorHAnsi" w:cstheme="minorHAnsi"/>
          <w:color w:val="000000"/>
          <w:lang w:val="en-IN" w:eastAsia="en-IN"/>
        </w:rPr>
        <w:t xml:space="preserve">show that the </w:t>
      </w:r>
      <w:r w:rsidRPr="00F83A5A">
        <w:rPr>
          <w:rFonts w:asciiTheme="minorHAnsi" w:hAnsiTheme="minorHAnsi" w:cstheme="minorHAnsi"/>
          <w:color w:val="000000"/>
          <w:lang w:val="en-IN" w:eastAsia="en-IN"/>
        </w:rPr>
        <w:t>email requests</w:t>
      </w:r>
      <w:r w:rsidR="0050565F">
        <w:rPr>
          <w:rFonts w:asciiTheme="minorHAnsi" w:hAnsiTheme="minorHAnsi" w:cstheme="minorHAnsi"/>
          <w:color w:val="000000"/>
          <w:lang w:val="en-IN" w:eastAsia="en-IN"/>
        </w:rPr>
        <w:t xml:space="preserve"> is submitted against the project</w:t>
      </w:r>
      <w:r w:rsidRPr="00F83A5A">
        <w:rPr>
          <w:rFonts w:asciiTheme="minorHAnsi" w:hAnsiTheme="minorHAnsi" w:cstheme="minorHAnsi"/>
          <w:color w:val="000000"/>
          <w:lang w:val="en-IN" w:eastAsia="en-IN"/>
        </w:rPr>
        <w:t xml:space="preserve"> within the status update widget on the portfolio.</w:t>
      </w:r>
    </w:p>
    <w:p w14:paraId="614D866D" w14:textId="53746863" w:rsidR="00992DB4" w:rsidRDefault="00992DB4" w:rsidP="00F02604">
      <w:pPr>
        <w:numPr>
          <w:ilvl w:val="1"/>
          <w:numId w:val="57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color w:val="000000"/>
          <w:lang w:val="en-IN" w:eastAsia="en-IN"/>
        </w:rPr>
        <w:t>Added the facility for create new status update from the widget over portfolio if the permission allows over the same from the new added setting</w:t>
      </w:r>
      <w:r w:rsidR="0050565F">
        <w:rPr>
          <w:rFonts w:asciiTheme="minorHAnsi" w:hAnsiTheme="minorHAnsi" w:cstheme="minorHAnsi"/>
          <w:color w:val="000000"/>
          <w:lang w:val="en-IN" w:eastAsia="en-IN"/>
        </w:rPr>
        <w:t xml:space="preserve"> while selecting the projects, single or multiple</w:t>
      </w:r>
      <w:r w:rsidRPr="00F83A5A">
        <w:rPr>
          <w:rFonts w:asciiTheme="minorHAnsi" w:hAnsiTheme="minorHAnsi" w:cstheme="minorHAnsi"/>
          <w:color w:val="000000"/>
          <w:lang w:val="en-IN" w:eastAsia="en-IN"/>
        </w:rPr>
        <w:t>.</w:t>
      </w:r>
    </w:p>
    <w:p w14:paraId="7C883928" w14:textId="30DC6FEC" w:rsidR="00523A59" w:rsidRPr="00F83A5A" w:rsidRDefault="00523A59" w:rsidP="00F02604">
      <w:pPr>
        <w:numPr>
          <w:ilvl w:val="1"/>
          <w:numId w:val="57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>
        <w:rPr>
          <w:rFonts w:asciiTheme="minorHAnsi" w:hAnsiTheme="minorHAnsi" w:cstheme="minorHAnsi"/>
          <w:color w:val="000000"/>
          <w:lang w:val="en-IN" w:eastAsia="en-IN"/>
        </w:rPr>
        <w:t xml:space="preserve">After creating a status report through the creation popup via selected project will get enable and show in a status update register of </w:t>
      </w:r>
      <w:r w:rsidR="00867FEF">
        <w:rPr>
          <w:rFonts w:asciiTheme="minorHAnsi" w:hAnsiTheme="minorHAnsi" w:cstheme="minorHAnsi"/>
          <w:color w:val="000000"/>
          <w:lang w:val="en-IN" w:eastAsia="en-IN"/>
        </w:rPr>
        <w:t>TeamSpace</w:t>
      </w:r>
      <w:r>
        <w:rPr>
          <w:rFonts w:asciiTheme="minorHAnsi" w:hAnsiTheme="minorHAnsi" w:cstheme="minorHAnsi"/>
          <w:color w:val="000000"/>
          <w:lang w:val="en-IN" w:eastAsia="en-IN"/>
        </w:rPr>
        <w:t>.</w:t>
      </w:r>
    </w:p>
    <w:p w14:paraId="762ADC4F" w14:textId="77777777" w:rsidR="00992DB4" w:rsidRPr="00F83A5A" w:rsidRDefault="00992DB4" w:rsidP="00F02604">
      <w:pPr>
        <w:numPr>
          <w:ilvl w:val="1"/>
          <w:numId w:val="57"/>
        </w:numPr>
        <w:shd w:val="clear" w:color="auto" w:fill="FFFFFF"/>
        <w:spacing w:before="100" w:beforeAutospacing="1" w:after="100" w:afterAutospacing="1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color w:val="000000"/>
          <w:lang w:val="en-IN" w:eastAsia="en-IN"/>
        </w:rPr>
        <w:t>Highlight with sober background-</w:t>
      </w:r>
      <w:r w:rsidRPr="003B3576">
        <w:rPr>
          <w:rFonts w:asciiTheme="minorHAnsi" w:hAnsiTheme="minorHAnsi" w:cstheme="minorHAnsi"/>
          <w:color w:val="000000"/>
          <w:lang w:val="en-IN" w:eastAsia="en-IN"/>
        </w:rPr>
        <w:t>colour</w:t>
      </w:r>
      <w:r w:rsidRPr="00F83A5A">
        <w:rPr>
          <w:rFonts w:asciiTheme="minorHAnsi" w:hAnsiTheme="minorHAnsi" w:cstheme="minorHAnsi"/>
          <w:color w:val="000000"/>
          <w:lang w:val="en-IN" w:eastAsia="en-IN"/>
        </w:rPr>
        <w:t xml:space="preserve"> which gets aligned with the application theme and also make the difference between the updated period</w:t>
      </w:r>
    </w:p>
    <w:p w14:paraId="3BFF4C4E" w14:textId="77777777" w:rsidR="00992DB4" w:rsidRPr="00F83A5A" w:rsidRDefault="00992DB4" w:rsidP="00992DB4">
      <w:pPr>
        <w:shd w:val="clear" w:color="auto" w:fill="FFFFFF"/>
        <w:spacing w:before="100" w:beforeAutospacing="1" w:after="100" w:afterAutospacing="1"/>
        <w:ind w:left="1440"/>
        <w:jc w:val="left"/>
        <w:rPr>
          <w:rFonts w:asciiTheme="minorHAnsi" w:hAnsiTheme="minorHAnsi" w:cstheme="minorHAnsi"/>
          <w:color w:val="000000"/>
          <w:lang w:val="en-IN" w:eastAsia="en-IN"/>
        </w:rPr>
      </w:pPr>
    </w:p>
    <w:p w14:paraId="27ADCEB0" w14:textId="54645ABA" w:rsidR="00F83A5A" w:rsidRPr="00F83A5A" w:rsidRDefault="00A25B5E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A25B5E">
        <w:rPr>
          <w:rFonts w:asciiTheme="minorHAnsi" w:hAnsiTheme="minorHAnsi" w:cstheme="minorHAnsi"/>
          <w:noProof/>
          <w:color w:val="000000"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 wp14:anchorId="0EA3CC58" wp14:editId="524111D3">
            <wp:extent cx="5731510" cy="2348230"/>
            <wp:effectExtent l="0" t="0" r="2540" b="0"/>
            <wp:docPr id="30306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65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6A3B" w14:textId="77777777" w:rsidR="003A69E6" w:rsidRDefault="003A69E6" w:rsidP="0058416C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60F68E7D" w14:textId="77777777" w:rsidR="003A69E6" w:rsidRDefault="003A69E6" w:rsidP="0058416C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4288CBDC" w14:textId="77777777" w:rsidR="003A69E6" w:rsidRDefault="003A69E6" w:rsidP="0058416C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0C1DA0E5" w14:textId="6DC53B82" w:rsidR="0058416C" w:rsidRPr="00F83A5A" w:rsidRDefault="00F83A5A" w:rsidP="0058416C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  <w:r w:rsidRPr="00F83A5A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br/>
      </w:r>
    </w:p>
    <w:p w14:paraId="51DEFF24" w14:textId="607EFEA5" w:rsidR="00F83A5A" w:rsidRDefault="00F14247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lang w:val="en-IN" w:eastAsia="en-IN"/>
        </w:rPr>
      </w:pPr>
      <w:r w:rsidRPr="003B3576">
        <w:rPr>
          <w:rFonts w:asciiTheme="minorHAnsi" w:hAnsiTheme="minorHAnsi" w:cstheme="minorHAnsi"/>
          <w:b/>
          <w:bCs/>
          <w:lang w:val="en-IN" w:eastAsia="en-IN"/>
        </w:rPr>
        <w:t xml:space="preserve">Create Status </w:t>
      </w:r>
      <w:r w:rsidR="00CB500C" w:rsidRPr="003B3576">
        <w:rPr>
          <w:rFonts w:asciiTheme="minorHAnsi" w:hAnsiTheme="minorHAnsi" w:cstheme="minorHAnsi"/>
          <w:b/>
          <w:bCs/>
          <w:lang w:val="en-IN" w:eastAsia="en-IN"/>
        </w:rPr>
        <w:t>from</w:t>
      </w:r>
      <w:r w:rsidRPr="003B3576">
        <w:rPr>
          <w:rFonts w:asciiTheme="minorHAnsi" w:hAnsiTheme="minorHAnsi" w:cstheme="minorHAnsi"/>
          <w:b/>
          <w:bCs/>
          <w:lang w:val="en-IN" w:eastAsia="en-IN"/>
        </w:rPr>
        <w:t xml:space="preserve"> Portfolio:</w:t>
      </w:r>
    </w:p>
    <w:p w14:paraId="040E9CDF" w14:textId="77777777" w:rsidR="00244F0B" w:rsidRPr="00F83A5A" w:rsidRDefault="00244F0B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lang w:val="en-IN" w:eastAsia="en-IN"/>
        </w:rPr>
      </w:pPr>
    </w:p>
    <w:p w14:paraId="72EEF3AC" w14:textId="3CA949A6" w:rsidR="00F83A5A" w:rsidRDefault="00D13B9A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  <w:r>
        <w:rPr>
          <w:noProof/>
        </w:rPr>
        <w:drawing>
          <wp:inline distT="0" distB="0" distL="0" distR="0" wp14:anchorId="72CC80FC" wp14:editId="5B603877">
            <wp:extent cx="5731510" cy="3066415"/>
            <wp:effectExtent l="0" t="0" r="2540" b="635"/>
            <wp:docPr id="186043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4337" w14:textId="77777777" w:rsidR="00417F5D" w:rsidRPr="00F83A5A" w:rsidRDefault="00417F5D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</w:p>
    <w:p w14:paraId="19004D41" w14:textId="77777777" w:rsidR="00FF6F35" w:rsidRPr="003B3576" w:rsidRDefault="00FF6F35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</w:p>
    <w:p w14:paraId="15F8902D" w14:textId="77777777" w:rsidR="00FF6F35" w:rsidRPr="003B3576" w:rsidRDefault="00FF6F35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lang w:val="en-IN" w:eastAsia="en-IN"/>
        </w:rPr>
      </w:pPr>
    </w:p>
    <w:p w14:paraId="05873852" w14:textId="58D73996" w:rsidR="00FF6F35" w:rsidRDefault="00FF6F35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lang w:val="en-IN" w:eastAsia="en-IN"/>
        </w:rPr>
      </w:pPr>
      <w:r w:rsidRPr="003B3576">
        <w:rPr>
          <w:rFonts w:asciiTheme="minorHAnsi" w:hAnsiTheme="minorHAnsi" w:cstheme="minorHAnsi"/>
          <w:b/>
          <w:bCs/>
          <w:color w:val="000000"/>
          <w:lang w:val="en-IN" w:eastAsia="en-IN"/>
        </w:rPr>
        <w:t>Highlight the period, added email notify option based on selection:</w:t>
      </w:r>
    </w:p>
    <w:p w14:paraId="0CDE5501" w14:textId="77777777" w:rsidR="00244F0B" w:rsidRPr="003B3576" w:rsidRDefault="00244F0B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lang w:val="en-IN" w:eastAsia="en-IN"/>
        </w:rPr>
      </w:pPr>
    </w:p>
    <w:p w14:paraId="1045E0B3" w14:textId="183F3B6F" w:rsidR="00F83A5A" w:rsidRDefault="00967BC0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67BC0">
        <w:rPr>
          <w:rFonts w:asciiTheme="minorHAnsi" w:hAnsiTheme="minorHAnsi" w:cstheme="minorHAnsi"/>
          <w:noProof/>
          <w:color w:val="000000"/>
          <w:bdr w:val="none" w:sz="0" w:space="0" w:color="auto" w:frame="1"/>
          <w:shd w:val="clear" w:color="auto" w:fill="FFFFFF"/>
          <w:lang w:val="en-IN" w:eastAsia="en-IN"/>
        </w:rPr>
        <w:drawing>
          <wp:inline distT="0" distB="0" distL="0" distR="0" wp14:anchorId="4CD7DE33" wp14:editId="2BC7A727">
            <wp:extent cx="5731510" cy="1154430"/>
            <wp:effectExtent l="0" t="0" r="2540" b="7620"/>
            <wp:docPr id="184705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52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1A25" w14:textId="77777777" w:rsidR="0064355E" w:rsidRPr="003B3576" w:rsidRDefault="0064355E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634C89FB" w14:textId="77777777" w:rsidR="00FF6F35" w:rsidRPr="003B3576" w:rsidRDefault="00FF6F35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05B78726" w14:textId="77777777" w:rsidR="00933D8F" w:rsidRPr="003B3576" w:rsidRDefault="00933D8F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2B379FBA" w14:textId="77777777" w:rsidR="00DD39B0" w:rsidRDefault="00DD39B0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  <w:lang w:val="en-IN" w:eastAsia="en-IN"/>
        </w:rPr>
      </w:pPr>
    </w:p>
    <w:p w14:paraId="39581B6A" w14:textId="3C619180" w:rsidR="00933D8F" w:rsidRPr="003B3576" w:rsidRDefault="00933D8F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  <w:lang w:val="en-IN" w:eastAsia="en-IN"/>
        </w:rPr>
      </w:pPr>
      <w:r w:rsidRPr="003B3576">
        <w:rPr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  <w:lang w:val="en-IN" w:eastAsia="en-IN"/>
        </w:rPr>
        <w:t>Status Report on TeamSpace Register:</w:t>
      </w:r>
    </w:p>
    <w:p w14:paraId="016F275D" w14:textId="77777777" w:rsidR="00933D8F" w:rsidRPr="003B3576" w:rsidRDefault="00933D8F" w:rsidP="00F83A5A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  <w:lang w:val="en-IN" w:eastAsia="en-IN"/>
        </w:rPr>
      </w:pPr>
    </w:p>
    <w:p w14:paraId="6358EDBB" w14:textId="178F5320" w:rsidR="00B86332" w:rsidRPr="003B3576" w:rsidRDefault="00B86332" w:rsidP="00B86332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3B3576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Here, we are calling the status report over status update form as similar like project workspace.</w:t>
      </w:r>
    </w:p>
    <w:p w14:paraId="4643030C" w14:textId="77777777" w:rsidR="00B86332" w:rsidRDefault="00B86332" w:rsidP="00B86332">
      <w:pPr>
        <w:shd w:val="clear" w:color="auto" w:fill="FFFFFF"/>
        <w:spacing w:before="0" w:after="0"/>
        <w:jc w:val="left"/>
        <w:rPr>
          <w:rFonts w:ascii="Aptos" w:hAnsi="Aptos" w:cs="Times New Roman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7E718D17" w14:textId="607DE5ED" w:rsidR="00B86332" w:rsidRDefault="00E62812" w:rsidP="00B86332">
      <w:pPr>
        <w:shd w:val="clear" w:color="auto" w:fill="FFFFFF"/>
        <w:spacing w:before="0" w:after="0"/>
        <w:jc w:val="left"/>
        <w:rPr>
          <w:rFonts w:ascii="Aptos" w:hAnsi="Aptos" w:cs="Times New Roman"/>
          <w:color w:val="000000"/>
          <w:bdr w:val="none" w:sz="0" w:space="0" w:color="auto" w:frame="1"/>
          <w:shd w:val="clear" w:color="auto" w:fill="FFFFFF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6E4D6A05" wp14:editId="7F95E6C8">
            <wp:extent cx="5731510" cy="3065145"/>
            <wp:effectExtent l="0" t="0" r="2540" b="1905"/>
            <wp:docPr id="122179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485C4" w14:textId="77777777" w:rsidR="00E306B1" w:rsidRDefault="00E306B1" w:rsidP="00B86332">
      <w:pPr>
        <w:shd w:val="clear" w:color="auto" w:fill="FFFFFF"/>
        <w:spacing w:before="0" w:after="0"/>
        <w:jc w:val="left"/>
        <w:rPr>
          <w:rFonts w:ascii="Aptos" w:hAnsi="Aptos" w:cs="Times New Roman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7257C204" w14:textId="4DA0CD0E" w:rsidR="00E306B1" w:rsidRDefault="00E306B1" w:rsidP="00B86332">
      <w:pPr>
        <w:shd w:val="clear" w:color="auto" w:fill="FFFFFF"/>
        <w:spacing w:before="0" w:after="0"/>
        <w:jc w:val="left"/>
        <w:rPr>
          <w:rFonts w:asciiTheme="majorHAnsi" w:hAnsiTheme="majorHAnsi" w:cstheme="majorHAnsi"/>
          <w:color w:val="000000"/>
          <w:sz w:val="20"/>
          <w:szCs w:val="20"/>
          <w:bdr w:val="none" w:sz="0" w:space="0" w:color="auto" w:frame="1"/>
          <w:shd w:val="clear" w:color="auto" w:fill="FFFFFF"/>
          <w:lang w:val="en-IN" w:eastAsia="en-IN"/>
        </w:rPr>
      </w:pPr>
      <w:r w:rsidRPr="00E306B1">
        <w:rPr>
          <w:rFonts w:asciiTheme="majorHAnsi" w:hAnsiTheme="majorHAnsi" w:cstheme="majorHAnsi"/>
          <w:b/>
          <w:bCs/>
          <w:color w:val="000000"/>
          <w:sz w:val="20"/>
          <w:szCs w:val="20"/>
          <w:bdr w:val="none" w:sz="0" w:space="0" w:color="auto" w:frame="1"/>
          <w:shd w:val="clear" w:color="auto" w:fill="FFFFFF"/>
          <w:lang w:val="en-IN" w:eastAsia="en-IN"/>
        </w:rPr>
        <w:t>Note:</w:t>
      </w:r>
      <w:r w:rsidRPr="00E306B1">
        <w:rPr>
          <w:rFonts w:asciiTheme="majorHAnsi" w:hAnsiTheme="majorHAnsi" w:cstheme="majorHAnsi"/>
          <w:color w:val="000000"/>
          <w:sz w:val="20"/>
          <w:szCs w:val="20"/>
          <w:bdr w:val="none" w:sz="0" w:space="0" w:color="auto" w:frame="1"/>
          <w:shd w:val="clear" w:color="auto" w:fill="FFFFFF"/>
          <w:lang w:val="en-IN" w:eastAsia="en-IN"/>
        </w:rPr>
        <w:t xml:space="preserve"> Data is dummy, this mock-up is just a reference for status report and health status on popup</w:t>
      </w:r>
    </w:p>
    <w:p w14:paraId="3D04698A" w14:textId="77777777" w:rsidR="003E14E3" w:rsidRDefault="003E14E3" w:rsidP="00B86332">
      <w:pPr>
        <w:shd w:val="clear" w:color="auto" w:fill="FFFFFF"/>
        <w:spacing w:before="0" w:after="0"/>
        <w:jc w:val="left"/>
        <w:rPr>
          <w:rFonts w:asciiTheme="majorHAnsi" w:hAnsiTheme="majorHAnsi" w:cstheme="majorHAnsi"/>
          <w:color w:val="000000"/>
          <w:sz w:val="20"/>
          <w:szCs w:val="20"/>
          <w:bdr w:val="none" w:sz="0" w:space="0" w:color="auto" w:frame="1"/>
          <w:shd w:val="clear" w:color="auto" w:fill="FFFFFF"/>
          <w:lang w:val="en-IN" w:eastAsia="en-IN"/>
        </w:rPr>
      </w:pPr>
    </w:p>
    <w:p w14:paraId="6E3822BA" w14:textId="77777777" w:rsidR="003E14E3" w:rsidRDefault="003E14E3" w:rsidP="00B86332">
      <w:pPr>
        <w:shd w:val="clear" w:color="auto" w:fill="FFFFFF"/>
        <w:spacing w:before="0" w:after="0"/>
        <w:jc w:val="left"/>
        <w:rPr>
          <w:rFonts w:asciiTheme="majorHAnsi" w:hAnsiTheme="majorHAnsi" w:cstheme="majorHAnsi"/>
          <w:color w:val="000000"/>
          <w:sz w:val="20"/>
          <w:szCs w:val="20"/>
          <w:bdr w:val="none" w:sz="0" w:space="0" w:color="auto" w:frame="1"/>
          <w:shd w:val="clear" w:color="auto" w:fill="FFFFFF"/>
          <w:lang w:val="en-IN" w:eastAsia="en-IN"/>
        </w:rPr>
      </w:pPr>
    </w:p>
    <w:p w14:paraId="5FC95B06" w14:textId="77777777" w:rsidR="003E14E3" w:rsidRPr="003E14E3" w:rsidRDefault="003E14E3" w:rsidP="00B86332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sz w:val="20"/>
          <w:szCs w:val="20"/>
          <w:bdr w:val="none" w:sz="0" w:space="0" w:color="auto" w:frame="1"/>
          <w:shd w:val="clear" w:color="auto" w:fill="FFFFFF"/>
          <w:lang w:val="en-IN" w:eastAsia="en-IN"/>
        </w:rPr>
      </w:pPr>
    </w:p>
    <w:p w14:paraId="3FC796F7" w14:textId="6895A178" w:rsidR="003E14E3" w:rsidRPr="003E14E3" w:rsidRDefault="003E14E3" w:rsidP="00B86332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  <w:lang w:val="en-IN" w:eastAsia="en-IN"/>
        </w:rPr>
      </w:pPr>
      <w:r w:rsidRPr="003E14E3">
        <w:rPr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  <w:lang w:val="en-IN" w:eastAsia="en-IN"/>
        </w:rPr>
        <w:t>Additional Point Includes:</w:t>
      </w:r>
    </w:p>
    <w:p w14:paraId="3EA30E59" w14:textId="77777777" w:rsidR="003E14E3" w:rsidRPr="003E14E3" w:rsidRDefault="003E14E3" w:rsidP="00B86332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u w:val="single"/>
          <w:bdr w:val="none" w:sz="0" w:space="0" w:color="auto" w:frame="1"/>
          <w:shd w:val="clear" w:color="auto" w:fill="FFFFFF"/>
          <w:lang w:val="en-IN" w:eastAsia="en-IN"/>
        </w:rPr>
      </w:pPr>
    </w:p>
    <w:p w14:paraId="5804784D" w14:textId="0B36DEB1" w:rsidR="003E14E3" w:rsidRDefault="003E14E3" w:rsidP="003E14E3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3E14E3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 xml:space="preserve">Based on our initial discussion regarding the fields and the approach to managing customer visibility, we will incorporate cost </w:t>
      </w:r>
      <w:r w:rsidR="0068442D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 xml:space="preserve">performance </w:t>
      </w:r>
      <w:r w:rsidRPr="003E14E3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 xml:space="preserve">value alongside </w:t>
      </w:r>
      <w:r w:rsidR="0068442D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calculated attributes</w:t>
      </w:r>
      <w:r w:rsidRPr="003E14E3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 xml:space="preserve"> data. Additionally, we will ensure that field names align with the current ones based on the data source. For further clarification, please refer to the screenshot below.</w:t>
      </w:r>
    </w:p>
    <w:p w14:paraId="54078AE1" w14:textId="77777777" w:rsidR="00B25C8C" w:rsidRDefault="00B25C8C" w:rsidP="003E14E3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687A62BE" w14:textId="1F190CB1" w:rsidR="00B25C8C" w:rsidRDefault="00B25C8C" w:rsidP="003E14E3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>
        <w:rPr>
          <w:noProof/>
        </w:rPr>
        <w:drawing>
          <wp:inline distT="0" distB="0" distL="0" distR="0" wp14:anchorId="56160732" wp14:editId="749978CC">
            <wp:extent cx="5731510" cy="2900680"/>
            <wp:effectExtent l="0" t="0" r="2540" b="0"/>
            <wp:docPr id="28134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5871" w14:textId="77777777" w:rsidR="00CE166C" w:rsidRDefault="00CE166C" w:rsidP="003E14E3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577D17BC" w14:textId="77777777" w:rsidR="003E1881" w:rsidRDefault="00CE166C" w:rsidP="003E14E3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3E1881">
        <w:rPr>
          <w:rFonts w:asciiTheme="minorHAnsi" w:hAnsiTheme="minorHAnsi" w:cstheme="minorHAnsi"/>
          <w:b/>
          <w:bCs/>
          <w:color w:val="000000"/>
          <w:bdr w:val="none" w:sz="0" w:space="0" w:color="auto" w:frame="1"/>
          <w:shd w:val="clear" w:color="auto" w:fill="FFFFFF"/>
          <w:lang w:val="en-IN" w:eastAsia="en-IN"/>
        </w:rPr>
        <w:t>Figma Link:</w:t>
      </w:r>
    </w:p>
    <w:p w14:paraId="7567DBE9" w14:textId="2C6C72CE" w:rsidR="003E1881" w:rsidRPr="003E1881" w:rsidRDefault="00CE166C" w:rsidP="003E14E3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3E1881">
        <w:rPr>
          <w:rFonts w:asciiTheme="minorHAnsi" w:hAnsiTheme="minorHAnsi" w:cstheme="minorHAnsi"/>
          <w:b/>
          <w:bCs/>
          <w:color w:val="000000"/>
          <w:bdr w:val="none" w:sz="0" w:space="0" w:color="auto" w:frame="1"/>
          <w:shd w:val="clear" w:color="auto" w:fill="FFFFFF"/>
          <w:lang w:val="en-IN" w:eastAsia="en-IN"/>
        </w:rPr>
        <w:t xml:space="preserve"> </w:t>
      </w:r>
    </w:p>
    <w:p w14:paraId="1126C190" w14:textId="48278C2F" w:rsidR="00CE166C" w:rsidRDefault="00A65651" w:rsidP="003E14E3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hyperlink r:id="rId17" w:history="1">
        <w:r w:rsidRPr="000874EE">
          <w:rPr>
            <w:rStyle w:val="Hyperlink"/>
            <w:rFonts w:asciiTheme="minorHAnsi" w:hAnsiTheme="minorHAnsi" w:cstheme="minorHAnsi"/>
            <w:bdr w:val="none" w:sz="0" w:space="0" w:color="auto" w:frame="1"/>
            <w:shd w:val="clear" w:color="auto" w:fill="FFFFFF"/>
            <w:lang w:val="en-IN" w:eastAsia="en-IN"/>
          </w:rPr>
          <w:t>https://www.figma.com/proto/N6VJzCKvfStZTMwrpgALRB/Status-Report---SPM?type=design&amp;node-id=1-1936&amp;t=F9cKSNO9XguvBczh-0&amp;scaling=scale-down&amp;page-id=0%3A1</w:t>
        </w:r>
      </w:hyperlink>
    </w:p>
    <w:p w14:paraId="4176874F" w14:textId="77777777" w:rsidR="00A65651" w:rsidRPr="00950191" w:rsidRDefault="00A65651" w:rsidP="003E14E3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lang w:val="en-IN" w:eastAsia="en-IN"/>
        </w:rPr>
      </w:pPr>
    </w:p>
    <w:p w14:paraId="1C737A9B" w14:textId="4327E303" w:rsidR="00A65651" w:rsidRPr="00950191" w:rsidRDefault="00363081" w:rsidP="003E14E3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b/>
          <w:bCs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  <w:lang w:val="en-IN" w:eastAsia="en-IN"/>
        </w:rPr>
        <w:t>Label changes over the performance card:</w:t>
      </w:r>
    </w:p>
    <w:p w14:paraId="71A87978" w14:textId="77777777" w:rsidR="00363081" w:rsidRDefault="00363081" w:rsidP="003E14E3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70008542" w14:textId="014529B8" w:rsidR="00363081" w:rsidRPr="00950191" w:rsidRDefault="00363081" w:rsidP="00363081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b/>
          <w:bCs/>
          <w:color w:val="000000"/>
          <w:bdr w:val="none" w:sz="0" w:space="0" w:color="auto" w:frame="1"/>
          <w:shd w:val="clear" w:color="auto" w:fill="FFFFFF"/>
          <w:lang w:val="en-IN" w:eastAsia="en-IN"/>
        </w:rPr>
        <w:t>Cost Data</w:t>
      </w:r>
    </w:p>
    <w:p w14:paraId="1635770C" w14:textId="77777777" w:rsidR="00363081" w:rsidRDefault="00363081" w:rsidP="00363081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0E93C8BB" w14:textId="39E46228" w:rsidR="00363081" w:rsidRPr="00950191" w:rsidRDefault="00363081" w:rsidP="00950191">
      <w:pPr>
        <w:pStyle w:val="ListParagraph"/>
        <w:numPr>
          <w:ilvl w:val="0"/>
          <w:numId w:val="60"/>
        </w:num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Total First BDG Approved (Budget)</w:t>
      </w:r>
    </w:p>
    <w:p w14:paraId="67D49B8B" w14:textId="573768F0" w:rsidR="00363081" w:rsidRPr="00950191" w:rsidRDefault="00363081" w:rsidP="00950191">
      <w:pPr>
        <w:pStyle w:val="ListParagraph"/>
        <w:numPr>
          <w:ilvl w:val="0"/>
          <w:numId w:val="60"/>
        </w:num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 xml:space="preserve">Total </w:t>
      </w:r>
      <w:r w:rsidR="00950191"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Budget Estimated Confirmed (</w:t>
      </w: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EAC</w:t>
      </w:r>
      <w:r w:rsidR="00950191"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)</w:t>
      </w:r>
    </w:p>
    <w:p w14:paraId="0D610994" w14:textId="20986033" w:rsidR="00363081" w:rsidRPr="00950191" w:rsidRDefault="00363081" w:rsidP="00950191">
      <w:pPr>
        <w:pStyle w:val="ListParagraph"/>
        <w:numPr>
          <w:ilvl w:val="0"/>
          <w:numId w:val="60"/>
        </w:num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 xml:space="preserve">Total </w:t>
      </w:r>
      <w:r w:rsidR="00950191"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Actual</w:t>
      </w:r>
    </w:p>
    <w:p w14:paraId="0CC319BF" w14:textId="2D3D5277" w:rsidR="00363081" w:rsidRPr="00950191" w:rsidRDefault="00363081" w:rsidP="00950191">
      <w:pPr>
        <w:pStyle w:val="ListParagraph"/>
        <w:numPr>
          <w:ilvl w:val="0"/>
          <w:numId w:val="60"/>
        </w:num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 xml:space="preserve">Total BDG </w:t>
      </w:r>
      <w:r w:rsidR="00DB7079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Approved</w:t>
      </w:r>
    </w:p>
    <w:p w14:paraId="31821C4E" w14:textId="7D283FF3" w:rsidR="00950191" w:rsidRPr="00950191" w:rsidRDefault="00950191" w:rsidP="00950191">
      <w:pPr>
        <w:pStyle w:val="ListParagraph"/>
        <w:numPr>
          <w:ilvl w:val="0"/>
          <w:numId w:val="60"/>
        </w:num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Total BDG Allocated</w:t>
      </w:r>
    </w:p>
    <w:p w14:paraId="294FCAA3" w14:textId="335CEC90" w:rsidR="00363081" w:rsidRPr="00950191" w:rsidRDefault="00363081" w:rsidP="00950191">
      <w:pPr>
        <w:pStyle w:val="ListParagraph"/>
        <w:numPr>
          <w:ilvl w:val="0"/>
          <w:numId w:val="60"/>
        </w:num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Cost Variance</w:t>
      </w:r>
    </w:p>
    <w:p w14:paraId="148D122E" w14:textId="77777777" w:rsidR="00363081" w:rsidRDefault="00363081" w:rsidP="00363081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12422C6E" w14:textId="043F177E" w:rsidR="00363081" w:rsidRPr="00950191" w:rsidRDefault="00363081" w:rsidP="00363081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b/>
          <w:bCs/>
          <w:color w:val="000000"/>
          <w:bdr w:val="none" w:sz="0" w:space="0" w:color="auto" w:frame="1"/>
          <w:shd w:val="clear" w:color="auto" w:fill="FFFFFF"/>
          <w:lang w:val="en-IN" w:eastAsia="en-IN"/>
        </w:rPr>
        <w:t>Performance Indicator</w:t>
      </w:r>
    </w:p>
    <w:p w14:paraId="389BF423" w14:textId="77777777" w:rsidR="00363081" w:rsidRPr="00950191" w:rsidRDefault="00363081" w:rsidP="00363081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b/>
          <w:bCs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41EF845A" w14:textId="4C16AE6F" w:rsidR="00363081" w:rsidRPr="00950191" w:rsidRDefault="00363081" w:rsidP="00950191">
      <w:pPr>
        <w:pStyle w:val="ListParagraph"/>
        <w:numPr>
          <w:ilvl w:val="0"/>
          <w:numId w:val="61"/>
        </w:num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 xml:space="preserve">Actual Cost this </w:t>
      </w:r>
      <w:r w:rsidR="00950191"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P</w:t>
      </w: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eriod</w:t>
      </w:r>
    </w:p>
    <w:p w14:paraId="2652C5F4" w14:textId="52696D4E" w:rsidR="00950191" w:rsidRPr="00950191" w:rsidRDefault="00950191" w:rsidP="00950191">
      <w:pPr>
        <w:pStyle w:val="ListParagraph"/>
        <w:numPr>
          <w:ilvl w:val="0"/>
          <w:numId w:val="61"/>
        </w:num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Actual Cost to Date</w:t>
      </w:r>
    </w:p>
    <w:p w14:paraId="198EB427" w14:textId="32CE00BC" w:rsidR="00363081" w:rsidRPr="00950191" w:rsidRDefault="00363081" w:rsidP="00950191">
      <w:pPr>
        <w:pStyle w:val="ListParagraph"/>
        <w:numPr>
          <w:ilvl w:val="0"/>
          <w:numId w:val="61"/>
        </w:num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Budget Deviation</w:t>
      </w:r>
    </w:p>
    <w:p w14:paraId="0A8F9366" w14:textId="3ECB98AD" w:rsidR="00363081" w:rsidRPr="00950191" w:rsidRDefault="00363081" w:rsidP="00950191">
      <w:pPr>
        <w:pStyle w:val="ListParagraph"/>
        <w:numPr>
          <w:ilvl w:val="0"/>
          <w:numId w:val="61"/>
        </w:num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Spending Ratio this Period</w:t>
      </w:r>
    </w:p>
    <w:p w14:paraId="1BBD9744" w14:textId="2AA95FC3" w:rsidR="00363081" w:rsidRPr="00950191" w:rsidRDefault="00363081" w:rsidP="00950191">
      <w:pPr>
        <w:pStyle w:val="ListParagraph"/>
        <w:numPr>
          <w:ilvl w:val="0"/>
          <w:numId w:val="61"/>
        </w:num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Spending Ratio to Date</w:t>
      </w:r>
    </w:p>
    <w:p w14:paraId="3F01141E" w14:textId="3BFFC359" w:rsidR="00363081" w:rsidRPr="00950191" w:rsidRDefault="00363081" w:rsidP="00950191">
      <w:pPr>
        <w:pStyle w:val="ListParagraph"/>
        <w:numPr>
          <w:ilvl w:val="0"/>
          <w:numId w:val="61"/>
        </w:num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  <w:r w:rsidRPr="00950191"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  <w:t>ETC</w:t>
      </w:r>
    </w:p>
    <w:p w14:paraId="543EF5A9" w14:textId="77777777" w:rsidR="00363081" w:rsidRDefault="00363081" w:rsidP="00363081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028ECE8B" w14:textId="77777777" w:rsidR="00FF724D" w:rsidRDefault="00FF724D" w:rsidP="00363081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09CC2D54" w14:textId="5F0ED941" w:rsidR="00FF724D" w:rsidRDefault="00FF724D" w:rsidP="00FF724D">
      <w:pPr>
        <w:pStyle w:val="NormalWeb"/>
      </w:pPr>
      <w:r>
        <w:rPr>
          <w:noProof/>
        </w:rPr>
        <w:drawing>
          <wp:inline distT="0" distB="0" distL="0" distR="0" wp14:anchorId="25495846" wp14:editId="57B1876D">
            <wp:extent cx="5731510" cy="3485515"/>
            <wp:effectExtent l="0" t="0" r="2540" b="635"/>
            <wp:docPr id="154715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9314" w14:textId="77777777" w:rsidR="00FF724D" w:rsidRDefault="00FF724D" w:rsidP="00363081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p w14:paraId="786CCF6D" w14:textId="77777777" w:rsidR="00363081" w:rsidRPr="00363081" w:rsidRDefault="00363081" w:rsidP="00363081">
      <w:pPr>
        <w:shd w:val="clear" w:color="auto" w:fill="FFFFFF"/>
        <w:spacing w:before="0" w:after="0"/>
        <w:jc w:val="left"/>
        <w:rPr>
          <w:rFonts w:asciiTheme="minorHAnsi" w:hAnsiTheme="minorHAnsi" w:cstheme="minorHAnsi"/>
          <w:color w:val="000000"/>
          <w:bdr w:val="none" w:sz="0" w:space="0" w:color="auto" w:frame="1"/>
          <w:shd w:val="clear" w:color="auto" w:fill="FFFFFF"/>
          <w:lang w:val="en-IN" w:eastAsia="en-IN"/>
        </w:rPr>
      </w:pPr>
    </w:p>
    <w:sectPr w:rsidR="00363081" w:rsidRPr="00363081" w:rsidSect="006C56D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7D2CBF" w14:textId="77777777" w:rsidR="006C56DB" w:rsidRDefault="006C56DB" w:rsidP="00E05450">
      <w:pPr>
        <w:spacing w:before="0" w:after="0"/>
      </w:pPr>
      <w:r>
        <w:separator/>
      </w:r>
    </w:p>
  </w:endnote>
  <w:endnote w:type="continuationSeparator" w:id="0">
    <w:p w14:paraId="5A64694D" w14:textId="77777777" w:rsidR="006C56DB" w:rsidRDefault="006C56DB" w:rsidP="00E0545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8037D0" w14:textId="77777777" w:rsidR="006C56DB" w:rsidRDefault="006C56DB" w:rsidP="00E05450">
      <w:pPr>
        <w:spacing w:before="0" w:after="0"/>
      </w:pPr>
      <w:r>
        <w:separator/>
      </w:r>
    </w:p>
  </w:footnote>
  <w:footnote w:type="continuationSeparator" w:id="0">
    <w:p w14:paraId="58490821" w14:textId="77777777" w:rsidR="006C56DB" w:rsidRDefault="006C56DB" w:rsidP="00E0545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16901"/>
    <w:multiLevelType w:val="hybridMultilevel"/>
    <w:tmpl w:val="E0CA57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A4435"/>
    <w:multiLevelType w:val="hybridMultilevel"/>
    <w:tmpl w:val="DA7EAB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F3D46"/>
    <w:multiLevelType w:val="hybridMultilevel"/>
    <w:tmpl w:val="E5E4F2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9102D"/>
    <w:multiLevelType w:val="multilevel"/>
    <w:tmpl w:val="6E90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6E72D1"/>
    <w:multiLevelType w:val="hybridMultilevel"/>
    <w:tmpl w:val="09E86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3D6815"/>
    <w:multiLevelType w:val="hybridMultilevel"/>
    <w:tmpl w:val="720814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2B6882"/>
    <w:multiLevelType w:val="hybridMultilevel"/>
    <w:tmpl w:val="096A93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B5EDD"/>
    <w:multiLevelType w:val="hybridMultilevel"/>
    <w:tmpl w:val="378416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0065F6B"/>
    <w:multiLevelType w:val="hybridMultilevel"/>
    <w:tmpl w:val="184C63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8306FD"/>
    <w:multiLevelType w:val="hybridMultilevel"/>
    <w:tmpl w:val="6C487B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C3338F"/>
    <w:multiLevelType w:val="hybridMultilevel"/>
    <w:tmpl w:val="7FF43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6C5F03"/>
    <w:multiLevelType w:val="hybridMultilevel"/>
    <w:tmpl w:val="762E4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03484"/>
    <w:multiLevelType w:val="multilevel"/>
    <w:tmpl w:val="26BAF4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8056D8"/>
    <w:multiLevelType w:val="hybridMultilevel"/>
    <w:tmpl w:val="EF4A89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C01E5"/>
    <w:multiLevelType w:val="hybridMultilevel"/>
    <w:tmpl w:val="DB500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AD6D04"/>
    <w:multiLevelType w:val="hybridMultilevel"/>
    <w:tmpl w:val="F482D1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AE0C8F"/>
    <w:multiLevelType w:val="hybridMultilevel"/>
    <w:tmpl w:val="1B3AD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316BE5"/>
    <w:multiLevelType w:val="multilevel"/>
    <w:tmpl w:val="D87C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93641AE"/>
    <w:multiLevelType w:val="hybridMultilevel"/>
    <w:tmpl w:val="FCFCD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94F63"/>
    <w:multiLevelType w:val="hybridMultilevel"/>
    <w:tmpl w:val="A51CC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ED55B0"/>
    <w:multiLevelType w:val="hybridMultilevel"/>
    <w:tmpl w:val="A1DAC3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1D5D3B"/>
    <w:multiLevelType w:val="hybridMultilevel"/>
    <w:tmpl w:val="694025B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0491485"/>
    <w:multiLevelType w:val="hybridMultilevel"/>
    <w:tmpl w:val="C1345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FD6439"/>
    <w:multiLevelType w:val="hybridMultilevel"/>
    <w:tmpl w:val="BB6E1E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E3012A"/>
    <w:multiLevelType w:val="hybridMultilevel"/>
    <w:tmpl w:val="D31683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1C2BF6"/>
    <w:multiLevelType w:val="multilevel"/>
    <w:tmpl w:val="589E0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2B259F"/>
    <w:multiLevelType w:val="hybridMultilevel"/>
    <w:tmpl w:val="6F3E1B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4B13C2"/>
    <w:multiLevelType w:val="hybridMultilevel"/>
    <w:tmpl w:val="354C00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10748F"/>
    <w:multiLevelType w:val="hybridMultilevel"/>
    <w:tmpl w:val="CFDCC20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407EB"/>
    <w:multiLevelType w:val="multilevel"/>
    <w:tmpl w:val="DE027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0584154"/>
    <w:multiLevelType w:val="hybridMultilevel"/>
    <w:tmpl w:val="0D98E20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42A398E"/>
    <w:multiLevelType w:val="hybridMultilevel"/>
    <w:tmpl w:val="72F0F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BC2D55"/>
    <w:multiLevelType w:val="hybridMultilevel"/>
    <w:tmpl w:val="8702E9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9AF747B"/>
    <w:multiLevelType w:val="hybridMultilevel"/>
    <w:tmpl w:val="E89C2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B73AAC"/>
    <w:multiLevelType w:val="hybridMultilevel"/>
    <w:tmpl w:val="8A22DB8C"/>
    <w:lvl w:ilvl="0" w:tplc="F872EC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A794162"/>
    <w:multiLevelType w:val="hybridMultilevel"/>
    <w:tmpl w:val="FE2C9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B44420C"/>
    <w:multiLevelType w:val="hybridMultilevel"/>
    <w:tmpl w:val="008C4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EF0B89"/>
    <w:multiLevelType w:val="hybridMultilevel"/>
    <w:tmpl w:val="776E3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972E51"/>
    <w:multiLevelType w:val="multilevel"/>
    <w:tmpl w:val="26BAF4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82C527C"/>
    <w:multiLevelType w:val="hybridMultilevel"/>
    <w:tmpl w:val="57943C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520D51"/>
    <w:multiLevelType w:val="hybridMultilevel"/>
    <w:tmpl w:val="2EBC44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8F31936"/>
    <w:multiLevelType w:val="hybridMultilevel"/>
    <w:tmpl w:val="E514A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D76840"/>
    <w:multiLevelType w:val="multilevel"/>
    <w:tmpl w:val="43103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A651A87"/>
    <w:multiLevelType w:val="multilevel"/>
    <w:tmpl w:val="BA1C3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B96461F"/>
    <w:multiLevelType w:val="multilevel"/>
    <w:tmpl w:val="C9EABC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5D2800B8"/>
    <w:multiLevelType w:val="hybridMultilevel"/>
    <w:tmpl w:val="25E06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EED07F5"/>
    <w:multiLevelType w:val="hybridMultilevel"/>
    <w:tmpl w:val="C3261B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0A85D7D"/>
    <w:multiLevelType w:val="hybridMultilevel"/>
    <w:tmpl w:val="C0423B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0CA5F05"/>
    <w:multiLevelType w:val="multilevel"/>
    <w:tmpl w:val="FD5C7F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647449"/>
    <w:multiLevelType w:val="hybridMultilevel"/>
    <w:tmpl w:val="43627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1705879"/>
    <w:multiLevelType w:val="hybridMultilevel"/>
    <w:tmpl w:val="A4D86E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2B512DD"/>
    <w:multiLevelType w:val="multilevel"/>
    <w:tmpl w:val="DC44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37F55ED"/>
    <w:multiLevelType w:val="hybridMultilevel"/>
    <w:tmpl w:val="9AAA0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51A66E0"/>
    <w:multiLevelType w:val="hybridMultilevel"/>
    <w:tmpl w:val="BC5A7D6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67463447"/>
    <w:multiLevelType w:val="hybridMultilevel"/>
    <w:tmpl w:val="8FF2D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7D65C44"/>
    <w:multiLevelType w:val="hybridMultilevel"/>
    <w:tmpl w:val="E168D20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8815D2D"/>
    <w:multiLevelType w:val="hybridMultilevel"/>
    <w:tmpl w:val="AD702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B487725"/>
    <w:multiLevelType w:val="hybridMultilevel"/>
    <w:tmpl w:val="536CE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11E6D3D"/>
    <w:multiLevelType w:val="hybridMultilevel"/>
    <w:tmpl w:val="1D1066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296089"/>
    <w:multiLevelType w:val="hybridMultilevel"/>
    <w:tmpl w:val="42B2312C"/>
    <w:lvl w:ilvl="0" w:tplc="EC728E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061B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C267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A8C4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8A90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400E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74D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8EF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C4D6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0" w15:restartNumberingAfterBreak="0">
    <w:nsid w:val="7FA64E33"/>
    <w:multiLevelType w:val="hybridMultilevel"/>
    <w:tmpl w:val="912487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57321105">
    <w:abstractNumId w:val="52"/>
  </w:num>
  <w:num w:numId="2" w16cid:durableId="1666743072">
    <w:abstractNumId w:val="46"/>
  </w:num>
  <w:num w:numId="3" w16cid:durableId="905188004">
    <w:abstractNumId w:val="47"/>
  </w:num>
  <w:num w:numId="4" w16cid:durableId="1093207667">
    <w:abstractNumId w:val="16"/>
  </w:num>
  <w:num w:numId="5" w16cid:durableId="524171126">
    <w:abstractNumId w:val="34"/>
  </w:num>
  <w:num w:numId="6" w16cid:durableId="264922700">
    <w:abstractNumId w:val="44"/>
  </w:num>
  <w:num w:numId="7" w16cid:durableId="1592860169">
    <w:abstractNumId w:val="2"/>
  </w:num>
  <w:num w:numId="8" w16cid:durableId="1236476121">
    <w:abstractNumId w:val="37"/>
  </w:num>
  <w:num w:numId="9" w16cid:durableId="40983775">
    <w:abstractNumId w:val="18"/>
  </w:num>
  <w:num w:numId="10" w16cid:durableId="1988582486">
    <w:abstractNumId w:val="15"/>
  </w:num>
  <w:num w:numId="11" w16cid:durableId="2075621155">
    <w:abstractNumId w:val="30"/>
  </w:num>
  <w:num w:numId="12" w16cid:durableId="1085566711">
    <w:abstractNumId w:val="5"/>
  </w:num>
  <w:num w:numId="13" w16cid:durableId="483739416">
    <w:abstractNumId w:val="59"/>
  </w:num>
  <w:num w:numId="14" w16cid:durableId="1851138998">
    <w:abstractNumId w:val="23"/>
  </w:num>
  <w:num w:numId="15" w16cid:durableId="1899432626">
    <w:abstractNumId w:val="7"/>
  </w:num>
  <w:num w:numId="16" w16cid:durableId="2145349186">
    <w:abstractNumId w:val="21"/>
  </w:num>
  <w:num w:numId="17" w16cid:durableId="623198418">
    <w:abstractNumId w:val="55"/>
  </w:num>
  <w:num w:numId="18" w16cid:durableId="1696925207">
    <w:abstractNumId w:val="53"/>
  </w:num>
  <w:num w:numId="19" w16cid:durableId="2025548022">
    <w:abstractNumId w:val="50"/>
  </w:num>
  <w:num w:numId="20" w16cid:durableId="448165067">
    <w:abstractNumId w:val="0"/>
  </w:num>
  <w:num w:numId="21" w16cid:durableId="289670879">
    <w:abstractNumId w:val="20"/>
  </w:num>
  <w:num w:numId="22" w16cid:durableId="810366487">
    <w:abstractNumId w:val="33"/>
  </w:num>
  <w:num w:numId="23" w16cid:durableId="470633415">
    <w:abstractNumId w:val="39"/>
  </w:num>
  <w:num w:numId="24" w16cid:durableId="1430812837">
    <w:abstractNumId w:val="9"/>
  </w:num>
  <w:num w:numId="25" w16cid:durableId="887952583">
    <w:abstractNumId w:val="26"/>
  </w:num>
  <w:num w:numId="26" w16cid:durableId="6953649">
    <w:abstractNumId w:val="19"/>
  </w:num>
  <w:num w:numId="27" w16cid:durableId="361250144">
    <w:abstractNumId w:val="31"/>
  </w:num>
  <w:num w:numId="28" w16cid:durableId="126054298">
    <w:abstractNumId w:val="32"/>
  </w:num>
  <w:num w:numId="29" w16cid:durableId="1166437425">
    <w:abstractNumId w:val="58"/>
  </w:num>
  <w:num w:numId="30" w16cid:durableId="333531063">
    <w:abstractNumId w:val="4"/>
  </w:num>
  <w:num w:numId="31" w16cid:durableId="399526737">
    <w:abstractNumId w:val="10"/>
  </w:num>
  <w:num w:numId="32" w16cid:durableId="1877278728">
    <w:abstractNumId w:val="43"/>
  </w:num>
  <w:num w:numId="33" w16cid:durableId="2062165460">
    <w:abstractNumId w:val="38"/>
  </w:num>
  <w:num w:numId="34" w16cid:durableId="506096513">
    <w:abstractNumId w:val="48"/>
  </w:num>
  <w:num w:numId="35" w16cid:durableId="1659192651">
    <w:abstractNumId w:val="1"/>
  </w:num>
  <w:num w:numId="36" w16cid:durableId="298418018">
    <w:abstractNumId w:val="12"/>
  </w:num>
  <w:num w:numId="37" w16cid:durableId="1984968912">
    <w:abstractNumId w:val="8"/>
  </w:num>
  <w:num w:numId="38" w16cid:durableId="346254356">
    <w:abstractNumId w:val="60"/>
  </w:num>
  <w:num w:numId="39" w16cid:durableId="2091196599">
    <w:abstractNumId w:val="28"/>
  </w:num>
  <w:num w:numId="40" w16cid:durableId="277376993">
    <w:abstractNumId w:val="40"/>
  </w:num>
  <w:num w:numId="41" w16cid:durableId="1959987559">
    <w:abstractNumId w:val="41"/>
  </w:num>
  <w:num w:numId="42" w16cid:durableId="1794520144">
    <w:abstractNumId w:val="11"/>
  </w:num>
  <w:num w:numId="43" w16cid:durableId="1467040229">
    <w:abstractNumId w:val="13"/>
  </w:num>
  <w:num w:numId="44" w16cid:durableId="1125319975">
    <w:abstractNumId w:val="36"/>
  </w:num>
  <w:num w:numId="45" w16cid:durableId="632174744">
    <w:abstractNumId w:val="57"/>
  </w:num>
  <w:num w:numId="46" w16cid:durableId="347947295">
    <w:abstractNumId w:val="6"/>
  </w:num>
  <w:num w:numId="47" w16cid:durableId="366874163">
    <w:abstractNumId w:val="56"/>
  </w:num>
  <w:num w:numId="48" w16cid:durableId="1141266209">
    <w:abstractNumId w:val="45"/>
  </w:num>
  <w:num w:numId="49" w16cid:durableId="921644086">
    <w:abstractNumId w:val="49"/>
  </w:num>
  <w:num w:numId="50" w16cid:durableId="1705444139">
    <w:abstractNumId w:val="22"/>
  </w:num>
  <w:num w:numId="51" w16cid:durableId="1001854826">
    <w:abstractNumId w:val="54"/>
  </w:num>
  <w:num w:numId="52" w16cid:durableId="1764448987">
    <w:abstractNumId w:val="27"/>
  </w:num>
  <w:num w:numId="53" w16cid:durableId="273024429">
    <w:abstractNumId w:val="51"/>
  </w:num>
  <w:num w:numId="54" w16cid:durableId="1058434495">
    <w:abstractNumId w:val="3"/>
  </w:num>
  <w:num w:numId="55" w16cid:durableId="63919232">
    <w:abstractNumId w:val="25"/>
  </w:num>
  <w:num w:numId="56" w16cid:durableId="565452468">
    <w:abstractNumId w:val="42"/>
  </w:num>
  <w:num w:numId="57" w16cid:durableId="848836008">
    <w:abstractNumId w:val="17"/>
  </w:num>
  <w:num w:numId="58" w16cid:durableId="1987395450">
    <w:abstractNumId w:val="29"/>
  </w:num>
  <w:num w:numId="59" w16cid:durableId="1984579008">
    <w:abstractNumId w:val="14"/>
  </w:num>
  <w:num w:numId="60" w16cid:durableId="873692023">
    <w:abstractNumId w:val="35"/>
  </w:num>
  <w:num w:numId="61" w16cid:durableId="197371198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C0D"/>
    <w:rsid w:val="00010CE7"/>
    <w:rsid w:val="000151BC"/>
    <w:rsid w:val="00017F81"/>
    <w:rsid w:val="00020BC2"/>
    <w:rsid w:val="00033BC4"/>
    <w:rsid w:val="00035C29"/>
    <w:rsid w:val="00045FA4"/>
    <w:rsid w:val="00085376"/>
    <w:rsid w:val="0008543C"/>
    <w:rsid w:val="000A4CE9"/>
    <w:rsid w:val="000C4988"/>
    <w:rsid w:val="00104850"/>
    <w:rsid w:val="00107BB7"/>
    <w:rsid w:val="00124249"/>
    <w:rsid w:val="00150F61"/>
    <w:rsid w:val="00176995"/>
    <w:rsid w:val="001B32FC"/>
    <w:rsid w:val="001B77D7"/>
    <w:rsid w:val="0021250B"/>
    <w:rsid w:val="00231866"/>
    <w:rsid w:val="002340AC"/>
    <w:rsid w:val="00243B98"/>
    <w:rsid w:val="002447F7"/>
    <w:rsid w:val="00244F0B"/>
    <w:rsid w:val="002A4F42"/>
    <w:rsid w:val="002B0888"/>
    <w:rsid w:val="002B31A6"/>
    <w:rsid w:val="002D15F4"/>
    <w:rsid w:val="002E4EBE"/>
    <w:rsid w:val="002E6EAC"/>
    <w:rsid w:val="00305C0D"/>
    <w:rsid w:val="00310D4D"/>
    <w:rsid w:val="00317374"/>
    <w:rsid w:val="003220E7"/>
    <w:rsid w:val="003256ED"/>
    <w:rsid w:val="00363081"/>
    <w:rsid w:val="00380948"/>
    <w:rsid w:val="003A69E6"/>
    <w:rsid w:val="003A6F79"/>
    <w:rsid w:val="003B3576"/>
    <w:rsid w:val="003D342B"/>
    <w:rsid w:val="003E14E3"/>
    <w:rsid w:val="003E1881"/>
    <w:rsid w:val="003E720A"/>
    <w:rsid w:val="003F4EF0"/>
    <w:rsid w:val="003F6BA4"/>
    <w:rsid w:val="003F767F"/>
    <w:rsid w:val="00416A74"/>
    <w:rsid w:val="00417F5D"/>
    <w:rsid w:val="00434855"/>
    <w:rsid w:val="004565DE"/>
    <w:rsid w:val="00471B1E"/>
    <w:rsid w:val="00474FA4"/>
    <w:rsid w:val="00494D69"/>
    <w:rsid w:val="004974BF"/>
    <w:rsid w:val="004A56E1"/>
    <w:rsid w:val="004E52BA"/>
    <w:rsid w:val="004E5A71"/>
    <w:rsid w:val="005049B1"/>
    <w:rsid w:val="0050565F"/>
    <w:rsid w:val="00513DE0"/>
    <w:rsid w:val="00520E7E"/>
    <w:rsid w:val="00523A59"/>
    <w:rsid w:val="00532B55"/>
    <w:rsid w:val="00541017"/>
    <w:rsid w:val="00561C34"/>
    <w:rsid w:val="00566D74"/>
    <w:rsid w:val="00572CF3"/>
    <w:rsid w:val="00575EFC"/>
    <w:rsid w:val="0058416C"/>
    <w:rsid w:val="00585049"/>
    <w:rsid w:val="00594147"/>
    <w:rsid w:val="005C3233"/>
    <w:rsid w:val="006042A4"/>
    <w:rsid w:val="00607296"/>
    <w:rsid w:val="0061278B"/>
    <w:rsid w:val="006316EC"/>
    <w:rsid w:val="00631AE6"/>
    <w:rsid w:val="0064355E"/>
    <w:rsid w:val="00644001"/>
    <w:rsid w:val="006476AD"/>
    <w:rsid w:val="00670C73"/>
    <w:rsid w:val="006736AD"/>
    <w:rsid w:val="00677643"/>
    <w:rsid w:val="006826C8"/>
    <w:rsid w:val="0068280E"/>
    <w:rsid w:val="0068442D"/>
    <w:rsid w:val="006A7257"/>
    <w:rsid w:val="006C56DB"/>
    <w:rsid w:val="006E1129"/>
    <w:rsid w:val="006F1A69"/>
    <w:rsid w:val="006F1B80"/>
    <w:rsid w:val="006F5831"/>
    <w:rsid w:val="00701D7D"/>
    <w:rsid w:val="00717671"/>
    <w:rsid w:val="00721E86"/>
    <w:rsid w:val="0072791A"/>
    <w:rsid w:val="007447EA"/>
    <w:rsid w:val="00747DB2"/>
    <w:rsid w:val="00760902"/>
    <w:rsid w:val="00764F97"/>
    <w:rsid w:val="00780C7B"/>
    <w:rsid w:val="00780D0E"/>
    <w:rsid w:val="007921A4"/>
    <w:rsid w:val="00794964"/>
    <w:rsid w:val="00794BDB"/>
    <w:rsid w:val="00796E9C"/>
    <w:rsid w:val="007A2313"/>
    <w:rsid w:val="007C3179"/>
    <w:rsid w:val="007C7721"/>
    <w:rsid w:val="007D3AF6"/>
    <w:rsid w:val="007E7FC1"/>
    <w:rsid w:val="0080688F"/>
    <w:rsid w:val="00816A27"/>
    <w:rsid w:val="00822ADF"/>
    <w:rsid w:val="00856132"/>
    <w:rsid w:val="00867FEF"/>
    <w:rsid w:val="0088387D"/>
    <w:rsid w:val="00891F11"/>
    <w:rsid w:val="008B0E0C"/>
    <w:rsid w:val="008B1A4D"/>
    <w:rsid w:val="008B200A"/>
    <w:rsid w:val="008B5F4F"/>
    <w:rsid w:val="008C1D64"/>
    <w:rsid w:val="008E5F21"/>
    <w:rsid w:val="008E6EC9"/>
    <w:rsid w:val="00903A92"/>
    <w:rsid w:val="00914148"/>
    <w:rsid w:val="0093062A"/>
    <w:rsid w:val="00933D8F"/>
    <w:rsid w:val="009440D8"/>
    <w:rsid w:val="009459F7"/>
    <w:rsid w:val="00950191"/>
    <w:rsid w:val="00967BC0"/>
    <w:rsid w:val="00986195"/>
    <w:rsid w:val="00992DB4"/>
    <w:rsid w:val="009B05AC"/>
    <w:rsid w:val="009D497F"/>
    <w:rsid w:val="009E06AA"/>
    <w:rsid w:val="009E17C0"/>
    <w:rsid w:val="009E5DF0"/>
    <w:rsid w:val="009F1A4F"/>
    <w:rsid w:val="009F48CE"/>
    <w:rsid w:val="00A14360"/>
    <w:rsid w:val="00A21E9D"/>
    <w:rsid w:val="00A25B5E"/>
    <w:rsid w:val="00A36414"/>
    <w:rsid w:val="00A4782E"/>
    <w:rsid w:val="00A641DE"/>
    <w:rsid w:val="00A64EFC"/>
    <w:rsid w:val="00A65651"/>
    <w:rsid w:val="00A67397"/>
    <w:rsid w:val="00A71A8B"/>
    <w:rsid w:val="00A750A1"/>
    <w:rsid w:val="00A77FFA"/>
    <w:rsid w:val="00A80F8D"/>
    <w:rsid w:val="00A81836"/>
    <w:rsid w:val="00AE2BAB"/>
    <w:rsid w:val="00AE6B96"/>
    <w:rsid w:val="00AF6F2F"/>
    <w:rsid w:val="00B01466"/>
    <w:rsid w:val="00B25C8C"/>
    <w:rsid w:val="00B308D8"/>
    <w:rsid w:val="00B3283D"/>
    <w:rsid w:val="00B3436D"/>
    <w:rsid w:val="00B80272"/>
    <w:rsid w:val="00B81248"/>
    <w:rsid w:val="00B86332"/>
    <w:rsid w:val="00B864C6"/>
    <w:rsid w:val="00B94CC0"/>
    <w:rsid w:val="00B9652F"/>
    <w:rsid w:val="00BA77EC"/>
    <w:rsid w:val="00BD20A5"/>
    <w:rsid w:val="00BD76F3"/>
    <w:rsid w:val="00BF1645"/>
    <w:rsid w:val="00C00BCD"/>
    <w:rsid w:val="00C30FCE"/>
    <w:rsid w:val="00C4102B"/>
    <w:rsid w:val="00C46730"/>
    <w:rsid w:val="00C90444"/>
    <w:rsid w:val="00CB500C"/>
    <w:rsid w:val="00CB5A8E"/>
    <w:rsid w:val="00CD6F42"/>
    <w:rsid w:val="00CD7292"/>
    <w:rsid w:val="00CE166C"/>
    <w:rsid w:val="00CE7618"/>
    <w:rsid w:val="00CF2FC8"/>
    <w:rsid w:val="00D1206A"/>
    <w:rsid w:val="00D13B9A"/>
    <w:rsid w:val="00DA16F8"/>
    <w:rsid w:val="00DB7079"/>
    <w:rsid w:val="00DC7F92"/>
    <w:rsid w:val="00DD39B0"/>
    <w:rsid w:val="00DE0BF3"/>
    <w:rsid w:val="00E05450"/>
    <w:rsid w:val="00E306B1"/>
    <w:rsid w:val="00E62812"/>
    <w:rsid w:val="00E770B9"/>
    <w:rsid w:val="00E834F9"/>
    <w:rsid w:val="00E94D48"/>
    <w:rsid w:val="00E9520A"/>
    <w:rsid w:val="00E972E1"/>
    <w:rsid w:val="00EA63EA"/>
    <w:rsid w:val="00EC3464"/>
    <w:rsid w:val="00EE2A34"/>
    <w:rsid w:val="00F02604"/>
    <w:rsid w:val="00F10980"/>
    <w:rsid w:val="00F14247"/>
    <w:rsid w:val="00F14420"/>
    <w:rsid w:val="00F247D5"/>
    <w:rsid w:val="00F51A0F"/>
    <w:rsid w:val="00F5320D"/>
    <w:rsid w:val="00F65A77"/>
    <w:rsid w:val="00F83A5A"/>
    <w:rsid w:val="00F8558B"/>
    <w:rsid w:val="00FB3804"/>
    <w:rsid w:val="00FC1B53"/>
    <w:rsid w:val="00FC683C"/>
    <w:rsid w:val="00FC6C2E"/>
    <w:rsid w:val="00FF1C29"/>
    <w:rsid w:val="00FF6F35"/>
    <w:rsid w:val="00FF7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FA2FA"/>
  <w15:chartTrackingRefBased/>
  <w15:docId w15:val="{1B404016-6F09-4F48-BD54-8F1BE1A13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97F"/>
    <w:pPr>
      <w:spacing w:before="120" w:after="120" w:line="240" w:lineRule="auto"/>
      <w:jc w:val="both"/>
      <w:textAlignment w:val="baseline"/>
    </w:pPr>
    <w:rPr>
      <w:rFonts w:ascii="Open Sans" w:eastAsia="Times New Roman" w:hAnsi="Open Sans" w:cs="Calibri"/>
      <w:kern w:val="0"/>
      <w:lang w:val="pt-BR" w:eastAsia="it-IT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5450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E05450"/>
    <w:rPr>
      <w:rFonts w:ascii="Open Sans" w:eastAsia="Times New Roman" w:hAnsi="Open Sans" w:cs="Calibri"/>
      <w:kern w:val="0"/>
      <w:lang w:val="pt-BR" w:eastAsia="it-IT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05450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E05450"/>
    <w:rPr>
      <w:rFonts w:ascii="Open Sans" w:eastAsia="Times New Roman" w:hAnsi="Open Sans" w:cs="Calibri"/>
      <w:kern w:val="0"/>
      <w:lang w:val="pt-BR" w:eastAsia="it-IT"/>
      <w14:ligatures w14:val="none"/>
    </w:rPr>
  </w:style>
  <w:style w:type="paragraph" w:styleId="NoSpacing">
    <w:name w:val="No Spacing"/>
    <w:link w:val="NoSpacingChar"/>
    <w:uiPriority w:val="1"/>
    <w:qFormat/>
    <w:rsid w:val="00E05450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05450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020BC2"/>
    <w:pPr>
      <w:ind w:left="720"/>
      <w:contextualSpacing/>
    </w:pPr>
  </w:style>
  <w:style w:type="character" w:customStyle="1" w:styleId="normaltextrun">
    <w:name w:val="normaltextrun"/>
    <w:basedOn w:val="DefaultParagraphFont"/>
    <w:rsid w:val="006826C8"/>
  </w:style>
  <w:style w:type="character" w:customStyle="1" w:styleId="wacimagecontainer">
    <w:name w:val="wacimagecontainer"/>
    <w:basedOn w:val="DefaultParagraphFont"/>
    <w:rsid w:val="00494D69"/>
  </w:style>
  <w:style w:type="paragraph" w:styleId="NormalWeb">
    <w:name w:val="Normal (Web)"/>
    <w:basedOn w:val="Normal"/>
    <w:uiPriority w:val="99"/>
    <w:unhideWhenUsed/>
    <w:rsid w:val="00AE6B96"/>
    <w:pPr>
      <w:spacing w:before="100" w:beforeAutospacing="1" w:after="100" w:afterAutospacing="1"/>
      <w:jc w:val="left"/>
      <w:textAlignment w:val="auto"/>
    </w:pPr>
    <w:rPr>
      <w:rFonts w:ascii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A656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6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2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29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4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66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64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customXml" Target="../customXml/item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figma.com/proto/N6VJzCKvfStZTMwrpgALRB/Status-Report---SPM?type=design&amp;node-id=1-1936&amp;t=F9cKSNO9XguvBczh-0&amp;scaling=scale-down&amp;page-id=0%3A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customXml" Target="../customXml/item4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9B9AF3418F1E4FAF64542603C36E5D" ma:contentTypeVersion="18" ma:contentTypeDescription="Create a new document." ma:contentTypeScope="" ma:versionID="9fe7aa450da7f6d7d2eb1a52baaf75d0">
  <xsd:schema xmlns:xsd="http://www.w3.org/2001/XMLSchema" xmlns:xs="http://www.w3.org/2001/XMLSchema" xmlns:p="http://schemas.microsoft.com/office/2006/metadata/properties" xmlns:ns2="f0434e7d-9510-4721-9b9f-15e23b467bf3" xmlns:ns3="9d730e7d-a78b-47b5-bb5b-2d54820058b0" targetNamespace="http://schemas.microsoft.com/office/2006/metadata/properties" ma:root="true" ma:fieldsID="85c9f9077e12af60d90c49680524d1bc" ns2:_="" ns3:_="">
    <xsd:import namespace="f0434e7d-9510-4721-9b9f-15e23b467bf3"/>
    <xsd:import namespace="9d730e7d-a78b-47b5-bb5b-2d54820058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DocumentCollected" minOccurs="0"/>
                <xsd:element ref="ns2:PersonName" minOccurs="0"/>
                <xsd:element ref="ns2:Comme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odifiedby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34e7d-9510-4721-9b9f-15e23b467b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DocumentCollected" ma:index="12" nillable="true" ma:displayName="Document Collected " ma:description="This Column Contains the details of document " ma:format="Dropdown" ma:internalName="DocumentCollected">
      <xsd:simpleType>
        <xsd:restriction base="dms:Note">
          <xsd:maxLength value="255"/>
        </xsd:restriction>
      </xsd:simpleType>
    </xsd:element>
    <xsd:element name="PersonName" ma:index="13" nillable="true" ma:displayName="Person Name " ma:description="name of person " ma:format="Dropdown" ma:list="UserInfo" ma:SharePointGroup="0" ma:internalName="Perso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Comments" ma:index="14" nillable="true" ma:displayName="Comments" ma:format="Dropdown" ma:internalName="Comments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45a8e652-bcdf-4ef0-a233-f724472233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odifiedby" ma:index="24" nillable="true" ma:displayName="modified by" ma:format="Dropdown" ma:internalName="modifiedby">
      <xsd:simpleType>
        <xsd:restriction base="dms:Text">
          <xsd:maxLength value="255"/>
        </xsd:restriction>
      </xsd:simpleType>
    </xsd:element>
    <xsd:element name="MediaLengthInSeconds" ma:index="2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30e7d-a78b-47b5-bb5b-2d54820058b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1d63e42f-2f19-4b53-a6af-bcff59855b45}" ma:internalName="TaxCatchAll" ma:showField="CatchAllData" ma:web="9d730e7d-a78b-47b5-bb5b-2d54820058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ersonName xmlns="f0434e7d-9510-4721-9b9f-15e23b467bf3">
      <UserInfo>
        <DisplayName/>
        <AccountId xsi:nil="true"/>
        <AccountType/>
      </UserInfo>
    </PersonName>
    <lcf76f155ced4ddcb4097134ff3c332f xmlns="f0434e7d-9510-4721-9b9f-15e23b467bf3">
      <Terms xmlns="http://schemas.microsoft.com/office/infopath/2007/PartnerControls"/>
    </lcf76f155ced4ddcb4097134ff3c332f>
    <DocumentCollected xmlns="f0434e7d-9510-4721-9b9f-15e23b467bf3" xsi:nil="true"/>
    <modifiedby xmlns="f0434e7d-9510-4721-9b9f-15e23b467bf3" xsi:nil="true"/>
    <TaxCatchAll xmlns="9d730e7d-a78b-47b5-bb5b-2d54820058b0" xsi:nil="true"/>
    <Comments xmlns="f0434e7d-9510-4721-9b9f-15e23b467bf3">Document is related to AXA migration, contains all the details which are related to requirement base approach for development implementation.</Comments>
  </documentManagement>
</p:properties>
</file>

<file path=customXml/itemProps1.xml><?xml version="1.0" encoding="utf-8"?>
<ds:datastoreItem xmlns:ds="http://schemas.openxmlformats.org/officeDocument/2006/customXml" ds:itemID="{62C7975D-AFDB-4BCB-AF34-15295E459A1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E4B83C7-B739-46E8-9358-D2AA200DE715}"/>
</file>

<file path=customXml/itemProps3.xml><?xml version="1.0" encoding="utf-8"?>
<ds:datastoreItem xmlns:ds="http://schemas.openxmlformats.org/officeDocument/2006/customXml" ds:itemID="{EBC8160E-8576-4114-B8B6-5C84A6AAD8EC}"/>
</file>

<file path=customXml/itemProps4.xml><?xml version="1.0" encoding="utf-8"?>
<ds:datastoreItem xmlns:ds="http://schemas.openxmlformats.org/officeDocument/2006/customXml" ds:itemID="{1BCC7CC5-AF1B-48DB-ADDD-9B8AFE7DA7C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6151</TotalTime>
  <Pages>8</Pages>
  <Words>888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www.uppwise.com</Company>
  <LinksUpToDate>false</LinksUpToDate>
  <CharactersWithSpaces>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Amrit Raj Singh</dc:title>
  <dc:subject/>
  <dc:creator>UPPWISE INDIA</dc:creator>
  <cp:keywords/>
  <dc:description/>
  <cp:lastModifiedBy>Amrit Raj Singh</cp:lastModifiedBy>
  <cp:revision>194</cp:revision>
  <dcterms:created xsi:type="dcterms:W3CDTF">2023-11-30T11:00:00Z</dcterms:created>
  <dcterms:modified xsi:type="dcterms:W3CDTF">2024-04-30T07:56:00Z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0x010100969B9AF3418F1E4FAF64542603C36E5D</vt:lpwstr>
  </property>
  <property fmtid="{D5CDD505-2E9C-101B-9397-08002B2CF9AE}" pid="3" name="Order">
    <vt:r8>248900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MediaServiceImageTags">
    <vt:lpwstr/>
  </property>
</Properties>
</file>