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7"/>
          <w:szCs w:val="27"/>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highlight w:val="white"/>
          <w:u w:val="none"/>
          <w:vertAlign w:val="baseline"/>
          <w:rtl w:val="0"/>
        </w:rPr>
        <w:t xml:space="preserve">Eruption of joy at the fall of an Indian wicket in India can mean only one thing- these were the words spoken by Harsha Bhogle as Tendulkar walked down the stands to bat , but let’s go a few years back when he started his career, people rarely remember that, as he was shadowed by his friend Vinod Kambli who in his first 13 test matches scored 2 double centuries and 2 centuries and had an average of 80+. But what happened after that? Did Tendulkar come across a magic bat? or did he have that one skill which Kambli did not have and it made Tendulkar who he is today. It’s a skill that each person must have and it can either make or break him – Attitude.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ebkit-standard" w:cs="-webkit-standard" w:eastAsia="-webkit-standard" w:hAnsi="-webkit-standard"/>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ebkit-standard" w:cs="-webkit-standard" w:eastAsia="-webkit-standard" w:hAnsi="-webkit-standard"/>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7"/>
          <w:szCs w:val="27"/>
          <w:highlight w:val="white"/>
          <w:u w:val="none"/>
          <w:vertAlign w:val="baseline"/>
          <w:rtl w:val="0"/>
        </w:rPr>
        <w:t xml:space="preserve">First of all, attitude defines the ultimate outcome. The truth is that anyone out of the list of the most successful people of the world will tell you that their success would not have existed without an appropriate attitude. It does not matter in which sphere a person is involved in, it is an attitude that guarantees the winning line. Therefore, a correct and a desired attitude towards the work one performs  is the key towards success.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ebkit-standard" w:cs="-webkit-standard" w:eastAsia="-webkit-standard" w:hAnsi="-webkit-standard"/>
          <w:b w:val="0"/>
          <w:i w:val="0"/>
          <w:smallCaps w:val="0"/>
          <w:strike w:val="0"/>
          <w:color w:val="000000"/>
          <w:sz w:val="27"/>
          <w:szCs w:val="27"/>
          <w:u w:val="none"/>
          <w:shd w:fill="auto" w:val="clear"/>
          <w:vertAlign w:val="baseline"/>
        </w:rPr>
      </w:pPr>
      <w:r w:rsidDel="00000000" w:rsidR="00000000" w:rsidRPr="00000000">
        <w:rPr>
          <w:rFonts w:ascii="-webkit-standard" w:cs="-webkit-standard" w:eastAsia="-webkit-standard" w:hAnsi="-webkit-standard"/>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ebkit-standard" w:cs="-webkit-standard" w:eastAsia="-webkit-standard" w:hAnsi="-webkit-standard"/>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highlight w:val="white"/>
          <w:u w:val="none"/>
          <w:vertAlign w:val="baseline"/>
          <w:rtl w:val="0"/>
        </w:rPr>
        <w:t xml:space="preserve">Success is sometimes achieved by talent. Talent is wonderful thing to have but it is alone not sufficient to move ahead in life because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beyond a certain level, ability or talent is the  most useless word one possesses, what you do with the talent is what matters and that’s where the attitude comes in and beyond a point it’s the attitude which counts far more than talent. Talent breeds an ego and it never solves any problem beyond a point. Take my college for example- everyone is equally talented, but the bitter truth of life is that not everyone will be at the top of the ladder, some will be and some won’t be. So,what is the differentiating factor between them? ‘Attitude’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ebkit-standard" w:cs="-webkit-standard" w:eastAsia="-webkit-standard" w:hAnsi="-webkit-standard"/>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Life is ten percent what happens to you and ninety percent how you react to it. In other words, the only thing you truly have control over is your attitude towards the things that happen around you. Whether you are facing financial difficulty or personal struggles or the current scenario due to covid 19, it is how you decide to behave that determines who you are.</w:t>
      </w:r>
      <w:r w:rsidDel="00000000" w:rsidR="00000000" w:rsidRPr="00000000">
        <w:rPr>
          <w:rFonts w:ascii="Times New Roman" w:cs="Times New Roman" w:eastAsia="Times New Roman" w:hAnsi="Times New Roman"/>
          <w:b w:val="0"/>
          <w:i w:val="0"/>
          <w:smallCaps w:val="0"/>
          <w:strike w:val="0"/>
          <w:color w:val="2e2e2e"/>
          <w:sz w:val="27"/>
          <w:szCs w:val="27"/>
          <w:highlight w:val="white"/>
          <w:u w:val="none"/>
          <w:vertAlign w:val="baseline"/>
          <w:rtl w:val="0"/>
        </w:rPr>
        <w:t xml:space="preserve"> Like captain jack sparrow from the movie pirates of Caribbean once said -the problem is not the problem,the problem is one’s attitude about the problem.</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If you choose to allow the smallest things to completely takeover and alter your attitude than you will spend the entirety of your life in misery. However, if you choose to react to hardships with a positive attitude you will continue to grow and build upon your success.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ebkit-standard" w:cs="-webkit-standard" w:eastAsia="-webkit-standard" w:hAnsi="-webkit-standard"/>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Failure. I am sure that everyone at some point, would have taken a decision that may have backfired or maybe that contract which they weren’t able to get or it was just that they weren’t the best on the day it actually mattered. The question is but how does a person bounce back? The answer is by having a right attitude.</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 In the Australian army when they build the elite core team, they check the carrier record and if the person has never failed, they are out. They pick the people who have failed and bounced back and that is where the attitude comes through. </w:t>
      </w:r>
      <w:r w:rsidDel="00000000" w:rsidR="00000000" w:rsidRPr="00000000">
        <w:rPr>
          <w:rFonts w:ascii="Times New Roman" w:cs="Times New Roman" w:eastAsia="Times New Roman" w:hAnsi="Times New Roman"/>
          <w:b w:val="0"/>
          <w:i w:val="0"/>
          <w:smallCaps w:val="0"/>
          <w:strike w:val="0"/>
          <w:color w:val="282829"/>
          <w:sz w:val="27"/>
          <w:szCs w:val="27"/>
          <w:highlight w:val="white"/>
          <w:u w:val="none"/>
          <w:vertAlign w:val="baseline"/>
          <w:rtl w:val="0"/>
        </w:rPr>
        <w:t xml:space="preserve">The greatest failure is the failure to try.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ebkit-standard" w:cs="-webkit-standard" w:eastAsia="-webkit-standard" w:hAnsi="-webkit-standard"/>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 personally have an opinion that if person has the right mindset then he has the right attitude in life. I always believe that if I don’t work hard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or stop improving myself then there is someone else in this world who is working twice as hard to take an opportunity that I would have got in the future and for me this statement has helped me stay focus in whatever I am doing. So friends ,</w:t>
      </w:r>
      <w:r w:rsidDel="00000000" w:rsidR="00000000" w:rsidRPr="00000000">
        <w:rPr>
          <w:rFonts w:ascii="Times New Roman" w:cs="Times New Roman" w:eastAsia="Times New Roman" w:hAnsi="Times New Roman"/>
          <w:b w:val="0"/>
          <w:i w:val="0"/>
          <w:smallCaps w:val="0"/>
          <w:strike w:val="0"/>
          <w:color w:val="323232"/>
          <w:sz w:val="27"/>
          <w:szCs w:val="27"/>
          <w:highlight w:val="white"/>
          <w:u w:val="none"/>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ife is what you make of it, choose to suffer from its </w:t>
      </w:r>
      <w:r w:rsidDel="00000000" w:rsidR="00000000" w:rsidRPr="00000000">
        <w:rPr>
          <w:rFonts w:ascii="Times New Roman" w:cs="Times New Roman" w:eastAsia="Times New Roman" w:hAnsi="Times New Roman"/>
          <w:b w:val="0"/>
          <w:i w:val="0"/>
          <w:smallCaps w:val="0"/>
          <w:strike w:val="0"/>
          <w:color w:val="2e2e2e"/>
          <w:sz w:val="27"/>
          <w:szCs w:val="27"/>
          <w:highlight w:val="white"/>
          <w:u w:val="none"/>
          <w:vertAlign w:val="baseline"/>
          <w:rtl w:val="0"/>
        </w:rPr>
        <w:t xml:space="preserve">blows or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keep moving forward with strength and a resiliently optimistic attitude.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