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A0F" w:rsidRDefault="00E520C1">
      <w:r w:rsidRPr="00E520C1">
        <w:drawing>
          <wp:inline distT="0" distB="0" distL="0" distR="0" wp14:anchorId="2BBE7A73" wp14:editId="713C1626">
            <wp:extent cx="5400040" cy="2616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C1" w:rsidRDefault="00E520C1"/>
    <w:p w:rsidR="00E520C1" w:rsidRDefault="00E520C1">
      <w:r>
        <w:t>Creo que esto era todo</w:t>
      </w:r>
      <w:bookmarkStart w:id="0" w:name="_GoBack"/>
      <w:bookmarkEnd w:id="0"/>
    </w:p>
    <w:sectPr w:rsidR="00E52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C1"/>
    <w:rsid w:val="008B4A0F"/>
    <w:rsid w:val="00E5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A239"/>
  <w15:chartTrackingRefBased/>
  <w15:docId w15:val="{AA985C49-E566-446C-9EAA-7EC5AEFC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</cp:revision>
  <dcterms:created xsi:type="dcterms:W3CDTF">2020-01-28T18:34:00Z</dcterms:created>
  <dcterms:modified xsi:type="dcterms:W3CDTF">2020-01-28T18:36:00Z</dcterms:modified>
</cp:coreProperties>
</file>