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452CF" w14:textId="77777777" w:rsidR="00F7476A" w:rsidRDefault="00E86C7B">
      <w:pPr>
        <w:pStyle w:val="a4"/>
        <w:ind w:left="114"/>
        <w:rPr>
          <w:sz w:val="20"/>
        </w:rPr>
      </w:pPr>
      <w:r>
        <w:rPr>
          <w:noProof/>
          <w:sz w:val="20"/>
          <w:lang w:val="en-US" w:bidi="ar-SA"/>
        </w:rPr>
        <w:drawing>
          <wp:inline distT="0" distB="0" distL="0" distR="0" wp14:anchorId="426932B5" wp14:editId="58CB0F96">
            <wp:extent cx="5200650" cy="1095375"/>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9" cstate="print"/>
                    <a:stretch>
                      <a:fillRect/>
                    </a:stretch>
                  </pic:blipFill>
                  <pic:spPr>
                    <a:xfrm>
                      <a:off x="0" y="0"/>
                      <a:ext cx="5200650" cy="1095375"/>
                    </a:xfrm>
                    <a:prstGeom prst="rect">
                      <a:avLst/>
                    </a:prstGeom>
                  </pic:spPr>
                </pic:pic>
              </a:graphicData>
            </a:graphic>
          </wp:inline>
        </w:drawing>
      </w:r>
    </w:p>
    <w:p w14:paraId="7DF99D1F" w14:textId="77777777" w:rsidR="00F7476A" w:rsidRDefault="00F7476A">
      <w:pPr>
        <w:pStyle w:val="a4"/>
        <w:ind w:left="0"/>
        <w:rPr>
          <w:sz w:val="20"/>
        </w:rPr>
      </w:pPr>
    </w:p>
    <w:p w14:paraId="6C0DAADD" w14:textId="77777777" w:rsidR="00F7476A" w:rsidRDefault="00F7476A">
      <w:pPr>
        <w:pStyle w:val="a4"/>
        <w:ind w:left="0"/>
        <w:rPr>
          <w:sz w:val="20"/>
        </w:rPr>
      </w:pPr>
    </w:p>
    <w:p w14:paraId="6360E32F" w14:textId="77777777" w:rsidR="00F7476A" w:rsidRDefault="00F7476A">
      <w:pPr>
        <w:pStyle w:val="a4"/>
        <w:ind w:left="0"/>
        <w:rPr>
          <w:sz w:val="20"/>
        </w:rPr>
      </w:pPr>
    </w:p>
    <w:p w14:paraId="16F86881" w14:textId="77777777" w:rsidR="00F7476A" w:rsidRDefault="00F7476A">
      <w:pPr>
        <w:pStyle w:val="a4"/>
        <w:ind w:left="0"/>
        <w:rPr>
          <w:sz w:val="20"/>
        </w:rPr>
      </w:pPr>
    </w:p>
    <w:p w14:paraId="52CDDBF4" w14:textId="77777777" w:rsidR="00F7476A" w:rsidRDefault="00F7476A">
      <w:pPr>
        <w:pStyle w:val="a4"/>
        <w:spacing w:before="11"/>
        <w:ind w:left="0"/>
        <w:rPr>
          <w:sz w:val="28"/>
        </w:rPr>
      </w:pPr>
    </w:p>
    <w:p w14:paraId="3E7BF73B" w14:textId="77777777" w:rsidR="00F7476A" w:rsidRDefault="00E86C7B">
      <w:pPr>
        <w:pStyle w:val="11"/>
      </w:pPr>
      <w:bookmarkStart w:id="0" w:name="_Toc59550843"/>
      <w:r>
        <w:rPr>
          <w:spacing w:val="79"/>
        </w:rPr>
        <w:t>《计算机网络》课程设计个人报告</w:t>
      </w:r>
      <w:bookmarkEnd w:id="0"/>
    </w:p>
    <w:p w14:paraId="34C8793C" w14:textId="77777777" w:rsidR="00F7476A" w:rsidRDefault="00E86C7B">
      <w:pPr>
        <w:spacing w:before="288"/>
        <w:ind w:left="422" w:right="422"/>
        <w:jc w:val="center"/>
        <w:rPr>
          <w:rFonts w:ascii="楷体" w:eastAsia="楷体" w:hAnsi="楷体"/>
          <w:sz w:val="30"/>
        </w:rPr>
      </w:pPr>
      <w:r>
        <w:rPr>
          <w:rFonts w:ascii="楷体" w:eastAsia="楷体" w:hAnsi="楷体" w:hint="eastAsia"/>
          <w:sz w:val="30"/>
        </w:rPr>
        <w:t>（20</w:t>
      </w:r>
      <w:r>
        <w:rPr>
          <w:rFonts w:ascii="楷体" w:eastAsia="楷体" w:hAnsi="楷体" w:hint="eastAsia"/>
          <w:sz w:val="30"/>
          <w:lang w:val="en-US"/>
        </w:rPr>
        <w:t>20</w:t>
      </w:r>
      <w:r>
        <w:rPr>
          <w:rFonts w:ascii="楷体" w:eastAsia="楷体" w:hAnsi="楷体" w:hint="eastAsia"/>
          <w:sz w:val="30"/>
        </w:rPr>
        <w:t>——20</w:t>
      </w:r>
      <w:r>
        <w:rPr>
          <w:rFonts w:ascii="楷体" w:eastAsia="楷体" w:hAnsi="楷体" w:hint="eastAsia"/>
          <w:sz w:val="30"/>
          <w:lang w:val="en-US"/>
        </w:rPr>
        <w:t>21</w:t>
      </w:r>
      <w:r>
        <w:rPr>
          <w:rFonts w:ascii="楷体" w:eastAsia="楷体" w:hAnsi="楷体" w:hint="eastAsia"/>
          <w:sz w:val="30"/>
        </w:rPr>
        <w:t xml:space="preserve"> 年度第一学期）</w:t>
      </w:r>
    </w:p>
    <w:p w14:paraId="09DFD4BB" w14:textId="77777777" w:rsidR="00F7476A" w:rsidRDefault="00F7476A">
      <w:pPr>
        <w:pStyle w:val="a4"/>
        <w:ind w:left="0"/>
        <w:rPr>
          <w:rFonts w:ascii="楷体"/>
          <w:sz w:val="20"/>
        </w:rPr>
      </w:pPr>
    </w:p>
    <w:p w14:paraId="6AF0CCEB" w14:textId="77777777" w:rsidR="00F7476A" w:rsidRDefault="00F7476A">
      <w:pPr>
        <w:pStyle w:val="a4"/>
        <w:ind w:left="0"/>
        <w:rPr>
          <w:rFonts w:ascii="楷体"/>
          <w:sz w:val="20"/>
        </w:rPr>
      </w:pPr>
    </w:p>
    <w:p w14:paraId="32F23C0C" w14:textId="77777777" w:rsidR="00F7476A" w:rsidRDefault="00F7476A">
      <w:pPr>
        <w:pStyle w:val="a4"/>
        <w:ind w:left="0"/>
        <w:rPr>
          <w:rFonts w:ascii="楷体"/>
          <w:sz w:val="20"/>
        </w:rPr>
      </w:pPr>
    </w:p>
    <w:p w14:paraId="11F668C3" w14:textId="77777777" w:rsidR="00F7476A" w:rsidRDefault="00F7476A">
      <w:pPr>
        <w:pStyle w:val="a4"/>
        <w:ind w:left="0"/>
        <w:rPr>
          <w:rFonts w:ascii="楷体"/>
          <w:sz w:val="20"/>
        </w:rPr>
      </w:pPr>
    </w:p>
    <w:p w14:paraId="351DB07F" w14:textId="77777777" w:rsidR="00F7476A" w:rsidRDefault="00F7476A">
      <w:pPr>
        <w:pStyle w:val="a4"/>
        <w:ind w:left="0"/>
        <w:rPr>
          <w:rFonts w:ascii="楷体"/>
          <w:sz w:val="20"/>
        </w:rPr>
      </w:pPr>
    </w:p>
    <w:p w14:paraId="4F08BFB1" w14:textId="77777777" w:rsidR="00F7476A" w:rsidRDefault="00F7476A">
      <w:pPr>
        <w:pStyle w:val="a4"/>
        <w:spacing w:before="3" w:after="1"/>
        <w:ind w:left="0"/>
        <w:rPr>
          <w:rFonts w:ascii="楷体"/>
          <w:sz w:val="25"/>
        </w:rPr>
      </w:pPr>
    </w:p>
    <w:tbl>
      <w:tblPr>
        <w:tblStyle w:val="TableNormal"/>
        <w:tblW w:w="0" w:type="auto"/>
        <w:tblInd w:w="1809" w:type="dxa"/>
        <w:tblLayout w:type="fixed"/>
        <w:tblLook w:val="04A0" w:firstRow="1" w:lastRow="0" w:firstColumn="1" w:lastColumn="0" w:noHBand="0" w:noVBand="1"/>
      </w:tblPr>
      <w:tblGrid>
        <w:gridCol w:w="1698"/>
        <w:gridCol w:w="4587"/>
      </w:tblGrid>
      <w:tr w:rsidR="00F7476A" w14:paraId="69B63401" w14:textId="77777777">
        <w:trPr>
          <w:trHeight w:val="487"/>
        </w:trPr>
        <w:tc>
          <w:tcPr>
            <w:tcW w:w="1698" w:type="dxa"/>
          </w:tcPr>
          <w:p w14:paraId="1DAED50D" w14:textId="77777777" w:rsidR="00F7476A" w:rsidRDefault="00E86C7B">
            <w:pPr>
              <w:pStyle w:val="TableParagraph"/>
              <w:tabs>
                <w:tab w:val="left" w:pos="960"/>
              </w:tabs>
              <w:spacing w:line="364" w:lineRule="exact"/>
              <w:ind w:right="16"/>
              <w:jc w:val="center"/>
              <w:rPr>
                <w:rFonts w:ascii="黑体" w:eastAsia="黑体"/>
                <w:sz w:val="32"/>
              </w:rPr>
            </w:pPr>
            <w:r>
              <w:rPr>
                <w:rFonts w:ascii="黑体" w:eastAsia="黑体" w:hint="eastAsia"/>
                <w:sz w:val="32"/>
              </w:rPr>
              <w:t>题</w:t>
            </w:r>
            <w:r>
              <w:rPr>
                <w:rFonts w:ascii="黑体" w:eastAsia="黑体" w:hint="eastAsia"/>
                <w:sz w:val="32"/>
              </w:rPr>
              <w:tab/>
              <w:t>目</w:t>
            </w:r>
          </w:p>
        </w:tc>
        <w:tc>
          <w:tcPr>
            <w:tcW w:w="4587" w:type="dxa"/>
            <w:tcBorders>
              <w:bottom w:val="single" w:sz="8" w:space="0" w:color="000000"/>
            </w:tcBorders>
          </w:tcPr>
          <w:p w14:paraId="57300ED7" w14:textId="3917781C" w:rsidR="00F7476A" w:rsidRDefault="00F7476A">
            <w:pPr>
              <w:pStyle w:val="TableParagraph"/>
              <w:rPr>
                <w:rFonts w:ascii="Times New Roman"/>
                <w:sz w:val="36"/>
                <w:lang w:val="en-US"/>
              </w:rPr>
            </w:pPr>
          </w:p>
        </w:tc>
      </w:tr>
      <w:tr w:rsidR="00F7476A" w14:paraId="0D6583FA" w14:textId="77777777">
        <w:trPr>
          <w:trHeight w:val="651"/>
        </w:trPr>
        <w:tc>
          <w:tcPr>
            <w:tcW w:w="1698" w:type="dxa"/>
          </w:tcPr>
          <w:p w14:paraId="0DF60BC5" w14:textId="77777777" w:rsidR="00F7476A" w:rsidRDefault="00F7476A">
            <w:pPr>
              <w:pStyle w:val="TableParagraph"/>
              <w:rPr>
                <w:rFonts w:ascii="Times New Roman"/>
                <w:sz w:val="36"/>
              </w:rPr>
            </w:pPr>
          </w:p>
        </w:tc>
        <w:tc>
          <w:tcPr>
            <w:tcW w:w="4587" w:type="dxa"/>
            <w:tcBorders>
              <w:top w:val="single" w:sz="8" w:space="0" w:color="000000"/>
              <w:bottom w:val="single" w:sz="8" w:space="0" w:color="000000"/>
            </w:tcBorders>
          </w:tcPr>
          <w:p w14:paraId="332E2C48" w14:textId="33513A07" w:rsidR="00F7476A" w:rsidRDefault="00691631" w:rsidP="00691631">
            <w:pPr>
              <w:pStyle w:val="TableParagraph"/>
              <w:ind w:firstLineChars="200" w:firstLine="720"/>
              <w:rPr>
                <w:rFonts w:ascii="Times New Roman"/>
                <w:sz w:val="36"/>
              </w:rPr>
            </w:pPr>
            <w:r>
              <w:rPr>
                <w:rFonts w:ascii="Times New Roman" w:hint="eastAsia"/>
                <w:sz w:val="36"/>
              </w:rPr>
              <w:t>——</w:t>
            </w:r>
            <w:r w:rsidRPr="00691631">
              <w:rPr>
                <w:rFonts w:ascii="Times New Roman" w:hint="eastAsia"/>
                <w:sz w:val="30"/>
                <w:szCs w:val="30"/>
              </w:rPr>
              <w:t>个人设计报告</w:t>
            </w:r>
          </w:p>
        </w:tc>
      </w:tr>
      <w:tr w:rsidR="00F7476A" w14:paraId="7FD867BE" w14:textId="77777777">
        <w:trPr>
          <w:trHeight w:val="652"/>
        </w:trPr>
        <w:tc>
          <w:tcPr>
            <w:tcW w:w="1698" w:type="dxa"/>
          </w:tcPr>
          <w:p w14:paraId="0A84BBAE" w14:textId="77777777" w:rsidR="00F7476A" w:rsidRDefault="00E86C7B">
            <w:pPr>
              <w:pStyle w:val="TableParagraph"/>
              <w:tabs>
                <w:tab w:val="left" w:pos="960"/>
              </w:tabs>
              <w:spacing w:before="119"/>
              <w:ind w:right="16"/>
              <w:jc w:val="center"/>
              <w:rPr>
                <w:rFonts w:ascii="黑体" w:eastAsia="黑体"/>
                <w:sz w:val="32"/>
              </w:rPr>
            </w:pPr>
            <w:r>
              <w:rPr>
                <w:rFonts w:ascii="黑体" w:eastAsia="黑体" w:hint="eastAsia"/>
                <w:sz w:val="32"/>
              </w:rPr>
              <w:t>专</w:t>
            </w:r>
            <w:r>
              <w:rPr>
                <w:rFonts w:ascii="黑体" w:eastAsia="黑体" w:hint="eastAsia"/>
                <w:sz w:val="32"/>
              </w:rPr>
              <w:tab/>
              <w:t>业</w:t>
            </w:r>
          </w:p>
        </w:tc>
        <w:tc>
          <w:tcPr>
            <w:tcW w:w="4587" w:type="dxa"/>
            <w:tcBorders>
              <w:top w:val="single" w:sz="8" w:space="0" w:color="000000"/>
              <w:bottom w:val="single" w:sz="8" w:space="0" w:color="000000"/>
            </w:tcBorders>
          </w:tcPr>
          <w:p w14:paraId="2120BBFC" w14:textId="77777777" w:rsidR="00F7476A" w:rsidRDefault="00E86C7B">
            <w:pPr>
              <w:pStyle w:val="TableParagraph"/>
              <w:spacing w:before="119"/>
              <w:ind w:left="114" w:right="110"/>
              <w:jc w:val="center"/>
              <w:rPr>
                <w:sz w:val="32"/>
                <w:lang w:val="en-US"/>
              </w:rPr>
            </w:pPr>
            <w:r>
              <w:rPr>
                <w:sz w:val="32"/>
              </w:rPr>
              <w:t>计算机科学</w:t>
            </w:r>
            <w:r>
              <w:rPr>
                <w:rFonts w:hint="eastAsia"/>
                <w:sz w:val="32"/>
                <w:lang w:val="en-US"/>
              </w:rPr>
              <w:t>与技术（非师范）</w:t>
            </w:r>
          </w:p>
        </w:tc>
      </w:tr>
      <w:tr w:rsidR="00F7476A" w14:paraId="0FEBFE41" w14:textId="77777777">
        <w:trPr>
          <w:trHeight w:val="652"/>
        </w:trPr>
        <w:tc>
          <w:tcPr>
            <w:tcW w:w="1698" w:type="dxa"/>
          </w:tcPr>
          <w:p w14:paraId="2C10E2E1" w14:textId="77777777" w:rsidR="00F7476A" w:rsidRDefault="00E86C7B">
            <w:pPr>
              <w:pStyle w:val="TableParagraph"/>
              <w:tabs>
                <w:tab w:val="left" w:pos="960"/>
              </w:tabs>
              <w:spacing w:before="118"/>
              <w:ind w:right="16"/>
              <w:jc w:val="center"/>
              <w:rPr>
                <w:rFonts w:ascii="黑体" w:eastAsia="黑体"/>
                <w:sz w:val="32"/>
              </w:rPr>
            </w:pPr>
            <w:r>
              <w:rPr>
                <w:rFonts w:ascii="黑体" w:eastAsia="黑体" w:hint="eastAsia"/>
                <w:sz w:val="32"/>
              </w:rPr>
              <w:t>班</w:t>
            </w:r>
            <w:r>
              <w:rPr>
                <w:rFonts w:ascii="黑体" w:eastAsia="黑体" w:hint="eastAsia"/>
                <w:sz w:val="32"/>
              </w:rPr>
              <w:tab/>
              <w:t>级</w:t>
            </w:r>
          </w:p>
        </w:tc>
        <w:tc>
          <w:tcPr>
            <w:tcW w:w="4587" w:type="dxa"/>
            <w:tcBorders>
              <w:top w:val="single" w:sz="8" w:space="0" w:color="000000"/>
              <w:bottom w:val="single" w:sz="8" w:space="0" w:color="000000"/>
            </w:tcBorders>
          </w:tcPr>
          <w:p w14:paraId="1EDC9926" w14:textId="5467AD27" w:rsidR="00F7476A" w:rsidRDefault="00F7476A">
            <w:pPr>
              <w:pStyle w:val="TableParagraph"/>
              <w:spacing w:before="118"/>
              <w:ind w:left="117" w:right="110"/>
              <w:jc w:val="center"/>
              <w:rPr>
                <w:sz w:val="32"/>
              </w:rPr>
            </w:pPr>
          </w:p>
        </w:tc>
      </w:tr>
      <w:tr w:rsidR="00F7476A" w14:paraId="5975F9E7" w14:textId="77777777">
        <w:trPr>
          <w:trHeight w:val="651"/>
        </w:trPr>
        <w:tc>
          <w:tcPr>
            <w:tcW w:w="1698" w:type="dxa"/>
          </w:tcPr>
          <w:p w14:paraId="6B85C6F9" w14:textId="77777777" w:rsidR="00F7476A" w:rsidRDefault="00E86C7B">
            <w:pPr>
              <w:pStyle w:val="TableParagraph"/>
              <w:tabs>
                <w:tab w:val="left" w:pos="960"/>
              </w:tabs>
              <w:spacing w:before="118"/>
              <w:ind w:right="16"/>
              <w:jc w:val="center"/>
              <w:rPr>
                <w:rFonts w:ascii="黑体" w:eastAsia="黑体"/>
                <w:sz w:val="32"/>
              </w:rPr>
            </w:pPr>
            <w:r>
              <w:rPr>
                <w:rFonts w:ascii="黑体" w:eastAsia="黑体" w:hint="eastAsia"/>
                <w:sz w:val="32"/>
              </w:rPr>
              <w:t>姓</w:t>
            </w:r>
            <w:r>
              <w:rPr>
                <w:rFonts w:ascii="黑体" w:eastAsia="黑体" w:hint="eastAsia"/>
                <w:sz w:val="32"/>
              </w:rPr>
              <w:tab/>
              <w:t>名</w:t>
            </w:r>
          </w:p>
        </w:tc>
        <w:tc>
          <w:tcPr>
            <w:tcW w:w="4587" w:type="dxa"/>
            <w:tcBorders>
              <w:top w:val="single" w:sz="8" w:space="0" w:color="000000"/>
              <w:bottom w:val="single" w:sz="8" w:space="0" w:color="000000"/>
            </w:tcBorders>
          </w:tcPr>
          <w:p w14:paraId="062F239D" w14:textId="286A88FC" w:rsidR="00F7476A" w:rsidRDefault="00F7476A">
            <w:pPr>
              <w:pStyle w:val="TableParagraph"/>
              <w:spacing w:before="118"/>
              <w:ind w:left="114" w:right="110"/>
              <w:jc w:val="center"/>
              <w:rPr>
                <w:sz w:val="32"/>
                <w:lang w:val="en-US"/>
              </w:rPr>
            </w:pPr>
          </w:p>
        </w:tc>
      </w:tr>
    </w:tbl>
    <w:p w14:paraId="1E00F1C8" w14:textId="77777777" w:rsidR="00F7476A" w:rsidRDefault="00F7476A">
      <w:pPr>
        <w:jc w:val="center"/>
        <w:rPr>
          <w:sz w:val="32"/>
        </w:rPr>
        <w:sectPr w:rsidR="00F7476A">
          <w:footerReference w:type="default" r:id="rId10"/>
          <w:pgSz w:w="11910" w:h="16840"/>
          <w:pgMar w:top="1220" w:right="1020" w:bottom="1380" w:left="1020" w:header="0" w:footer="1195" w:gutter="0"/>
          <w:cols w:space="720"/>
        </w:sectPr>
      </w:pPr>
    </w:p>
    <w:p w14:paraId="2548377C" w14:textId="77777777" w:rsidR="00F7476A" w:rsidRDefault="00F7476A">
      <w:pPr>
        <w:pStyle w:val="a4"/>
        <w:ind w:left="0"/>
        <w:rPr>
          <w:rFonts w:ascii="楷体"/>
          <w:sz w:val="20"/>
        </w:rPr>
      </w:pPr>
    </w:p>
    <w:p w14:paraId="5E8561DE" w14:textId="77777777" w:rsidR="00F7476A" w:rsidRDefault="00F7476A">
      <w:pPr>
        <w:pStyle w:val="a4"/>
        <w:spacing w:before="9"/>
        <w:ind w:left="0"/>
        <w:rPr>
          <w:rFonts w:ascii="楷体"/>
          <w:sz w:val="23"/>
        </w:rPr>
      </w:pPr>
    </w:p>
    <w:p w14:paraId="3E0868FA" w14:textId="77777777" w:rsidR="00F7476A" w:rsidRDefault="00E86C7B">
      <w:pPr>
        <w:spacing w:before="50"/>
        <w:ind w:left="422" w:right="422"/>
        <w:jc w:val="center"/>
        <w:rPr>
          <w:b/>
          <w:sz w:val="36"/>
        </w:rPr>
      </w:pPr>
      <w:r>
        <w:rPr>
          <w:b/>
          <w:sz w:val="36"/>
        </w:rPr>
        <w:t>《计算机网络》课程设计</w:t>
      </w:r>
    </w:p>
    <w:p w14:paraId="63B004CD" w14:textId="77777777" w:rsidR="00F7476A" w:rsidRDefault="00F7476A">
      <w:pPr>
        <w:pStyle w:val="a4"/>
        <w:ind w:left="0"/>
        <w:rPr>
          <w:b/>
          <w:sz w:val="36"/>
        </w:rPr>
      </w:pPr>
    </w:p>
    <w:p w14:paraId="72B51F56" w14:textId="77777777" w:rsidR="00F7476A" w:rsidRDefault="00F7476A">
      <w:pPr>
        <w:pStyle w:val="a4"/>
        <w:ind w:left="0"/>
        <w:rPr>
          <w:b/>
          <w:sz w:val="36"/>
        </w:rPr>
      </w:pPr>
    </w:p>
    <w:p w14:paraId="2980118B" w14:textId="77777777" w:rsidR="00F7476A" w:rsidRDefault="00F7476A">
      <w:pPr>
        <w:pStyle w:val="a4"/>
        <w:spacing w:before="9"/>
        <w:ind w:left="0"/>
        <w:rPr>
          <w:b/>
          <w:sz w:val="38"/>
        </w:rPr>
      </w:pPr>
    </w:p>
    <w:p w14:paraId="312DB92B" w14:textId="77777777" w:rsidR="00F7476A" w:rsidRDefault="00E86C7B">
      <w:pPr>
        <w:ind w:left="420" w:right="422"/>
        <w:jc w:val="center"/>
        <w:rPr>
          <w:b/>
          <w:sz w:val="48"/>
        </w:rPr>
      </w:pPr>
      <w:r>
        <w:rPr>
          <w:b/>
          <w:sz w:val="48"/>
        </w:rPr>
        <w:t>成 绩 评 定</w:t>
      </w:r>
    </w:p>
    <w:p w14:paraId="42257EE3" w14:textId="77777777" w:rsidR="00F7476A" w:rsidRDefault="00F7476A">
      <w:pPr>
        <w:pStyle w:val="a4"/>
        <w:spacing w:before="9"/>
        <w:ind w:left="0"/>
        <w:rPr>
          <w:b/>
          <w:sz w:val="26"/>
        </w:rPr>
      </w:pPr>
    </w:p>
    <w:tbl>
      <w:tblPr>
        <w:tblStyle w:val="TableNormal"/>
        <w:tblW w:w="0" w:type="auto"/>
        <w:tblInd w:w="1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2"/>
        <w:gridCol w:w="1418"/>
        <w:gridCol w:w="1591"/>
        <w:gridCol w:w="2429"/>
      </w:tblGrid>
      <w:tr w:rsidR="00F7476A" w14:paraId="7A3B0D35" w14:textId="77777777">
        <w:trPr>
          <w:trHeight w:val="326"/>
        </w:trPr>
        <w:tc>
          <w:tcPr>
            <w:tcW w:w="2122" w:type="dxa"/>
          </w:tcPr>
          <w:p w14:paraId="3381A342" w14:textId="77777777" w:rsidR="00F7476A" w:rsidRDefault="00E86C7B">
            <w:pPr>
              <w:pStyle w:val="TableParagraph"/>
              <w:spacing w:before="12" w:line="294" w:lineRule="exact"/>
              <w:ind w:left="799" w:right="790"/>
              <w:jc w:val="center"/>
              <w:rPr>
                <w:rFonts w:ascii="宋体" w:eastAsia="宋体"/>
                <w:b/>
                <w:sz w:val="24"/>
              </w:rPr>
            </w:pPr>
            <w:r>
              <w:rPr>
                <w:rFonts w:ascii="宋体" w:eastAsia="宋体" w:hint="eastAsia"/>
                <w:b/>
                <w:sz w:val="24"/>
              </w:rPr>
              <w:t>学号</w:t>
            </w:r>
          </w:p>
        </w:tc>
        <w:tc>
          <w:tcPr>
            <w:tcW w:w="1418" w:type="dxa"/>
          </w:tcPr>
          <w:p w14:paraId="0F60D7D2" w14:textId="77777777" w:rsidR="00F7476A" w:rsidRDefault="00E86C7B">
            <w:pPr>
              <w:pStyle w:val="TableParagraph"/>
              <w:spacing w:before="12" w:line="294" w:lineRule="exact"/>
              <w:ind w:right="453"/>
              <w:jc w:val="right"/>
              <w:rPr>
                <w:rFonts w:ascii="宋体" w:eastAsia="宋体"/>
                <w:b/>
                <w:sz w:val="24"/>
              </w:rPr>
            </w:pPr>
            <w:r>
              <w:rPr>
                <w:rFonts w:ascii="宋体" w:eastAsia="宋体" w:hint="eastAsia"/>
                <w:b/>
                <w:sz w:val="24"/>
              </w:rPr>
              <w:t>姓名</w:t>
            </w:r>
          </w:p>
        </w:tc>
        <w:tc>
          <w:tcPr>
            <w:tcW w:w="1591" w:type="dxa"/>
          </w:tcPr>
          <w:p w14:paraId="114459A6" w14:textId="77777777" w:rsidR="00F7476A" w:rsidRDefault="00E86C7B">
            <w:pPr>
              <w:pStyle w:val="TableParagraph"/>
              <w:spacing w:before="12" w:line="294" w:lineRule="exact"/>
              <w:ind w:left="312"/>
              <w:rPr>
                <w:rFonts w:ascii="宋体" w:eastAsia="宋体"/>
                <w:b/>
                <w:sz w:val="24"/>
              </w:rPr>
            </w:pPr>
            <w:r>
              <w:rPr>
                <w:rFonts w:ascii="宋体" w:eastAsia="宋体" w:hint="eastAsia"/>
                <w:b/>
                <w:sz w:val="24"/>
              </w:rPr>
              <w:t>个人成绩</w:t>
            </w:r>
          </w:p>
        </w:tc>
        <w:tc>
          <w:tcPr>
            <w:tcW w:w="2429" w:type="dxa"/>
          </w:tcPr>
          <w:p w14:paraId="062FFE4A" w14:textId="77777777" w:rsidR="00F7476A" w:rsidRDefault="00E86C7B">
            <w:pPr>
              <w:pStyle w:val="TableParagraph"/>
              <w:spacing w:before="12" w:line="294" w:lineRule="exact"/>
              <w:ind w:left="954" w:right="943"/>
              <w:jc w:val="center"/>
              <w:rPr>
                <w:rFonts w:ascii="宋体" w:eastAsia="宋体"/>
                <w:b/>
                <w:sz w:val="24"/>
              </w:rPr>
            </w:pPr>
            <w:r>
              <w:rPr>
                <w:rFonts w:ascii="宋体" w:eastAsia="宋体" w:hint="eastAsia"/>
                <w:b/>
                <w:sz w:val="24"/>
              </w:rPr>
              <w:t>备注</w:t>
            </w:r>
          </w:p>
        </w:tc>
      </w:tr>
      <w:tr w:rsidR="00F7476A" w14:paraId="7FCEB01A" w14:textId="77777777">
        <w:trPr>
          <w:trHeight w:val="652"/>
        </w:trPr>
        <w:tc>
          <w:tcPr>
            <w:tcW w:w="2122" w:type="dxa"/>
          </w:tcPr>
          <w:p w14:paraId="4676B086" w14:textId="2E750D2A" w:rsidR="00F7476A" w:rsidRDefault="00F7476A">
            <w:pPr>
              <w:pStyle w:val="TableParagraph"/>
              <w:spacing w:before="144"/>
              <w:ind w:left="107"/>
              <w:rPr>
                <w:rFonts w:ascii="Tahoma"/>
                <w:sz w:val="28"/>
                <w:lang w:val="en-US"/>
              </w:rPr>
            </w:pPr>
          </w:p>
        </w:tc>
        <w:tc>
          <w:tcPr>
            <w:tcW w:w="1418" w:type="dxa"/>
          </w:tcPr>
          <w:p w14:paraId="525EF1B3" w14:textId="1A1600E5" w:rsidR="00F7476A" w:rsidRDefault="00F7476A">
            <w:pPr>
              <w:pStyle w:val="TableParagraph"/>
              <w:spacing w:before="149"/>
              <w:ind w:right="453"/>
              <w:jc w:val="right"/>
              <w:rPr>
                <w:rFonts w:ascii="宋体" w:eastAsia="宋体"/>
                <w:sz w:val="28"/>
                <w:lang w:val="en-US"/>
              </w:rPr>
            </w:pPr>
          </w:p>
        </w:tc>
        <w:tc>
          <w:tcPr>
            <w:tcW w:w="1591" w:type="dxa"/>
          </w:tcPr>
          <w:p w14:paraId="1F6B44E2" w14:textId="77777777" w:rsidR="00F7476A" w:rsidRDefault="00F7476A">
            <w:pPr>
              <w:pStyle w:val="TableParagraph"/>
              <w:rPr>
                <w:rFonts w:ascii="Times New Roman"/>
                <w:sz w:val="28"/>
              </w:rPr>
            </w:pPr>
          </w:p>
        </w:tc>
        <w:tc>
          <w:tcPr>
            <w:tcW w:w="2429" w:type="dxa"/>
          </w:tcPr>
          <w:p w14:paraId="713E584F" w14:textId="5B86E25E" w:rsidR="00F7476A" w:rsidRDefault="00E86C7B">
            <w:pPr>
              <w:pStyle w:val="TableParagraph"/>
              <w:spacing w:before="149"/>
              <w:ind w:left="108"/>
              <w:rPr>
                <w:rFonts w:ascii="宋体" w:eastAsia="宋体"/>
                <w:sz w:val="28"/>
              </w:rPr>
            </w:pPr>
            <w:r>
              <w:rPr>
                <w:rFonts w:ascii="宋体" w:eastAsia="宋体" w:hint="eastAsia"/>
                <w:sz w:val="28"/>
              </w:rPr>
              <w:t>组成员</w:t>
            </w:r>
          </w:p>
        </w:tc>
      </w:tr>
    </w:tbl>
    <w:p w14:paraId="3746DABE" w14:textId="77777777" w:rsidR="00F7476A" w:rsidRDefault="00F7476A">
      <w:pPr>
        <w:pStyle w:val="a4"/>
        <w:ind w:left="0"/>
        <w:rPr>
          <w:b/>
          <w:sz w:val="20"/>
        </w:rPr>
      </w:pPr>
    </w:p>
    <w:p w14:paraId="34428A42" w14:textId="77777777" w:rsidR="00F7476A" w:rsidRDefault="00F7476A">
      <w:pPr>
        <w:pStyle w:val="a4"/>
        <w:ind w:left="0"/>
        <w:rPr>
          <w:b/>
          <w:sz w:val="20"/>
        </w:rPr>
      </w:pPr>
    </w:p>
    <w:p w14:paraId="77BEDAA4" w14:textId="77777777" w:rsidR="00F7476A" w:rsidRDefault="00F7476A">
      <w:pPr>
        <w:pStyle w:val="a4"/>
        <w:ind w:left="0"/>
        <w:rPr>
          <w:b/>
          <w:sz w:val="20"/>
        </w:rPr>
      </w:pPr>
    </w:p>
    <w:p w14:paraId="6FD6CF85" w14:textId="77777777" w:rsidR="00F7476A" w:rsidRDefault="00F7476A">
      <w:pPr>
        <w:pStyle w:val="a4"/>
        <w:spacing w:before="4"/>
        <w:ind w:left="0"/>
        <w:rPr>
          <w:b/>
          <w:sz w:val="18"/>
        </w:rPr>
      </w:pPr>
    </w:p>
    <w:p w14:paraId="1EE40A98" w14:textId="77777777" w:rsidR="00F7476A" w:rsidRDefault="00E86C7B">
      <w:pPr>
        <w:pStyle w:val="a4"/>
        <w:tabs>
          <w:tab w:val="left" w:pos="6613"/>
        </w:tabs>
        <w:spacing w:before="67"/>
        <w:ind w:left="4932"/>
        <w:sectPr w:rsidR="00F7476A">
          <w:pgSz w:w="11910" w:h="16840"/>
          <w:pgMar w:top="1580" w:right="1020" w:bottom="1380" w:left="1020" w:header="0" w:footer="1195" w:gutter="0"/>
          <w:cols w:space="720"/>
        </w:sectPr>
      </w:pPr>
      <w:r>
        <w:t>指导教师：</w:t>
      </w:r>
      <w:r>
        <w:tab/>
        <w:t>李臻</w:t>
      </w:r>
    </w:p>
    <w:sdt>
      <w:sdtPr>
        <w:rPr>
          <w:rFonts w:ascii="宋体" w:eastAsia="宋体" w:hAnsi="宋体" w:cs="宋体"/>
          <w:color w:val="auto"/>
          <w:sz w:val="22"/>
          <w:szCs w:val="22"/>
          <w:lang w:val="zh-CN" w:bidi="zh-CN"/>
        </w:rPr>
        <w:id w:val="-753513550"/>
        <w:docPartObj>
          <w:docPartGallery w:val="Table of Contents"/>
          <w:docPartUnique/>
        </w:docPartObj>
      </w:sdtPr>
      <w:sdtEndPr>
        <w:rPr>
          <w:b/>
          <w:bCs/>
        </w:rPr>
      </w:sdtEndPr>
      <w:sdtContent>
        <w:p w14:paraId="58A8AFAE" w14:textId="5B9B229B" w:rsidR="009441B7" w:rsidRPr="009441B7" w:rsidRDefault="009441B7">
          <w:pPr>
            <w:pStyle w:val="TOC"/>
            <w:rPr>
              <w:color w:val="auto"/>
            </w:rPr>
          </w:pPr>
          <w:r w:rsidRPr="009441B7">
            <w:rPr>
              <w:color w:val="auto"/>
              <w:lang w:val="zh-CN"/>
            </w:rPr>
            <w:t>目录</w:t>
          </w:r>
        </w:p>
        <w:p w14:paraId="22313B11" w14:textId="7134C478" w:rsidR="009441B7" w:rsidRPr="00DB0D60" w:rsidRDefault="009441B7" w:rsidP="009441B7">
          <w:pPr>
            <w:pStyle w:val="TOC2"/>
            <w:tabs>
              <w:tab w:val="right" w:leader="dot" w:pos="8296"/>
            </w:tabs>
            <w:ind w:leftChars="0" w:left="0"/>
            <w:rPr>
              <w:noProof/>
              <w:sz w:val="24"/>
              <w:szCs w:val="24"/>
            </w:rPr>
          </w:pPr>
          <w:r>
            <w:fldChar w:fldCharType="begin"/>
          </w:r>
          <w:r>
            <w:instrText xml:space="preserve"> TOC \o "1-3" \h \z \u </w:instrText>
          </w:r>
          <w:r>
            <w:fldChar w:fldCharType="separate"/>
          </w:r>
          <w:hyperlink w:anchor="_Toc59550843" w:history="1"/>
          <w:hyperlink w:anchor="_Toc59550844" w:history="1">
            <w:r w:rsidRPr="00DB0D60">
              <w:rPr>
                <w:rStyle w:val="ac"/>
                <w:noProof/>
                <w:sz w:val="24"/>
                <w:szCs w:val="24"/>
                <w:lang w:val="en-US"/>
              </w:rPr>
              <w:t>摘要</w:t>
            </w:r>
            <w:r w:rsidRPr="00DB0D60">
              <w:rPr>
                <w:noProof/>
                <w:webHidden/>
                <w:sz w:val="24"/>
                <w:szCs w:val="24"/>
              </w:rPr>
              <w:tab/>
            </w:r>
            <w:r w:rsidRPr="00DB0D60">
              <w:rPr>
                <w:noProof/>
                <w:webHidden/>
                <w:sz w:val="24"/>
                <w:szCs w:val="24"/>
              </w:rPr>
              <w:fldChar w:fldCharType="begin"/>
            </w:r>
            <w:r w:rsidRPr="00DB0D60">
              <w:rPr>
                <w:noProof/>
                <w:webHidden/>
                <w:sz w:val="24"/>
                <w:szCs w:val="24"/>
              </w:rPr>
              <w:instrText xml:space="preserve"> PAGEREF _Toc59550844 \h </w:instrText>
            </w:r>
            <w:r w:rsidRPr="00DB0D60">
              <w:rPr>
                <w:noProof/>
                <w:webHidden/>
                <w:sz w:val="24"/>
                <w:szCs w:val="24"/>
              </w:rPr>
            </w:r>
            <w:r w:rsidRPr="00DB0D60">
              <w:rPr>
                <w:noProof/>
                <w:webHidden/>
                <w:sz w:val="24"/>
                <w:szCs w:val="24"/>
              </w:rPr>
              <w:fldChar w:fldCharType="separate"/>
            </w:r>
            <w:r w:rsidRPr="00DB0D60">
              <w:rPr>
                <w:noProof/>
                <w:webHidden/>
                <w:sz w:val="24"/>
                <w:szCs w:val="24"/>
              </w:rPr>
              <w:t>1</w:t>
            </w:r>
            <w:r w:rsidRPr="00DB0D60">
              <w:rPr>
                <w:noProof/>
                <w:webHidden/>
                <w:sz w:val="24"/>
                <w:szCs w:val="24"/>
              </w:rPr>
              <w:fldChar w:fldCharType="end"/>
            </w:r>
          </w:hyperlink>
        </w:p>
        <w:p w14:paraId="55B3CF9E" w14:textId="031E0385" w:rsidR="009441B7" w:rsidRPr="00DB0D60" w:rsidRDefault="0014670E">
          <w:pPr>
            <w:pStyle w:val="TOC1"/>
            <w:tabs>
              <w:tab w:val="right" w:leader="dot" w:pos="8296"/>
            </w:tabs>
            <w:rPr>
              <w:noProof/>
              <w:sz w:val="24"/>
              <w:szCs w:val="24"/>
            </w:rPr>
          </w:pPr>
          <w:hyperlink w:anchor="_Toc59550845" w:history="1">
            <w:r w:rsidR="009441B7" w:rsidRPr="00DB0D60">
              <w:rPr>
                <w:rStyle w:val="ac"/>
                <w:rFonts w:cs="Times New Roman"/>
                <w:noProof/>
                <w:sz w:val="24"/>
                <w:szCs w:val="24"/>
              </w:rPr>
              <w:t>1</w:t>
            </w:r>
            <w:r w:rsidR="009441B7" w:rsidRPr="00DB0D60">
              <w:rPr>
                <w:rStyle w:val="ac"/>
                <w:rFonts w:cs="Times New Roman"/>
                <w:noProof/>
                <w:sz w:val="24"/>
                <w:szCs w:val="24"/>
                <w:lang w:val="en-US"/>
              </w:rPr>
              <w:t xml:space="preserve"> FTP服务器的搭建</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_Toc59550845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1</w:t>
            </w:r>
            <w:r w:rsidR="009441B7" w:rsidRPr="00DB0D60">
              <w:rPr>
                <w:noProof/>
                <w:webHidden/>
                <w:sz w:val="24"/>
                <w:szCs w:val="24"/>
              </w:rPr>
              <w:fldChar w:fldCharType="end"/>
            </w:r>
          </w:hyperlink>
        </w:p>
        <w:p w14:paraId="6E30D56F" w14:textId="7947279D" w:rsidR="009441B7" w:rsidRPr="00DB0D60" w:rsidRDefault="0014670E">
          <w:pPr>
            <w:pStyle w:val="TOC2"/>
            <w:tabs>
              <w:tab w:val="right" w:leader="dot" w:pos="8296"/>
            </w:tabs>
            <w:ind w:left="440"/>
            <w:rPr>
              <w:noProof/>
              <w:sz w:val="24"/>
              <w:szCs w:val="24"/>
            </w:rPr>
          </w:pPr>
          <w:hyperlink w:anchor="_Toc59550846" w:history="1">
            <w:r w:rsidR="009441B7" w:rsidRPr="00DB0D60">
              <w:rPr>
                <w:rStyle w:val="ac"/>
                <w:rFonts w:cs="Times New Roman"/>
                <w:noProof/>
                <w:sz w:val="24"/>
                <w:szCs w:val="24"/>
                <w:lang w:val="en-US"/>
              </w:rPr>
              <w:t>1.1 概述</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_Toc59550846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1</w:t>
            </w:r>
            <w:r w:rsidR="009441B7" w:rsidRPr="00DB0D60">
              <w:rPr>
                <w:noProof/>
                <w:webHidden/>
                <w:sz w:val="24"/>
                <w:szCs w:val="24"/>
              </w:rPr>
              <w:fldChar w:fldCharType="end"/>
            </w:r>
          </w:hyperlink>
        </w:p>
        <w:p w14:paraId="6278F8E3" w14:textId="3DCED258" w:rsidR="009441B7" w:rsidRPr="00DB0D60" w:rsidRDefault="0014670E">
          <w:pPr>
            <w:pStyle w:val="TOC2"/>
            <w:tabs>
              <w:tab w:val="right" w:leader="dot" w:pos="8296"/>
            </w:tabs>
            <w:ind w:left="440"/>
            <w:rPr>
              <w:noProof/>
              <w:sz w:val="24"/>
              <w:szCs w:val="24"/>
            </w:rPr>
          </w:pPr>
          <w:hyperlink w:anchor="_Toc59550847" w:history="1">
            <w:r w:rsidR="009441B7" w:rsidRPr="00DB0D60">
              <w:rPr>
                <w:rStyle w:val="ac"/>
                <w:rFonts w:cs="Times New Roman"/>
                <w:noProof/>
                <w:sz w:val="24"/>
                <w:szCs w:val="24"/>
                <w:lang w:val="en-US"/>
              </w:rPr>
              <w:t>1.2 FTP的工作方式</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_Toc59550847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1</w:t>
            </w:r>
            <w:r w:rsidR="009441B7" w:rsidRPr="00DB0D60">
              <w:rPr>
                <w:noProof/>
                <w:webHidden/>
                <w:sz w:val="24"/>
                <w:szCs w:val="24"/>
              </w:rPr>
              <w:fldChar w:fldCharType="end"/>
            </w:r>
          </w:hyperlink>
        </w:p>
        <w:p w14:paraId="55F0F627" w14:textId="7FA4DAD0" w:rsidR="009441B7" w:rsidRPr="00DB0D60" w:rsidRDefault="0014670E">
          <w:pPr>
            <w:pStyle w:val="TOC2"/>
            <w:tabs>
              <w:tab w:val="right" w:leader="dot" w:pos="8296"/>
            </w:tabs>
            <w:ind w:left="440"/>
            <w:rPr>
              <w:noProof/>
              <w:sz w:val="24"/>
              <w:szCs w:val="24"/>
            </w:rPr>
          </w:pPr>
          <w:hyperlink w:anchor="_Toc59550848" w:history="1">
            <w:r w:rsidR="009441B7" w:rsidRPr="00DB0D60">
              <w:rPr>
                <w:rStyle w:val="ac"/>
                <w:noProof/>
                <w:sz w:val="24"/>
                <w:szCs w:val="24"/>
                <w:lang w:val="en-US"/>
              </w:rPr>
              <w:t>1.3 用户授权</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_Toc59550848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2</w:t>
            </w:r>
            <w:r w:rsidR="009441B7" w:rsidRPr="00DB0D60">
              <w:rPr>
                <w:noProof/>
                <w:webHidden/>
                <w:sz w:val="24"/>
                <w:szCs w:val="24"/>
              </w:rPr>
              <w:fldChar w:fldCharType="end"/>
            </w:r>
          </w:hyperlink>
        </w:p>
        <w:p w14:paraId="18202045" w14:textId="58020D2A" w:rsidR="009441B7" w:rsidRPr="00DB0D60" w:rsidRDefault="0014670E">
          <w:pPr>
            <w:pStyle w:val="TOC2"/>
            <w:tabs>
              <w:tab w:val="right" w:leader="dot" w:pos="8296"/>
            </w:tabs>
            <w:ind w:left="440"/>
            <w:rPr>
              <w:noProof/>
              <w:sz w:val="24"/>
              <w:szCs w:val="24"/>
            </w:rPr>
          </w:pPr>
          <w:hyperlink w:anchor="_Toc59550849" w:history="1">
            <w:r w:rsidR="009441B7" w:rsidRPr="00DB0D60">
              <w:rPr>
                <w:rStyle w:val="ac"/>
                <w:noProof/>
                <w:sz w:val="24"/>
                <w:szCs w:val="24"/>
                <w:lang w:val="en-US"/>
              </w:rPr>
              <w:t xml:space="preserve">1.4 </w:t>
            </w:r>
            <w:r w:rsidR="009441B7" w:rsidRPr="00DB0D60">
              <w:rPr>
                <w:rStyle w:val="ac"/>
                <w:noProof/>
                <w:sz w:val="24"/>
                <w:szCs w:val="24"/>
              </w:rPr>
              <w:t>传输模式</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_Toc59550849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3</w:t>
            </w:r>
            <w:r w:rsidR="009441B7" w:rsidRPr="00DB0D60">
              <w:rPr>
                <w:noProof/>
                <w:webHidden/>
                <w:sz w:val="24"/>
                <w:szCs w:val="24"/>
              </w:rPr>
              <w:fldChar w:fldCharType="end"/>
            </w:r>
          </w:hyperlink>
        </w:p>
        <w:p w14:paraId="2382B256" w14:textId="3E156791" w:rsidR="009441B7" w:rsidRPr="00DB0D60" w:rsidRDefault="0014670E">
          <w:pPr>
            <w:pStyle w:val="TOC2"/>
            <w:tabs>
              <w:tab w:val="right" w:leader="dot" w:pos="8296"/>
            </w:tabs>
            <w:ind w:left="440"/>
            <w:rPr>
              <w:noProof/>
              <w:sz w:val="24"/>
              <w:szCs w:val="24"/>
            </w:rPr>
          </w:pPr>
          <w:hyperlink w:anchor="_Toc59550850" w:history="1">
            <w:r w:rsidR="009441B7" w:rsidRPr="00DB0D60">
              <w:rPr>
                <w:rStyle w:val="ac"/>
                <w:noProof/>
                <w:sz w:val="24"/>
                <w:szCs w:val="24"/>
                <w:lang w:val="en-US"/>
              </w:rPr>
              <w:t>1.5 配置FTP服务器</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_Toc59550850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3</w:t>
            </w:r>
            <w:r w:rsidR="009441B7" w:rsidRPr="00DB0D60">
              <w:rPr>
                <w:noProof/>
                <w:webHidden/>
                <w:sz w:val="24"/>
                <w:szCs w:val="24"/>
              </w:rPr>
              <w:fldChar w:fldCharType="end"/>
            </w:r>
          </w:hyperlink>
        </w:p>
        <w:p w14:paraId="68005AB7" w14:textId="71DFB390" w:rsidR="009441B7" w:rsidRPr="00DB0D60" w:rsidRDefault="0014670E">
          <w:pPr>
            <w:pStyle w:val="TOC1"/>
            <w:tabs>
              <w:tab w:val="right" w:leader="dot" w:pos="8296"/>
            </w:tabs>
            <w:rPr>
              <w:noProof/>
              <w:sz w:val="24"/>
              <w:szCs w:val="24"/>
            </w:rPr>
          </w:pPr>
          <w:hyperlink w:anchor="_Toc59550851" w:history="1">
            <w:r w:rsidR="009441B7" w:rsidRPr="00DB0D60">
              <w:rPr>
                <w:rStyle w:val="ac"/>
                <w:noProof/>
                <w:sz w:val="24"/>
                <w:szCs w:val="24"/>
              </w:rPr>
              <w:t>2</w:t>
            </w:r>
            <w:r w:rsidR="009441B7" w:rsidRPr="00DB0D60">
              <w:rPr>
                <w:rStyle w:val="ac"/>
                <w:noProof/>
                <w:sz w:val="24"/>
                <w:szCs w:val="24"/>
                <w:lang w:val="en-US"/>
              </w:rPr>
              <w:t xml:space="preserve"> </w:t>
            </w:r>
            <w:r w:rsidR="009441B7" w:rsidRPr="00DB0D60">
              <w:rPr>
                <w:rStyle w:val="ac"/>
                <w:noProof/>
                <w:sz w:val="24"/>
                <w:szCs w:val="24"/>
              </w:rPr>
              <w:t>计算机局域网络背景介绍及需求分析</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_Toc59550851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6</w:t>
            </w:r>
            <w:r w:rsidR="009441B7" w:rsidRPr="00DB0D60">
              <w:rPr>
                <w:noProof/>
                <w:webHidden/>
                <w:sz w:val="24"/>
                <w:szCs w:val="24"/>
              </w:rPr>
              <w:fldChar w:fldCharType="end"/>
            </w:r>
          </w:hyperlink>
        </w:p>
        <w:p w14:paraId="70A517A3" w14:textId="28EA07FA" w:rsidR="009441B7" w:rsidRPr="00DB0D60" w:rsidRDefault="0014670E">
          <w:pPr>
            <w:pStyle w:val="TOC2"/>
            <w:tabs>
              <w:tab w:val="right" w:leader="dot" w:pos="8296"/>
            </w:tabs>
            <w:ind w:left="440"/>
            <w:rPr>
              <w:noProof/>
              <w:sz w:val="24"/>
              <w:szCs w:val="24"/>
            </w:rPr>
          </w:pPr>
          <w:hyperlink w:anchor="_Toc59550852" w:history="1">
            <w:r w:rsidR="009441B7" w:rsidRPr="00DB0D60">
              <w:rPr>
                <w:rStyle w:val="ac"/>
                <w:noProof/>
                <w:sz w:val="24"/>
                <w:szCs w:val="24"/>
              </w:rPr>
              <w:t>2.1 学校背景概况</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_Toc59550852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6</w:t>
            </w:r>
            <w:r w:rsidR="009441B7" w:rsidRPr="00DB0D60">
              <w:rPr>
                <w:noProof/>
                <w:webHidden/>
                <w:sz w:val="24"/>
                <w:szCs w:val="24"/>
              </w:rPr>
              <w:fldChar w:fldCharType="end"/>
            </w:r>
          </w:hyperlink>
        </w:p>
        <w:p w14:paraId="0888BD68" w14:textId="39C54532" w:rsidR="009441B7" w:rsidRPr="00DB0D60" w:rsidRDefault="0014670E">
          <w:pPr>
            <w:pStyle w:val="TOC2"/>
            <w:tabs>
              <w:tab w:val="right" w:leader="dot" w:pos="8296"/>
            </w:tabs>
            <w:ind w:left="440"/>
            <w:rPr>
              <w:noProof/>
              <w:sz w:val="24"/>
              <w:szCs w:val="24"/>
            </w:rPr>
          </w:pPr>
          <w:hyperlink w:anchor="_Toc59550853" w:history="1">
            <w:r w:rsidR="009441B7" w:rsidRPr="00DB0D60">
              <w:rPr>
                <w:rStyle w:val="ac"/>
                <w:noProof/>
                <w:sz w:val="24"/>
                <w:szCs w:val="24"/>
                <w:lang w:val="en-US"/>
              </w:rPr>
              <w:t xml:space="preserve">2.2 </w:t>
            </w:r>
            <w:r w:rsidR="009441B7" w:rsidRPr="00DB0D60">
              <w:rPr>
                <w:rStyle w:val="ac"/>
                <w:noProof/>
                <w:sz w:val="24"/>
                <w:szCs w:val="24"/>
              </w:rPr>
              <w:t>学校</w:t>
            </w:r>
            <w:r w:rsidR="009441B7" w:rsidRPr="00DB0D60">
              <w:rPr>
                <w:rStyle w:val="ac"/>
                <w:noProof/>
                <w:sz w:val="24"/>
                <w:szCs w:val="24"/>
                <w:lang w:val="en-US"/>
              </w:rPr>
              <w:t>平面图</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_Toc59550853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7</w:t>
            </w:r>
            <w:r w:rsidR="009441B7" w:rsidRPr="00DB0D60">
              <w:rPr>
                <w:noProof/>
                <w:webHidden/>
                <w:sz w:val="24"/>
                <w:szCs w:val="24"/>
              </w:rPr>
              <w:fldChar w:fldCharType="end"/>
            </w:r>
          </w:hyperlink>
        </w:p>
        <w:p w14:paraId="00D6F58F" w14:textId="786D7388" w:rsidR="009441B7" w:rsidRPr="00DB0D60" w:rsidRDefault="0014670E">
          <w:pPr>
            <w:pStyle w:val="TOC2"/>
            <w:tabs>
              <w:tab w:val="right" w:leader="dot" w:pos="8296"/>
            </w:tabs>
            <w:ind w:left="440"/>
            <w:rPr>
              <w:noProof/>
              <w:sz w:val="24"/>
              <w:szCs w:val="24"/>
            </w:rPr>
          </w:pPr>
          <w:hyperlink w:anchor="_Toc59550854" w:history="1">
            <w:r w:rsidR="009441B7" w:rsidRPr="00DB0D60">
              <w:rPr>
                <w:rStyle w:val="ac"/>
                <w:noProof/>
                <w:sz w:val="24"/>
                <w:szCs w:val="24"/>
              </w:rPr>
              <w:t>2.</w:t>
            </w:r>
            <w:r w:rsidR="009441B7" w:rsidRPr="00DB0D60">
              <w:rPr>
                <w:rStyle w:val="ac"/>
                <w:noProof/>
                <w:sz w:val="24"/>
                <w:szCs w:val="24"/>
                <w:lang w:val="en-US"/>
              </w:rPr>
              <w:t xml:space="preserve">3 </w:t>
            </w:r>
            <w:r w:rsidR="009441B7" w:rsidRPr="00DB0D60">
              <w:rPr>
                <w:rStyle w:val="ac"/>
                <w:noProof/>
                <w:sz w:val="24"/>
                <w:szCs w:val="24"/>
              </w:rPr>
              <w:t>网络应用和服务需求</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_Toc59550854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7</w:t>
            </w:r>
            <w:r w:rsidR="009441B7" w:rsidRPr="00DB0D60">
              <w:rPr>
                <w:noProof/>
                <w:webHidden/>
                <w:sz w:val="24"/>
                <w:szCs w:val="24"/>
              </w:rPr>
              <w:fldChar w:fldCharType="end"/>
            </w:r>
          </w:hyperlink>
        </w:p>
        <w:p w14:paraId="519719F5" w14:textId="4527FF2D" w:rsidR="009441B7" w:rsidRPr="00DB0D60" w:rsidRDefault="0014670E">
          <w:pPr>
            <w:pStyle w:val="TOC2"/>
            <w:tabs>
              <w:tab w:val="right" w:leader="dot" w:pos="8296"/>
            </w:tabs>
            <w:ind w:left="440"/>
            <w:rPr>
              <w:noProof/>
              <w:sz w:val="24"/>
              <w:szCs w:val="24"/>
            </w:rPr>
          </w:pPr>
          <w:hyperlink w:anchor="_Toc59550855" w:history="1">
            <w:r w:rsidR="009441B7" w:rsidRPr="00DB0D60">
              <w:rPr>
                <w:rStyle w:val="ac"/>
                <w:noProof/>
                <w:sz w:val="24"/>
                <w:szCs w:val="24"/>
              </w:rPr>
              <w:t>2.</w:t>
            </w:r>
            <w:r w:rsidR="009441B7" w:rsidRPr="00DB0D60">
              <w:rPr>
                <w:rStyle w:val="ac"/>
                <w:noProof/>
                <w:sz w:val="24"/>
                <w:szCs w:val="24"/>
                <w:lang w:val="en-US"/>
              </w:rPr>
              <w:t xml:space="preserve">4 </w:t>
            </w:r>
            <w:r w:rsidR="009441B7" w:rsidRPr="00DB0D60">
              <w:rPr>
                <w:rStyle w:val="ac"/>
                <w:noProof/>
                <w:sz w:val="24"/>
                <w:szCs w:val="24"/>
              </w:rPr>
              <w:t>用户概况和信息点需求</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_Toc59550855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8</w:t>
            </w:r>
            <w:r w:rsidR="009441B7" w:rsidRPr="00DB0D60">
              <w:rPr>
                <w:noProof/>
                <w:webHidden/>
                <w:sz w:val="24"/>
                <w:szCs w:val="24"/>
              </w:rPr>
              <w:fldChar w:fldCharType="end"/>
            </w:r>
          </w:hyperlink>
        </w:p>
        <w:p w14:paraId="2CCBAFE3" w14:textId="7CE00E51" w:rsidR="009441B7" w:rsidRPr="00DB0D60" w:rsidRDefault="0014670E">
          <w:pPr>
            <w:pStyle w:val="TOC2"/>
            <w:tabs>
              <w:tab w:val="right" w:leader="dot" w:pos="8296"/>
            </w:tabs>
            <w:ind w:left="440"/>
            <w:rPr>
              <w:noProof/>
              <w:sz w:val="24"/>
              <w:szCs w:val="24"/>
            </w:rPr>
          </w:pPr>
          <w:hyperlink w:anchor="_Toc59550856" w:history="1">
            <w:r w:rsidR="009441B7" w:rsidRPr="00DB0D60">
              <w:rPr>
                <w:rStyle w:val="ac"/>
                <w:noProof/>
                <w:sz w:val="24"/>
                <w:szCs w:val="24"/>
              </w:rPr>
              <w:t>2.</w:t>
            </w:r>
            <w:r w:rsidR="009441B7" w:rsidRPr="00DB0D60">
              <w:rPr>
                <w:rStyle w:val="ac"/>
                <w:noProof/>
                <w:sz w:val="24"/>
                <w:szCs w:val="24"/>
                <w:lang w:val="en-US"/>
              </w:rPr>
              <w:t xml:space="preserve">5 </w:t>
            </w:r>
            <w:r w:rsidR="009441B7" w:rsidRPr="00DB0D60">
              <w:rPr>
                <w:rStyle w:val="ac"/>
                <w:noProof/>
                <w:sz w:val="24"/>
                <w:szCs w:val="24"/>
              </w:rPr>
              <w:t>安全需求</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_Toc59550856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8</w:t>
            </w:r>
            <w:r w:rsidR="009441B7" w:rsidRPr="00DB0D60">
              <w:rPr>
                <w:noProof/>
                <w:webHidden/>
                <w:sz w:val="24"/>
                <w:szCs w:val="24"/>
              </w:rPr>
              <w:fldChar w:fldCharType="end"/>
            </w:r>
          </w:hyperlink>
        </w:p>
        <w:p w14:paraId="1D275B47" w14:textId="7BE265A2" w:rsidR="009441B7" w:rsidRPr="00DB0D60" w:rsidRDefault="0014670E">
          <w:pPr>
            <w:pStyle w:val="TOC2"/>
            <w:tabs>
              <w:tab w:val="right" w:leader="dot" w:pos="8296"/>
            </w:tabs>
            <w:ind w:left="440"/>
            <w:rPr>
              <w:noProof/>
              <w:sz w:val="24"/>
              <w:szCs w:val="24"/>
            </w:rPr>
          </w:pPr>
          <w:hyperlink w:anchor="_Toc59550857" w:history="1">
            <w:r w:rsidR="009441B7" w:rsidRPr="00DB0D60">
              <w:rPr>
                <w:rStyle w:val="ac"/>
                <w:noProof/>
                <w:sz w:val="24"/>
                <w:szCs w:val="24"/>
                <w:lang w:val="en-US"/>
              </w:rPr>
              <w:t>2.6 威胁网络安全因素分析</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_Toc59550857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8</w:t>
            </w:r>
            <w:r w:rsidR="009441B7" w:rsidRPr="00DB0D60">
              <w:rPr>
                <w:noProof/>
                <w:webHidden/>
                <w:sz w:val="24"/>
                <w:szCs w:val="24"/>
              </w:rPr>
              <w:fldChar w:fldCharType="end"/>
            </w:r>
          </w:hyperlink>
        </w:p>
        <w:p w14:paraId="09E57509" w14:textId="43BAD789" w:rsidR="009441B7" w:rsidRPr="00DB0D60" w:rsidRDefault="0014670E">
          <w:pPr>
            <w:pStyle w:val="TOC2"/>
            <w:tabs>
              <w:tab w:val="right" w:leader="dot" w:pos="8296"/>
            </w:tabs>
            <w:ind w:left="440"/>
            <w:rPr>
              <w:noProof/>
              <w:sz w:val="24"/>
              <w:szCs w:val="24"/>
            </w:rPr>
          </w:pPr>
          <w:hyperlink w:anchor="_Toc59550858" w:history="1">
            <w:r w:rsidR="009441B7" w:rsidRPr="00DB0D60">
              <w:rPr>
                <w:rStyle w:val="ac"/>
                <w:noProof/>
                <w:sz w:val="24"/>
                <w:szCs w:val="24"/>
              </w:rPr>
              <w:t>2.</w:t>
            </w:r>
            <w:r w:rsidR="009441B7" w:rsidRPr="00DB0D60">
              <w:rPr>
                <w:rStyle w:val="ac"/>
                <w:noProof/>
                <w:sz w:val="24"/>
                <w:szCs w:val="24"/>
                <w:lang w:val="en-US"/>
              </w:rPr>
              <w:t>7 网络</w:t>
            </w:r>
            <w:r w:rsidR="009441B7" w:rsidRPr="00DB0D60">
              <w:rPr>
                <w:rStyle w:val="ac"/>
                <w:noProof/>
                <w:sz w:val="24"/>
                <w:szCs w:val="24"/>
              </w:rPr>
              <w:t>管理需求</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_Toc59550858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9</w:t>
            </w:r>
            <w:r w:rsidR="009441B7" w:rsidRPr="00DB0D60">
              <w:rPr>
                <w:noProof/>
                <w:webHidden/>
                <w:sz w:val="24"/>
                <w:szCs w:val="24"/>
              </w:rPr>
              <w:fldChar w:fldCharType="end"/>
            </w:r>
          </w:hyperlink>
        </w:p>
        <w:p w14:paraId="42C77D43" w14:textId="626C85F1" w:rsidR="009441B7" w:rsidRPr="00DB0D60" w:rsidRDefault="0014670E">
          <w:pPr>
            <w:pStyle w:val="TOC2"/>
            <w:tabs>
              <w:tab w:val="right" w:leader="dot" w:pos="8296"/>
            </w:tabs>
            <w:ind w:left="440"/>
            <w:rPr>
              <w:noProof/>
              <w:sz w:val="24"/>
              <w:szCs w:val="24"/>
            </w:rPr>
          </w:pPr>
          <w:hyperlink w:anchor="_Toc59550859" w:history="1">
            <w:r w:rsidR="009441B7" w:rsidRPr="00DB0D60">
              <w:rPr>
                <w:rStyle w:val="ac"/>
                <w:noProof/>
                <w:sz w:val="24"/>
                <w:szCs w:val="24"/>
              </w:rPr>
              <w:t>2.</w:t>
            </w:r>
            <w:r w:rsidR="009441B7" w:rsidRPr="00DB0D60">
              <w:rPr>
                <w:rStyle w:val="ac"/>
                <w:noProof/>
                <w:sz w:val="24"/>
                <w:szCs w:val="24"/>
                <w:lang w:val="en-US"/>
              </w:rPr>
              <w:t xml:space="preserve">8 </w:t>
            </w:r>
            <w:r w:rsidR="009441B7" w:rsidRPr="00DB0D60">
              <w:rPr>
                <w:rStyle w:val="ac"/>
                <w:noProof/>
                <w:sz w:val="24"/>
                <w:szCs w:val="24"/>
              </w:rPr>
              <w:t>网络可扩展、优化需求</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_Toc59550859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10</w:t>
            </w:r>
            <w:r w:rsidR="009441B7" w:rsidRPr="00DB0D60">
              <w:rPr>
                <w:noProof/>
                <w:webHidden/>
                <w:sz w:val="24"/>
                <w:szCs w:val="24"/>
              </w:rPr>
              <w:fldChar w:fldCharType="end"/>
            </w:r>
          </w:hyperlink>
        </w:p>
        <w:p w14:paraId="7A1D4682" w14:textId="66C60BC4" w:rsidR="009441B7" w:rsidRPr="00DB0D60" w:rsidRDefault="0014670E">
          <w:pPr>
            <w:pStyle w:val="TOC1"/>
            <w:tabs>
              <w:tab w:val="right" w:leader="dot" w:pos="8296"/>
            </w:tabs>
            <w:rPr>
              <w:noProof/>
              <w:sz w:val="24"/>
              <w:szCs w:val="24"/>
            </w:rPr>
          </w:pPr>
          <w:hyperlink w:anchor="_Toc59550860" w:history="1">
            <w:r w:rsidR="009441B7" w:rsidRPr="00DB0D60">
              <w:rPr>
                <w:rStyle w:val="ac"/>
                <w:noProof/>
                <w:sz w:val="24"/>
                <w:szCs w:val="24"/>
                <w:lang w:val="en-US"/>
              </w:rPr>
              <w:t>3 小结</w:t>
            </w:r>
            <w:r w:rsidR="009441B7" w:rsidRPr="00DB0D60">
              <w:rPr>
                <w:noProof/>
                <w:webHidden/>
                <w:sz w:val="24"/>
                <w:szCs w:val="24"/>
              </w:rPr>
              <w:tab/>
            </w:r>
            <w:r w:rsidR="009441B7" w:rsidRPr="00DB0D60">
              <w:rPr>
                <w:noProof/>
                <w:webHidden/>
                <w:sz w:val="24"/>
                <w:szCs w:val="24"/>
              </w:rPr>
              <w:fldChar w:fldCharType="begin"/>
            </w:r>
            <w:r w:rsidR="009441B7" w:rsidRPr="00DB0D60">
              <w:rPr>
                <w:noProof/>
                <w:webHidden/>
                <w:sz w:val="24"/>
                <w:szCs w:val="24"/>
              </w:rPr>
              <w:instrText xml:space="preserve"> PAGEREF _Toc59550860 \h </w:instrText>
            </w:r>
            <w:r w:rsidR="009441B7" w:rsidRPr="00DB0D60">
              <w:rPr>
                <w:noProof/>
                <w:webHidden/>
                <w:sz w:val="24"/>
                <w:szCs w:val="24"/>
              </w:rPr>
            </w:r>
            <w:r w:rsidR="009441B7" w:rsidRPr="00DB0D60">
              <w:rPr>
                <w:noProof/>
                <w:webHidden/>
                <w:sz w:val="24"/>
                <w:szCs w:val="24"/>
              </w:rPr>
              <w:fldChar w:fldCharType="separate"/>
            </w:r>
            <w:r w:rsidR="009441B7" w:rsidRPr="00DB0D60">
              <w:rPr>
                <w:noProof/>
                <w:webHidden/>
                <w:sz w:val="24"/>
                <w:szCs w:val="24"/>
              </w:rPr>
              <w:t>10</w:t>
            </w:r>
            <w:r w:rsidR="009441B7" w:rsidRPr="00DB0D60">
              <w:rPr>
                <w:noProof/>
                <w:webHidden/>
                <w:sz w:val="24"/>
                <w:szCs w:val="24"/>
              </w:rPr>
              <w:fldChar w:fldCharType="end"/>
            </w:r>
          </w:hyperlink>
        </w:p>
        <w:p w14:paraId="5A6889B7" w14:textId="0E84EEC4" w:rsidR="009441B7" w:rsidRDefault="009441B7">
          <w:r>
            <w:rPr>
              <w:b/>
              <w:bCs/>
            </w:rPr>
            <w:fldChar w:fldCharType="end"/>
          </w:r>
        </w:p>
      </w:sdtContent>
    </w:sdt>
    <w:p w14:paraId="2D7724A3" w14:textId="77777777" w:rsidR="00F7476A" w:rsidRDefault="00F7476A">
      <w:pPr>
        <w:rPr>
          <w:rFonts w:cs="Times New Roman"/>
          <w:b/>
          <w:bCs/>
          <w:sz w:val="24"/>
          <w:szCs w:val="24"/>
        </w:rPr>
      </w:pPr>
    </w:p>
    <w:p w14:paraId="79266590" w14:textId="77777777" w:rsidR="009441B7" w:rsidRDefault="009441B7">
      <w:pPr>
        <w:rPr>
          <w:b/>
          <w:bCs/>
          <w:sz w:val="24"/>
          <w:szCs w:val="24"/>
          <w:lang w:val="en-US"/>
        </w:rPr>
        <w:sectPr w:rsidR="009441B7">
          <w:pgSz w:w="11906" w:h="16838"/>
          <w:pgMar w:top="1440" w:right="1800" w:bottom="1440" w:left="1800" w:header="851" w:footer="992" w:gutter="0"/>
          <w:cols w:space="425"/>
          <w:docGrid w:type="lines" w:linePitch="312"/>
        </w:sectPr>
      </w:pPr>
    </w:p>
    <w:p w14:paraId="7631A1C5" w14:textId="77777777" w:rsidR="009441B7" w:rsidRDefault="00E86C7B" w:rsidP="009441B7">
      <w:pPr>
        <w:pStyle w:val="1"/>
        <w:rPr>
          <w:b w:val="0"/>
          <w:bCs w:val="0"/>
          <w:sz w:val="24"/>
          <w:szCs w:val="24"/>
          <w:lang w:val="en-US"/>
        </w:rPr>
      </w:pPr>
      <w:bookmarkStart w:id="1" w:name="_Toc59550844"/>
      <w:r>
        <w:rPr>
          <w:rFonts w:hint="eastAsia"/>
          <w:sz w:val="24"/>
          <w:szCs w:val="24"/>
          <w:lang w:val="en-US"/>
        </w:rPr>
        <w:lastRenderedPageBreak/>
        <w:t>摘要</w:t>
      </w:r>
      <w:bookmarkEnd w:id="1"/>
    </w:p>
    <w:p w14:paraId="4EC55CA0" w14:textId="716621F5" w:rsidR="00F7476A" w:rsidRDefault="00E86C7B">
      <w:pPr>
        <w:rPr>
          <w:sz w:val="24"/>
          <w:szCs w:val="24"/>
          <w:lang w:val="en-US"/>
        </w:rPr>
      </w:pPr>
      <w:r>
        <w:rPr>
          <w:rFonts w:hint="eastAsia"/>
          <w:sz w:val="24"/>
          <w:szCs w:val="24"/>
        </w:rPr>
        <w:t>科学技术的发展日新月异，在计算机技术和通信技术结合下，网络技术得到了飞速的发展。如今，不仅计算机和整个网络紧密结合，整个社会都不能脱离网络而存在。网络技术已经成为现代信息技术的主流，人们对网络的认识也随着网络应用的逐渐普及而迅速改变，网络逐渐成为人们生活中必不可少的一部分。</w:t>
      </w:r>
      <w:r>
        <w:rPr>
          <w:rFonts w:hint="eastAsia"/>
          <w:sz w:val="24"/>
          <w:szCs w:val="24"/>
          <w:lang w:val="en-US"/>
        </w:rPr>
        <w:t>但是网络也会存在一定的安全隐患，为了使整个网络正常运作、便于管理，我们需要对网络安全、网络管理做出合理的分析。本文将详细阐述这些，需求并搭建FTP服务器实现文件的传输。</w:t>
      </w:r>
    </w:p>
    <w:p w14:paraId="243B1092" w14:textId="691806D0" w:rsidR="00F7476A" w:rsidRPr="009441B7" w:rsidRDefault="00E86C7B" w:rsidP="009441B7">
      <w:pPr>
        <w:rPr>
          <w:sz w:val="24"/>
          <w:szCs w:val="24"/>
          <w:lang w:val="en-US"/>
        </w:rPr>
      </w:pPr>
      <w:r>
        <w:rPr>
          <w:rFonts w:hint="eastAsia"/>
          <w:b/>
          <w:bCs/>
          <w:sz w:val="24"/>
          <w:szCs w:val="24"/>
        </w:rPr>
        <w:t xml:space="preserve">关键字： </w:t>
      </w:r>
      <w:r>
        <w:rPr>
          <w:rFonts w:hint="eastAsia"/>
          <w:sz w:val="24"/>
          <w:szCs w:val="24"/>
        </w:rPr>
        <w:t>需求分析、</w:t>
      </w:r>
      <w:r>
        <w:rPr>
          <w:rFonts w:hint="eastAsia"/>
          <w:sz w:val="24"/>
          <w:szCs w:val="24"/>
          <w:lang w:val="en-US"/>
        </w:rPr>
        <w:t>管理、FTP服务器</w:t>
      </w:r>
    </w:p>
    <w:p w14:paraId="08F78723" w14:textId="77777777" w:rsidR="00F7476A" w:rsidRDefault="00F7476A">
      <w:pPr>
        <w:widowControl/>
      </w:pPr>
    </w:p>
    <w:p w14:paraId="1B07F1E1" w14:textId="77777777" w:rsidR="00F7476A" w:rsidRDefault="00E86C7B" w:rsidP="009441B7">
      <w:pPr>
        <w:pStyle w:val="1"/>
        <w:rPr>
          <w:rFonts w:cs="Times New Roman"/>
          <w:b w:val="0"/>
          <w:bCs w:val="0"/>
          <w:sz w:val="24"/>
          <w:szCs w:val="24"/>
          <w:lang w:val="en-US"/>
        </w:rPr>
      </w:pPr>
      <w:bookmarkStart w:id="2" w:name="_Toc59550845"/>
      <w:r>
        <w:rPr>
          <w:rFonts w:cs="Times New Roman" w:hint="eastAsia"/>
          <w:sz w:val="24"/>
          <w:szCs w:val="24"/>
        </w:rPr>
        <w:t>1</w:t>
      </w:r>
      <w:r>
        <w:rPr>
          <w:rFonts w:cs="Times New Roman" w:hint="eastAsia"/>
          <w:sz w:val="24"/>
          <w:szCs w:val="24"/>
          <w:lang w:val="en-US"/>
        </w:rPr>
        <w:t xml:space="preserve"> FTP服务器的搭建</w:t>
      </w:r>
      <w:bookmarkEnd w:id="2"/>
    </w:p>
    <w:p w14:paraId="1AD70601" w14:textId="77777777" w:rsidR="00F7476A" w:rsidRDefault="00E86C7B" w:rsidP="009441B7">
      <w:pPr>
        <w:pStyle w:val="2"/>
        <w:rPr>
          <w:rFonts w:cs="Times New Roman"/>
          <w:b w:val="0"/>
          <w:bCs w:val="0"/>
          <w:sz w:val="24"/>
          <w:szCs w:val="24"/>
          <w:lang w:val="en-US"/>
        </w:rPr>
      </w:pPr>
      <w:bookmarkStart w:id="3" w:name="_Toc59550846"/>
      <w:r>
        <w:rPr>
          <w:rFonts w:cs="Times New Roman" w:hint="eastAsia"/>
          <w:sz w:val="24"/>
          <w:szCs w:val="24"/>
          <w:lang w:val="en-US"/>
        </w:rPr>
        <w:t xml:space="preserve">1.1 </w:t>
      </w:r>
      <w:r>
        <w:rPr>
          <w:rFonts w:cs="Times New Roman" w:hint="eastAsia"/>
          <w:sz w:val="24"/>
          <w:szCs w:val="24"/>
          <w:lang w:val="en-US"/>
        </w:rPr>
        <w:t>概述</w:t>
      </w:r>
      <w:bookmarkEnd w:id="3"/>
    </w:p>
    <w:p w14:paraId="460E0FDB" w14:textId="77777777" w:rsidR="00F7476A" w:rsidRDefault="00E86C7B">
      <w:pPr>
        <w:spacing w:line="25" w:lineRule="atLeast"/>
        <w:ind w:firstLineChars="200" w:firstLine="480"/>
        <w:rPr>
          <w:sz w:val="24"/>
          <w:szCs w:val="24"/>
        </w:rPr>
      </w:pPr>
      <w:r w:rsidRPr="009441B7">
        <w:rPr>
          <w:sz w:val="24"/>
          <w:szCs w:val="24"/>
          <w:lang w:val="en-US"/>
        </w:rPr>
        <w:t>FTP（File Transfer Protocol）</w:t>
      </w:r>
      <w:r>
        <w:rPr>
          <w:sz w:val="24"/>
          <w:szCs w:val="24"/>
        </w:rPr>
        <w:t>即文件传输协议</w:t>
      </w:r>
      <w:r w:rsidRPr="009441B7">
        <w:rPr>
          <w:sz w:val="24"/>
          <w:szCs w:val="24"/>
          <w:lang w:val="en-US"/>
        </w:rPr>
        <w:t>，</w:t>
      </w:r>
      <w:r>
        <w:rPr>
          <w:sz w:val="24"/>
          <w:szCs w:val="24"/>
        </w:rPr>
        <w:t>是一种基于</w:t>
      </w:r>
      <w:r w:rsidRPr="009441B7">
        <w:rPr>
          <w:sz w:val="24"/>
          <w:szCs w:val="24"/>
          <w:lang w:val="en-US"/>
        </w:rPr>
        <w:t>TCP</w:t>
      </w:r>
      <w:r>
        <w:rPr>
          <w:sz w:val="24"/>
          <w:szCs w:val="24"/>
        </w:rPr>
        <w:t>的协议</w:t>
      </w:r>
      <w:r w:rsidRPr="009441B7">
        <w:rPr>
          <w:sz w:val="24"/>
          <w:szCs w:val="24"/>
          <w:lang w:val="en-US"/>
        </w:rPr>
        <w:t>，</w:t>
      </w:r>
      <w:r>
        <w:rPr>
          <w:sz w:val="24"/>
          <w:szCs w:val="24"/>
        </w:rPr>
        <w:t>采用客户</w:t>
      </w:r>
      <w:r w:rsidRPr="009441B7">
        <w:rPr>
          <w:sz w:val="24"/>
          <w:szCs w:val="24"/>
          <w:lang w:val="en-US"/>
        </w:rPr>
        <w:t>/</w:t>
      </w:r>
      <w:r>
        <w:rPr>
          <w:sz w:val="24"/>
          <w:szCs w:val="24"/>
        </w:rPr>
        <w:t>服务器模式。通过FTP协议，用户可以在FTP服务器中进行文件的上传或下载等操作。虽然现在通过HTTP协议下载的站点有很多，但是由于FTP协议可以很好地控制用户数量和宽带的分配，快速方便地上传、下载文件，因此FTP已成为网络中文件上传和下载的首选服务器。同时，它也是一个应用程序，用户可以通过它把自己的计算机与世界各地所有运行FTP协议的服务器相连，访问服务器上的大量程序和信息。FTP服务的功能是实现完整文件的异地传输。</w:t>
      </w:r>
    </w:p>
    <w:p w14:paraId="248326F1" w14:textId="77777777" w:rsidR="00F7476A" w:rsidRDefault="00E86C7B" w:rsidP="009441B7">
      <w:pPr>
        <w:pStyle w:val="2"/>
        <w:rPr>
          <w:rFonts w:cs="Times New Roman"/>
          <w:b w:val="0"/>
          <w:bCs w:val="0"/>
          <w:sz w:val="24"/>
          <w:szCs w:val="24"/>
          <w:lang w:val="en-US"/>
        </w:rPr>
      </w:pPr>
      <w:bookmarkStart w:id="4" w:name="_Toc59550847"/>
      <w:r>
        <w:rPr>
          <w:rFonts w:cs="Times New Roman" w:hint="eastAsia"/>
          <w:sz w:val="24"/>
          <w:szCs w:val="24"/>
          <w:lang w:val="en-US"/>
        </w:rPr>
        <w:t>1.2 FTP</w:t>
      </w:r>
      <w:r>
        <w:rPr>
          <w:rFonts w:cs="Times New Roman" w:hint="eastAsia"/>
          <w:sz w:val="24"/>
          <w:szCs w:val="24"/>
          <w:lang w:val="en-US"/>
        </w:rPr>
        <w:t>的工作方式</w:t>
      </w:r>
      <w:bookmarkEnd w:id="4"/>
    </w:p>
    <w:p w14:paraId="5679B1FB" w14:textId="77777777" w:rsidR="00F7476A" w:rsidRDefault="00E86C7B">
      <w:pPr>
        <w:spacing w:line="25" w:lineRule="atLeast"/>
        <w:ind w:firstLineChars="200" w:firstLine="480"/>
        <w:rPr>
          <w:sz w:val="24"/>
          <w:szCs w:val="24"/>
        </w:rPr>
      </w:pPr>
      <w:r>
        <w:rPr>
          <w:sz w:val="24"/>
          <w:szCs w:val="24"/>
        </w:rPr>
        <w:t>工作方式FTP支持两种模式，一种方式叫做Standard (也就是 PORT方式，主动方式)，一种是 Passive(也就是PASV，被动方式)。 Standard模式 FTP的客户端发送 PORT 命令到FTP服务器。Passive模式FTP的客户端发送 PASV命令到 FTP Server。</w:t>
      </w:r>
    </w:p>
    <w:p w14:paraId="15ADE080" w14:textId="77777777" w:rsidR="00F7476A" w:rsidRDefault="00E86C7B">
      <w:pPr>
        <w:spacing w:line="25" w:lineRule="atLeast"/>
        <w:rPr>
          <w:sz w:val="24"/>
          <w:szCs w:val="24"/>
        </w:rPr>
      </w:pPr>
      <w:r>
        <w:rPr>
          <w:rFonts w:hint="eastAsia"/>
          <w:sz w:val="24"/>
          <w:szCs w:val="24"/>
        </w:rPr>
        <w:t>（</w:t>
      </w:r>
      <w:r>
        <w:rPr>
          <w:rFonts w:hint="eastAsia"/>
          <w:sz w:val="24"/>
          <w:szCs w:val="24"/>
          <w:lang w:val="en-US"/>
        </w:rPr>
        <w:t>1</w:t>
      </w:r>
      <w:r>
        <w:rPr>
          <w:rFonts w:hint="eastAsia"/>
          <w:sz w:val="24"/>
          <w:szCs w:val="24"/>
        </w:rPr>
        <w:t>）</w:t>
      </w:r>
      <w:r>
        <w:rPr>
          <w:sz w:val="24"/>
          <w:szCs w:val="24"/>
        </w:rPr>
        <w:t>Standard (也就是 PORT方式，主动方式)</w:t>
      </w:r>
      <w:r>
        <w:rPr>
          <w:rFonts w:hint="eastAsia"/>
          <w:sz w:val="24"/>
          <w:szCs w:val="24"/>
        </w:rPr>
        <w:t>：</w:t>
      </w:r>
      <w:r>
        <w:rPr>
          <w:sz w:val="24"/>
          <w:szCs w:val="24"/>
        </w:rPr>
        <w:t>PortFTP 客户端首先和FTP服务器的TCP 21端口建立连接，通过这个通道发送命令，客户端需要接收数据的时候在这个通道上发送PORT命令。 PORT命令包含了客户端用什么端口接收数据。在传送数据的时候，服务器端通过自己的TCP 20端口连接至客户端的指定端口发送数据。 FTP server必须和客户端建立一个新的连接用来传送数据。</w:t>
      </w:r>
    </w:p>
    <w:p w14:paraId="4A8A3AB5" w14:textId="77777777" w:rsidR="00F7476A" w:rsidRDefault="00E86C7B">
      <w:pPr>
        <w:spacing w:line="25" w:lineRule="atLeast"/>
        <w:rPr>
          <w:sz w:val="24"/>
          <w:szCs w:val="24"/>
        </w:rPr>
      </w:pPr>
      <w:r>
        <w:rPr>
          <w:rFonts w:hint="eastAsia"/>
          <w:sz w:val="24"/>
          <w:szCs w:val="24"/>
        </w:rPr>
        <w:t>（</w:t>
      </w:r>
      <w:r>
        <w:rPr>
          <w:rFonts w:hint="eastAsia"/>
          <w:sz w:val="24"/>
          <w:szCs w:val="24"/>
          <w:lang w:val="en-US"/>
        </w:rPr>
        <w:t>2</w:t>
      </w:r>
      <w:r>
        <w:rPr>
          <w:rFonts w:hint="eastAsia"/>
          <w:sz w:val="24"/>
          <w:szCs w:val="24"/>
        </w:rPr>
        <w:t>）</w:t>
      </w:r>
      <w:r>
        <w:rPr>
          <w:sz w:val="24"/>
          <w:szCs w:val="24"/>
        </w:rPr>
        <w:t>Passive(也就是PASV，被动方式)</w:t>
      </w:r>
      <w:r>
        <w:rPr>
          <w:rFonts w:hint="eastAsia"/>
          <w:sz w:val="24"/>
          <w:szCs w:val="24"/>
        </w:rPr>
        <w:t>：</w:t>
      </w:r>
      <w:r>
        <w:rPr>
          <w:sz w:val="24"/>
          <w:szCs w:val="24"/>
        </w:rPr>
        <w:t>Passive在建立控制通道的时候和Standard模式类似，但建立连接后发送的不是Port命令，而是Pasv命令。FTP服务器收到Pasv命令后，随机打开一个高端端口（端口号大于1024）并且通知客户端在这个端口上传送数据的请求，客户端连接FTP服务器此端口，通过三次握</w:t>
      </w:r>
      <w:r>
        <w:rPr>
          <w:sz w:val="24"/>
          <w:szCs w:val="24"/>
        </w:rPr>
        <w:lastRenderedPageBreak/>
        <w:t>手建立通道，然后FTP服务器将通过这个端口进行数据的传送。很多防火墙在设置的时候都是不允许接受外部发起的连接的，所以许多位于防火墙后或内网的FTP服务器不支持PASV模式，因为客户端无法穿过防火墙打开FTP服务器的高端端口；而许多内网的客户端不能用PORT模式登陆FTP服务器，因为从服务器的TCP 20无法和内部网络的客户端建立一个新的连接，造成无法工作。</w:t>
      </w:r>
    </w:p>
    <w:p w14:paraId="33FB120A" w14:textId="77777777" w:rsidR="00F7476A" w:rsidRDefault="00E86C7B">
      <w:pPr>
        <w:spacing w:line="25" w:lineRule="atLeast"/>
        <w:rPr>
          <w:sz w:val="24"/>
          <w:szCs w:val="24"/>
        </w:rPr>
      </w:pPr>
      <w:r>
        <w:rPr>
          <w:rFonts w:hint="eastAsia"/>
          <w:sz w:val="24"/>
          <w:szCs w:val="24"/>
        </w:rPr>
        <w:t>（</w:t>
      </w:r>
      <w:r>
        <w:rPr>
          <w:rFonts w:hint="eastAsia"/>
          <w:sz w:val="24"/>
          <w:szCs w:val="24"/>
          <w:lang w:val="en-US"/>
        </w:rPr>
        <w:t>3</w:t>
      </w:r>
      <w:r>
        <w:rPr>
          <w:rFonts w:hint="eastAsia"/>
          <w:sz w:val="24"/>
          <w:szCs w:val="24"/>
        </w:rPr>
        <w:t>）</w:t>
      </w:r>
      <w:r>
        <w:rPr>
          <w:sz w:val="24"/>
          <w:szCs w:val="24"/>
        </w:rPr>
        <w:t>FXP</w:t>
      </w:r>
      <w:r>
        <w:rPr>
          <w:rFonts w:hint="eastAsia"/>
          <w:sz w:val="24"/>
          <w:szCs w:val="24"/>
        </w:rPr>
        <w:t>：</w:t>
      </w:r>
      <w:r>
        <w:rPr>
          <w:sz w:val="24"/>
          <w:szCs w:val="24"/>
        </w:rPr>
        <w:t>FXP说简单点就是一个FTP客户端控制两个FTP服务器，在两个FTP服务器之间传送文件。FXP的全称为File Exchange Protocol――文件交换协议，可以认为FXP本身其实就是FTP的一个子集，因为FXP方式实际上就是利用了FTP服务器的Proxy命令，不过它的前提条件是FTP服务器要支持PASV，且支持FXP方式。FXP传送时，文件并不下载至本地，本地只是发送控制命令，故FXP传送时的速度只与两个FTP服务器之间的网络速度有关，而与本地速度无关。因FXP方式本地只发送命令，故在开始传送后，只要本地不发送停止的命令，就算是本地关机了，FXP仍在传送，直至一个文件传送完成或文件传送出错后，FTP服务器等待本地发送命令时，才会因不能接收到命令而终止FXP传送。因为上述的原因，FXP传送出错时，本地的用户进程还留在FTP服务器中，并没有退出，如此时再次连接FTP服务器，可能会因用户线程超过允许，FTP服务器提示客户已登陆并拒绝客户端的连接，直至服务器中的傀儡进程因超时或其他原因被FTP服务器杀死后，才能再次连接FTP服务器。成功FXP有两个必要条件：</w:t>
      </w:r>
      <w:r>
        <w:rPr>
          <w:rFonts w:hint="eastAsia"/>
          <w:sz w:val="24"/>
          <w:szCs w:val="24"/>
          <w:lang w:val="en-US"/>
        </w:rPr>
        <w:t>首先</w:t>
      </w:r>
      <w:r>
        <w:rPr>
          <w:sz w:val="24"/>
          <w:szCs w:val="24"/>
        </w:rPr>
        <w:t>两个FTP服务器均支持FXP；</w:t>
      </w:r>
      <w:r>
        <w:rPr>
          <w:rFonts w:hint="eastAsia"/>
          <w:sz w:val="24"/>
          <w:szCs w:val="24"/>
          <w:lang w:val="en-US"/>
        </w:rPr>
        <w:t>其次</w:t>
      </w:r>
      <w:r>
        <w:rPr>
          <w:sz w:val="24"/>
          <w:szCs w:val="24"/>
        </w:rPr>
        <w:t>两个FTP服务器均支持PASV方式。但并不是说满足这两个条件的FTP服务器均经本地操作成功FXP，这还与本地与FTP服务器的网络状况有关。故有时会出现同样两个FTP，别人可以FXP，而你不可以的情况。</w:t>
      </w:r>
    </w:p>
    <w:p w14:paraId="41EFCCC5" w14:textId="77777777" w:rsidR="00F7476A" w:rsidRDefault="00E86C7B" w:rsidP="009441B7">
      <w:pPr>
        <w:pStyle w:val="2"/>
        <w:rPr>
          <w:b w:val="0"/>
          <w:bCs w:val="0"/>
          <w:sz w:val="24"/>
          <w:szCs w:val="24"/>
          <w:lang w:val="en-US"/>
        </w:rPr>
      </w:pPr>
      <w:bookmarkStart w:id="5" w:name="_Toc59550848"/>
      <w:r>
        <w:rPr>
          <w:rFonts w:cs="宋体" w:hint="eastAsia"/>
          <w:sz w:val="24"/>
          <w:szCs w:val="24"/>
          <w:lang w:val="en-US"/>
        </w:rPr>
        <w:t xml:space="preserve">1.3 </w:t>
      </w:r>
      <w:r>
        <w:rPr>
          <w:rFonts w:cs="宋体" w:hint="eastAsia"/>
          <w:sz w:val="24"/>
          <w:szCs w:val="24"/>
          <w:lang w:val="en-US"/>
        </w:rPr>
        <w:t>用户授权</w:t>
      </w:r>
      <w:bookmarkEnd w:id="5"/>
    </w:p>
    <w:p w14:paraId="278F71D1" w14:textId="77777777" w:rsidR="00F7476A" w:rsidRDefault="00E86C7B">
      <w:pPr>
        <w:numPr>
          <w:ilvl w:val="0"/>
          <w:numId w:val="1"/>
        </w:numPr>
        <w:spacing w:line="25" w:lineRule="atLeast"/>
        <w:rPr>
          <w:sz w:val="24"/>
          <w:szCs w:val="24"/>
        </w:rPr>
      </w:pPr>
      <w:r>
        <w:rPr>
          <w:sz w:val="24"/>
          <w:szCs w:val="24"/>
        </w:rPr>
        <w:t>授权</w:t>
      </w:r>
      <w:r>
        <w:rPr>
          <w:rFonts w:hint="eastAsia"/>
          <w:sz w:val="24"/>
          <w:szCs w:val="24"/>
        </w:rPr>
        <w:t>：</w:t>
      </w:r>
      <w:r>
        <w:rPr>
          <w:sz w:val="24"/>
          <w:szCs w:val="24"/>
        </w:rPr>
        <w:t>要连上 FTP 服务器（即“登陆”），必须要有该 FTP 服务器授权的帐号，也就是说你只有在有了一个用户标识和一个口令后才能登陆FTP服务器，享受FTP服务器提供的服务。</w:t>
      </w:r>
    </w:p>
    <w:p w14:paraId="450E2702" w14:textId="77777777" w:rsidR="00F7476A" w:rsidRDefault="00E86C7B">
      <w:pPr>
        <w:numPr>
          <w:ilvl w:val="0"/>
          <w:numId w:val="1"/>
        </w:numPr>
        <w:spacing w:line="25" w:lineRule="atLeast"/>
        <w:rPr>
          <w:sz w:val="24"/>
          <w:szCs w:val="24"/>
        </w:rPr>
      </w:pPr>
      <w:r>
        <w:rPr>
          <w:sz w:val="24"/>
          <w:szCs w:val="24"/>
        </w:rPr>
        <w:t>地址格式</w:t>
      </w:r>
      <w:r>
        <w:rPr>
          <w:rFonts w:hint="eastAsia"/>
          <w:sz w:val="24"/>
          <w:szCs w:val="24"/>
        </w:rPr>
        <w:t>：</w:t>
      </w:r>
      <w:r>
        <w:rPr>
          <w:sz w:val="24"/>
          <w:szCs w:val="24"/>
        </w:rPr>
        <w:t>FTP地址如下：ftp://用户名：密码@FTP服务器IP或域名：FTP命令端口/路径/文件名上面的参数除FTP服务器IP或域名为必要项外，其他都不是必须的。</w:t>
      </w:r>
    </w:p>
    <w:p w14:paraId="4AFB4786" w14:textId="77777777" w:rsidR="00F7476A" w:rsidRDefault="00E86C7B">
      <w:pPr>
        <w:numPr>
          <w:ilvl w:val="0"/>
          <w:numId w:val="1"/>
        </w:numPr>
        <w:spacing w:line="25" w:lineRule="atLeast"/>
        <w:rPr>
          <w:sz w:val="24"/>
          <w:szCs w:val="24"/>
        </w:rPr>
      </w:pPr>
      <w:r>
        <w:rPr>
          <w:sz w:val="24"/>
          <w:szCs w:val="24"/>
        </w:rPr>
        <w:t>匿名</w:t>
      </w:r>
      <w:r>
        <w:rPr>
          <w:rFonts w:hint="eastAsia"/>
          <w:sz w:val="24"/>
          <w:szCs w:val="24"/>
        </w:rPr>
        <w:t>：</w:t>
      </w:r>
      <w:r>
        <w:rPr>
          <w:sz w:val="24"/>
          <w:szCs w:val="24"/>
        </w:rPr>
        <w:t>互联网中有很大一部分 FTP 服务器被称为“匿名”（Anonymous）FTP 服务器。这类服务器的目的是向公众提供文件拷贝服务，不要求用户事先在该服务器进行登记注册，也不用取得FTP服务器的授权。Anonymous（匿名文件传输）能够使用户与远程主机建立连接并以匿名身份从远程主机上拷贝文件，而不必是该远程主机的注册用户。用户使用特殊的用户名“anonymous”登陆FTP服务，就可访问远程主机上公开的文件。许多系统要求用户将Email地址作为口令，以便更好地对访问进行跟综。匿名FTP一直是Internet上获取信息资源的最主要方式，在Internet成千上万的匿名FTP主机中存储着无以计数的文件，这些文件包含了各种各样的信息，数据和软件。人们只要知道特定信息资源的主机地址，就可以用匿名FTP登录获取所需的信息资料。虽然使用WWW环境已取代匿名FTP成为最主要的信息查询方式，但是匿名FTP仍是 Internet上传输分发软件的一种基本方法。如red hat 、autodesk等公司的匿名站点。</w:t>
      </w:r>
    </w:p>
    <w:p w14:paraId="24F3CAAE" w14:textId="77777777" w:rsidR="00F7476A" w:rsidRDefault="00E86C7B" w:rsidP="009441B7">
      <w:pPr>
        <w:pStyle w:val="2"/>
        <w:rPr>
          <w:b w:val="0"/>
          <w:bCs w:val="0"/>
          <w:sz w:val="24"/>
          <w:szCs w:val="24"/>
        </w:rPr>
      </w:pPr>
      <w:bookmarkStart w:id="6" w:name="_Toc59550849"/>
      <w:r>
        <w:rPr>
          <w:rFonts w:cs="宋体" w:hint="eastAsia"/>
          <w:sz w:val="24"/>
          <w:szCs w:val="24"/>
          <w:lang w:val="en-US"/>
        </w:rPr>
        <w:lastRenderedPageBreak/>
        <w:t xml:space="preserve">1.4 </w:t>
      </w:r>
      <w:r>
        <w:rPr>
          <w:rFonts w:ascii="宋体" w:eastAsia="宋体" w:hAnsi="宋体" w:cs="宋体"/>
          <w:sz w:val="24"/>
          <w:szCs w:val="24"/>
        </w:rPr>
        <w:t>传输模式</w:t>
      </w:r>
      <w:bookmarkEnd w:id="6"/>
    </w:p>
    <w:p w14:paraId="37B33760" w14:textId="77777777" w:rsidR="00F7476A" w:rsidRDefault="00E86C7B">
      <w:pPr>
        <w:spacing w:line="25" w:lineRule="atLeast"/>
        <w:ind w:firstLineChars="200" w:firstLine="480"/>
        <w:rPr>
          <w:sz w:val="24"/>
          <w:szCs w:val="24"/>
        </w:rPr>
      </w:pPr>
      <w:r>
        <w:rPr>
          <w:sz w:val="24"/>
          <w:szCs w:val="24"/>
        </w:rPr>
        <w:t>FTP协议的任务是从一台计算机将文件传送到另一台计算机，它与这两台计算机所处的位置、联接的方式、甚至是是否使用相同的操作系统无关。假设两台计算机通过ftp协议对话，并且能访问Internet，你可以用ftp命令来传输文件。每种操作系统使用上有某一些细微差别，但是每种协议基本的命令结构是相同的。FTP的传输有两种方式：ASCII传输模式和二进制数据传输模式。</w:t>
      </w:r>
    </w:p>
    <w:p w14:paraId="71602042" w14:textId="77777777" w:rsidR="00F7476A" w:rsidRDefault="00E86C7B">
      <w:pPr>
        <w:numPr>
          <w:ilvl w:val="0"/>
          <w:numId w:val="2"/>
        </w:numPr>
        <w:spacing w:line="25" w:lineRule="atLeast"/>
        <w:rPr>
          <w:sz w:val="24"/>
          <w:szCs w:val="24"/>
        </w:rPr>
      </w:pPr>
      <w:r>
        <w:rPr>
          <w:sz w:val="24"/>
          <w:szCs w:val="24"/>
        </w:rPr>
        <w:t>ASCII传输模式</w:t>
      </w:r>
      <w:r>
        <w:rPr>
          <w:rFonts w:hint="eastAsia"/>
          <w:sz w:val="24"/>
          <w:szCs w:val="24"/>
        </w:rPr>
        <w:t>。</w:t>
      </w:r>
      <w:r>
        <w:rPr>
          <w:sz w:val="24"/>
          <w:szCs w:val="24"/>
        </w:rPr>
        <w:t>假定用户正在拷贝的文件包含的简单ASCII码文本，如果在远程机器上运行的是不同的操作系统，当文件传输时ftp通常会自动地调整文件的内容以便于把文件解释成另外那台计算机存储文本文件的格式。但是常常有这样的情况，用户正在传输的文件包含的不是文本文件，它们可能是程序，数据库，字处理文件或者压缩文件（尽管字处理文件包含的大部分是文本，其中也包含有指示页尺寸，字库等信息的非打印字符）。在拷贝任何非文本文件之前，用binary 命令告诉ftp逐字拷贝，不要对这些文件进行处理，这也是下面要讲的二进制传输。</w:t>
      </w:r>
    </w:p>
    <w:p w14:paraId="0FC281A2" w14:textId="77777777" w:rsidR="00F7476A" w:rsidRDefault="00E86C7B">
      <w:pPr>
        <w:numPr>
          <w:ilvl w:val="0"/>
          <w:numId w:val="2"/>
        </w:numPr>
        <w:spacing w:line="25" w:lineRule="atLeast"/>
        <w:rPr>
          <w:sz w:val="24"/>
          <w:szCs w:val="24"/>
        </w:rPr>
      </w:pPr>
      <w:r>
        <w:rPr>
          <w:sz w:val="24"/>
          <w:szCs w:val="24"/>
        </w:rPr>
        <w:t>二进制传输模式</w:t>
      </w:r>
      <w:r>
        <w:rPr>
          <w:rFonts w:hint="eastAsia"/>
          <w:sz w:val="24"/>
          <w:szCs w:val="24"/>
        </w:rPr>
        <w:t>：</w:t>
      </w:r>
      <w:r>
        <w:rPr>
          <w:sz w:val="24"/>
          <w:szCs w:val="24"/>
        </w:rPr>
        <w:t>在二进制传输中，保存文件的位序，以便原始和拷贝的是逐位一一对应的。即使目的地机器上包含位序列的文件是没意义的。例如，macintosh以二进制方式传送可执行文件到Windows系统，在对方系统上，此文件不能执行。如果你在ASCII方式下传输二进制文件，即使不需要也仍会转译。这会使传输稍微变慢 ，也会损坏数据，使文件变得不能用。（在大多数计算机上，ASCII方式一般假设每一字符的第一有效位无意义，因为ASCII字符组合不使用它。如果你传输二进制文件，所有的位都是重要的。）如果你知道这两台机器是同样的，则二进制方式对文本文件和数据文件都是有效的。</w:t>
      </w:r>
    </w:p>
    <w:p w14:paraId="33F3EEDB" w14:textId="77777777" w:rsidR="00F7476A" w:rsidRDefault="00E86C7B" w:rsidP="009441B7">
      <w:pPr>
        <w:pStyle w:val="2"/>
        <w:rPr>
          <w:b w:val="0"/>
          <w:bCs w:val="0"/>
          <w:sz w:val="24"/>
          <w:szCs w:val="24"/>
          <w:lang w:val="en-US"/>
        </w:rPr>
      </w:pPr>
      <w:bookmarkStart w:id="7" w:name="_Toc59550850"/>
      <w:r>
        <w:rPr>
          <w:rFonts w:cs="宋体" w:hint="eastAsia"/>
          <w:sz w:val="24"/>
          <w:szCs w:val="24"/>
          <w:lang w:val="en-US"/>
        </w:rPr>
        <w:t xml:space="preserve">1.5 </w:t>
      </w:r>
      <w:r>
        <w:rPr>
          <w:rFonts w:cs="宋体" w:hint="eastAsia"/>
          <w:sz w:val="24"/>
          <w:szCs w:val="24"/>
          <w:lang w:val="en-US"/>
        </w:rPr>
        <w:t>配置</w:t>
      </w:r>
      <w:r>
        <w:rPr>
          <w:rFonts w:cs="宋体" w:hint="eastAsia"/>
          <w:sz w:val="24"/>
          <w:szCs w:val="24"/>
          <w:lang w:val="en-US"/>
        </w:rPr>
        <w:t>FTP</w:t>
      </w:r>
      <w:r>
        <w:rPr>
          <w:rFonts w:cs="宋体" w:hint="eastAsia"/>
          <w:sz w:val="24"/>
          <w:szCs w:val="24"/>
          <w:lang w:val="en-US"/>
        </w:rPr>
        <w:t>服务器</w:t>
      </w:r>
      <w:bookmarkEnd w:id="7"/>
    </w:p>
    <w:p w14:paraId="301F1A95" w14:textId="77777777" w:rsidR="00F7476A" w:rsidRDefault="00E86C7B">
      <w:pPr>
        <w:rPr>
          <w:sz w:val="24"/>
          <w:szCs w:val="24"/>
          <w:lang w:val="en-US"/>
        </w:rPr>
      </w:pPr>
      <w:r>
        <w:rPr>
          <w:rFonts w:hint="eastAsia"/>
          <w:sz w:val="24"/>
          <w:szCs w:val="24"/>
          <w:lang w:val="en-US"/>
        </w:rPr>
        <w:t>（1）在服务器上找到FTP，然后启用这个服务，设置用户名和密码，开启读、写、删除、重命名及列表功能。如图1、图2所示。</w:t>
      </w:r>
    </w:p>
    <w:p w14:paraId="344B837F" w14:textId="77777777" w:rsidR="00F7476A" w:rsidRDefault="00F7476A">
      <w:pPr>
        <w:rPr>
          <w:sz w:val="24"/>
          <w:szCs w:val="24"/>
          <w:lang w:val="en-US"/>
        </w:rPr>
      </w:pPr>
    </w:p>
    <w:p w14:paraId="50006FE9" w14:textId="77777777" w:rsidR="00F7476A" w:rsidRDefault="00E86C7B">
      <w:pPr>
        <w:jc w:val="center"/>
        <w:rPr>
          <w:sz w:val="24"/>
          <w:szCs w:val="24"/>
          <w:lang w:val="en-US"/>
        </w:rPr>
      </w:pPr>
      <w:r>
        <w:rPr>
          <w:rFonts w:hint="eastAsia"/>
          <w:noProof/>
          <w:sz w:val="24"/>
          <w:szCs w:val="24"/>
          <w:lang w:val="en-US"/>
        </w:rPr>
        <w:drawing>
          <wp:inline distT="0" distB="0" distL="114300" distR="114300" wp14:anchorId="0121D26D" wp14:editId="0992466A">
            <wp:extent cx="4001770" cy="2216150"/>
            <wp:effectExtent l="0" t="0" r="17780" b="12700"/>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11"/>
                    <a:stretch>
                      <a:fillRect/>
                    </a:stretch>
                  </pic:blipFill>
                  <pic:spPr>
                    <a:xfrm>
                      <a:off x="0" y="0"/>
                      <a:ext cx="4001770" cy="2216150"/>
                    </a:xfrm>
                    <a:prstGeom prst="rect">
                      <a:avLst/>
                    </a:prstGeom>
                  </pic:spPr>
                </pic:pic>
              </a:graphicData>
            </a:graphic>
          </wp:inline>
        </w:drawing>
      </w:r>
    </w:p>
    <w:p w14:paraId="3BD21024" w14:textId="77777777" w:rsidR="00F7476A" w:rsidRDefault="00F7476A">
      <w:pPr>
        <w:pStyle w:val="a3"/>
        <w:jc w:val="center"/>
      </w:pPr>
    </w:p>
    <w:p w14:paraId="04C20E66" w14:textId="77777777" w:rsidR="00F7476A" w:rsidRDefault="00E86C7B">
      <w:pPr>
        <w:jc w:val="center"/>
        <w:rPr>
          <w:rFonts w:ascii="楷体" w:eastAsia="楷体" w:hAnsi="楷体" w:cs="楷体"/>
          <w:sz w:val="21"/>
          <w:szCs w:val="21"/>
          <w:lang w:val="en-US"/>
        </w:rPr>
      </w:pPr>
      <w:r>
        <w:rPr>
          <w:rFonts w:ascii="楷体" w:eastAsia="楷体" w:hAnsi="楷体" w:cs="楷体" w:hint="eastAsia"/>
          <w:sz w:val="21"/>
          <w:szCs w:val="21"/>
          <w:lang w:val="en-US"/>
        </w:rPr>
        <w:t>图1 内网FTP服务器的配置</w:t>
      </w:r>
    </w:p>
    <w:p w14:paraId="23AEFFF3" w14:textId="77777777" w:rsidR="00F7476A" w:rsidRDefault="00F7476A">
      <w:pPr>
        <w:jc w:val="center"/>
        <w:rPr>
          <w:rFonts w:ascii="楷体" w:eastAsia="楷体" w:hAnsi="楷体" w:cs="楷体"/>
          <w:sz w:val="21"/>
          <w:szCs w:val="21"/>
          <w:lang w:val="en-US"/>
        </w:rPr>
      </w:pPr>
    </w:p>
    <w:p w14:paraId="0B9DDD28" w14:textId="77777777" w:rsidR="00F7476A" w:rsidRDefault="00E86C7B">
      <w:pPr>
        <w:jc w:val="center"/>
        <w:rPr>
          <w:sz w:val="24"/>
          <w:szCs w:val="24"/>
          <w:lang w:val="en-US"/>
        </w:rPr>
      </w:pPr>
      <w:r>
        <w:rPr>
          <w:noProof/>
          <w:sz w:val="24"/>
          <w:szCs w:val="24"/>
          <w:lang w:val="en-US"/>
        </w:rPr>
        <w:drawing>
          <wp:inline distT="0" distB="0" distL="114300" distR="114300" wp14:anchorId="4BA4076E" wp14:editId="6EBDF1C5">
            <wp:extent cx="3599815" cy="2006600"/>
            <wp:effectExtent l="0" t="0" r="635" b="12700"/>
            <wp:docPr id="2" name="图片 2" descr="外网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外网FTP"/>
                    <pic:cNvPicPr>
                      <a:picLocks noChangeAspect="1"/>
                    </pic:cNvPicPr>
                  </pic:nvPicPr>
                  <pic:blipFill>
                    <a:blip r:embed="rId12"/>
                    <a:srcRect t="5514"/>
                    <a:stretch>
                      <a:fillRect/>
                    </a:stretch>
                  </pic:blipFill>
                  <pic:spPr>
                    <a:xfrm>
                      <a:off x="0" y="0"/>
                      <a:ext cx="3599815" cy="2006600"/>
                    </a:xfrm>
                    <a:prstGeom prst="rect">
                      <a:avLst/>
                    </a:prstGeom>
                  </pic:spPr>
                </pic:pic>
              </a:graphicData>
            </a:graphic>
          </wp:inline>
        </w:drawing>
      </w:r>
    </w:p>
    <w:p w14:paraId="4239ECC5" w14:textId="77777777" w:rsidR="00F7476A" w:rsidRDefault="00E86C7B">
      <w:pPr>
        <w:jc w:val="center"/>
        <w:rPr>
          <w:rFonts w:ascii="楷体" w:eastAsia="楷体" w:hAnsi="楷体" w:cs="楷体"/>
          <w:sz w:val="21"/>
          <w:szCs w:val="21"/>
          <w:lang w:val="en-US"/>
        </w:rPr>
      </w:pPr>
      <w:r>
        <w:rPr>
          <w:rFonts w:ascii="楷体" w:eastAsia="楷体" w:hAnsi="楷体" w:cs="楷体" w:hint="eastAsia"/>
          <w:sz w:val="21"/>
          <w:szCs w:val="21"/>
          <w:lang w:val="en-US"/>
        </w:rPr>
        <w:t>图2 外网FTP服务器的配置</w:t>
      </w:r>
    </w:p>
    <w:p w14:paraId="433D25F8" w14:textId="77777777" w:rsidR="00F7476A" w:rsidRDefault="00F7476A">
      <w:pPr>
        <w:rPr>
          <w:sz w:val="24"/>
          <w:szCs w:val="24"/>
          <w:lang w:val="en-US"/>
        </w:rPr>
      </w:pPr>
    </w:p>
    <w:p w14:paraId="1BE68438" w14:textId="77777777" w:rsidR="00F7476A" w:rsidRDefault="00F7476A">
      <w:pPr>
        <w:rPr>
          <w:sz w:val="24"/>
          <w:szCs w:val="24"/>
          <w:lang w:val="en-US"/>
        </w:rPr>
      </w:pPr>
    </w:p>
    <w:p w14:paraId="756B2C1C" w14:textId="77777777" w:rsidR="00F7476A" w:rsidRDefault="00F7476A">
      <w:pPr>
        <w:rPr>
          <w:sz w:val="24"/>
          <w:szCs w:val="24"/>
          <w:lang w:val="en-US"/>
        </w:rPr>
      </w:pPr>
    </w:p>
    <w:p w14:paraId="2B883139" w14:textId="77777777" w:rsidR="00F7476A" w:rsidRDefault="00F7476A">
      <w:pPr>
        <w:rPr>
          <w:sz w:val="24"/>
          <w:szCs w:val="24"/>
          <w:lang w:val="en-US"/>
        </w:rPr>
      </w:pPr>
    </w:p>
    <w:p w14:paraId="22D525B6" w14:textId="77777777" w:rsidR="00F7476A" w:rsidRDefault="00F7476A">
      <w:pPr>
        <w:rPr>
          <w:sz w:val="24"/>
          <w:szCs w:val="24"/>
          <w:lang w:val="en-US"/>
        </w:rPr>
      </w:pPr>
    </w:p>
    <w:p w14:paraId="66146DF6" w14:textId="77777777" w:rsidR="00F7476A" w:rsidRDefault="00F7476A">
      <w:pPr>
        <w:rPr>
          <w:sz w:val="24"/>
          <w:szCs w:val="24"/>
          <w:lang w:val="en-US"/>
        </w:rPr>
      </w:pPr>
    </w:p>
    <w:p w14:paraId="38CB7512" w14:textId="77777777" w:rsidR="00F7476A" w:rsidRDefault="00E86C7B">
      <w:pPr>
        <w:numPr>
          <w:ilvl w:val="0"/>
          <w:numId w:val="2"/>
        </w:numPr>
        <w:rPr>
          <w:sz w:val="24"/>
          <w:szCs w:val="24"/>
          <w:lang w:val="en-US"/>
        </w:rPr>
      </w:pPr>
      <w:r>
        <w:rPr>
          <w:rFonts w:hint="eastAsia"/>
          <w:sz w:val="24"/>
          <w:szCs w:val="24"/>
          <w:lang w:val="en-US"/>
        </w:rPr>
        <w:t>通过PC机进入FTP服务</w:t>
      </w:r>
    </w:p>
    <w:p w14:paraId="7057134B" w14:textId="77777777" w:rsidR="00F7476A" w:rsidRDefault="00E86C7B">
      <w:pPr>
        <w:rPr>
          <w:sz w:val="24"/>
          <w:szCs w:val="24"/>
          <w:lang w:val="en-US"/>
        </w:rPr>
      </w:pPr>
      <w:r>
        <w:rPr>
          <w:rFonts w:hint="eastAsia"/>
          <w:sz w:val="24"/>
          <w:szCs w:val="24"/>
          <w:lang w:val="en-US"/>
        </w:rPr>
        <w:t xml:space="preserve">     </w:t>
      </w:r>
      <w:r>
        <w:rPr>
          <w:rFonts w:hint="eastAsia"/>
          <w:noProof/>
          <w:sz w:val="24"/>
          <w:szCs w:val="24"/>
          <w:lang w:val="en-US"/>
        </w:rPr>
        <w:drawing>
          <wp:inline distT="0" distB="0" distL="114300" distR="114300" wp14:anchorId="07F0FCD2" wp14:editId="431FA748">
            <wp:extent cx="2219325" cy="1228725"/>
            <wp:effectExtent l="0" t="0" r="9525" b="9525"/>
            <wp:docPr id="7" name="图片 7" descr="外FT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外FTP-1"/>
                    <pic:cNvPicPr>
                      <a:picLocks noChangeAspect="1"/>
                    </pic:cNvPicPr>
                  </pic:nvPicPr>
                  <pic:blipFill>
                    <a:blip r:embed="rId13"/>
                    <a:stretch>
                      <a:fillRect/>
                    </a:stretch>
                  </pic:blipFill>
                  <pic:spPr>
                    <a:xfrm>
                      <a:off x="0" y="0"/>
                      <a:ext cx="2219325" cy="1228725"/>
                    </a:xfrm>
                    <a:prstGeom prst="rect">
                      <a:avLst/>
                    </a:prstGeom>
                  </pic:spPr>
                </pic:pic>
              </a:graphicData>
            </a:graphic>
          </wp:inline>
        </w:drawing>
      </w:r>
      <w:r>
        <w:rPr>
          <w:rFonts w:hint="eastAsia"/>
          <w:noProof/>
          <w:sz w:val="24"/>
          <w:szCs w:val="24"/>
          <w:lang w:val="en-US"/>
        </w:rPr>
        <w:drawing>
          <wp:inline distT="0" distB="0" distL="114300" distR="114300" wp14:anchorId="30614854" wp14:editId="1F2089D2">
            <wp:extent cx="2247900" cy="1276350"/>
            <wp:effectExtent l="0" t="0" r="0" b="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4"/>
                    <a:srcRect r="13869"/>
                    <a:stretch>
                      <a:fillRect/>
                    </a:stretch>
                  </pic:blipFill>
                  <pic:spPr>
                    <a:xfrm>
                      <a:off x="0" y="0"/>
                      <a:ext cx="2247900" cy="1276350"/>
                    </a:xfrm>
                    <a:prstGeom prst="rect">
                      <a:avLst/>
                    </a:prstGeom>
                  </pic:spPr>
                </pic:pic>
              </a:graphicData>
            </a:graphic>
          </wp:inline>
        </w:drawing>
      </w:r>
      <w:r>
        <w:rPr>
          <w:rFonts w:hint="eastAsia"/>
          <w:sz w:val="24"/>
          <w:szCs w:val="24"/>
          <w:lang w:val="en-US"/>
        </w:rPr>
        <w:t xml:space="preserve">   </w:t>
      </w:r>
    </w:p>
    <w:p w14:paraId="578C29B1" w14:textId="77777777" w:rsidR="00F7476A" w:rsidRDefault="00E86C7B">
      <w:pPr>
        <w:jc w:val="center"/>
        <w:rPr>
          <w:rFonts w:ascii="楷体" w:eastAsia="楷体" w:hAnsi="楷体" w:cs="楷体"/>
          <w:sz w:val="21"/>
          <w:szCs w:val="21"/>
          <w:lang w:val="en-US"/>
        </w:rPr>
      </w:pPr>
      <w:r>
        <w:rPr>
          <w:rFonts w:ascii="楷体" w:eastAsia="楷体" w:hAnsi="楷体" w:cs="楷体" w:hint="eastAsia"/>
          <w:sz w:val="21"/>
          <w:szCs w:val="21"/>
          <w:lang w:val="en-US"/>
        </w:rPr>
        <w:t>图3 内网FTP服务登入</w:t>
      </w:r>
      <w:r>
        <w:rPr>
          <w:rFonts w:hint="eastAsia"/>
          <w:sz w:val="24"/>
          <w:szCs w:val="24"/>
          <w:lang w:val="en-US"/>
        </w:rPr>
        <w:t xml:space="preserve">            </w:t>
      </w:r>
      <w:r>
        <w:rPr>
          <w:rFonts w:ascii="楷体" w:eastAsia="楷体" w:hAnsi="楷体" w:cs="楷体" w:hint="eastAsia"/>
          <w:sz w:val="21"/>
          <w:szCs w:val="21"/>
          <w:lang w:val="en-US"/>
        </w:rPr>
        <w:t>图4 内网FTP服务登入</w:t>
      </w:r>
    </w:p>
    <w:p w14:paraId="37285879" w14:textId="77777777" w:rsidR="00F7476A" w:rsidRDefault="00F7476A">
      <w:pPr>
        <w:jc w:val="center"/>
        <w:rPr>
          <w:rFonts w:ascii="楷体" w:eastAsia="楷体" w:hAnsi="楷体" w:cs="楷体"/>
          <w:sz w:val="21"/>
          <w:szCs w:val="21"/>
          <w:lang w:val="en-US"/>
        </w:rPr>
      </w:pPr>
    </w:p>
    <w:p w14:paraId="21D6E663" w14:textId="77777777" w:rsidR="00F7476A" w:rsidRDefault="00E86C7B">
      <w:pPr>
        <w:numPr>
          <w:ilvl w:val="0"/>
          <w:numId w:val="2"/>
        </w:numPr>
        <w:rPr>
          <w:sz w:val="24"/>
          <w:szCs w:val="24"/>
          <w:lang w:val="en-US"/>
        </w:rPr>
      </w:pPr>
      <w:r>
        <w:rPr>
          <w:rFonts w:hint="eastAsia"/>
          <w:sz w:val="24"/>
          <w:szCs w:val="24"/>
          <w:lang w:val="en-US"/>
        </w:rPr>
        <w:t>查看FTP操作命令</w:t>
      </w:r>
    </w:p>
    <w:p w14:paraId="4C5121EE" w14:textId="77777777" w:rsidR="00F7476A" w:rsidRDefault="00E86C7B">
      <w:pPr>
        <w:rPr>
          <w:sz w:val="24"/>
          <w:szCs w:val="24"/>
          <w:lang w:val="en-US"/>
        </w:rPr>
      </w:pPr>
      <w:r>
        <w:rPr>
          <w:rFonts w:hint="eastAsia"/>
          <w:sz w:val="24"/>
          <w:szCs w:val="24"/>
          <w:lang w:val="en-US"/>
        </w:rPr>
        <w:t xml:space="preserve">       </w:t>
      </w:r>
      <w:r>
        <w:rPr>
          <w:rFonts w:hint="eastAsia"/>
          <w:noProof/>
          <w:sz w:val="24"/>
          <w:szCs w:val="24"/>
          <w:lang w:val="en-US"/>
        </w:rPr>
        <w:drawing>
          <wp:inline distT="0" distB="0" distL="114300" distR="114300" wp14:anchorId="3E5405D2" wp14:editId="38701C89">
            <wp:extent cx="1676400" cy="1638300"/>
            <wp:effectExtent l="0" t="0" r="0" b="0"/>
            <wp:docPr id="10" name="图片 1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8"/>
                    <pic:cNvPicPr>
                      <a:picLocks noChangeAspect="1"/>
                    </pic:cNvPicPr>
                  </pic:nvPicPr>
                  <pic:blipFill>
                    <a:blip r:embed="rId15"/>
                    <a:stretch>
                      <a:fillRect/>
                    </a:stretch>
                  </pic:blipFill>
                  <pic:spPr>
                    <a:xfrm>
                      <a:off x="0" y="0"/>
                      <a:ext cx="1676400" cy="1638300"/>
                    </a:xfrm>
                    <a:prstGeom prst="rect">
                      <a:avLst/>
                    </a:prstGeom>
                  </pic:spPr>
                </pic:pic>
              </a:graphicData>
            </a:graphic>
          </wp:inline>
        </w:drawing>
      </w:r>
      <w:r>
        <w:rPr>
          <w:rFonts w:hint="eastAsia"/>
          <w:sz w:val="24"/>
          <w:szCs w:val="24"/>
          <w:lang w:val="en-US"/>
        </w:rPr>
        <w:t xml:space="preserve">          </w:t>
      </w:r>
      <w:r>
        <w:rPr>
          <w:noProof/>
          <w:sz w:val="24"/>
          <w:szCs w:val="24"/>
          <w:lang w:val="en-US"/>
        </w:rPr>
        <w:drawing>
          <wp:inline distT="0" distB="0" distL="114300" distR="114300" wp14:anchorId="4003860B" wp14:editId="623A1867">
            <wp:extent cx="1609725" cy="1600200"/>
            <wp:effectExtent l="0" t="0" r="9525" b="0"/>
            <wp:docPr id="11" name="图片 11" descr="外FT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外FTP-3"/>
                    <pic:cNvPicPr>
                      <a:picLocks noChangeAspect="1"/>
                    </pic:cNvPicPr>
                  </pic:nvPicPr>
                  <pic:blipFill>
                    <a:blip r:embed="rId16"/>
                    <a:srcRect r="32129"/>
                    <a:stretch>
                      <a:fillRect/>
                    </a:stretch>
                  </pic:blipFill>
                  <pic:spPr>
                    <a:xfrm>
                      <a:off x="0" y="0"/>
                      <a:ext cx="1609725" cy="1600200"/>
                    </a:xfrm>
                    <a:prstGeom prst="rect">
                      <a:avLst/>
                    </a:prstGeom>
                  </pic:spPr>
                </pic:pic>
              </a:graphicData>
            </a:graphic>
          </wp:inline>
        </w:drawing>
      </w:r>
    </w:p>
    <w:p w14:paraId="5F8F899E" w14:textId="77777777" w:rsidR="00F7476A" w:rsidRDefault="00E86C7B">
      <w:pPr>
        <w:ind w:firstLineChars="400" w:firstLine="840"/>
        <w:rPr>
          <w:rFonts w:ascii="楷体" w:eastAsia="楷体" w:hAnsi="楷体" w:cs="楷体"/>
          <w:sz w:val="21"/>
          <w:szCs w:val="21"/>
          <w:lang w:val="en-US"/>
        </w:rPr>
      </w:pPr>
      <w:r>
        <w:rPr>
          <w:rFonts w:ascii="楷体" w:eastAsia="楷体" w:hAnsi="楷体" w:cs="楷体" w:hint="eastAsia"/>
          <w:sz w:val="21"/>
          <w:szCs w:val="21"/>
          <w:lang w:val="en-US"/>
        </w:rPr>
        <w:t>图5 查看内网FTP操作命令</w:t>
      </w:r>
      <w:r>
        <w:rPr>
          <w:rFonts w:hint="eastAsia"/>
          <w:sz w:val="24"/>
          <w:szCs w:val="24"/>
          <w:lang w:val="en-US"/>
        </w:rPr>
        <w:t xml:space="preserve">            </w:t>
      </w:r>
      <w:r>
        <w:rPr>
          <w:rFonts w:ascii="楷体" w:eastAsia="楷体" w:hAnsi="楷体" w:cs="楷体" w:hint="eastAsia"/>
          <w:sz w:val="21"/>
          <w:szCs w:val="21"/>
          <w:lang w:val="en-US"/>
        </w:rPr>
        <w:t>图6 查看外网FTP操作命令</w:t>
      </w:r>
    </w:p>
    <w:p w14:paraId="209F4A4B" w14:textId="77777777" w:rsidR="00F7476A" w:rsidRDefault="00E86C7B">
      <w:pPr>
        <w:numPr>
          <w:ilvl w:val="0"/>
          <w:numId w:val="2"/>
        </w:numPr>
        <w:rPr>
          <w:sz w:val="24"/>
          <w:szCs w:val="24"/>
          <w:lang w:val="en-US"/>
        </w:rPr>
      </w:pPr>
      <w:r>
        <w:rPr>
          <w:rFonts w:hint="eastAsia"/>
          <w:sz w:val="24"/>
          <w:szCs w:val="24"/>
          <w:lang w:val="en-US"/>
        </w:rPr>
        <w:t>查看FTP文件</w:t>
      </w:r>
    </w:p>
    <w:p w14:paraId="19F1D532" w14:textId="77777777" w:rsidR="00F7476A" w:rsidRDefault="00E86C7B">
      <w:pPr>
        <w:jc w:val="center"/>
        <w:rPr>
          <w:sz w:val="24"/>
          <w:szCs w:val="24"/>
          <w:lang w:val="en-US"/>
        </w:rPr>
      </w:pPr>
      <w:r>
        <w:rPr>
          <w:noProof/>
          <w:sz w:val="24"/>
          <w:szCs w:val="24"/>
          <w:lang w:val="en-US"/>
        </w:rPr>
        <w:lastRenderedPageBreak/>
        <w:drawing>
          <wp:inline distT="0" distB="0" distL="114300" distR="114300" wp14:anchorId="69C72166" wp14:editId="17593B2C">
            <wp:extent cx="3590925" cy="3754120"/>
            <wp:effectExtent l="0" t="0" r="9525" b="17780"/>
            <wp:docPr id="9" name="图片 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
                    <pic:cNvPicPr>
                      <a:picLocks noChangeAspect="1"/>
                    </pic:cNvPicPr>
                  </pic:nvPicPr>
                  <pic:blipFill>
                    <a:blip r:embed="rId17"/>
                    <a:stretch>
                      <a:fillRect/>
                    </a:stretch>
                  </pic:blipFill>
                  <pic:spPr>
                    <a:xfrm>
                      <a:off x="0" y="0"/>
                      <a:ext cx="3590925" cy="3754120"/>
                    </a:xfrm>
                    <a:prstGeom prst="rect">
                      <a:avLst/>
                    </a:prstGeom>
                  </pic:spPr>
                </pic:pic>
              </a:graphicData>
            </a:graphic>
          </wp:inline>
        </w:drawing>
      </w:r>
    </w:p>
    <w:p w14:paraId="6D8CB09C" w14:textId="77777777" w:rsidR="00F7476A" w:rsidRDefault="00E86C7B">
      <w:pPr>
        <w:ind w:firstLineChars="400" w:firstLine="840"/>
        <w:jc w:val="center"/>
        <w:rPr>
          <w:rFonts w:ascii="楷体" w:eastAsia="楷体" w:hAnsi="楷体" w:cs="楷体"/>
          <w:sz w:val="21"/>
          <w:szCs w:val="21"/>
          <w:lang w:val="en-US"/>
        </w:rPr>
      </w:pPr>
      <w:r>
        <w:rPr>
          <w:rFonts w:ascii="楷体" w:eastAsia="楷体" w:hAnsi="楷体" w:cs="楷体" w:hint="eastAsia"/>
          <w:sz w:val="21"/>
          <w:szCs w:val="21"/>
          <w:lang w:val="en-US"/>
        </w:rPr>
        <w:t>图7 查看内网FTP服务文件</w:t>
      </w:r>
    </w:p>
    <w:p w14:paraId="49603B85" w14:textId="77777777" w:rsidR="00F7476A" w:rsidRDefault="00E86C7B">
      <w:pPr>
        <w:jc w:val="center"/>
        <w:rPr>
          <w:sz w:val="24"/>
          <w:szCs w:val="24"/>
          <w:lang w:val="en-US"/>
        </w:rPr>
      </w:pPr>
      <w:r>
        <w:rPr>
          <w:noProof/>
          <w:sz w:val="24"/>
          <w:szCs w:val="24"/>
          <w:lang w:val="en-US"/>
        </w:rPr>
        <w:drawing>
          <wp:inline distT="0" distB="0" distL="114300" distR="114300" wp14:anchorId="553FB6CA" wp14:editId="085438E1">
            <wp:extent cx="3641090" cy="3715385"/>
            <wp:effectExtent l="0" t="0" r="16510" b="18415"/>
            <wp:docPr id="8" name="图片 8" descr="外FT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外FTP-2"/>
                    <pic:cNvPicPr>
                      <a:picLocks noChangeAspect="1"/>
                    </pic:cNvPicPr>
                  </pic:nvPicPr>
                  <pic:blipFill>
                    <a:blip r:embed="rId18"/>
                    <a:stretch>
                      <a:fillRect/>
                    </a:stretch>
                  </pic:blipFill>
                  <pic:spPr>
                    <a:xfrm>
                      <a:off x="0" y="0"/>
                      <a:ext cx="3641090" cy="3715385"/>
                    </a:xfrm>
                    <a:prstGeom prst="rect">
                      <a:avLst/>
                    </a:prstGeom>
                  </pic:spPr>
                </pic:pic>
              </a:graphicData>
            </a:graphic>
          </wp:inline>
        </w:drawing>
      </w:r>
    </w:p>
    <w:p w14:paraId="0BD8380F" w14:textId="77777777" w:rsidR="00F7476A" w:rsidRDefault="00E86C7B">
      <w:pPr>
        <w:jc w:val="center"/>
        <w:rPr>
          <w:sz w:val="24"/>
          <w:szCs w:val="24"/>
          <w:lang w:val="en-US"/>
        </w:rPr>
      </w:pPr>
      <w:r>
        <w:rPr>
          <w:rFonts w:ascii="楷体" w:eastAsia="楷体" w:hAnsi="楷体" w:cs="楷体" w:hint="eastAsia"/>
          <w:sz w:val="21"/>
          <w:szCs w:val="21"/>
          <w:lang w:val="en-US"/>
        </w:rPr>
        <w:t>图8 查看外网FTP服务文件</w:t>
      </w:r>
    </w:p>
    <w:p w14:paraId="00EB49A8" w14:textId="77777777" w:rsidR="00F7476A" w:rsidRDefault="00F7476A">
      <w:pPr>
        <w:jc w:val="both"/>
        <w:rPr>
          <w:sz w:val="24"/>
          <w:szCs w:val="24"/>
          <w:lang w:val="en-US"/>
        </w:rPr>
      </w:pPr>
    </w:p>
    <w:p w14:paraId="5D7559F7" w14:textId="77777777" w:rsidR="00F7476A" w:rsidRDefault="00E86C7B">
      <w:pPr>
        <w:numPr>
          <w:ilvl w:val="0"/>
          <w:numId w:val="2"/>
        </w:numPr>
        <w:jc w:val="both"/>
        <w:rPr>
          <w:sz w:val="24"/>
          <w:szCs w:val="24"/>
          <w:lang w:val="en-US"/>
        </w:rPr>
      </w:pPr>
      <w:r>
        <w:rPr>
          <w:rFonts w:hint="eastAsia"/>
          <w:sz w:val="24"/>
          <w:szCs w:val="24"/>
          <w:lang w:val="en-US"/>
        </w:rPr>
        <w:t>下载FTP服务文件</w:t>
      </w:r>
    </w:p>
    <w:p w14:paraId="7A0951D0" w14:textId="77777777" w:rsidR="00F7476A" w:rsidRDefault="00F7476A">
      <w:pPr>
        <w:jc w:val="both"/>
        <w:rPr>
          <w:sz w:val="24"/>
          <w:szCs w:val="24"/>
          <w:lang w:val="en-US"/>
        </w:rPr>
      </w:pPr>
    </w:p>
    <w:p w14:paraId="5294923F" w14:textId="77777777" w:rsidR="00F7476A" w:rsidRDefault="00E86C7B">
      <w:pPr>
        <w:jc w:val="center"/>
        <w:rPr>
          <w:sz w:val="24"/>
          <w:szCs w:val="24"/>
          <w:lang w:val="en-US"/>
        </w:rPr>
      </w:pPr>
      <w:r>
        <w:rPr>
          <w:rFonts w:hint="eastAsia"/>
          <w:noProof/>
          <w:sz w:val="24"/>
          <w:szCs w:val="24"/>
          <w:lang w:val="en-US"/>
        </w:rPr>
        <w:lastRenderedPageBreak/>
        <w:drawing>
          <wp:inline distT="0" distB="0" distL="114300" distR="114300" wp14:anchorId="2216CCE2" wp14:editId="5FBEB5F8">
            <wp:extent cx="4239895" cy="1247140"/>
            <wp:effectExtent l="0" t="0" r="8255" b="10160"/>
            <wp:docPr id="17" name="图片 1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1"/>
                    <pic:cNvPicPr>
                      <a:picLocks noChangeAspect="1"/>
                    </pic:cNvPicPr>
                  </pic:nvPicPr>
                  <pic:blipFill>
                    <a:blip r:embed="rId19"/>
                    <a:stretch>
                      <a:fillRect/>
                    </a:stretch>
                  </pic:blipFill>
                  <pic:spPr>
                    <a:xfrm>
                      <a:off x="0" y="0"/>
                      <a:ext cx="4239895" cy="1247140"/>
                    </a:xfrm>
                    <a:prstGeom prst="rect">
                      <a:avLst/>
                    </a:prstGeom>
                  </pic:spPr>
                </pic:pic>
              </a:graphicData>
            </a:graphic>
          </wp:inline>
        </w:drawing>
      </w:r>
    </w:p>
    <w:p w14:paraId="28BB5421" w14:textId="77777777" w:rsidR="00F7476A" w:rsidRDefault="00E86C7B">
      <w:pPr>
        <w:jc w:val="center"/>
        <w:rPr>
          <w:rFonts w:ascii="楷体" w:eastAsia="楷体" w:hAnsi="楷体" w:cs="楷体"/>
          <w:sz w:val="21"/>
          <w:szCs w:val="21"/>
          <w:lang w:val="en-US"/>
        </w:rPr>
      </w:pPr>
      <w:r>
        <w:rPr>
          <w:rFonts w:ascii="楷体" w:eastAsia="楷体" w:hAnsi="楷体" w:cs="楷体" w:hint="eastAsia"/>
          <w:sz w:val="21"/>
          <w:szCs w:val="21"/>
          <w:lang w:val="en-US"/>
        </w:rPr>
        <w:t>图9 下载内网FTP文件</w:t>
      </w:r>
    </w:p>
    <w:p w14:paraId="35973647" w14:textId="77777777" w:rsidR="00F7476A" w:rsidRDefault="00F7476A">
      <w:pPr>
        <w:jc w:val="center"/>
        <w:rPr>
          <w:rFonts w:ascii="楷体" w:eastAsia="楷体" w:hAnsi="楷体" w:cs="楷体"/>
          <w:sz w:val="21"/>
          <w:szCs w:val="21"/>
          <w:lang w:val="en-US"/>
        </w:rPr>
      </w:pPr>
    </w:p>
    <w:p w14:paraId="050A15CB" w14:textId="77777777" w:rsidR="00F7476A" w:rsidRDefault="00E86C7B">
      <w:pPr>
        <w:jc w:val="center"/>
        <w:rPr>
          <w:sz w:val="24"/>
          <w:szCs w:val="24"/>
          <w:lang w:val="en-US"/>
        </w:rPr>
      </w:pPr>
      <w:r>
        <w:rPr>
          <w:noProof/>
          <w:sz w:val="24"/>
          <w:szCs w:val="24"/>
          <w:lang w:val="en-US"/>
        </w:rPr>
        <w:drawing>
          <wp:inline distT="0" distB="0" distL="114300" distR="114300" wp14:anchorId="3257C9F4" wp14:editId="6CEB6DD4">
            <wp:extent cx="4371975" cy="1200785"/>
            <wp:effectExtent l="0" t="0" r="9525" b="18415"/>
            <wp:docPr id="12" name="图片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9"/>
                    <pic:cNvPicPr>
                      <a:picLocks noChangeAspect="1"/>
                    </pic:cNvPicPr>
                  </pic:nvPicPr>
                  <pic:blipFill>
                    <a:blip r:embed="rId20"/>
                    <a:srcRect r="2851"/>
                    <a:stretch>
                      <a:fillRect/>
                    </a:stretch>
                  </pic:blipFill>
                  <pic:spPr>
                    <a:xfrm>
                      <a:off x="0" y="0"/>
                      <a:ext cx="4371975" cy="1200785"/>
                    </a:xfrm>
                    <a:prstGeom prst="rect">
                      <a:avLst/>
                    </a:prstGeom>
                  </pic:spPr>
                </pic:pic>
              </a:graphicData>
            </a:graphic>
          </wp:inline>
        </w:drawing>
      </w:r>
    </w:p>
    <w:p w14:paraId="6EF2B19C" w14:textId="77777777" w:rsidR="00F7476A" w:rsidRDefault="00E86C7B">
      <w:pPr>
        <w:jc w:val="center"/>
        <w:rPr>
          <w:rFonts w:ascii="楷体" w:eastAsia="楷体" w:hAnsi="楷体" w:cs="楷体"/>
          <w:sz w:val="21"/>
          <w:szCs w:val="21"/>
          <w:lang w:val="en-US"/>
        </w:rPr>
      </w:pPr>
      <w:r>
        <w:rPr>
          <w:rFonts w:ascii="楷体" w:eastAsia="楷体" w:hAnsi="楷体" w:cs="楷体" w:hint="eastAsia"/>
          <w:sz w:val="21"/>
          <w:szCs w:val="21"/>
          <w:lang w:val="en-US"/>
        </w:rPr>
        <w:t>图10 下载外网FTP文件</w:t>
      </w:r>
    </w:p>
    <w:p w14:paraId="6F949598" w14:textId="77777777" w:rsidR="00F7476A" w:rsidRDefault="00F7476A">
      <w:pPr>
        <w:jc w:val="center"/>
        <w:rPr>
          <w:sz w:val="24"/>
          <w:szCs w:val="24"/>
          <w:lang w:val="en-US"/>
        </w:rPr>
      </w:pPr>
    </w:p>
    <w:p w14:paraId="323BE606" w14:textId="77777777" w:rsidR="00F7476A" w:rsidRDefault="00F7476A">
      <w:pPr>
        <w:jc w:val="center"/>
        <w:rPr>
          <w:sz w:val="24"/>
          <w:szCs w:val="24"/>
          <w:lang w:val="en-US"/>
        </w:rPr>
      </w:pPr>
    </w:p>
    <w:p w14:paraId="3EF44D1F" w14:textId="77777777" w:rsidR="00F7476A" w:rsidRDefault="00F7476A">
      <w:pPr>
        <w:jc w:val="center"/>
        <w:rPr>
          <w:sz w:val="24"/>
          <w:szCs w:val="24"/>
          <w:lang w:val="en-US"/>
        </w:rPr>
      </w:pPr>
    </w:p>
    <w:p w14:paraId="3D3F690A" w14:textId="77777777" w:rsidR="00F7476A" w:rsidRDefault="00F7476A">
      <w:pPr>
        <w:jc w:val="center"/>
        <w:rPr>
          <w:sz w:val="24"/>
          <w:szCs w:val="24"/>
          <w:lang w:val="en-US"/>
        </w:rPr>
      </w:pPr>
    </w:p>
    <w:p w14:paraId="44AD891D" w14:textId="77777777" w:rsidR="00F7476A" w:rsidRDefault="00E86C7B" w:rsidP="009441B7">
      <w:pPr>
        <w:pStyle w:val="1"/>
        <w:rPr>
          <w:b w:val="0"/>
          <w:bCs w:val="0"/>
          <w:sz w:val="24"/>
          <w:szCs w:val="24"/>
        </w:rPr>
      </w:pPr>
      <w:bookmarkStart w:id="8" w:name="_Toc59550851"/>
      <w:r>
        <w:rPr>
          <w:rFonts w:hint="eastAsia"/>
          <w:sz w:val="24"/>
          <w:szCs w:val="24"/>
        </w:rPr>
        <w:t>2</w:t>
      </w:r>
      <w:r>
        <w:rPr>
          <w:rFonts w:hint="eastAsia"/>
          <w:sz w:val="24"/>
          <w:szCs w:val="24"/>
          <w:lang w:val="en-US"/>
        </w:rPr>
        <w:t xml:space="preserve"> </w:t>
      </w:r>
      <w:r>
        <w:rPr>
          <w:rFonts w:hint="eastAsia"/>
          <w:sz w:val="24"/>
          <w:szCs w:val="24"/>
        </w:rPr>
        <w:t>计算机局域网络背景介绍及需求分析</w:t>
      </w:r>
      <w:bookmarkEnd w:id="8"/>
    </w:p>
    <w:p w14:paraId="5071E744" w14:textId="77777777" w:rsidR="00F7476A" w:rsidRDefault="00E86C7B" w:rsidP="009441B7">
      <w:pPr>
        <w:pStyle w:val="2"/>
        <w:rPr>
          <w:b w:val="0"/>
          <w:bCs w:val="0"/>
          <w:color w:val="000000"/>
          <w:sz w:val="24"/>
          <w:szCs w:val="24"/>
        </w:rPr>
      </w:pPr>
      <w:bookmarkStart w:id="9" w:name="_Toc59550852"/>
      <w:r>
        <w:rPr>
          <w:rFonts w:ascii="宋体" w:eastAsia="宋体" w:hAnsi="宋体" w:cs="宋体"/>
          <w:color w:val="000000"/>
          <w:sz w:val="24"/>
          <w:szCs w:val="24"/>
        </w:rPr>
        <w:t>2.1 学校背景</w:t>
      </w:r>
      <w:r>
        <w:rPr>
          <w:rFonts w:ascii="宋体" w:eastAsia="宋体" w:hAnsi="宋体" w:cs="宋体" w:hint="eastAsia"/>
          <w:color w:val="000000"/>
          <w:sz w:val="24"/>
          <w:szCs w:val="24"/>
        </w:rPr>
        <w:t>概况</w:t>
      </w:r>
      <w:bookmarkEnd w:id="9"/>
    </w:p>
    <w:p w14:paraId="3CC1EB5A" w14:textId="77777777" w:rsidR="00F7476A" w:rsidRDefault="00E86C7B">
      <w:pPr>
        <w:widowControl/>
        <w:spacing w:after="87" w:line="25" w:lineRule="atLeast"/>
        <w:ind w:firstLineChars="200" w:firstLine="480"/>
        <w:rPr>
          <w:sz w:val="24"/>
          <w:szCs w:val="24"/>
        </w:rPr>
      </w:pPr>
      <w:r>
        <w:rPr>
          <w:rFonts w:hint="eastAsia"/>
          <w:sz w:val="24"/>
          <w:szCs w:val="24"/>
        </w:rPr>
        <w:t>大肥羊学校始建于2020年，位于青青草原东边，青青河北岸的羊村，占地面积260亩，在校生969人，共有4</w:t>
      </w:r>
      <w:r>
        <w:rPr>
          <w:sz w:val="24"/>
          <w:szCs w:val="24"/>
        </w:rPr>
        <w:t>8</w:t>
      </w:r>
      <w:r>
        <w:rPr>
          <w:rFonts w:hint="eastAsia"/>
          <w:sz w:val="24"/>
          <w:szCs w:val="24"/>
        </w:rPr>
        <w:t>个教学班，259名教职工，学校着力培养学生全面发展，以学生自主合作探究学习打造高效课堂。</w:t>
      </w:r>
      <w:r>
        <w:rPr>
          <w:rFonts w:hint="eastAsia"/>
          <w:sz w:val="24"/>
          <w:szCs w:val="24"/>
          <w:lang w:val="en-US"/>
        </w:rPr>
        <w:t>为此，我们</w:t>
      </w:r>
      <w:r>
        <w:rPr>
          <w:rFonts w:hint="eastAsia"/>
          <w:sz w:val="24"/>
          <w:szCs w:val="24"/>
        </w:rPr>
        <w:t>要建立一个连接教学楼、宿舍楼、食堂、图书室、体育馆和综合楼（网络中心）等区域的校园网，能有效管理学校的各层面信息，实现信息和设备资源的及时交换与共享。</w:t>
      </w:r>
    </w:p>
    <w:p w14:paraId="766EB8C1" w14:textId="77777777" w:rsidR="00F7476A" w:rsidRDefault="00E86C7B" w:rsidP="009441B7">
      <w:pPr>
        <w:pStyle w:val="2"/>
        <w:rPr>
          <w:color w:val="000000"/>
          <w:sz w:val="24"/>
          <w:szCs w:val="24"/>
          <w:lang w:bidi="ar"/>
        </w:rPr>
      </w:pPr>
      <w:bookmarkStart w:id="10" w:name="_Toc59550853"/>
      <w:r>
        <w:rPr>
          <w:rFonts w:ascii="宋体" w:eastAsia="宋体" w:hAnsi="宋体" w:cs="宋体" w:hint="eastAsia"/>
          <w:color w:val="000000"/>
          <w:sz w:val="24"/>
          <w:szCs w:val="24"/>
          <w:lang w:val="en-US"/>
        </w:rPr>
        <w:lastRenderedPageBreak/>
        <w:t>2.</w:t>
      </w:r>
      <w:r>
        <w:rPr>
          <w:rFonts w:cs="宋体" w:hint="eastAsia"/>
          <w:color w:val="000000"/>
          <w:sz w:val="24"/>
          <w:szCs w:val="24"/>
          <w:lang w:val="en-US"/>
        </w:rPr>
        <w:t xml:space="preserve">2 </w:t>
      </w:r>
      <w:r>
        <w:rPr>
          <w:rFonts w:ascii="宋体" w:eastAsia="宋体" w:hAnsi="宋体" w:cs="宋体" w:hint="eastAsia"/>
          <w:color w:val="000000"/>
          <w:sz w:val="24"/>
          <w:szCs w:val="24"/>
        </w:rPr>
        <w:t>学校</w:t>
      </w:r>
      <w:r>
        <w:rPr>
          <w:rFonts w:cs="宋体" w:hint="eastAsia"/>
          <w:color w:val="000000"/>
          <w:sz w:val="24"/>
          <w:szCs w:val="24"/>
          <w:lang w:val="en-US"/>
        </w:rPr>
        <w:t>平面图</w:t>
      </w:r>
      <w:bookmarkEnd w:id="10"/>
    </w:p>
    <w:p w14:paraId="10B2B4E2" w14:textId="77777777" w:rsidR="00F7476A" w:rsidRDefault="00E86C7B">
      <w:pPr>
        <w:widowControl/>
        <w:jc w:val="center"/>
        <w:rPr>
          <w:b/>
          <w:bCs/>
          <w:sz w:val="24"/>
          <w:szCs w:val="24"/>
        </w:rPr>
      </w:pPr>
      <w:r>
        <w:rPr>
          <w:b/>
          <w:bCs/>
          <w:noProof/>
          <w:sz w:val="24"/>
          <w:szCs w:val="24"/>
        </w:rPr>
        <w:drawing>
          <wp:inline distT="0" distB="0" distL="0" distR="0" wp14:anchorId="1EE15634" wp14:editId="45B4C9DA">
            <wp:extent cx="4187825" cy="2520315"/>
            <wp:effectExtent l="0" t="0" r="31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7825" cy="2520315"/>
                    </a:xfrm>
                    <a:prstGeom prst="rect">
                      <a:avLst/>
                    </a:prstGeom>
                  </pic:spPr>
                </pic:pic>
              </a:graphicData>
            </a:graphic>
          </wp:inline>
        </w:drawing>
      </w:r>
    </w:p>
    <w:p w14:paraId="32D203D1" w14:textId="77777777" w:rsidR="00F7476A" w:rsidRDefault="00E86C7B">
      <w:pPr>
        <w:jc w:val="center"/>
        <w:rPr>
          <w:rFonts w:ascii="楷体" w:eastAsia="楷体" w:hAnsi="楷体" w:cs="楷体"/>
          <w:sz w:val="21"/>
          <w:szCs w:val="21"/>
          <w:lang w:val="en-US"/>
        </w:rPr>
      </w:pPr>
      <w:r>
        <w:rPr>
          <w:rFonts w:ascii="楷体" w:eastAsia="楷体" w:hAnsi="楷体" w:cs="楷体" w:hint="eastAsia"/>
          <w:sz w:val="21"/>
          <w:szCs w:val="21"/>
          <w:lang w:val="en-US"/>
        </w:rPr>
        <w:t>图11 平面图</w:t>
      </w:r>
    </w:p>
    <w:p w14:paraId="3DE927DE" w14:textId="77777777" w:rsidR="00F7476A" w:rsidRDefault="00E86C7B" w:rsidP="009441B7">
      <w:pPr>
        <w:pStyle w:val="2"/>
      </w:pPr>
      <w:bookmarkStart w:id="11" w:name="_Toc59550854"/>
      <w:r>
        <w:rPr>
          <w:rFonts w:ascii="宋体" w:eastAsia="宋体" w:hAnsi="宋体" w:cs="宋体" w:hint="eastAsia"/>
          <w:sz w:val="24"/>
          <w:szCs w:val="24"/>
        </w:rPr>
        <w:t>2.</w:t>
      </w:r>
      <w:r>
        <w:rPr>
          <w:rFonts w:cs="宋体" w:hint="eastAsia"/>
          <w:sz w:val="24"/>
          <w:szCs w:val="24"/>
          <w:lang w:val="en-US"/>
        </w:rPr>
        <w:t xml:space="preserve">3 </w:t>
      </w:r>
      <w:r>
        <w:rPr>
          <w:rFonts w:ascii="宋体" w:eastAsia="宋体" w:hAnsi="宋体" w:cs="宋体" w:hint="eastAsia"/>
          <w:sz w:val="24"/>
          <w:szCs w:val="24"/>
        </w:rPr>
        <w:t>网络应用和服务需求</w:t>
      </w:r>
      <w:bookmarkEnd w:id="11"/>
    </w:p>
    <w:p w14:paraId="34AB394E" w14:textId="77777777" w:rsidR="00F7476A" w:rsidRDefault="00E86C7B">
      <w:pPr>
        <w:spacing w:line="25" w:lineRule="atLeast"/>
        <w:rPr>
          <w:sz w:val="24"/>
          <w:szCs w:val="24"/>
        </w:rPr>
      </w:pPr>
      <w:r>
        <w:rPr>
          <w:rFonts w:hint="eastAsia"/>
          <w:sz w:val="24"/>
          <w:szCs w:val="24"/>
        </w:rPr>
        <w:t>1）信息交流功能。</w:t>
      </w:r>
    </w:p>
    <w:p w14:paraId="27C22E05" w14:textId="77777777" w:rsidR="00F7476A" w:rsidRDefault="00E86C7B">
      <w:pPr>
        <w:numPr>
          <w:ilvl w:val="0"/>
          <w:numId w:val="3"/>
        </w:numPr>
        <w:spacing w:line="25" w:lineRule="atLeast"/>
        <w:rPr>
          <w:sz w:val="24"/>
          <w:szCs w:val="24"/>
        </w:rPr>
      </w:pPr>
      <w:r>
        <w:rPr>
          <w:rFonts w:hint="eastAsia"/>
          <w:sz w:val="24"/>
          <w:szCs w:val="24"/>
        </w:rPr>
        <w:t>使任何一个办公室的计算机都能实现网上浏览、查询信息的功能，使教师能够拓宽视野，充分利用互联网上的资源辅助教学，提升教学理念。</w:t>
      </w:r>
    </w:p>
    <w:p w14:paraId="5F6C30A2" w14:textId="77777777" w:rsidR="00F7476A" w:rsidRDefault="00E86C7B">
      <w:pPr>
        <w:numPr>
          <w:ilvl w:val="0"/>
          <w:numId w:val="3"/>
        </w:numPr>
        <w:spacing w:line="25" w:lineRule="atLeast"/>
        <w:rPr>
          <w:sz w:val="24"/>
          <w:szCs w:val="24"/>
        </w:rPr>
      </w:pPr>
      <w:r>
        <w:rPr>
          <w:rFonts w:hint="eastAsia"/>
          <w:sz w:val="24"/>
          <w:szCs w:val="24"/>
          <w:lang w:val="en-US"/>
        </w:rPr>
        <w:t>可以充分利用互联网资源来宣传学校，展示学校的办学能力与办学水平，展示教师的教训能力与科研成果，提升学校的办学形象。校内信息服务能为教育教学和管理决策提供各项信息服务。</w:t>
      </w:r>
    </w:p>
    <w:p w14:paraId="5492A73E" w14:textId="77777777" w:rsidR="00F7476A" w:rsidRDefault="00E86C7B">
      <w:pPr>
        <w:numPr>
          <w:ilvl w:val="0"/>
          <w:numId w:val="3"/>
        </w:numPr>
        <w:spacing w:line="25" w:lineRule="atLeast"/>
        <w:rPr>
          <w:sz w:val="24"/>
          <w:szCs w:val="24"/>
        </w:rPr>
      </w:pPr>
      <w:r>
        <w:rPr>
          <w:rFonts w:hint="eastAsia"/>
          <w:sz w:val="24"/>
          <w:szCs w:val="24"/>
          <w:lang w:val="en-US"/>
        </w:rPr>
        <w:t>能为全校师生提供相互交流、相互学习的平台。</w:t>
      </w:r>
    </w:p>
    <w:p w14:paraId="1926E10C" w14:textId="77777777" w:rsidR="00F7476A" w:rsidRDefault="00E86C7B">
      <w:pPr>
        <w:spacing w:line="25" w:lineRule="atLeast"/>
        <w:rPr>
          <w:sz w:val="24"/>
          <w:szCs w:val="24"/>
        </w:rPr>
      </w:pPr>
      <w:r>
        <w:rPr>
          <w:rFonts w:hint="eastAsia"/>
          <w:sz w:val="24"/>
          <w:szCs w:val="24"/>
          <w:lang w:val="en-US"/>
        </w:rPr>
        <w:t>2</w:t>
      </w:r>
      <w:r>
        <w:rPr>
          <w:rFonts w:hint="eastAsia"/>
          <w:sz w:val="24"/>
          <w:szCs w:val="24"/>
        </w:rPr>
        <w:t>）教学服务功能</w:t>
      </w:r>
    </w:p>
    <w:p w14:paraId="039455F1" w14:textId="77777777" w:rsidR="00F7476A" w:rsidRDefault="00E86C7B">
      <w:pPr>
        <w:spacing w:line="25" w:lineRule="atLeast"/>
        <w:rPr>
          <w:sz w:val="24"/>
          <w:szCs w:val="24"/>
        </w:rPr>
      </w:pPr>
      <w:r>
        <w:rPr>
          <w:rFonts w:hint="eastAsia"/>
          <w:sz w:val="24"/>
          <w:szCs w:val="24"/>
        </w:rPr>
        <w:t>（1）建立课件、基件、教学信息资源库，实现课件点播和辅助教学</w:t>
      </w:r>
      <w:r>
        <w:rPr>
          <w:rFonts w:hint="eastAsia"/>
          <w:sz w:val="24"/>
          <w:szCs w:val="24"/>
          <w:lang w:val="en-US"/>
        </w:rPr>
        <w:t>将教学资源库建设成为包括各科的教材、教案、试题、录像、图片等对教师有参考价值的多媒体素材库。</w:t>
      </w:r>
    </w:p>
    <w:p w14:paraId="6CB1A416" w14:textId="77777777" w:rsidR="00F7476A" w:rsidRDefault="00E86C7B">
      <w:pPr>
        <w:spacing w:line="25" w:lineRule="atLeast"/>
        <w:rPr>
          <w:sz w:val="24"/>
          <w:szCs w:val="24"/>
        </w:rPr>
      </w:pPr>
      <w:r>
        <w:rPr>
          <w:rFonts w:hint="eastAsia"/>
          <w:sz w:val="24"/>
          <w:szCs w:val="24"/>
        </w:rPr>
        <w:t>（2）利用网络技术，实现多媒体信息交换、远程教育</w:t>
      </w:r>
      <w:r>
        <w:rPr>
          <w:rFonts w:hint="eastAsia"/>
          <w:sz w:val="24"/>
          <w:szCs w:val="24"/>
          <w:lang w:val="en-US"/>
        </w:rPr>
        <w:t>等功能</w:t>
      </w:r>
      <w:r>
        <w:rPr>
          <w:rFonts w:hint="eastAsia"/>
          <w:sz w:val="24"/>
          <w:szCs w:val="24"/>
        </w:rPr>
        <w:t>。</w:t>
      </w:r>
    </w:p>
    <w:p w14:paraId="75F0E044" w14:textId="77777777" w:rsidR="00F7476A" w:rsidRDefault="00E86C7B">
      <w:pPr>
        <w:spacing w:line="25" w:lineRule="atLeast"/>
        <w:rPr>
          <w:sz w:val="24"/>
          <w:szCs w:val="24"/>
        </w:rPr>
      </w:pPr>
      <w:r>
        <w:rPr>
          <w:rFonts w:hint="eastAsia"/>
          <w:sz w:val="24"/>
          <w:szCs w:val="24"/>
        </w:rPr>
        <w:t>3）学生学习功能</w:t>
      </w:r>
    </w:p>
    <w:p w14:paraId="34D88FB5" w14:textId="77777777" w:rsidR="00F7476A" w:rsidRDefault="00E86C7B">
      <w:pPr>
        <w:spacing w:line="25" w:lineRule="atLeast"/>
        <w:rPr>
          <w:sz w:val="24"/>
          <w:szCs w:val="24"/>
        </w:rPr>
      </w:pPr>
      <w:r>
        <w:rPr>
          <w:rFonts w:hint="eastAsia"/>
          <w:sz w:val="24"/>
          <w:szCs w:val="24"/>
        </w:rPr>
        <w:t>（1）利用网络自主学习，提高学生的学习能力。</w:t>
      </w:r>
    </w:p>
    <w:p w14:paraId="730DE818" w14:textId="77777777" w:rsidR="00F7476A" w:rsidRDefault="00E86C7B">
      <w:pPr>
        <w:spacing w:line="25" w:lineRule="atLeast"/>
        <w:rPr>
          <w:sz w:val="24"/>
          <w:szCs w:val="24"/>
        </w:rPr>
      </w:pPr>
      <w:r>
        <w:rPr>
          <w:rFonts w:hint="eastAsia"/>
          <w:sz w:val="24"/>
          <w:szCs w:val="24"/>
        </w:rPr>
        <w:t>（2）利用网络查阅资料，相互交流、相互学习。</w:t>
      </w:r>
    </w:p>
    <w:p w14:paraId="778DDCA6" w14:textId="77777777" w:rsidR="00F7476A" w:rsidRDefault="00E86C7B">
      <w:pPr>
        <w:spacing w:line="25" w:lineRule="atLeast"/>
        <w:rPr>
          <w:sz w:val="24"/>
          <w:szCs w:val="24"/>
        </w:rPr>
      </w:pPr>
      <w:r>
        <w:rPr>
          <w:rFonts w:hint="eastAsia"/>
          <w:sz w:val="24"/>
          <w:szCs w:val="24"/>
        </w:rPr>
        <w:t>（3）可实现网上资源远程学习。</w:t>
      </w:r>
    </w:p>
    <w:p w14:paraId="1856B6EE" w14:textId="77777777" w:rsidR="00F7476A" w:rsidRDefault="00E86C7B">
      <w:pPr>
        <w:spacing w:line="25" w:lineRule="atLeast"/>
        <w:rPr>
          <w:sz w:val="24"/>
          <w:szCs w:val="24"/>
        </w:rPr>
      </w:pPr>
      <w:r>
        <w:rPr>
          <w:rFonts w:hint="eastAsia"/>
          <w:sz w:val="24"/>
          <w:szCs w:val="24"/>
        </w:rPr>
        <w:t>4）学校管理功能</w:t>
      </w:r>
    </w:p>
    <w:p w14:paraId="51B48E38" w14:textId="77777777" w:rsidR="00F7476A" w:rsidRDefault="00E86C7B">
      <w:pPr>
        <w:spacing w:line="25" w:lineRule="atLeast"/>
        <w:rPr>
          <w:sz w:val="24"/>
          <w:szCs w:val="24"/>
        </w:rPr>
      </w:pPr>
      <w:r>
        <w:rPr>
          <w:rFonts w:hint="eastAsia"/>
          <w:sz w:val="24"/>
          <w:szCs w:val="24"/>
        </w:rPr>
        <w:t>（1）行政办公系统</w:t>
      </w:r>
    </w:p>
    <w:p w14:paraId="16C0D84F" w14:textId="77777777" w:rsidR="00F7476A" w:rsidRDefault="00E86C7B">
      <w:pPr>
        <w:spacing w:line="25" w:lineRule="atLeast"/>
        <w:rPr>
          <w:sz w:val="24"/>
          <w:szCs w:val="24"/>
        </w:rPr>
      </w:pPr>
      <w:r>
        <w:rPr>
          <w:rFonts w:hint="eastAsia"/>
          <w:sz w:val="24"/>
          <w:szCs w:val="24"/>
        </w:rPr>
        <w:t>（2）教务管理系统</w:t>
      </w:r>
    </w:p>
    <w:p w14:paraId="7F36F9A1" w14:textId="77777777" w:rsidR="00F7476A" w:rsidRDefault="00E86C7B">
      <w:pPr>
        <w:spacing w:line="25" w:lineRule="atLeast"/>
        <w:rPr>
          <w:sz w:val="24"/>
          <w:szCs w:val="24"/>
        </w:rPr>
      </w:pPr>
      <w:r>
        <w:rPr>
          <w:rFonts w:hint="eastAsia"/>
          <w:sz w:val="24"/>
          <w:szCs w:val="24"/>
        </w:rPr>
        <w:t>（3）学生管理系统</w:t>
      </w:r>
    </w:p>
    <w:p w14:paraId="7B1398C2" w14:textId="77777777" w:rsidR="00F7476A" w:rsidRDefault="00E86C7B">
      <w:pPr>
        <w:spacing w:line="25" w:lineRule="atLeast"/>
        <w:rPr>
          <w:sz w:val="24"/>
          <w:szCs w:val="24"/>
        </w:rPr>
      </w:pPr>
      <w:r>
        <w:rPr>
          <w:rFonts w:hint="eastAsia"/>
          <w:sz w:val="24"/>
          <w:szCs w:val="24"/>
        </w:rPr>
        <w:t>（4）财务管理系统</w:t>
      </w:r>
    </w:p>
    <w:p w14:paraId="39D853AC" w14:textId="77777777" w:rsidR="00F7476A" w:rsidRDefault="00E86C7B" w:rsidP="009441B7">
      <w:pPr>
        <w:pStyle w:val="2"/>
        <w:rPr>
          <w:b w:val="0"/>
          <w:bCs w:val="0"/>
        </w:rPr>
      </w:pPr>
      <w:bookmarkStart w:id="12" w:name="_Toc59550855"/>
      <w:r>
        <w:rPr>
          <w:rFonts w:ascii="宋体" w:eastAsia="宋体" w:hAnsi="宋体" w:cs="宋体" w:hint="eastAsia"/>
          <w:sz w:val="24"/>
          <w:szCs w:val="24"/>
        </w:rPr>
        <w:lastRenderedPageBreak/>
        <w:t>2.</w:t>
      </w:r>
      <w:r>
        <w:rPr>
          <w:rFonts w:cs="宋体" w:hint="eastAsia"/>
          <w:sz w:val="24"/>
          <w:szCs w:val="24"/>
          <w:lang w:val="en-US"/>
        </w:rPr>
        <w:t xml:space="preserve">4 </w:t>
      </w:r>
      <w:r>
        <w:rPr>
          <w:rFonts w:ascii="宋体" w:eastAsia="宋体" w:hAnsi="宋体" w:cs="宋体" w:hint="eastAsia"/>
          <w:sz w:val="24"/>
          <w:szCs w:val="24"/>
        </w:rPr>
        <w:t>用户概况和信息点需求</w:t>
      </w:r>
      <w:bookmarkEnd w:id="12"/>
    </w:p>
    <w:p w14:paraId="3B0EB770" w14:textId="77777777" w:rsidR="00F7476A" w:rsidRDefault="00E86C7B">
      <w:pPr>
        <w:rPr>
          <w:sz w:val="24"/>
          <w:szCs w:val="24"/>
        </w:rPr>
      </w:pPr>
      <w:r>
        <w:rPr>
          <w:rFonts w:hint="eastAsia"/>
          <w:sz w:val="24"/>
          <w:szCs w:val="24"/>
        </w:rPr>
        <w:t>主要信息点集中在综合楼、教学楼、实验楼、生活区等。详细分布如表1所示。</w:t>
      </w:r>
    </w:p>
    <w:tbl>
      <w:tblPr>
        <w:tblStyle w:val="ab"/>
        <w:tblW w:w="0" w:type="auto"/>
        <w:tblLook w:val="04A0" w:firstRow="1" w:lastRow="0" w:firstColumn="1" w:lastColumn="0" w:noHBand="0" w:noVBand="1"/>
      </w:tblPr>
      <w:tblGrid>
        <w:gridCol w:w="2130"/>
        <w:gridCol w:w="2130"/>
        <w:gridCol w:w="2131"/>
        <w:gridCol w:w="2131"/>
      </w:tblGrid>
      <w:tr w:rsidR="00F7476A" w14:paraId="7D2608C0" w14:textId="77777777">
        <w:tc>
          <w:tcPr>
            <w:tcW w:w="2130" w:type="dxa"/>
          </w:tcPr>
          <w:p w14:paraId="3EA0283E" w14:textId="77777777" w:rsidR="00F7476A" w:rsidRDefault="00F7476A">
            <w:pPr>
              <w:rPr>
                <w:sz w:val="24"/>
                <w:szCs w:val="24"/>
              </w:rPr>
            </w:pPr>
          </w:p>
        </w:tc>
        <w:tc>
          <w:tcPr>
            <w:tcW w:w="2130" w:type="dxa"/>
          </w:tcPr>
          <w:p w14:paraId="2134A339" w14:textId="77777777" w:rsidR="00F7476A" w:rsidRDefault="00E86C7B">
            <w:pPr>
              <w:rPr>
                <w:sz w:val="24"/>
                <w:szCs w:val="24"/>
              </w:rPr>
            </w:pPr>
            <w:r>
              <w:rPr>
                <w:rFonts w:hint="eastAsia"/>
                <w:sz w:val="24"/>
                <w:szCs w:val="24"/>
              </w:rPr>
              <w:t>栋数</w:t>
            </w:r>
          </w:p>
        </w:tc>
        <w:tc>
          <w:tcPr>
            <w:tcW w:w="2131" w:type="dxa"/>
          </w:tcPr>
          <w:p w14:paraId="7B668D3B" w14:textId="77777777" w:rsidR="00F7476A" w:rsidRDefault="00E86C7B">
            <w:pPr>
              <w:rPr>
                <w:sz w:val="24"/>
                <w:szCs w:val="24"/>
              </w:rPr>
            </w:pPr>
            <w:r>
              <w:rPr>
                <w:rFonts w:hint="eastAsia"/>
                <w:sz w:val="24"/>
                <w:szCs w:val="24"/>
              </w:rPr>
              <w:t>信息点/楼（个）</w:t>
            </w:r>
          </w:p>
        </w:tc>
        <w:tc>
          <w:tcPr>
            <w:tcW w:w="2131" w:type="dxa"/>
          </w:tcPr>
          <w:p w14:paraId="2845143C" w14:textId="77777777" w:rsidR="00F7476A" w:rsidRDefault="00E86C7B">
            <w:pPr>
              <w:rPr>
                <w:sz w:val="24"/>
                <w:szCs w:val="24"/>
              </w:rPr>
            </w:pPr>
            <w:r>
              <w:rPr>
                <w:rFonts w:hint="eastAsia"/>
                <w:sz w:val="24"/>
                <w:szCs w:val="24"/>
              </w:rPr>
              <w:t>信息点总数</w:t>
            </w:r>
          </w:p>
        </w:tc>
      </w:tr>
      <w:tr w:rsidR="00F7476A" w14:paraId="23ADC2A2" w14:textId="77777777">
        <w:tc>
          <w:tcPr>
            <w:tcW w:w="2130" w:type="dxa"/>
          </w:tcPr>
          <w:p w14:paraId="372AAE7A" w14:textId="77777777" w:rsidR="00F7476A" w:rsidRDefault="00E86C7B">
            <w:pPr>
              <w:rPr>
                <w:sz w:val="24"/>
                <w:szCs w:val="24"/>
              </w:rPr>
            </w:pPr>
            <w:r>
              <w:rPr>
                <w:rFonts w:hint="eastAsia"/>
                <w:sz w:val="24"/>
                <w:szCs w:val="24"/>
              </w:rPr>
              <w:t>综合楼（网络中心）</w:t>
            </w:r>
          </w:p>
        </w:tc>
        <w:tc>
          <w:tcPr>
            <w:tcW w:w="2130" w:type="dxa"/>
          </w:tcPr>
          <w:p w14:paraId="7B745A8E" w14:textId="77777777" w:rsidR="00F7476A" w:rsidRDefault="00E86C7B">
            <w:pPr>
              <w:rPr>
                <w:sz w:val="24"/>
                <w:szCs w:val="24"/>
              </w:rPr>
            </w:pPr>
            <w:r>
              <w:rPr>
                <w:rFonts w:hint="eastAsia"/>
                <w:sz w:val="24"/>
                <w:szCs w:val="24"/>
              </w:rPr>
              <w:t>1</w:t>
            </w:r>
          </w:p>
        </w:tc>
        <w:tc>
          <w:tcPr>
            <w:tcW w:w="2131" w:type="dxa"/>
          </w:tcPr>
          <w:p w14:paraId="39C2EA6E" w14:textId="77777777" w:rsidR="00F7476A" w:rsidRDefault="00E86C7B">
            <w:pPr>
              <w:rPr>
                <w:sz w:val="24"/>
                <w:szCs w:val="24"/>
              </w:rPr>
            </w:pPr>
            <w:r>
              <w:rPr>
                <w:rFonts w:hint="eastAsia"/>
                <w:sz w:val="24"/>
                <w:szCs w:val="24"/>
              </w:rPr>
              <w:t>107</w:t>
            </w:r>
          </w:p>
        </w:tc>
        <w:tc>
          <w:tcPr>
            <w:tcW w:w="2131" w:type="dxa"/>
          </w:tcPr>
          <w:p w14:paraId="05A846B8" w14:textId="77777777" w:rsidR="00F7476A" w:rsidRDefault="00E86C7B">
            <w:pPr>
              <w:rPr>
                <w:sz w:val="24"/>
                <w:szCs w:val="24"/>
              </w:rPr>
            </w:pPr>
            <w:r>
              <w:rPr>
                <w:rFonts w:hint="eastAsia"/>
                <w:sz w:val="24"/>
                <w:szCs w:val="24"/>
              </w:rPr>
              <w:t>67+50（网络中心）=107</w:t>
            </w:r>
          </w:p>
        </w:tc>
      </w:tr>
      <w:tr w:rsidR="00F7476A" w14:paraId="5BA0138D" w14:textId="77777777">
        <w:tc>
          <w:tcPr>
            <w:tcW w:w="2130" w:type="dxa"/>
          </w:tcPr>
          <w:p w14:paraId="5C1086C2" w14:textId="77777777" w:rsidR="00F7476A" w:rsidRDefault="00E86C7B">
            <w:pPr>
              <w:rPr>
                <w:sz w:val="24"/>
                <w:szCs w:val="24"/>
              </w:rPr>
            </w:pPr>
            <w:r>
              <w:rPr>
                <w:rFonts w:hint="eastAsia"/>
                <w:sz w:val="24"/>
                <w:szCs w:val="24"/>
              </w:rPr>
              <w:t>教学楼</w:t>
            </w:r>
          </w:p>
        </w:tc>
        <w:tc>
          <w:tcPr>
            <w:tcW w:w="2130" w:type="dxa"/>
          </w:tcPr>
          <w:p w14:paraId="010EAC61" w14:textId="77777777" w:rsidR="00F7476A" w:rsidRDefault="00E86C7B">
            <w:pPr>
              <w:rPr>
                <w:sz w:val="24"/>
                <w:szCs w:val="24"/>
              </w:rPr>
            </w:pPr>
            <w:r>
              <w:rPr>
                <w:rFonts w:hint="eastAsia"/>
                <w:sz w:val="24"/>
                <w:szCs w:val="24"/>
              </w:rPr>
              <w:t>3</w:t>
            </w:r>
          </w:p>
        </w:tc>
        <w:tc>
          <w:tcPr>
            <w:tcW w:w="2131" w:type="dxa"/>
          </w:tcPr>
          <w:p w14:paraId="2AF7A7EF" w14:textId="77777777" w:rsidR="00F7476A" w:rsidRDefault="00E86C7B">
            <w:pPr>
              <w:rPr>
                <w:sz w:val="24"/>
                <w:szCs w:val="24"/>
              </w:rPr>
            </w:pPr>
            <w:r>
              <w:rPr>
                <w:rFonts w:hint="eastAsia"/>
                <w:sz w:val="24"/>
                <w:szCs w:val="24"/>
              </w:rPr>
              <w:t>40、40、40</w:t>
            </w:r>
          </w:p>
        </w:tc>
        <w:tc>
          <w:tcPr>
            <w:tcW w:w="2131" w:type="dxa"/>
          </w:tcPr>
          <w:p w14:paraId="79F2331F" w14:textId="77777777" w:rsidR="00F7476A" w:rsidRDefault="00E86C7B">
            <w:pPr>
              <w:rPr>
                <w:sz w:val="24"/>
                <w:szCs w:val="24"/>
              </w:rPr>
            </w:pPr>
            <w:r>
              <w:rPr>
                <w:rFonts w:hint="eastAsia"/>
                <w:sz w:val="24"/>
                <w:szCs w:val="24"/>
              </w:rPr>
              <w:t>120</w:t>
            </w:r>
          </w:p>
        </w:tc>
      </w:tr>
      <w:tr w:rsidR="00F7476A" w14:paraId="424DDFD6" w14:textId="77777777">
        <w:tc>
          <w:tcPr>
            <w:tcW w:w="2130" w:type="dxa"/>
          </w:tcPr>
          <w:p w14:paraId="271ADE04" w14:textId="77777777" w:rsidR="00F7476A" w:rsidRDefault="00E86C7B">
            <w:pPr>
              <w:rPr>
                <w:sz w:val="24"/>
                <w:szCs w:val="24"/>
              </w:rPr>
            </w:pPr>
            <w:r>
              <w:rPr>
                <w:rFonts w:hint="eastAsia"/>
                <w:sz w:val="24"/>
                <w:szCs w:val="24"/>
              </w:rPr>
              <w:t>实验楼</w:t>
            </w:r>
          </w:p>
        </w:tc>
        <w:tc>
          <w:tcPr>
            <w:tcW w:w="2130" w:type="dxa"/>
          </w:tcPr>
          <w:p w14:paraId="4CC41878" w14:textId="77777777" w:rsidR="00F7476A" w:rsidRDefault="00E86C7B">
            <w:pPr>
              <w:rPr>
                <w:sz w:val="24"/>
                <w:szCs w:val="24"/>
              </w:rPr>
            </w:pPr>
            <w:r>
              <w:rPr>
                <w:rFonts w:hint="eastAsia"/>
                <w:sz w:val="24"/>
                <w:szCs w:val="24"/>
              </w:rPr>
              <w:t>1</w:t>
            </w:r>
          </w:p>
        </w:tc>
        <w:tc>
          <w:tcPr>
            <w:tcW w:w="2131" w:type="dxa"/>
          </w:tcPr>
          <w:p w14:paraId="19EB8558" w14:textId="77777777" w:rsidR="00F7476A" w:rsidRDefault="00E86C7B">
            <w:pPr>
              <w:rPr>
                <w:sz w:val="24"/>
                <w:szCs w:val="24"/>
              </w:rPr>
            </w:pPr>
            <w:r>
              <w:rPr>
                <w:rFonts w:hint="eastAsia"/>
                <w:sz w:val="24"/>
                <w:szCs w:val="24"/>
              </w:rPr>
              <w:t>38</w:t>
            </w:r>
          </w:p>
        </w:tc>
        <w:tc>
          <w:tcPr>
            <w:tcW w:w="2131" w:type="dxa"/>
          </w:tcPr>
          <w:p w14:paraId="7B673AF6" w14:textId="77777777" w:rsidR="00F7476A" w:rsidRDefault="00E86C7B">
            <w:pPr>
              <w:rPr>
                <w:sz w:val="24"/>
                <w:szCs w:val="24"/>
              </w:rPr>
            </w:pPr>
            <w:r>
              <w:rPr>
                <w:rFonts w:hint="eastAsia"/>
                <w:sz w:val="24"/>
                <w:szCs w:val="24"/>
              </w:rPr>
              <w:t>38</w:t>
            </w:r>
          </w:p>
        </w:tc>
      </w:tr>
      <w:tr w:rsidR="00F7476A" w14:paraId="056BEC30" w14:textId="77777777">
        <w:tc>
          <w:tcPr>
            <w:tcW w:w="2130" w:type="dxa"/>
          </w:tcPr>
          <w:p w14:paraId="4090E0F2" w14:textId="77777777" w:rsidR="00F7476A" w:rsidRDefault="00E86C7B">
            <w:pPr>
              <w:rPr>
                <w:sz w:val="24"/>
                <w:szCs w:val="24"/>
              </w:rPr>
            </w:pPr>
            <w:r>
              <w:rPr>
                <w:rFonts w:hint="eastAsia"/>
                <w:sz w:val="24"/>
                <w:szCs w:val="24"/>
              </w:rPr>
              <w:t>生活区（宿舍，食堂）</w:t>
            </w:r>
          </w:p>
        </w:tc>
        <w:tc>
          <w:tcPr>
            <w:tcW w:w="2130" w:type="dxa"/>
          </w:tcPr>
          <w:p w14:paraId="11127357" w14:textId="77777777" w:rsidR="00F7476A" w:rsidRDefault="00E86C7B">
            <w:pPr>
              <w:rPr>
                <w:sz w:val="24"/>
                <w:szCs w:val="24"/>
              </w:rPr>
            </w:pPr>
            <w:r>
              <w:rPr>
                <w:rFonts w:hint="eastAsia"/>
                <w:sz w:val="24"/>
                <w:szCs w:val="24"/>
              </w:rPr>
              <w:t>2</w:t>
            </w:r>
          </w:p>
        </w:tc>
        <w:tc>
          <w:tcPr>
            <w:tcW w:w="2131" w:type="dxa"/>
          </w:tcPr>
          <w:p w14:paraId="0BDF98C4" w14:textId="77777777" w:rsidR="00F7476A" w:rsidRDefault="00E86C7B">
            <w:pPr>
              <w:rPr>
                <w:sz w:val="24"/>
                <w:szCs w:val="24"/>
              </w:rPr>
            </w:pPr>
            <w:r>
              <w:rPr>
                <w:rFonts w:hint="eastAsia"/>
                <w:sz w:val="24"/>
                <w:szCs w:val="24"/>
              </w:rPr>
              <w:t>232</w:t>
            </w:r>
          </w:p>
        </w:tc>
        <w:tc>
          <w:tcPr>
            <w:tcW w:w="2131" w:type="dxa"/>
          </w:tcPr>
          <w:p w14:paraId="1BF4479C" w14:textId="77777777" w:rsidR="00F7476A" w:rsidRDefault="00E86C7B">
            <w:pPr>
              <w:rPr>
                <w:sz w:val="24"/>
                <w:szCs w:val="24"/>
              </w:rPr>
            </w:pPr>
            <w:r>
              <w:rPr>
                <w:rFonts w:hint="eastAsia"/>
                <w:sz w:val="24"/>
                <w:szCs w:val="24"/>
              </w:rPr>
              <w:t>464</w:t>
            </w:r>
          </w:p>
        </w:tc>
      </w:tr>
      <w:tr w:rsidR="00F7476A" w14:paraId="216EECE8" w14:textId="77777777">
        <w:tc>
          <w:tcPr>
            <w:tcW w:w="2130" w:type="dxa"/>
          </w:tcPr>
          <w:p w14:paraId="1850AFFA" w14:textId="77777777" w:rsidR="00F7476A" w:rsidRDefault="00E86C7B">
            <w:pPr>
              <w:rPr>
                <w:sz w:val="24"/>
                <w:szCs w:val="24"/>
              </w:rPr>
            </w:pPr>
            <w:r>
              <w:rPr>
                <w:rFonts w:hint="eastAsia"/>
                <w:sz w:val="24"/>
                <w:szCs w:val="24"/>
              </w:rPr>
              <w:t>食堂</w:t>
            </w:r>
          </w:p>
        </w:tc>
        <w:tc>
          <w:tcPr>
            <w:tcW w:w="2130" w:type="dxa"/>
          </w:tcPr>
          <w:p w14:paraId="6A7BC8AF" w14:textId="77777777" w:rsidR="00F7476A" w:rsidRDefault="00E86C7B">
            <w:pPr>
              <w:rPr>
                <w:sz w:val="24"/>
                <w:szCs w:val="24"/>
              </w:rPr>
            </w:pPr>
            <w:r>
              <w:rPr>
                <w:rFonts w:hint="eastAsia"/>
                <w:sz w:val="24"/>
                <w:szCs w:val="24"/>
              </w:rPr>
              <w:t>1</w:t>
            </w:r>
          </w:p>
        </w:tc>
        <w:tc>
          <w:tcPr>
            <w:tcW w:w="2131" w:type="dxa"/>
          </w:tcPr>
          <w:p w14:paraId="29CECAA0" w14:textId="77777777" w:rsidR="00F7476A" w:rsidRDefault="00E86C7B">
            <w:pPr>
              <w:rPr>
                <w:sz w:val="24"/>
                <w:szCs w:val="24"/>
              </w:rPr>
            </w:pPr>
            <w:r>
              <w:rPr>
                <w:rFonts w:hint="eastAsia"/>
                <w:sz w:val="24"/>
                <w:szCs w:val="24"/>
              </w:rPr>
              <w:t>2</w:t>
            </w:r>
          </w:p>
        </w:tc>
        <w:tc>
          <w:tcPr>
            <w:tcW w:w="2131" w:type="dxa"/>
          </w:tcPr>
          <w:p w14:paraId="7D4028EC" w14:textId="77777777" w:rsidR="00F7476A" w:rsidRDefault="00E86C7B">
            <w:pPr>
              <w:rPr>
                <w:sz w:val="24"/>
                <w:szCs w:val="24"/>
              </w:rPr>
            </w:pPr>
            <w:r>
              <w:rPr>
                <w:rFonts w:hint="eastAsia"/>
                <w:sz w:val="24"/>
                <w:szCs w:val="24"/>
              </w:rPr>
              <w:t>2</w:t>
            </w:r>
          </w:p>
        </w:tc>
      </w:tr>
      <w:tr w:rsidR="00F7476A" w14:paraId="4829627E" w14:textId="77777777">
        <w:tc>
          <w:tcPr>
            <w:tcW w:w="2130" w:type="dxa"/>
          </w:tcPr>
          <w:p w14:paraId="37834DD5" w14:textId="77777777" w:rsidR="00F7476A" w:rsidRDefault="00E86C7B">
            <w:pPr>
              <w:rPr>
                <w:sz w:val="24"/>
                <w:szCs w:val="24"/>
              </w:rPr>
            </w:pPr>
            <w:r>
              <w:rPr>
                <w:rFonts w:hint="eastAsia"/>
                <w:sz w:val="24"/>
                <w:szCs w:val="24"/>
              </w:rPr>
              <w:t>体育馆</w:t>
            </w:r>
          </w:p>
        </w:tc>
        <w:tc>
          <w:tcPr>
            <w:tcW w:w="2130" w:type="dxa"/>
          </w:tcPr>
          <w:p w14:paraId="434DBE25" w14:textId="77777777" w:rsidR="00F7476A" w:rsidRDefault="00E86C7B">
            <w:pPr>
              <w:rPr>
                <w:sz w:val="24"/>
                <w:szCs w:val="24"/>
              </w:rPr>
            </w:pPr>
            <w:r>
              <w:rPr>
                <w:rFonts w:hint="eastAsia"/>
                <w:sz w:val="24"/>
                <w:szCs w:val="24"/>
              </w:rPr>
              <w:t>2</w:t>
            </w:r>
          </w:p>
        </w:tc>
        <w:tc>
          <w:tcPr>
            <w:tcW w:w="2131" w:type="dxa"/>
          </w:tcPr>
          <w:p w14:paraId="18845C26" w14:textId="77777777" w:rsidR="00F7476A" w:rsidRDefault="00E86C7B">
            <w:pPr>
              <w:rPr>
                <w:sz w:val="24"/>
                <w:szCs w:val="24"/>
              </w:rPr>
            </w:pPr>
            <w:r>
              <w:rPr>
                <w:rFonts w:hint="eastAsia"/>
                <w:sz w:val="24"/>
                <w:szCs w:val="24"/>
              </w:rPr>
              <w:t>10</w:t>
            </w:r>
          </w:p>
        </w:tc>
        <w:tc>
          <w:tcPr>
            <w:tcW w:w="2131" w:type="dxa"/>
          </w:tcPr>
          <w:p w14:paraId="28CFD4F4" w14:textId="77777777" w:rsidR="00F7476A" w:rsidRDefault="00E86C7B">
            <w:pPr>
              <w:rPr>
                <w:sz w:val="24"/>
                <w:szCs w:val="24"/>
              </w:rPr>
            </w:pPr>
            <w:r>
              <w:rPr>
                <w:rFonts w:hint="eastAsia"/>
                <w:sz w:val="24"/>
                <w:szCs w:val="24"/>
              </w:rPr>
              <w:t>3+7=10</w:t>
            </w:r>
          </w:p>
        </w:tc>
      </w:tr>
      <w:tr w:rsidR="00F7476A" w14:paraId="19D3099C" w14:textId="77777777">
        <w:tc>
          <w:tcPr>
            <w:tcW w:w="2130" w:type="dxa"/>
          </w:tcPr>
          <w:p w14:paraId="76B44B0B" w14:textId="77777777" w:rsidR="00F7476A" w:rsidRDefault="00E86C7B">
            <w:pPr>
              <w:rPr>
                <w:sz w:val="24"/>
                <w:szCs w:val="24"/>
              </w:rPr>
            </w:pPr>
            <w:r>
              <w:rPr>
                <w:rFonts w:hint="eastAsia"/>
                <w:sz w:val="24"/>
                <w:szCs w:val="24"/>
              </w:rPr>
              <w:t>门卫</w:t>
            </w:r>
          </w:p>
        </w:tc>
        <w:tc>
          <w:tcPr>
            <w:tcW w:w="2130" w:type="dxa"/>
          </w:tcPr>
          <w:p w14:paraId="7DAFEBF0" w14:textId="77777777" w:rsidR="00F7476A" w:rsidRDefault="00E86C7B">
            <w:pPr>
              <w:rPr>
                <w:sz w:val="24"/>
                <w:szCs w:val="24"/>
              </w:rPr>
            </w:pPr>
            <w:r>
              <w:rPr>
                <w:rFonts w:hint="eastAsia"/>
                <w:sz w:val="24"/>
                <w:szCs w:val="24"/>
              </w:rPr>
              <w:t>1</w:t>
            </w:r>
          </w:p>
        </w:tc>
        <w:tc>
          <w:tcPr>
            <w:tcW w:w="2131" w:type="dxa"/>
          </w:tcPr>
          <w:p w14:paraId="60FB5BA2" w14:textId="77777777" w:rsidR="00F7476A" w:rsidRDefault="00E86C7B">
            <w:pPr>
              <w:rPr>
                <w:sz w:val="24"/>
                <w:szCs w:val="24"/>
              </w:rPr>
            </w:pPr>
            <w:r>
              <w:rPr>
                <w:rFonts w:hint="eastAsia"/>
                <w:sz w:val="24"/>
                <w:szCs w:val="24"/>
              </w:rPr>
              <w:t>2</w:t>
            </w:r>
          </w:p>
        </w:tc>
        <w:tc>
          <w:tcPr>
            <w:tcW w:w="2131" w:type="dxa"/>
          </w:tcPr>
          <w:p w14:paraId="25F74306" w14:textId="77777777" w:rsidR="00F7476A" w:rsidRDefault="00E86C7B">
            <w:pPr>
              <w:rPr>
                <w:sz w:val="24"/>
                <w:szCs w:val="24"/>
              </w:rPr>
            </w:pPr>
            <w:r>
              <w:rPr>
                <w:rFonts w:hint="eastAsia"/>
                <w:sz w:val="24"/>
                <w:szCs w:val="24"/>
              </w:rPr>
              <w:t>2</w:t>
            </w:r>
          </w:p>
        </w:tc>
      </w:tr>
      <w:tr w:rsidR="00F7476A" w14:paraId="15952862" w14:textId="77777777">
        <w:tc>
          <w:tcPr>
            <w:tcW w:w="2130" w:type="dxa"/>
          </w:tcPr>
          <w:p w14:paraId="502463A3" w14:textId="77777777" w:rsidR="00F7476A" w:rsidRDefault="00E86C7B">
            <w:pPr>
              <w:rPr>
                <w:sz w:val="24"/>
                <w:szCs w:val="24"/>
              </w:rPr>
            </w:pPr>
            <w:r>
              <w:rPr>
                <w:rFonts w:hint="eastAsia"/>
                <w:sz w:val="24"/>
                <w:szCs w:val="24"/>
              </w:rPr>
              <w:t>合计</w:t>
            </w:r>
          </w:p>
        </w:tc>
        <w:tc>
          <w:tcPr>
            <w:tcW w:w="2130" w:type="dxa"/>
          </w:tcPr>
          <w:p w14:paraId="1F0F4660" w14:textId="77777777" w:rsidR="00F7476A" w:rsidRDefault="00F7476A">
            <w:pPr>
              <w:rPr>
                <w:sz w:val="24"/>
                <w:szCs w:val="24"/>
              </w:rPr>
            </w:pPr>
          </w:p>
        </w:tc>
        <w:tc>
          <w:tcPr>
            <w:tcW w:w="2131" w:type="dxa"/>
          </w:tcPr>
          <w:p w14:paraId="280B8268" w14:textId="77777777" w:rsidR="00F7476A" w:rsidRDefault="00F7476A">
            <w:pPr>
              <w:rPr>
                <w:sz w:val="24"/>
                <w:szCs w:val="24"/>
              </w:rPr>
            </w:pPr>
          </w:p>
        </w:tc>
        <w:tc>
          <w:tcPr>
            <w:tcW w:w="2131" w:type="dxa"/>
          </w:tcPr>
          <w:p w14:paraId="5C9685BA" w14:textId="77777777" w:rsidR="00F7476A" w:rsidRDefault="00E86C7B">
            <w:pPr>
              <w:rPr>
                <w:sz w:val="24"/>
                <w:szCs w:val="24"/>
              </w:rPr>
            </w:pPr>
            <w:r>
              <w:rPr>
                <w:rFonts w:hint="eastAsia"/>
                <w:sz w:val="24"/>
                <w:szCs w:val="24"/>
              </w:rPr>
              <w:t>743</w:t>
            </w:r>
          </w:p>
        </w:tc>
      </w:tr>
    </w:tbl>
    <w:p w14:paraId="163AFC17" w14:textId="77777777" w:rsidR="00F7476A" w:rsidRDefault="00E86C7B">
      <w:pPr>
        <w:jc w:val="center"/>
        <w:rPr>
          <w:rFonts w:ascii="Times New Roman" w:hAnsi="Times New Roman" w:cs="Times New Roman"/>
          <w:sz w:val="21"/>
          <w:szCs w:val="21"/>
        </w:rPr>
      </w:pPr>
      <w:r>
        <w:rPr>
          <w:rFonts w:ascii="Times New Roman" w:hAnsi="Times New Roman" w:cs="Times New Roman"/>
          <w:sz w:val="21"/>
          <w:szCs w:val="21"/>
        </w:rPr>
        <w:t>表</w:t>
      </w:r>
      <w:r>
        <w:rPr>
          <w:rFonts w:ascii="Times New Roman" w:hAnsi="Times New Roman" w:cs="Times New Roman"/>
          <w:sz w:val="21"/>
          <w:szCs w:val="21"/>
        </w:rPr>
        <w:t xml:space="preserve">1 </w:t>
      </w:r>
      <w:r>
        <w:rPr>
          <w:rFonts w:ascii="Times New Roman" w:hAnsi="Times New Roman" w:cs="Times New Roman"/>
          <w:sz w:val="21"/>
          <w:szCs w:val="21"/>
        </w:rPr>
        <w:t>主要信息点分布</w:t>
      </w:r>
    </w:p>
    <w:p w14:paraId="6FE5B294" w14:textId="77777777" w:rsidR="00F7476A" w:rsidRDefault="00F7476A"/>
    <w:p w14:paraId="5A00C8C2" w14:textId="77777777" w:rsidR="00F7476A" w:rsidRDefault="00E86C7B">
      <w:pPr>
        <w:spacing w:line="25" w:lineRule="atLeast"/>
        <w:rPr>
          <w:sz w:val="24"/>
          <w:szCs w:val="24"/>
        </w:rPr>
      </w:pPr>
      <w:r>
        <w:rPr>
          <w:rFonts w:hint="eastAsia"/>
          <w:sz w:val="24"/>
          <w:szCs w:val="24"/>
        </w:rPr>
        <w:t>综合楼主要有领导办公室、教研办公室和网络中心，领导办公室主机数量少，分配信息点数每个房间3个；教研办公室使用主机人数多，需在办公室安置4个信息点；网络中心是整个校园网的中心，一部分维护内部校园网络，一部分负责校内资源共享，信息点数较密集。</w:t>
      </w:r>
    </w:p>
    <w:p w14:paraId="6B229104" w14:textId="77777777" w:rsidR="00F7476A" w:rsidRDefault="00E86C7B">
      <w:pPr>
        <w:spacing w:line="25" w:lineRule="atLeast"/>
        <w:rPr>
          <w:sz w:val="24"/>
          <w:szCs w:val="24"/>
        </w:rPr>
      </w:pPr>
      <w:r>
        <w:rPr>
          <w:rFonts w:hint="eastAsia"/>
          <w:sz w:val="24"/>
          <w:szCs w:val="24"/>
        </w:rPr>
        <w:t>教学楼每个教室有2个信息点，会议室3个信息点。</w:t>
      </w:r>
    </w:p>
    <w:p w14:paraId="28223ECA" w14:textId="77777777" w:rsidR="00F7476A" w:rsidRDefault="00E86C7B">
      <w:pPr>
        <w:spacing w:line="25" w:lineRule="atLeast"/>
        <w:rPr>
          <w:sz w:val="24"/>
          <w:szCs w:val="24"/>
        </w:rPr>
      </w:pPr>
      <w:r>
        <w:rPr>
          <w:rFonts w:hint="eastAsia"/>
          <w:sz w:val="24"/>
          <w:szCs w:val="24"/>
        </w:rPr>
        <w:t>实验楼除信息技术机房外，每个实验室2个信息点，信息技术机房每个教室52台电脑，4个信息点。</w:t>
      </w:r>
    </w:p>
    <w:p w14:paraId="44CF9A6F" w14:textId="77777777" w:rsidR="00F7476A" w:rsidRDefault="00E86C7B">
      <w:pPr>
        <w:spacing w:line="25" w:lineRule="atLeast"/>
        <w:rPr>
          <w:sz w:val="24"/>
          <w:szCs w:val="24"/>
        </w:rPr>
      </w:pPr>
      <w:r>
        <w:rPr>
          <w:rFonts w:hint="eastAsia"/>
          <w:sz w:val="24"/>
          <w:szCs w:val="24"/>
        </w:rPr>
        <w:t>生活区，每间宿舍3个信息点，食堂2个信息点</w:t>
      </w:r>
    </w:p>
    <w:p w14:paraId="6B646000" w14:textId="77777777" w:rsidR="00F7476A" w:rsidRDefault="00E86C7B" w:rsidP="009441B7">
      <w:pPr>
        <w:pStyle w:val="2"/>
        <w:rPr>
          <w:b w:val="0"/>
          <w:bCs w:val="0"/>
          <w:sz w:val="24"/>
          <w:szCs w:val="24"/>
        </w:rPr>
      </w:pPr>
      <w:bookmarkStart w:id="13" w:name="_Toc59550856"/>
      <w:r>
        <w:rPr>
          <w:rFonts w:ascii="宋体" w:eastAsia="宋体" w:hAnsi="宋体" w:cs="宋体" w:hint="eastAsia"/>
          <w:sz w:val="24"/>
          <w:szCs w:val="24"/>
        </w:rPr>
        <w:t>2.</w:t>
      </w:r>
      <w:r>
        <w:rPr>
          <w:rFonts w:cs="宋体" w:hint="eastAsia"/>
          <w:sz w:val="24"/>
          <w:szCs w:val="24"/>
          <w:lang w:val="en-US"/>
        </w:rPr>
        <w:t xml:space="preserve">5 </w:t>
      </w:r>
      <w:r>
        <w:rPr>
          <w:rFonts w:ascii="宋体" w:eastAsia="宋体" w:hAnsi="宋体" w:cs="宋体" w:hint="eastAsia"/>
          <w:sz w:val="24"/>
          <w:szCs w:val="24"/>
        </w:rPr>
        <w:t>安全需求</w:t>
      </w:r>
      <w:bookmarkEnd w:id="13"/>
    </w:p>
    <w:p w14:paraId="04C3CB60" w14:textId="77777777" w:rsidR="00F7476A" w:rsidRDefault="00E86C7B">
      <w:pPr>
        <w:spacing w:line="25" w:lineRule="atLeast"/>
        <w:ind w:firstLineChars="200" w:firstLine="480"/>
        <w:rPr>
          <w:sz w:val="24"/>
          <w:szCs w:val="24"/>
        </w:rPr>
      </w:pPr>
      <w:r>
        <w:rPr>
          <w:rFonts w:hint="eastAsia"/>
          <w:sz w:val="24"/>
          <w:szCs w:val="24"/>
        </w:rPr>
        <w:t>校园网的安全威胁主要来源于两大块，一块来自于内网，一块来自于网外。来源于网内的威胁主要是病毒攻击和和黑客行为攻击，根据统计，威胁校园网安全的攻击行为大概有40%左右来自内部网络。虽然计算机系统本身或多或少地具有安全防范措施，网络系统的安全防范却是整个系统安全性的第一道防线。</w:t>
      </w:r>
    </w:p>
    <w:p w14:paraId="665DE097" w14:textId="77777777" w:rsidR="00F7476A" w:rsidRDefault="00E86C7B">
      <w:pPr>
        <w:spacing w:line="25" w:lineRule="atLeast"/>
        <w:rPr>
          <w:sz w:val="24"/>
          <w:szCs w:val="24"/>
        </w:rPr>
      </w:pPr>
      <w:r>
        <w:rPr>
          <w:rFonts w:hint="eastAsia"/>
          <w:sz w:val="24"/>
          <w:szCs w:val="24"/>
        </w:rPr>
        <w:t>（1）网络硬件安全：网络系统中各通信计算机设备以及相关设备的物力保护。</w:t>
      </w:r>
    </w:p>
    <w:p w14:paraId="3A7DDBF8" w14:textId="77777777" w:rsidR="00F7476A" w:rsidRDefault="00E86C7B">
      <w:pPr>
        <w:spacing w:line="25" w:lineRule="atLeast"/>
        <w:rPr>
          <w:sz w:val="24"/>
          <w:szCs w:val="24"/>
        </w:rPr>
      </w:pPr>
      <w:r>
        <w:rPr>
          <w:rFonts w:hint="eastAsia"/>
          <w:sz w:val="24"/>
          <w:szCs w:val="24"/>
        </w:rPr>
        <w:t>（2）网络配置安全：</w:t>
      </w:r>
    </w:p>
    <w:p w14:paraId="096C8E24" w14:textId="77777777" w:rsidR="00F7476A" w:rsidRDefault="00E86C7B">
      <w:pPr>
        <w:spacing w:line="25" w:lineRule="atLeast"/>
        <w:rPr>
          <w:sz w:val="24"/>
          <w:szCs w:val="24"/>
        </w:rPr>
      </w:pPr>
      <w:r>
        <w:rPr>
          <w:rFonts w:hint="eastAsia"/>
          <w:sz w:val="24"/>
          <w:szCs w:val="24"/>
        </w:rPr>
        <w:t xml:space="preserve">     信息完整性：计算机系统能够防止非法修改和删除数据和程序；</w:t>
      </w:r>
    </w:p>
    <w:p w14:paraId="2495B4C6" w14:textId="77777777" w:rsidR="00F7476A" w:rsidRDefault="00E86C7B">
      <w:pPr>
        <w:spacing w:line="25" w:lineRule="atLeast"/>
        <w:rPr>
          <w:sz w:val="24"/>
          <w:szCs w:val="24"/>
        </w:rPr>
      </w:pPr>
      <w:r>
        <w:rPr>
          <w:rFonts w:hint="eastAsia"/>
          <w:sz w:val="24"/>
          <w:szCs w:val="24"/>
        </w:rPr>
        <w:t xml:space="preserve">     保密性：信息不泄露给未经授权的人；</w:t>
      </w:r>
    </w:p>
    <w:p w14:paraId="1E44E487" w14:textId="77777777" w:rsidR="00F7476A" w:rsidRDefault="00E86C7B">
      <w:pPr>
        <w:spacing w:line="25" w:lineRule="atLeast"/>
        <w:rPr>
          <w:sz w:val="24"/>
          <w:szCs w:val="24"/>
        </w:rPr>
      </w:pPr>
      <w:r>
        <w:rPr>
          <w:rFonts w:hint="eastAsia"/>
          <w:sz w:val="24"/>
          <w:szCs w:val="24"/>
        </w:rPr>
        <w:t xml:space="preserve">     可用性：系统能够防止非法防止独占计算机资源和数据，合法用户的正常请求能及时、正确、安全的得到服务或回应。</w:t>
      </w:r>
    </w:p>
    <w:p w14:paraId="53FFC54A" w14:textId="77777777" w:rsidR="00F7476A" w:rsidRPr="009441B7" w:rsidRDefault="00E86C7B" w:rsidP="009441B7">
      <w:pPr>
        <w:pStyle w:val="2"/>
        <w:rPr>
          <w:sz w:val="24"/>
          <w:szCs w:val="24"/>
          <w:lang w:val="en-US"/>
        </w:rPr>
      </w:pPr>
      <w:bookmarkStart w:id="14" w:name="_Toc59550857"/>
      <w:r w:rsidRPr="009441B7">
        <w:rPr>
          <w:rFonts w:ascii="宋体" w:eastAsia="宋体" w:hAnsi="宋体" w:cs="宋体" w:hint="eastAsia"/>
          <w:sz w:val="24"/>
          <w:szCs w:val="24"/>
          <w:lang w:val="en-US"/>
        </w:rPr>
        <w:t>2.</w:t>
      </w:r>
      <w:r w:rsidRPr="009441B7">
        <w:rPr>
          <w:rFonts w:cs="宋体" w:hint="eastAsia"/>
          <w:sz w:val="24"/>
          <w:szCs w:val="24"/>
          <w:lang w:val="en-US"/>
        </w:rPr>
        <w:t xml:space="preserve">6 </w:t>
      </w:r>
      <w:r w:rsidRPr="009441B7">
        <w:rPr>
          <w:rFonts w:ascii="宋体" w:eastAsia="宋体" w:hAnsi="宋体" w:cs="宋体" w:hint="eastAsia"/>
          <w:sz w:val="24"/>
          <w:szCs w:val="24"/>
          <w:lang w:val="en-US"/>
        </w:rPr>
        <w:t>威胁网络安全因素分析</w:t>
      </w:r>
      <w:bookmarkEnd w:id="14"/>
    </w:p>
    <w:p w14:paraId="16409535" w14:textId="77777777" w:rsidR="00F7476A" w:rsidRDefault="00E86C7B">
      <w:pPr>
        <w:numPr>
          <w:ilvl w:val="0"/>
          <w:numId w:val="4"/>
        </w:numPr>
        <w:spacing w:line="25" w:lineRule="atLeast"/>
        <w:rPr>
          <w:sz w:val="24"/>
          <w:szCs w:val="24"/>
          <w:lang w:val="en-US"/>
        </w:rPr>
      </w:pPr>
      <w:r>
        <w:rPr>
          <w:rFonts w:hint="eastAsia"/>
          <w:sz w:val="24"/>
          <w:szCs w:val="24"/>
          <w:lang w:val="en-US"/>
        </w:rPr>
        <w:t>非授权访问。指对网络设备及信息资源进行非正常使用或越权使用等。如操作员安全配置不当造成的安全漏洞，用户安全意识不强，用户口令选择不</w:t>
      </w:r>
      <w:r>
        <w:rPr>
          <w:rFonts w:hint="eastAsia"/>
          <w:sz w:val="24"/>
          <w:szCs w:val="24"/>
          <w:lang w:val="en-US"/>
        </w:rPr>
        <w:lastRenderedPageBreak/>
        <w:t>慎，用户将自己的账号随意转借他人或与别人共享。</w:t>
      </w:r>
    </w:p>
    <w:p w14:paraId="46A8C641" w14:textId="77777777" w:rsidR="00F7476A" w:rsidRDefault="00E86C7B">
      <w:pPr>
        <w:numPr>
          <w:ilvl w:val="0"/>
          <w:numId w:val="4"/>
        </w:numPr>
        <w:spacing w:line="25" w:lineRule="atLeast"/>
        <w:rPr>
          <w:sz w:val="24"/>
          <w:szCs w:val="24"/>
          <w:lang w:val="en-US"/>
        </w:rPr>
      </w:pPr>
      <w:r>
        <w:rPr>
          <w:rFonts w:hint="eastAsia"/>
          <w:sz w:val="24"/>
          <w:szCs w:val="24"/>
          <w:lang w:val="en-US"/>
        </w:rPr>
        <w:t>冒充合法用户。主要利用各种假冒或欺骗的手段非法获得合法用户的使用权限，以达到占用合法用户资源的目的。</w:t>
      </w:r>
    </w:p>
    <w:p w14:paraId="53CA87B3" w14:textId="77777777" w:rsidR="00F7476A" w:rsidRDefault="00E86C7B">
      <w:pPr>
        <w:numPr>
          <w:ilvl w:val="0"/>
          <w:numId w:val="4"/>
        </w:numPr>
        <w:spacing w:line="25" w:lineRule="atLeast"/>
        <w:rPr>
          <w:sz w:val="24"/>
          <w:szCs w:val="24"/>
          <w:lang w:val="en-US"/>
        </w:rPr>
      </w:pPr>
      <w:r>
        <w:rPr>
          <w:rFonts w:hint="eastAsia"/>
          <w:sz w:val="24"/>
          <w:szCs w:val="24"/>
          <w:lang w:val="en-US"/>
        </w:rPr>
        <w:t>破坏数据的完整性。指使用非法手段，删除、修改、重发某些重要信息，以干扰用户的正常使用。</w:t>
      </w:r>
    </w:p>
    <w:p w14:paraId="1BC4C0EF" w14:textId="77777777" w:rsidR="00F7476A" w:rsidRDefault="00E86C7B">
      <w:pPr>
        <w:numPr>
          <w:ilvl w:val="0"/>
          <w:numId w:val="4"/>
        </w:numPr>
        <w:spacing w:line="25" w:lineRule="atLeast"/>
        <w:rPr>
          <w:sz w:val="24"/>
          <w:szCs w:val="24"/>
          <w:lang w:val="en-US"/>
        </w:rPr>
      </w:pPr>
      <w:r>
        <w:rPr>
          <w:rFonts w:hint="eastAsia"/>
          <w:sz w:val="24"/>
          <w:szCs w:val="24"/>
          <w:lang w:val="en-US"/>
        </w:rPr>
        <w:t>干扰系统正常运行、破坏网络系统的可用性。指改变系统的正常运行方法，减慢系统的响应时间等手段。这会使合法用户不能正常访问网络资源，使有严格响应时间要求的服务不能及时得到响应。</w:t>
      </w:r>
    </w:p>
    <w:p w14:paraId="662A61AB" w14:textId="77777777" w:rsidR="00F7476A" w:rsidRDefault="00E86C7B">
      <w:pPr>
        <w:numPr>
          <w:ilvl w:val="0"/>
          <w:numId w:val="4"/>
        </w:numPr>
        <w:spacing w:line="25" w:lineRule="atLeast"/>
        <w:rPr>
          <w:sz w:val="24"/>
          <w:szCs w:val="24"/>
          <w:lang w:val="en-US"/>
        </w:rPr>
      </w:pPr>
      <w:r>
        <w:rPr>
          <w:rFonts w:hint="eastAsia"/>
          <w:sz w:val="24"/>
          <w:szCs w:val="24"/>
          <w:lang w:val="en-US"/>
        </w:rPr>
        <w:t>病毒与恶意攻击。指通过网络传播病毒或恶意JAVA、active X 等，其破坏性非常高，而且用户很难防范。</w:t>
      </w:r>
    </w:p>
    <w:p w14:paraId="02F1DCF4" w14:textId="77777777" w:rsidR="00F7476A" w:rsidRDefault="00E86C7B">
      <w:pPr>
        <w:numPr>
          <w:ilvl w:val="0"/>
          <w:numId w:val="4"/>
        </w:numPr>
        <w:spacing w:line="25" w:lineRule="atLeast"/>
        <w:rPr>
          <w:sz w:val="24"/>
          <w:szCs w:val="24"/>
          <w:lang w:val="en-US"/>
        </w:rPr>
      </w:pPr>
      <w:r>
        <w:rPr>
          <w:rFonts w:hint="eastAsia"/>
          <w:sz w:val="24"/>
          <w:szCs w:val="24"/>
          <w:lang w:val="en-US"/>
        </w:rPr>
        <w:t>软件的漏洞和“后门”。软件不可能没有安全漏洞和设计缺陷，这些漏洞和缺陷最易受到黑客的利用。另外，软件的“后门”都是软件编程人员为了方便而设置的，一般不为外人所知，可是一旦“后门”被发现，网络信息将没有什么安全可信。如Windows的安全漏洞便有很多。</w:t>
      </w:r>
    </w:p>
    <w:p w14:paraId="13B62B79" w14:textId="77777777" w:rsidR="00F7476A" w:rsidRDefault="00E86C7B">
      <w:pPr>
        <w:numPr>
          <w:ilvl w:val="0"/>
          <w:numId w:val="4"/>
        </w:numPr>
        <w:spacing w:line="25" w:lineRule="atLeast"/>
        <w:rPr>
          <w:sz w:val="24"/>
          <w:szCs w:val="24"/>
          <w:lang w:val="en-US"/>
        </w:rPr>
      </w:pPr>
      <w:r>
        <w:rPr>
          <w:rFonts w:hint="eastAsia"/>
          <w:sz w:val="24"/>
          <w:szCs w:val="24"/>
          <w:lang w:val="en-US"/>
        </w:rPr>
        <w:t>电磁辐射。电磁辐射对网络信息安全有两方面的影响。一方面，电磁辐射能够破坏网络中的数据和软件，这种辐射的来源主要是网络周围电子电气设备产生的电磁辐射和试图破坏数据传输而预谋的干扰辐射源。另一方面，电磁泄露可以导致信息泄露。</w:t>
      </w:r>
    </w:p>
    <w:p w14:paraId="4EAE8897" w14:textId="77777777" w:rsidR="00F7476A" w:rsidRDefault="00E86C7B" w:rsidP="009441B7">
      <w:pPr>
        <w:pStyle w:val="2"/>
        <w:rPr>
          <w:b w:val="0"/>
          <w:bCs w:val="0"/>
          <w:sz w:val="24"/>
          <w:szCs w:val="24"/>
        </w:rPr>
      </w:pPr>
      <w:bookmarkStart w:id="15" w:name="_Toc59550858"/>
      <w:r>
        <w:rPr>
          <w:rFonts w:ascii="宋体" w:eastAsia="宋体" w:hAnsi="宋体" w:cs="宋体" w:hint="eastAsia"/>
          <w:sz w:val="24"/>
          <w:szCs w:val="24"/>
        </w:rPr>
        <w:t>2.</w:t>
      </w:r>
      <w:r>
        <w:rPr>
          <w:rFonts w:cs="宋体" w:hint="eastAsia"/>
          <w:sz w:val="24"/>
          <w:szCs w:val="24"/>
          <w:lang w:val="en-US"/>
        </w:rPr>
        <w:t xml:space="preserve">7 </w:t>
      </w:r>
      <w:r>
        <w:rPr>
          <w:rFonts w:cs="宋体" w:hint="eastAsia"/>
          <w:sz w:val="24"/>
          <w:szCs w:val="24"/>
          <w:lang w:val="en-US"/>
        </w:rPr>
        <w:t>网络</w:t>
      </w:r>
      <w:r>
        <w:rPr>
          <w:rFonts w:ascii="宋体" w:eastAsia="宋体" w:hAnsi="宋体" w:cs="宋体" w:hint="eastAsia"/>
          <w:sz w:val="24"/>
          <w:szCs w:val="24"/>
        </w:rPr>
        <w:t>管理需求</w:t>
      </w:r>
      <w:bookmarkEnd w:id="15"/>
    </w:p>
    <w:p w14:paraId="18BAEC37" w14:textId="77777777" w:rsidR="00F7476A" w:rsidRDefault="00E86C7B">
      <w:pPr>
        <w:spacing w:line="25" w:lineRule="atLeast"/>
        <w:ind w:firstLineChars="200" w:firstLine="480"/>
        <w:rPr>
          <w:sz w:val="24"/>
          <w:szCs w:val="24"/>
        </w:rPr>
      </w:pPr>
      <w:r>
        <w:rPr>
          <w:rFonts w:hint="eastAsia"/>
          <w:sz w:val="24"/>
          <w:szCs w:val="24"/>
          <w:lang w:val="en-US"/>
        </w:rPr>
        <w:t>网络管理性能是衡量一个网络系统性能高低的重要因素之一。网络管理系统完成设置网络设备、监控网络运行、保障网络安全，查找并隔离网络故障，记录网络中的各种事件以及划分虚拟网络等功能。网管通常结合硬件和软件的手段来实施，对不同的拓扑结构及不同的物理和逻辑部件进行监控和分析。</w:t>
      </w:r>
      <w:r>
        <w:rPr>
          <w:rFonts w:hint="eastAsia"/>
          <w:sz w:val="24"/>
          <w:szCs w:val="24"/>
        </w:rPr>
        <w:t>为了便于校园网络管理人员的管理及维护，我们选购Quidview网络管理软件，该软件基于灵活的组件化结构，用户可以根据自己的管理需求和网络情况灵活选用自己需要的组件，真正实现“按需建构”。Quidview支持多种操作系统平台，并能够与多种通用网管平台集成，实现从设备级到网络级全方位的网络管理。</w:t>
      </w:r>
    </w:p>
    <w:p w14:paraId="5604A7E9" w14:textId="77777777" w:rsidR="00F7476A" w:rsidRDefault="00E86C7B">
      <w:pPr>
        <w:spacing w:line="25" w:lineRule="atLeast"/>
        <w:rPr>
          <w:sz w:val="24"/>
          <w:szCs w:val="24"/>
        </w:rPr>
      </w:pPr>
      <w:r>
        <w:rPr>
          <w:rFonts w:hint="eastAsia"/>
          <w:sz w:val="24"/>
          <w:szCs w:val="24"/>
        </w:rPr>
        <w:t>（1）网络集中监视</w:t>
      </w:r>
    </w:p>
    <w:p w14:paraId="0BAA7CC0" w14:textId="77777777" w:rsidR="00F7476A" w:rsidRDefault="00E86C7B">
      <w:pPr>
        <w:spacing w:line="25" w:lineRule="atLeast"/>
        <w:rPr>
          <w:sz w:val="24"/>
          <w:szCs w:val="24"/>
        </w:rPr>
      </w:pPr>
      <w:r>
        <w:rPr>
          <w:rFonts w:hint="eastAsia"/>
          <w:sz w:val="24"/>
          <w:szCs w:val="24"/>
        </w:rPr>
        <w:t xml:space="preserve">     Qiudview网络管理软件提供一拓扑发现功能，实现全网监控，并根据网络运行环境变化提供合适的方式对网络参数进行配置修改，保证网络以最佳性能正常运行。</w:t>
      </w:r>
    </w:p>
    <w:p w14:paraId="268082D4" w14:textId="77777777" w:rsidR="00F7476A" w:rsidRDefault="00E86C7B">
      <w:pPr>
        <w:spacing w:line="25" w:lineRule="atLeast"/>
        <w:rPr>
          <w:sz w:val="24"/>
          <w:szCs w:val="24"/>
        </w:rPr>
      </w:pPr>
      <w:r>
        <w:rPr>
          <w:rFonts w:hint="eastAsia"/>
          <w:sz w:val="24"/>
          <w:szCs w:val="24"/>
        </w:rPr>
        <w:t>（2）故障管理</w:t>
      </w:r>
    </w:p>
    <w:p w14:paraId="2B27D7E2" w14:textId="77777777" w:rsidR="00F7476A" w:rsidRDefault="00E86C7B">
      <w:pPr>
        <w:spacing w:line="25" w:lineRule="atLeast"/>
        <w:rPr>
          <w:sz w:val="24"/>
          <w:szCs w:val="24"/>
        </w:rPr>
      </w:pPr>
      <w:r>
        <w:rPr>
          <w:rFonts w:hint="eastAsia"/>
          <w:sz w:val="24"/>
          <w:szCs w:val="24"/>
        </w:rPr>
        <w:t xml:space="preserve">     故障管理功能对全网设备的告警信息和运行信息进行实时监控，查询和统计设备的告警信息。</w:t>
      </w:r>
    </w:p>
    <w:p w14:paraId="3291BCEA" w14:textId="77777777" w:rsidR="00F7476A" w:rsidRDefault="00E86C7B">
      <w:pPr>
        <w:spacing w:line="25" w:lineRule="atLeast"/>
        <w:rPr>
          <w:sz w:val="24"/>
          <w:szCs w:val="24"/>
        </w:rPr>
      </w:pPr>
      <w:r>
        <w:rPr>
          <w:rFonts w:hint="eastAsia"/>
          <w:sz w:val="24"/>
          <w:szCs w:val="24"/>
        </w:rPr>
        <w:t>（3）性能监控</w:t>
      </w:r>
    </w:p>
    <w:p w14:paraId="1C091F3F" w14:textId="77777777" w:rsidR="00F7476A" w:rsidRDefault="00E86C7B">
      <w:pPr>
        <w:spacing w:line="25" w:lineRule="atLeast"/>
        <w:rPr>
          <w:sz w:val="24"/>
          <w:szCs w:val="24"/>
        </w:rPr>
      </w:pPr>
      <w:r>
        <w:rPr>
          <w:rFonts w:hint="eastAsia"/>
          <w:sz w:val="24"/>
          <w:szCs w:val="24"/>
        </w:rPr>
        <w:t xml:space="preserve">     Quidview网管系统通过性能任务的配置，可自动获得网络的各种当前性能数据，并支持设置性能的门限。通过统计不同线路、不同资源的利用情况，为优化或扩充网络提供依据。</w:t>
      </w:r>
    </w:p>
    <w:p w14:paraId="25007D3E" w14:textId="77777777" w:rsidR="00F7476A" w:rsidRDefault="00E86C7B">
      <w:pPr>
        <w:spacing w:line="25" w:lineRule="atLeast"/>
        <w:rPr>
          <w:sz w:val="24"/>
          <w:szCs w:val="24"/>
        </w:rPr>
      </w:pPr>
      <w:r>
        <w:rPr>
          <w:rFonts w:hint="eastAsia"/>
          <w:sz w:val="24"/>
          <w:szCs w:val="24"/>
        </w:rPr>
        <w:t>（4）设备配置文件管理</w:t>
      </w:r>
    </w:p>
    <w:p w14:paraId="1ED186B2" w14:textId="77777777" w:rsidR="00F7476A" w:rsidRDefault="00E86C7B">
      <w:pPr>
        <w:spacing w:line="25" w:lineRule="atLeast"/>
        <w:rPr>
          <w:sz w:val="24"/>
          <w:szCs w:val="24"/>
        </w:rPr>
      </w:pPr>
      <w:r>
        <w:rPr>
          <w:rFonts w:hint="eastAsia"/>
          <w:sz w:val="24"/>
          <w:szCs w:val="24"/>
        </w:rPr>
        <w:t xml:space="preserve">      </w:t>
      </w:r>
      <w:r>
        <w:rPr>
          <w:rFonts w:hint="eastAsia"/>
          <w:sz w:val="24"/>
          <w:szCs w:val="24"/>
          <w:lang w:val="en-US"/>
        </w:rPr>
        <w:t>当网络规模较大时，网络管理员的配置文件管理工作十分繁重，如果没有好的配置文件维护工具，网络管理员就只能动手备份配置文件。这样就给网</w:t>
      </w:r>
      <w:r>
        <w:rPr>
          <w:rFonts w:hint="eastAsia"/>
          <w:sz w:val="24"/>
          <w:szCs w:val="24"/>
          <w:lang w:val="en-US"/>
        </w:rPr>
        <w:lastRenderedPageBreak/>
        <w:t>络管理员管理、维护网络带来一定的困难。</w:t>
      </w:r>
      <w:r>
        <w:rPr>
          <w:rFonts w:hint="eastAsia"/>
          <w:sz w:val="24"/>
          <w:szCs w:val="24"/>
        </w:rPr>
        <w:t>Quidview网络配置中心支持对设备配置文件的集中管理，包括配置文件的备份、恢复以及批量更新等操作，同时还实现了配置文件的基线化管理，可以对配置文件的变化进行比较跟踪。</w:t>
      </w:r>
    </w:p>
    <w:p w14:paraId="672925F7" w14:textId="77777777" w:rsidR="00F7476A" w:rsidRDefault="00E86C7B">
      <w:pPr>
        <w:spacing w:line="25" w:lineRule="atLeast"/>
        <w:rPr>
          <w:sz w:val="24"/>
          <w:szCs w:val="24"/>
        </w:rPr>
      </w:pPr>
      <w:r>
        <w:rPr>
          <w:rFonts w:hint="eastAsia"/>
          <w:sz w:val="24"/>
          <w:szCs w:val="24"/>
        </w:rPr>
        <w:t>（5）设备软件升级管理</w:t>
      </w:r>
    </w:p>
    <w:p w14:paraId="30A263A0" w14:textId="77777777" w:rsidR="00F7476A" w:rsidRDefault="00E86C7B">
      <w:pPr>
        <w:spacing w:line="25" w:lineRule="atLeast"/>
        <w:rPr>
          <w:sz w:val="24"/>
          <w:szCs w:val="24"/>
        </w:rPr>
      </w:pPr>
      <w:r>
        <w:rPr>
          <w:rFonts w:hint="eastAsia"/>
          <w:sz w:val="24"/>
          <w:szCs w:val="24"/>
        </w:rPr>
        <w:t xml:space="preserve">     使用Quidview管理员可以方便地查询设备上运行的软件版本，并利用升级分析功能来确定设备运行软件是否需要升级。当升级软件版本时，可以利用Quidview集中备份设备运行软件，然后进行批量升级。升级之后，可以使用该软件进行升级结果验证，确保升级操作万无一失</w:t>
      </w:r>
    </w:p>
    <w:p w14:paraId="60D4C45E" w14:textId="77777777" w:rsidR="00F7476A" w:rsidRDefault="00E86C7B">
      <w:pPr>
        <w:numPr>
          <w:ilvl w:val="0"/>
          <w:numId w:val="5"/>
        </w:numPr>
        <w:spacing w:line="25" w:lineRule="atLeast"/>
        <w:rPr>
          <w:sz w:val="24"/>
          <w:szCs w:val="24"/>
          <w:lang w:val="en-US"/>
        </w:rPr>
      </w:pPr>
      <w:r>
        <w:rPr>
          <w:rFonts w:hint="eastAsia"/>
          <w:sz w:val="24"/>
          <w:szCs w:val="24"/>
          <w:lang w:val="en-US"/>
        </w:rPr>
        <w:t>集群管理</w:t>
      </w:r>
    </w:p>
    <w:p w14:paraId="5D7E42C8" w14:textId="77777777" w:rsidR="00F7476A" w:rsidRDefault="00E86C7B">
      <w:pPr>
        <w:spacing w:line="25" w:lineRule="atLeast"/>
        <w:rPr>
          <w:sz w:val="24"/>
          <w:szCs w:val="24"/>
          <w:lang w:val="en-US"/>
        </w:rPr>
      </w:pPr>
      <w:r>
        <w:rPr>
          <w:rFonts w:hint="eastAsia"/>
          <w:sz w:val="24"/>
          <w:szCs w:val="24"/>
          <w:lang w:val="en-US"/>
        </w:rPr>
        <w:t xml:space="preserve">     针对二层交换机设备的应用环境，Quidview网络管理软件提供集群管理功能，通过一个指定公网IP的设备对网络进行管理。</w:t>
      </w:r>
    </w:p>
    <w:p w14:paraId="4FD4DD6E" w14:textId="77777777" w:rsidR="00F7476A" w:rsidRDefault="00E86C7B">
      <w:pPr>
        <w:numPr>
          <w:ilvl w:val="0"/>
          <w:numId w:val="5"/>
        </w:numPr>
        <w:spacing w:line="25" w:lineRule="atLeast"/>
        <w:rPr>
          <w:sz w:val="24"/>
          <w:szCs w:val="24"/>
          <w:lang w:val="en-US"/>
        </w:rPr>
      </w:pPr>
      <w:r>
        <w:rPr>
          <w:rFonts w:hint="eastAsia"/>
          <w:sz w:val="24"/>
          <w:szCs w:val="24"/>
          <w:lang w:val="en-US"/>
        </w:rPr>
        <w:t>堆叠管理</w:t>
      </w:r>
    </w:p>
    <w:p w14:paraId="343F9895" w14:textId="77777777" w:rsidR="00F7476A" w:rsidRDefault="00E86C7B">
      <w:pPr>
        <w:spacing w:line="25" w:lineRule="atLeast"/>
        <w:rPr>
          <w:sz w:val="24"/>
          <w:szCs w:val="24"/>
          <w:lang w:val="en-US"/>
        </w:rPr>
      </w:pPr>
      <w:r>
        <w:rPr>
          <w:rFonts w:hint="eastAsia"/>
          <w:sz w:val="24"/>
          <w:szCs w:val="24"/>
          <w:lang w:val="en-US"/>
        </w:rPr>
        <w:t xml:space="preserve">      Quidview网络管理软件通过堆叠管理，可以集中管理较大量的低端设备，并且为用户提供统一的网管界面，方便用户对大量设备的统一管理维护。</w:t>
      </w:r>
    </w:p>
    <w:p w14:paraId="06CD5AE2" w14:textId="77777777" w:rsidR="00F7476A" w:rsidRDefault="00E86C7B">
      <w:pPr>
        <w:numPr>
          <w:ilvl w:val="0"/>
          <w:numId w:val="5"/>
        </w:numPr>
        <w:spacing w:line="25" w:lineRule="atLeast"/>
        <w:rPr>
          <w:sz w:val="24"/>
          <w:szCs w:val="24"/>
          <w:lang w:val="en-US"/>
        </w:rPr>
      </w:pPr>
      <w:r>
        <w:rPr>
          <w:rFonts w:hint="eastAsia"/>
          <w:sz w:val="24"/>
          <w:szCs w:val="24"/>
          <w:lang w:val="en-US"/>
        </w:rPr>
        <w:t>故障定位与地址反查</w:t>
      </w:r>
    </w:p>
    <w:p w14:paraId="0F243FE9" w14:textId="77777777" w:rsidR="00F7476A" w:rsidRDefault="00E86C7B">
      <w:pPr>
        <w:spacing w:line="25" w:lineRule="atLeast"/>
        <w:rPr>
          <w:sz w:val="24"/>
          <w:szCs w:val="24"/>
          <w:lang w:val="en-US"/>
        </w:rPr>
      </w:pPr>
      <w:r>
        <w:rPr>
          <w:rFonts w:hint="eastAsia"/>
          <w:sz w:val="24"/>
          <w:szCs w:val="24"/>
          <w:lang w:val="en-US"/>
        </w:rPr>
        <w:t xml:space="preserve">     针对最为常见的端口故障，Quidview网络管理系统提供了便捷的定位检测工具——路径跟踪和端口环回测试；当用户报告网络端口使用异常时，网络管理员可以通过网管对指定用户端口做环回测试，直接定位端口故障。</w:t>
      </w:r>
    </w:p>
    <w:p w14:paraId="7CB47CC5" w14:textId="77777777" w:rsidR="00F7476A" w:rsidRDefault="00E86C7B" w:rsidP="009441B7">
      <w:pPr>
        <w:pStyle w:val="2"/>
        <w:rPr>
          <w:b w:val="0"/>
          <w:bCs w:val="0"/>
          <w:sz w:val="24"/>
          <w:szCs w:val="24"/>
        </w:rPr>
      </w:pPr>
      <w:bookmarkStart w:id="16" w:name="_Toc59550859"/>
      <w:r>
        <w:rPr>
          <w:rFonts w:ascii="宋体" w:eastAsia="宋体" w:hAnsi="宋体" w:cs="宋体" w:hint="eastAsia"/>
          <w:sz w:val="24"/>
          <w:szCs w:val="24"/>
        </w:rPr>
        <w:t>2.</w:t>
      </w:r>
      <w:r>
        <w:rPr>
          <w:rFonts w:cs="宋体" w:hint="eastAsia"/>
          <w:sz w:val="24"/>
          <w:szCs w:val="24"/>
          <w:lang w:val="en-US"/>
        </w:rPr>
        <w:t xml:space="preserve">8 </w:t>
      </w:r>
      <w:r>
        <w:rPr>
          <w:rFonts w:ascii="宋体" w:eastAsia="宋体" w:hAnsi="宋体" w:cs="宋体" w:hint="eastAsia"/>
          <w:sz w:val="24"/>
          <w:szCs w:val="24"/>
        </w:rPr>
        <w:t>网络可扩展、优化需求</w:t>
      </w:r>
      <w:bookmarkEnd w:id="16"/>
    </w:p>
    <w:p w14:paraId="33239B70" w14:textId="77777777" w:rsidR="00F7476A" w:rsidRDefault="00E86C7B">
      <w:pPr>
        <w:spacing w:line="25" w:lineRule="atLeast"/>
        <w:ind w:firstLineChars="200" w:firstLine="480"/>
      </w:pPr>
      <w:r>
        <w:rPr>
          <w:rFonts w:hint="eastAsia"/>
          <w:sz w:val="24"/>
          <w:szCs w:val="24"/>
        </w:rPr>
        <w:t>采用层次化结构。在网络设计中。模块化具有的特性使网络增长时的复杂性能够限制在子网中，而不会蔓延到网络的其他地方。如果采用扁平化和网状设计，任何节点的变动都将对整个网络产生很大影响。同时层次化设计可将网络拓扑分解为易于理解的子网，网络管理者可容易地确定网络故障的范围，简化排错过程，易于优化。</w:t>
      </w:r>
    </w:p>
    <w:p w14:paraId="780ED38D" w14:textId="77777777" w:rsidR="00F7476A" w:rsidRDefault="00E86C7B" w:rsidP="009441B7">
      <w:pPr>
        <w:pStyle w:val="1"/>
        <w:rPr>
          <w:b w:val="0"/>
          <w:bCs w:val="0"/>
          <w:sz w:val="24"/>
          <w:szCs w:val="24"/>
          <w:lang w:val="en-US"/>
        </w:rPr>
      </w:pPr>
      <w:bookmarkStart w:id="17" w:name="_Toc59550860"/>
      <w:r>
        <w:rPr>
          <w:rFonts w:hint="eastAsia"/>
          <w:sz w:val="24"/>
          <w:szCs w:val="24"/>
          <w:lang w:val="en-US"/>
        </w:rPr>
        <w:t>3 小结</w:t>
      </w:r>
      <w:bookmarkEnd w:id="17"/>
    </w:p>
    <w:p w14:paraId="6BD6CD71" w14:textId="77777777" w:rsidR="00F7476A" w:rsidRDefault="00E86C7B">
      <w:pPr>
        <w:numPr>
          <w:ilvl w:val="0"/>
          <w:numId w:val="6"/>
        </w:numPr>
        <w:spacing w:line="25" w:lineRule="atLeast"/>
        <w:rPr>
          <w:sz w:val="24"/>
          <w:szCs w:val="24"/>
          <w:lang w:val="en-US"/>
        </w:rPr>
      </w:pPr>
      <w:r>
        <w:rPr>
          <w:rFonts w:hint="eastAsia"/>
          <w:sz w:val="24"/>
          <w:szCs w:val="24"/>
          <w:lang w:val="en-US"/>
        </w:rPr>
        <w:t>通过本次实验对FTP服务器有了更深入的了解。进一步掌握了FTP的配置方法。</w:t>
      </w:r>
    </w:p>
    <w:p w14:paraId="2A9466C2" w14:textId="77777777" w:rsidR="00F7476A" w:rsidRDefault="00E86C7B">
      <w:pPr>
        <w:numPr>
          <w:ilvl w:val="0"/>
          <w:numId w:val="6"/>
        </w:numPr>
        <w:spacing w:line="25" w:lineRule="atLeast"/>
        <w:rPr>
          <w:sz w:val="24"/>
          <w:szCs w:val="24"/>
          <w:lang w:val="en-US"/>
        </w:rPr>
      </w:pPr>
      <w:r>
        <w:rPr>
          <w:rFonts w:hint="eastAsia"/>
          <w:sz w:val="24"/>
          <w:szCs w:val="24"/>
          <w:lang w:val="en-US"/>
        </w:rPr>
        <w:t>明确的信息点的分布，为后来VLAN的划分奠定了良好的基础。</w:t>
      </w:r>
    </w:p>
    <w:p w14:paraId="1A36D9F3" w14:textId="77777777" w:rsidR="00F7476A" w:rsidRDefault="00E86C7B">
      <w:pPr>
        <w:numPr>
          <w:ilvl w:val="0"/>
          <w:numId w:val="6"/>
        </w:numPr>
        <w:spacing w:line="25" w:lineRule="atLeast"/>
        <w:rPr>
          <w:sz w:val="24"/>
          <w:szCs w:val="24"/>
          <w:lang w:val="en-US"/>
        </w:rPr>
      </w:pPr>
      <w:r>
        <w:rPr>
          <w:rFonts w:hint="eastAsia"/>
          <w:sz w:val="24"/>
          <w:szCs w:val="24"/>
          <w:lang w:val="en-US"/>
        </w:rPr>
        <w:t>应用和服务需求分析，明确了校园网搭建的目的，安全需求的分析为网络建设提供了良好的服务，网络管理需求分析为校园网的正常运作提供了保障。</w:t>
      </w:r>
    </w:p>
    <w:p w14:paraId="4553FEF7" w14:textId="77777777" w:rsidR="00F7476A" w:rsidRDefault="00F7476A">
      <w:pPr>
        <w:pStyle w:val="a4"/>
        <w:tabs>
          <w:tab w:val="left" w:pos="8970"/>
        </w:tabs>
        <w:spacing w:before="84" w:line="25" w:lineRule="atLeast"/>
        <w:ind w:left="0"/>
        <w:rPr>
          <w:rFonts w:ascii="楷体" w:eastAsia="楷体"/>
        </w:rPr>
      </w:pPr>
    </w:p>
    <w:sectPr w:rsidR="00F7476A" w:rsidSect="009441B7">
      <w:headerReference w:type="default" r:id="rId22"/>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D72EB" w14:textId="77777777" w:rsidR="0014670E" w:rsidRDefault="0014670E">
      <w:r>
        <w:separator/>
      </w:r>
    </w:p>
  </w:endnote>
  <w:endnote w:type="continuationSeparator" w:id="0">
    <w:p w14:paraId="2E73C7FF" w14:textId="77777777" w:rsidR="0014670E" w:rsidRDefault="00146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5891608"/>
      <w:docPartObj>
        <w:docPartGallery w:val="Page Numbers (Bottom of Page)"/>
        <w:docPartUnique/>
      </w:docPartObj>
    </w:sdtPr>
    <w:sdtEndPr/>
    <w:sdtContent>
      <w:sdt>
        <w:sdtPr>
          <w:id w:val="-1705238520"/>
          <w:docPartObj>
            <w:docPartGallery w:val="Page Numbers (Top of Page)"/>
            <w:docPartUnique/>
          </w:docPartObj>
        </w:sdtPr>
        <w:sdtEndPr/>
        <w:sdtContent>
          <w:p w14:paraId="32C80242" w14:textId="28E3A709" w:rsidR="009441B7" w:rsidRDefault="0014670E">
            <w:pPr>
              <w:pStyle w:val="a7"/>
            </w:pPr>
          </w:p>
        </w:sdtContent>
      </w:sdt>
    </w:sdtContent>
  </w:sdt>
  <w:p w14:paraId="7F2AEE71" w14:textId="1F3AEDF8" w:rsidR="00F7476A" w:rsidRDefault="00F7476A">
    <w:pPr>
      <w:pStyle w:val="a4"/>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233244"/>
      <w:docPartObj>
        <w:docPartGallery w:val="Page Numbers (Bottom of Page)"/>
        <w:docPartUnique/>
      </w:docPartObj>
    </w:sdtPr>
    <w:sdtEndPr>
      <w:rPr>
        <w:b/>
        <w:bCs/>
      </w:rPr>
    </w:sdtEndPr>
    <w:sdtContent>
      <w:sdt>
        <w:sdtPr>
          <w:id w:val="1994826419"/>
          <w:docPartObj>
            <w:docPartGallery w:val="Page Numbers (Top of Page)"/>
            <w:docPartUnique/>
          </w:docPartObj>
        </w:sdtPr>
        <w:sdtEndPr>
          <w:rPr>
            <w:b/>
            <w:bCs/>
          </w:rPr>
        </w:sdtEndPr>
        <w:sdtContent>
          <w:p w14:paraId="04A40E75" w14:textId="7114FE5D" w:rsidR="009441B7" w:rsidRDefault="009441B7" w:rsidP="009441B7">
            <w:pPr>
              <w:pStyle w:val="a7"/>
              <w:jc w:val="cente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rPr>
              <w:t>10</w:t>
            </w:r>
          </w:p>
        </w:sdtContent>
      </w:sdt>
    </w:sdtContent>
  </w:sdt>
  <w:p w14:paraId="24CB5E0C" w14:textId="77777777" w:rsidR="009441B7" w:rsidRDefault="009441B7">
    <w:pPr>
      <w:pStyle w:val="a4"/>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79D13" w14:textId="77777777" w:rsidR="0014670E" w:rsidRDefault="0014670E">
      <w:r>
        <w:separator/>
      </w:r>
    </w:p>
  </w:footnote>
  <w:footnote w:type="continuationSeparator" w:id="0">
    <w:p w14:paraId="1D9B25FC" w14:textId="77777777" w:rsidR="0014670E" w:rsidRDefault="001467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7A01E" w14:textId="77777777" w:rsidR="00DB0D60" w:rsidRDefault="00DB0D60">
    <w:pPr>
      <w:pStyle w:val="a9"/>
    </w:pPr>
  </w:p>
  <w:p w14:paraId="6E366E05" w14:textId="77777777" w:rsidR="00DB0D60" w:rsidRDefault="00DB0D60">
    <w:pPr>
      <w:pStyle w:val="a9"/>
    </w:pPr>
    <w:r>
      <w:rPr>
        <w:rFonts w:hint="eastAsia"/>
      </w:rPr>
      <w:t>计算机网络课程设计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42F90C"/>
    <w:multiLevelType w:val="singleLevel"/>
    <w:tmpl w:val="B242F90C"/>
    <w:lvl w:ilvl="0">
      <w:start w:val="1"/>
      <w:numFmt w:val="decimal"/>
      <w:suff w:val="nothing"/>
      <w:lvlText w:val="（%1）"/>
      <w:lvlJc w:val="left"/>
    </w:lvl>
  </w:abstractNum>
  <w:abstractNum w:abstractNumId="1" w15:restartNumberingAfterBreak="0">
    <w:nsid w:val="1C9E2780"/>
    <w:multiLevelType w:val="singleLevel"/>
    <w:tmpl w:val="1C9E2780"/>
    <w:lvl w:ilvl="0">
      <w:start w:val="1"/>
      <w:numFmt w:val="decimal"/>
      <w:suff w:val="nothing"/>
      <w:lvlText w:val="（%1）"/>
      <w:lvlJc w:val="left"/>
    </w:lvl>
  </w:abstractNum>
  <w:abstractNum w:abstractNumId="2" w15:restartNumberingAfterBreak="0">
    <w:nsid w:val="3093CEEB"/>
    <w:multiLevelType w:val="singleLevel"/>
    <w:tmpl w:val="3093CEEB"/>
    <w:lvl w:ilvl="0">
      <w:start w:val="1"/>
      <w:numFmt w:val="decimal"/>
      <w:suff w:val="nothing"/>
      <w:lvlText w:val="（%1）"/>
      <w:lvlJc w:val="left"/>
    </w:lvl>
  </w:abstractNum>
  <w:abstractNum w:abstractNumId="3" w15:restartNumberingAfterBreak="0">
    <w:nsid w:val="6941916D"/>
    <w:multiLevelType w:val="singleLevel"/>
    <w:tmpl w:val="6941916D"/>
    <w:lvl w:ilvl="0">
      <w:start w:val="1"/>
      <w:numFmt w:val="decimal"/>
      <w:suff w:val="nothing"/>
      <w:lvlText w:val="（%1）"/>
      <w:lvlJc w:val="left"/>
    </w:lvl>
  </w:abstractNum>
  <w:abstractNum w:abstractNumId="4" w15:restartNumberingAfterBreak="0">
    <w:nsid w:val="6B7A39D7"/>
    <w:multiLevelType w:val="singleLevel"/>
    <w:tmpl w:val="6B7A39D7"/>
    <w:lvl w:ilvl="0">
      <w:start w:val="6"/>
      <w:numFmt w:val="decimal"/>
      <w:suff w:val="nothing"/>
      <w:lvlText w:val="（%1）"/>
      <w:lvlJc w:val="left"/>
    </w:lvl>
  </w:abstractNum>
  <w:abstractNum w:abstractNumId="5" w15:restartNumberingAfterBreak="0">
    <w:nsid w:val="7581B44B"/>
    <w:multiLevelType w:val="singleLevel"/>
    <w:tmpl w:val="7581B44B"/>
    <w:lvl w:ilvl="0">
      <w:start w:val="1"/>
      <w:numFmt w:val="decimal"/>
      <w:suff w:val="nothing"/>
      <w:lvlText w:val="（%1）"/>
      <w:lvlJc w:val="left"/>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7751B"/>
    <w:rsid w:val="0000586D"/>
    <w:rsid w:val="0014670E"/>
    <w:rsid w:val="005A7CEF"/>
    <w:rsid w:val="00691631"/>
    <w:rsid w:val="00815084"/>
    <w:rsid w:val="009441B7"/>
    <w:rsid w:val="00D7751B"/>
    <w:rsid w:val="00DB0D60"/>
    <w:rsid w:val="00E86C7B"/>
    <w:rsid w:val="00F26781"/>
    <w:rsid w:val="00F7476A"/>
    <w:rsid w:val="0F3A4060"/>
    <w:rsid w:val="104D0BA1"/>
    <w:rsid w:val="21CF48CA"/>
    <w:rsid w:val="2B4B2ED4"/>
    <w:rsid w:val="342B6384"/>
    <w:rsid w:val="37C65EE2"/>
    <w:rsid w:val="393D4D1D"/>
    <w:rsid w:val="611C2C91"/>
    <w:rsid w:val="79D54ADC"/>
    <w:rsid w:val="7AA81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1FFCE9"/>
  <w15:docId w15:val="{258ABFA8-8C56-49B4-848C-5C07B9FD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cs="宋体"/>
      <w:sz w:val="22"/>
      <w:szCs w:val="22"/>
      <w:lang w:val="zh-CN" w:bidi="zh-CN"/>
    </w:rPr>
  </w:style>
  <w:style w:type="paragraph" w:styleId="1">
    <w:name w:val="heading 1"/>
    <w:basedOn w:val="a"/>
    <w:next w:val="a"/>
    <w:link w:val="10"/>
    <w:uiPriority w:val="9"/>
    <w:qFormat/>
    <w:rsid w:val="009441B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9441B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a4">
    <w:name w:val="Body Text"/>
    <w:basedOn w:val="a"/>
    <w:uiPriority w:val="1"/>
    <w:qFormat/>
    <w:pPr>
      <w:ind w:left="778"/>
    </w:pPr>
    <w:rPr>
      <w:sz w:val="24"/>
      <w:szCs w:val="24"/>
    </w:r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customStyle="1" w:styleId="11">
    <w:name w:val="标题 11"/>
    <w:basedOn w:val="a"/>
    <w:uiPriority w:val="1"/>
    <w:qFormat/>
    <w:pPr>
      <w:spacing w:before="28"/>
      <w:ind w:left="422" w:right="422"/>
      <w:jc w:val="center"/>
      <w:outlineLvl w:val="1"/>
    </w:pPr>
    <w:rPr>
      <w:rFonts w:ascii="黑体" w:eastAsia="黑体" w:hAnsi="黑体" w:cs="黑体"/>
      <w:sz w:val="52"/>
      <w:szCs w:val="52"/>
    </w:rPr>
  </w:style>
  <w:style w:type="paragraph" w:customStyle="1" w:styleId="21">
    <w:name w:val="标题 21"/>
    <w:basedOn w:val="a"/>
    <w:uiPriority w:val="1"/>
    <w:qFormat/>
    <w:pPr>
      <w:spacing w:before="29"/>
      <w:ind w:left="112"/>
      <w:outlineLvl w:val="2"/>
    </w:pPr>
    <w:rPr>
      <w:b/>
      <w:bCs/>
      <w:sz w:val="32"/>
      <w:szCs w:val="32"/>
    </w:rPr>
  </w:style>
  <w:style w:type="paragraph" w:customStyle="1" w:styleId="31">
    <w:name w:val="标题 31"/>
    <w:basedOn w:val="a"/>
    <w:uiPriority w:val="1"/>
    <w:qFormat/>
    <w:pPr>
      <w:spacing w:before="161"/>
      <w:ind w:left="778"/>
      <w:outlineLvl w:val="3"/>
    </w:pPr>
    <w:rPr>
      <w:b/>
      <w:bCs/>
      <w:sz w:val="24"/>
      <w:szCs w:val="24"/>
    </w:rPr>
  </w:style>
  <w:style w:type="paragraph" w:styleId="ad">
    <w:name w:val="List Paragraph"/>
    <w:basedOn w:val="a"/>
    <w:uiPriority w:val="1"/>
    <w:qFormat/>
    <w:pPr>
      <w:spacing w:before="81"/>
      <w:ind w:left="1198" w:hanging="420"/>
    </w:pPr>
  </w:style>
  <w:style w:type="paragraph" w:customStyle="1" w:styleId="TableParagraph">
    <w:name w:val="Table Paragraph"/>
    <w:basedOn w:val="a"/>
    <w:uiPriority w:val="1"/>
    <w:qFormat/>
    <w:rPr>
      <w:rFonts w:ascii="楷体" w:eastAsia="楷体" w:hAnsi="楷体" w:cs="楷体"/>
    </w:rPr>
  </w:style>
  <w:style w:type="character" w:customStyle="1" w:styleId="a6">
    <w:name w:val="批注框文本 字符"/>
    <w:basedOn w:val="a0"/>
    <w:link w:val="a5"/>
    <w:uiPriority w:val="99"/>
    <w:semiHidden/>
    <w:qFormat/>
    <w:rPr>
      <w:rFonts w:ascii="宋体" w:eastAsia="宋体" w:hAnsi="宋体" w:cs="宋体"/>
      <w:sz w:val="18"/>
      <w:szCs w:val="18"/>
      <w:lang w:val="zh-CN" w:eastAsia="zh-CN" w:bidi="zh-CN"/>
    </w:rPr>
  </w:style>
  <w:style w:type="character" w:customStyle="1" w:styleId="aa">
    <w:name w:val="页眉 字符"/>
    <w:basedOn w:val="a0"/>
    <w:link w:val="a9"/>
    <w:uiPriority w:val="99"/>
    <w:qFormat/>
    <w:rPr>
      <w:rFonts w:ascii="宋体" w:eastAsia="宋体" w:hAnsi="宋体" w:cs="宋体"/>
      <w:sz w:val="18"/>
      <w:szCs w:val="18"/>
      <w:lang w:val="zh-CN" w:eastAsia="zh-CN" w:bidi="zh-CN"/>
    </w:rPr>
  </w:style>
  <w:style w:type="character" w:customStyle="1" w:styleId="a8">
    <w:name w:val="页脚 字符"/>
    <w:basedOn w:val="a0"/>
    <w:link w:val="a7"/>
    <w:uiPriority w:val="99"/>
    <w:qFormat/>
    <w:rPr>
      <w:rFonts w:ascii="宋体" w:eastAsia="宋体" w:hAnsi="宋体" w:cs="宋体"/>
      <w:sz w:val="18"/>
      <w:szCs w:val="18"/>
      <w:lang w:val="zh-CN" w:eastAsia="zh-CN" w:bidi="zh-CN"/>
    </w:rPr>
  </w:style>
  <w:style w:type="character" w:customStyle="1" w:styleId="10">
    <w:name w:val="标题 1 字符"/>
    <w:basedOn w:val="a0"/>
    <w:link w:val="1"/>
    <w:uiPriority w:val="9"/>
    <w:rsid w:val="009441B7"/>
    <w:rPr>
      <w:rFonts w:ascii="宋体" w:hAnsi="宋体" w:cs="宋体"/>
      <w:b/>
      <w:bCs/>
      <w:kern w:val="44"/>
      <w:sz w:val="44"/>
      <w:szCs w:val="44"/>
      <w:lang w:val="zh-CN" w:bidi="zh-CN"/>
    </w:rPr>
  </w:style>
  <w:style w:type="character" w:customStyle="1" w:styleId="20">
    <w:name w:val="标题 2 字符"/>
    <w:basedOn w:val="a0"/>
    <w:link w:val="2"/>
    <w:uiPriority w:val="9"/>
    <w:semiHidden/>
    <w:rsid w:val="009441B7"/>
    <w:rPr>
      <w:rFonts w:asciiTheme="majorHAnsi" w:eastAsiaTheme="majorEastAsia" w:hAnsiTheme="majorHAnsi" w:cstheme="majorBidi"/>
      <w:b/>
      <w:bCs/>
      <w:sz w:val="32"/>
      <w:szCs w:val="32"/>
      <w:lang w:val="zh-CN" w:bidi="zh-CN"/>
    </w:rPr>
  </w:style>
  <w:style w:type="paragraph" w:styleId="TOC">
    <w:name w:val="TOC Heading"/>
    <w:basedOn w:val="1"/>
    <w:next w:val="a"/>
    <w:uiPriority w:val="39"/>
    <w:unhideWhenUsed/>
    <w:qFormat/>
    <w:rsid w:val="009441B7"/>
    <w:pPr>
      <w:widowControl/>
      <w:autoSpaceDE/>
      <w:autoSpaceDN/>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bidi="ar-SA"/>
    </w:rPr>
  </w:style>
  <w:style w:type="paragraph" w:styleId="TOC2">
    <w:name w:val="toc 2"/>
    <w:basedOn w:val="a"/>
    <w:next w:val="a"/>
    <w:autoRedefine/>
    <w:uiPriority w:val="39"/>
    <w:unhideWhenUsed/>
    <w:rsid w:val="009441B7"/>
    <w:pPr>
      <w:ind w:leftChars="200" w:left="420"/>
    </w:pPr>
  </w:style>
  <w:style w:type="paragraph" w:styleId="TOC1">
    <w:name w:val="toc 1"/>
    <w:basedOn w:val="a"/>
    <w:next w:val="a"/>
    <w:autoRedefine/>
    <w:uiPriority w:val="39"/>
    <w:unhideWhenUsed/>
    <w:rsid w:val="00944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AC8E47-770A-4CBC-B8A6-5F649E45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c:creator>
  <cp:lastModifiedBy>ZHOU HAO</cp:lastModifiedBy>
  <cp:revision>5</cp:revision>
  <dcterms:created xsi:type="dcterms:W3CDTF">2020-12-19T06:33:00Z</dcterms:created>
  <dcterms:modified xsi:type="dcterms:W3CDTF">2021-10-26T15:44:00Z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2018-12-11T00:00:00Z</vt:filetime>
  </property>
  <property fmtid="{D5CDD505-2E9C-101B-9397-08002B2CF9AE}" pid="3" name="Creator">
    <vt:lpwstr>Microsoft® Word 2013</vt:lpwstr>
  </property>
  <property fmtid="{D5CDD505-2E9C-101B-9397-08002B2CF9AE}" pid="4" name="LastSaved">
    <vt:filetime>2020-12-19T00:00:00Z</vt:filetime>
  </property>
  <property fmtid="{D5CDD505-2E9C-101B-9397-08002B2CF9AE}" pid="5" name="KSOProductBuildVer">
    <vt:lpwstr>2052-11.1.0.10132</vt:lpwstr>
  </property>
</Properties>
</file>