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164E" w14:textId="77777777" w:rsidR="00487F09" w:rsidRDefault="00487F09">
      <w:pPr>
        <w:spacing w:after="320"/>
      </w:pPr>
    </w:p>
    <w:p w14:paraId="2E09BDF8" w14:textId="393DD3ED" w:rsidR="00487F09" w:rsidRDefault="00666AC8" w:rsidP="002E7976">
      <w:pPr>
        <w:spacing w:after="480"/>
        <w:jc w:val="center"/>
      </w:pPr>
      <w:r>
        <w:rPr>
          <w:b/>
          <w:bCs/>
          <w:color w:val="1F3864"/>
          <w:sz w:val="24"/>
          <w:szCs w:val="24"/>
        </w:rPr>
        <w:t>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CA6" w14:paraId="5EB006A7" w14:textId="77777777">
        <w:tc>
          <w:tcPr>
            <w:tcW w:w="0" w:type="auto"/>
            <w:shd w:val="clear" w:color="auto" w:fill="1F3864"/>
            <w:tcMar>
              <w:top w:w="300" w:type="dxa"/>
              <w:left w:w="300" w:type="dxa"/>
              <w:bottom w:w="300" w:type="dxa"/>
              <w:right w:w="300" w:type="dxa"/>
            </w:tcMar>
          </w:tcPr>
          <w:p w14:paraId="4194A327" w14:textId="41F31007" w:rsidR="00487F09" w:rsidRDefault="00666AC8" w:rsidP="002E7976">
            <w:pPr>
              <w:spacing w:before="200" w:after="200"/>
              <w:jc w:val="center"/>
            </w:pPr>
            <w:r>
              <w:rPr>
                <w:b/>
                <w:bCs/>
                <w:color w:val="FFFFFF"/>
                <w:sz w:val="40"/>
                <w:szCs w:val="40"/>
              </w:rPr>
              <w:t>Smart Driver Monitoring &amp; Collision Alert System</w:t>
            </w:r>
          </w:p>
        </w:tc>
      </w:tr>
    </w:tbl>
    <w:p w14:paraId="0D7A0CF9" w14:textId="77777777" w:rsidR="00487F09" w:rsidRDefault="00487F09">
      <w:pPr>
        <w:spacing w:after="160"/>
      </w:pP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3"/>
        <w:gridCol w:w="7131"/>
      </w:tblGrid>
      <w:tr w:rsidR="00237CA6" w14:paraId="5E9CF933" w14:textId="77777777" w:rsidTr="00885AC3">
        <w:trPr>
          <w:trHeight w:val="347"/>
        </w:trPr>
        <w:tc>
          <w:tcPr>
            <w:tcW w:w="0" w:type="auto"/>
            <w:shd w:val="clear" w:color="auto" w:fill="F2F2F2"/>
            <w:tcMar>
              <w:top w:w="80" w:type="dxa"/>
              <w:left w:w="120" w:type="dxa"/>
              <w:bottom w:w="80" w:type="dxa"/>
              <w:right w:w="120" w:type="dxa"/>
            </w:tcMar>
          </w:tcPr>
          <w:p w14:paraId="1E505D8A" w14:textId="77777777" w:rsidR="00487F09" w:rsidRPr="00885AC3" w:rsidRDefault="00666AC8">
            <w:pPr>
              <w:spacing w:before="60" w:after="60"/>
              <w:rPr>
                <w:sz w:val="32"/>
                <w:szCs w:val="32"/>
              </w:rPr>
            </w:pPr>
            <w:r w:rsidRPr="00885AC3">
              <w:rPr>
                <w:b/>
                <w:bCs/>
                <w:color w:val="1F3864"/>
                <w:sz w:val="32"/>
                <w:szCs w:val="32"/>
              </w:rPr>
              <w:t>Project Title</w:t>
            </w:r>
          </w:p>
        </w:tc>
        <w:tc>
          <w:tcPr>
            <w:tcW w:w="7131" w:type="dxa"/>
            <w:shd w:val="clear" w:color="auto" w:fill="FFFFFF"/>
            <w:tcMar>
              <w:top w:w="80" w:type="dxa"/>
              <w:left w:w="120" w:type="dxa"/>
              <w:bottom w:w="80" w:type="dxa"/>
              <w:right w:w="120" w:type="dxa"/>
            </w:tcMar>
            <w:vAlign w:val="center"/>
          </w:tcPr>
          <w:p w14:paraId="0C2129A3" w14:textId="01D181DF" w:rsidR="00487F09" w:rsidRPr="00885AC3" w:rsidRDefault="00666AC8">
            <w:pPr>
              <w:spacing w:before="60" w:after="60"/>
              <w:rPr>
                <w:sz w:val="32"/>
                <w:szCs w:val="32"/>
              </w:rPr>
            </w:pPr>
            <w:r w:rsidRPr="00885AC3">
              <w:rPr>
                <w:sz w:val="32"/>
                <w:szCs w:val="32"/>
              </w:rPr>
              <w:t>Smart Driver Monitoring &amp; Collision Alert System</w:t>
            </w:r>
          </w:p>
        </w:tc>
      </w:tr>
      <w:tr w:rsidR="00237CA6" w14:paraId="6FF09358" w14:textId="77777777" w:rsidTr="00885AC3">
        <w:trPr>
          <w:trHeight w:val="347"/>
        </w:trPr>
        <w:tc>
          <w:tcPr>
            <w:tcW w:w="0" w:type="auto"/>
            <w:shd w:val="clear" w:color="auto" w:fill="F2F2F2"/>
            <w:tcMar>
              <w:top w:w="80" w:type="dxa"/>
              <w:left w:w="120" w:type="dxa"/>
              <w:bottom w:w="80" w:type="dxa"/>
              <w:right w:w="120" w:type="dxa"/>
            </w:tcMar>
          </w:tcPr>
          <w:p w14:paraId="1524CCC8" w14:textId="5ABD3F92" w:rsidR="00487F09" w:rsidRPr="00885AC3" w:rsidRDefault="002E7976">
            <w:pPr>
              <w:spacing w:before="60" w:after="60"/>
              <w:rPr>
                <w:sz w:val="32"/>
                <w:szCs w:val="32"/>
              </w:rPr>
            </w:pPr>
            <w:r w:rsidRPr="00885AC3">
              <w:rPr>
                <w:b/>
                <w:bCs/>
                <w:color w:val="1F3864"/>
                <w:sz w:val="32"/>
                <w:szCs w:val="32"/>
              </w:rPr>
              <w:t>Mentor</w:t>
            </w:r>
          </w:p>
        </w:tc>
        <w:tc>
          <w:tcPr>
            <w:tcW w:w="7131" w:type="dxa"/>
            <w:shd w:val="clear" w:color="auto" w:fill="FFFFFF"/>
            <w:tcMar>
              <w:top w:w="80" w:type="dxa"/>
              <w:left w:w="120" w:type="dxa"/>
              <w:bottom w:w="80" w:type="dxa"/>
              <w:right w:w="120" w:type="dxa"/>
            </w:tcMar>
            <w:vAlign w:val="center"/>
          </w:tcPr>
          <w:p w14:paraId="3FD0DE03" w14:textId="001CF90E" w:rsidR="00487F09" w:rsidRPr="00885AC3" w:rsidRDefault="001C3D34">
            <w:pPr>
              <w:spacing w:before="60" w:after="60"/>
              <w:rPr>
                <w:sz w:val="32"/>
                <w:szCs w:val="32"/>
              </w:rPr>
            </w:pPr>
            <w:r w:rsidRPr="00885AC3">
              <w:rPr>
                <w:sz w:val="32"/>
                <w:szCs w:val="32"/>
              </w:rPr>
              <w:t xml:space="preserve">Mr. Bharat </w:t>
            </w:r>
            <w:proofErr w:type="spellStart"/>
            <w:r w:rsidRPr="00885AC3">
              <w:rPr>
                <w:sz w:val="32"/>
                <w:szCs w:val="32"/>
              </w:rPr>
              <w:t>Baviskar</w:t>
            </w:r>
            <w:proofErr w:type="spellEnd"/>
          </w:p>
        </w:tc>
      </w:tr>
      <w:tr w:rsidR="00237CA6" w14:paraId="02AE757E" w14:textId="77777777" w:rsidTr="00885AC3">
        <w:trPr>
          <w:trHeight w:val="961"/>
        </w:trPr>
        <w:tc>
          <w:tcPr>
            <w:tcW w:w="0" w:type="auto"/>
            <w:shd w:val="clear" w:color="auto" w:fill="F2F2F2"/>
            <w:tcMar>
              <w:top w:w="80" w:type="dxa"/>
              <w:left w:w="120" w:type="dxa"/>
              <w:bottom w:w="80" w:type="dxa"/>
              <w:right w:w="120" w:type="dxa"/>
            </w:tcMar>
          </w:tcPr>
          <w:p w14:paraId="583191A4" w14:textId="4622353F" w:rsidR="00487F09" w:rsidRPr="00885AC3" w:rsidRDefault="001C3D34">
            <w:pPr>
              <w:spacing w:before="60" w:after="60"/>
              <w:rPr>
                <w:sz w:val="32"/>
                <w:szCs w:val="32"/>
              </w:rPr>
            </w:pPr>
            <w:r w:rsidRPr="00885AC3">
              <w:rPr>
                <w:b/>
                <w:bCs/>
                <w:color w:val="1F3864"/>
                <w:sz w:val="32"/>
                <w:szCs w:val="32"/>
              </w:rPr>
              <w:t>Team Members</w:t>
            </w:r>
          </w:p>
        </w:tc>
        <w:tc>
          <w:tcPr>
            <w:tcW w:w="7131" w:type="dxa"/>
            <w:shd w:val="clear" w:color="auto" w:fill="FFFFFF"/>
            <w:tcMar>
              <w:top w:w="80" w:type="dxa"/>
              <w:left w:w="120" w:type="dxa"/>
              <w:bottom w:w="80" w:type="dxa"/>
              <w:right w:w="120" w:type="dxa"/>
            </w:tcMar>
            <w:vAlign w:val="center"/>
          </w:tcPr>
          <w:p w14:paraId="73D0CE08" w14:textId="77777777" w:rsidR="00487F09" w:rsidRPr="00885AC3" w:rsidRDefault="001C3D34" w:rsidP="001C3D34">
            <w:pPr>
              <w:pStyle w:val="ListParagraph"/>
              <w:numPr>
                <w:ilvl w:val="0"/>
                <w:numId w:val="7"/>
              </w:numPr>
              <w:spacing w:before="60" w:after="60"/>
              <w:rPr>
                <w:sz w:val="32"/>
                <w:szCs w:val="32"/>
              </w:rPr>
            </w:pPr>
            <w:r w:rsidRPr="00885AC3">
              <w:rPr>
                <w:sz w:val="32"/>
                <w:szCs w:val="32"/>
              </w:rPr>
              <w:t>Manmit Habib</w:t>
            </w:r>
          </w:p>
          <w:p w14:paraId="3D7DB10C" w14:textId="77777777" w:rsidR="001C3D34" w:rsidRPr="00885AC3" w:rsidRDefault="001C3D34" w:rsidP="001C3D34">
            <w:pPr>
              <w:pStyle w:val="ListParagraph"/>
              <w:numPr>
                <w:ilvl w:val="0"/>
                <w:numId w:val="7"/>
              </w:numPr>
              <w:spacing w:before="60" w:after="60"/>
              <w:rPr>
                <w:sz w:val="32"/>
                <w:szCs w:val="32"/>
              </w:rPr>
            </w:pPr>
            <w:r w:rsidRPr="00885AC3">
              <w:rPr>
                <w:sz w:val="32"/>
                <w:szCs w:val="32"/>
              </w:rPr>
              <w:t>Vidish Mujumdar</w:t>
            </w:r>
          </w:p>
          <w:p w14:paraId="00AD2F7A" w14:textId="3872C62B" w:rsidR="001C3D34" w:rsidRPr="00885AC3" w:rsidRDefault="001C3D34" w:rsidP="001C3D34">
            <w:pPr>
              <w:pStyle w:val="ListParagraph"/>
              <w:numPr>
                <w:ilvl w:val="0"/>
                <w:numId w:val="7"/>
              </w:numPr>
              <w:spacing w:before="60" w:after="60"/>
              <w:rPr>
                <w:sz w:val="32"/>
                <w:szCs w:val="32"/>
              </w:rPr>
            </w:pPr>
            <w:r w:rsidRPr="00885AC3">
              <w:rPr>
                <w:sz w:val="32"/>
                <w:szCs w:val="32"/>
              </w:rPr>
              <w:t>Pranavkumar Kumbhar</w:t>
            </w:r>
          </w:p>
        </w:tc>
      </w:tr>
    </w:tbl>
    <w:p w14:paraId="5436041B" w14:textId="77777777" w:rsidR="00487F09" w:rsidRDefault="00487F09">
      <w:pPr>
        <w:spacing w:after="800"/>
      </w:pPr>
    </w:p>
    <w:p w14:paraId="37485753" w14:textId="77777777" w:rsidR="00487F09" w:rsidRDefault="00666AC8">
      <w:r>
        <w:br w:type="page"/>
      </w:r>
    </w:p>
    <w:p w14:paraId="6D4AEAFC" w14:textId="77777777" w:rsidR="00487F09" w:rsidRDefault="00666AC8" w:rsidP="00B80641">
      <w:pPr>
        <w:spacing w:before="360" w:after="160"/>
      </w:pPr>
      <w:r>
        <w:rPr>
          <w:b/>
          <w:bCs/>
          <w:color w:val="1F3864"/>
          <w:sz w:val="32"/>
          <w:szCs w:val="32"/>
        </w:rPr>
        <w:lastRenderedPageBreak/>
        <w:t>1.   System Overview</w:t>
      </w:r>
    </w:p>
    <w:p w14:paraId="6E25AB99" w14:textId="123E9A29" w:rsidR="00487F09" w:rsidRDefault="00666AC8">
      <w:pPr>
        <w:spacing w:before="280" w:after="120"/>
      </w:pPr>
      <w:r>
        <w:rPr>
          <w:b/>
          <w:bCs/>
          <w:color w:val="1F3864"/>
          <w:sz w:val="26"/>
          <w:szCs w:val="26"/>
        </w:rPr>
        <w:t>1.1 Project Objective</w:t>
      </w:r>
    </w:p>
    <w:p w14:paraId="3634F5B5" w14:textId="7219893E" w:rsidR="00487F09" w:rsidRDefault="00666AC8">
      <w:r>
        <w:t>The primary objective is to develop a real-time, embedded driver safety system capable of detecting driver</w:t>
      </w:r>
      <w:r w:rsidR="008E0C97">
        <w:t>’s</w:t>
      </w:r>
      <w:r>
        <w:t xml:space="preserve"> drowsiness, identify collision</w:t>
      </w:r>
      <w:r w:rsidR="000206B7">
        <w:t xml:space="preserve"> </w:t>
      </w:r>
      <w:r>
        <w:t xml:space="preserve">risk and </w:t>
      </w:r>
      <w:r w:rsidR="000206B7">
        <w:t>abnormal driving patterns using</w:t>
      </w:r>
      <w:r>
        <w:t xml:space="preserve"> low-cos</w:t>
      </w:r>
      <w:r w:rsidR="007640D0">
        <w:t>t</w:t>
      </w:r>
      <w:r>
        <w:t xml:space="preserve"> sensors interfaced to the STM32 Nucleo-F446RE microcontroller. The system generates binary alert flags corresponding to each detected hazard, which can serve as inputs to an external alert </w:t>
      </w:r>
      <w:r w:rsidR="000206B7">
        <w:t>system</w:t>
      </w:r>
      <w:r>
        <w:t xml:space="preserve">, CAN bus or </w:t>
      </w:r>
      <w:r w:rsidR="000206B7">
        <w:t>telemetry</w:t>
      </w:r>
      <w:r>
        <w:t>.</w:t>
      </w:r>
    </w:p>
    <w:p w14:paraId="28C2F49A" w14:textId="77777777" w:rsidR="00487F09" w:rsidRDefault="00487F09">
      <w:pPr>
        <w:spacing w:after="80"/>
      </w:pPr>
    </w:p>
    <w:p w14:paraId="5A2E753C" w14:textId="77777777" w:rsidR="00487F09" w:rsidRDefault="00666AC8">
      <w:r>
        <w:t>The specific engineering objectives of the system are:</w:t>
      </w:r>
    </w:p>
    <w:p w14:paraId="43546EF7" w14:textId="0E2E3EC9" w:rsidR="00487F09" w:rsidRDefault="00666AC8">
      <w:pPr>
        <w:pStyle w:val="ListParagraph"/>
        <w:numPr>
          <w:ilvl w:val="0"/>
          <w:numId w:val="2"/>
        </w:numPr>
        <w:spacing w:before="40" w:after="40"/>
      </w:pPr>
      <w:r>
        <w:t>Detect driver drowsiness by monitoring eye</w:t>
      </w:r>
      <w:r w:rsidR="00F65D1A">
        <w:t xml:space="preserve"> </w:t>
      </w:r>
      <w:r>
        <w:t>blink frequency using an IR sensor and timer.</w:t>
      </w:r>
    </w:p>
    <w:p w14:paraId="1931D05A" w14:textId="1F1334B4" w:rsidR="00487F09" w:rsidRDefault="00666AC8">
      <w:pPr>
        <w:pStyle w:val="ListParagraph"/>
        <w:numPr>
          <w:ilvl w:val="0"/>
          <w:numId w:val="2"/>
        </w:numPr>
        <w:spacing w:before="40" w:after="40"/>
      </w:pPr>
      <w:r>
        <w:t xml:space="preserve">Measure the distance </w:t>
      </w:r>
      <w:r w:rsidR="000206B7">
        <w:t xml:space="preserve">of </w:t>
      </w:r>
      <w:r>
        <w:t xml:space="preserve">obstacle </w:t>
      </w:r>
      <w:r w:rsidR="000206B7">
        <w:t xml:space="preserve">from vehicle </w:t>
      </w:r>
      <w:r>
        <w:t>using an HC-SR04 ultrasonic sensor and compute a dynamic safe stopping distance based on vehicle speed.</w:t>
      </w:r>
    </w:p>
    <w:p w14:paraId="2712BF46" w14:textId="5A3A0AB1" w:rsidR="00487F09" w:rsidRDefault="000206B7">
      <w:pPr>
        <w:pStyle w:val="ListParagraph"/>
        <w:numPr>
          <w:ilvl w:val="0"/>
          <w:numId w:val="2"/>
        </w:numPr>
        <w:spacing w:before="40" w:after="40"/>
      </w:pPr>
      <w:r>
        <w:t>To a</w:t>
      </w:r>
      <w:r w:rsidR="00666AC8">
        <w:t>cquire real-time vehicle inertial data using the MPU6050 IMU to detect harsh braking, harsh acceleration,</w:t>
      </w:r>
      <w:r>
        <w:t xml:space="preserve"> oversteer or any abnormal driving pattern</w:t>
      </w:r>
      <w:r w:rsidR="00666AC8">
        <w:t>.</w:t>
      </w:r>
    </w:p>
    <w:p w14:paraId="1540AB36" w14:textId="1A0445DB" w:rsidR="00487F09" w:rsidRDefault="00666AC8">
      <w:pPr>
        <w:pStyle w:val="ListParagraph"/>
        <w:numPr>
          <w:ilvl w:val="0"/>
          <w:numId w:val="2"/>
        </w:numPr>
        <w:spacing w:before="40" w:after="40"/>
      </w:pPr>
      <w:r>
        <w:t>Receive and parse GPS NMEA data to determine vehicle position and speed.</w:t>
      </w:r>
    </w:p>
    <w:p w14:paraId="6CF4F4BB" w14:textId="77777777" w:rsidR="00487F09" w:rsidRDefault="00666AC8">
      <w:pPr>
        <w:pStyle w:val="ListParagraph"/>
        <w:numPr>
          <w:ilvl w:val="0"/>
          <w:numId w:val="2"/>
        </w:numPr>
        <w:spacing w:before="40" w:after="40"/>
      </w:pPr>
      <w:r>
        <w:t>Generate six independent status flags: Drowsy, Obstacle, Overspeed, Harsh Braking, Harsh Acceleration, and Harsh Turning.</w:t>
      </w:r>
    </w:p>
    <w:p w14:paraId="0C5D9A08" w14:textId="77777777" w:rsidR="00487F09" w:rsidRDefault="00487F09">
      <w:pPr>
        <w:spacing w:after="80"/>
      </w:pPr>
    </w:p>
    <w:p w14:paraId="7DEACE30" w14:textId="1FA4D9A7" w:rsidR="00487F09" w:rsidRDefault="00666AC8">
      <w:pPr>
        <w:spacing w:before="280" w:after="120"/>
      </w:pPr>
      <w:r>
        <w:rPr>
          <w:b/>
          <w:bCs/>
          <w:color w:val="1F3864"/>
          <w:sz w:val="26"/>
          <w:szCs w:val="26"/>
        </w:rPr>
        <w:t>1.2 Overall System Architecture</w:t>
      </w:r>
    </w:p>
    <w:p w14:paraId="5AAE8AD6" w14:textId="294482C5" w:rsidR="00487F09" w:rsidRDefault="000206B7">
      <w:pPr>
        <w:spacing w:after="80"/>
      </w:pPr>
      <w:r w:rsidRPr="000206B7">
        <w:t>The system is built around a single STM32 Nucleo-F446RE microcontroller that connects to f</w:t>
      </w:r>
      <w:r>
        <w:t xml:space="preserve">our </w:t>
      </w:r>
      <w:r w:rsidRPr="000206B7">
        <w:t>sensor</w:t>
      </w:r>
      <w:r w:rsidR="001C05D3">
        <w:t>’s</w:t>
      </w:r>
      <w:r w:rsidRPr="000206B7">
        <w:t xml:space="preserve"> modules. It continuously collects data from each device and processes it to determine the vehicle's safety status. Figure </w:t>
      </w:r>
      <w:r w:rsidR="000C73CA">
        <w:t xml:space="preserve">below </w:t>
      </w:r>
      <w:r w:rsidRPr="000206B7">
        <w:t>shows the overall system block diagram and how the different components are connected.</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1732"/>
        <w:gridCol w:w="1958"/>
        <w:gridCol w:w="2451"/>
        <w:gridCol w:w="1611"/>
      </w:tblGrid>
      <w:tr w:rsidR="001C05D3" w14:paraId="774CD8EA" w14:textId="77777777" w:rsidTr="00885AC3">
        <w:trPr>
          <w:gridAfter w:val="1"/>
          <w:trHeight w:val="514"/>
        </w:trPr>
        <w:tc>
          <w:tcPr>
            <w:tcW w:w="0" w:type="auto"/>
            <w:shd w:val="clear" w:color="auto" w:fill="D6E4F0"/>
            <w:tcMar>
              <w:top w:w="80" w:type="dxa"/>
              <w:left w:w="80" w:type="dxa"/>
              <w:bottom w:w="80" w:type="dxa"/>
              <w:right w:w="80" w:type="dxa"/>
            </w:tcMar>
          </w:tcPr>
          <w:p w14:paraId="6B8F54EF" w14:textId="77777777" w:rsidR="001C05D3" w:rsidRDefault="001C05D3">
            <w:pPr>
              <w:spacing w:before="40" w:after="20"/>
              <w:jc w:val="center"/>
            </w:pPr>
            <w:r>
              <w:rPr>
                <w:b/>
                <w:bCs/>
                <w:color w:val="1F3864"/>
                <w:sz w:val="18"/>
                <w:szCs w:val="18"/>
              </w:rPr>
              <w:t>IR Sensor</w:t>
            </w:r>
          </w:p>
          <w:p w14:paraId="74BA436A" w14:textId="77777777" w:rsidR="001C05D3" w:rsidRDefault="001C05D3">
            <w:pPr>
              <w:spacing w:before="20" w:after="40"/>
              <w:jc w:val="center"/>
            </w:pPr>
            <w:r>
              <w:rPr>
                <w:sz w:val="18"/>
                <w:szCs w:val="18"/>
              </w:rPr>
              <w:t>GPIO + TIM2</w:t>
            </w:r>
          </w:p>
        </w:tc>
        <w:tc>
          <w:tcPr>
            <w:tcW w:w="0" w:type="auto"/>
            <w:shd w:val="clear" w:color="auto" w:fill="D6E4F0"/>
            <w:tcMar>
              <w:top w:w="80" w:type="dxa"/>
              <w:left w:w="80" w:type="dxa"/>
              <w:bottom w:w="80" w:type="dxa"/>
              <w:right w:w="80" w:type="dxa"/>
            </w:tcMar>
          </w:tcPr>
          <w:p w14:paraId="28B93D9C" w14:textId="77777777" w:rsidR="001C05D3" w:rsidRDefault="001C05D3">
            <w:pPr>
              <w:spacing w:before="40" w:after="20"/>
              <w:jc w:val="center"/>
            </w:pPr>
            <w:r>
              <w:rPr>
                <w:b/>
                <w:bCs/>
                <w:color w:val="1F3864"/>
                <w:sz w:val="18"/>
                <w:szCs w:val="18"/>
              </w:rPr>
              <w:t>HC-SR04</w:t>
            </w:r>
          </w:p>
          <w:p w14:paraId="657D4623" w14:textId="77777777" w:rsidR="001C05D3" w:rsidRDefault="001C05D3">
            <w:pPr>
              <w:spacing w:before="20" w:after="40"/>
              <w:jc w:val="center"/>
            </w:pPr>
            <w:r>
              <w:rPr>
                <w:sz w:val="18"/>
                <w:szCs w:val="18"/>
              </w:rPr>
              <w:t>GPIO + DWT</w:t>
            </w:r>
          </w:p>
        </w:tc>
        <w:tc>
          <w:tcPr>
            <w:tcW w:w="0" w:type="auto"/>
            <w:shd w:val="clear" w:color="auto" w:fill="D6E4F0"/>
            <w:tcMar>
              <w:top w:w="80" w:type="dxa"/>
              <w:left w:w="80" w:type="dxa"/>
              <w:bottom w:w="80" w:type="dxa"/>
              <w:right w:w="80" w:type="dxa"/>
            </w:tcMar>
          </w:tcPr>
          <w:p w14:paraId="11F89CF6" w14:textId="77777777" w:rsidR="001C05D3" w:rsidRDefault="001C05D3">
            <w:pPr>
              <w:spacing w:before="40" w:after="20"/>
              <w:jc w:val="center"/>
            </w:pPr>
            <w:r>
              <w:rPr>
                <w:b/>
                <w:bCs/>
                <w:color w:val="1F3864"/>
                <w:sz w:val="18"/>
                <w:szCs w:val="18"/>
              </w:rPr>
              <w:t>MPU6050</w:t>
            </w:r>
          </w:p>
          <w:p w14:paraId="09AA4098" w14:textId="77777777" w:rsidR="001C05D3" w:rsidRDefault="001C05D3">
            <w:pPr>
              <w:spacing w:before="20" w:after="40"/>
              <w:jc w:val="center"/>
            </w:pPr>
            <w:r>
              <w:rPr>
                <w:sz w:val="18"/>
                <w:szCs w:val="18"/>
              </w:rPr>
              <w:t>I2C1</w:t>
            </w:r>
          </w:p>
        </w:tc>
        <w:tc>
          <w:tcPr>
            <w:tcW w:w="0" w:type="auto"/>
            <w:shd w:val="clear" w:color="auto" w:fill="D6E4F0"/>
            <w:tcMar>
              <w:top w:w="80" w:type="dxa"/>
              <w:left w:w="80" w:type="dxa"/>
              <w:bottom w:w="80" w:type="dxa"/>
              <w:right w:w="80" w:type="dxa"/>
            </w:tcMar>
          </w:tcPr>
          <w:p w14:paraId="637CB5AC" w14:textId="77777777" w:rsidR="001C05D3" w:rsidRDefault="001C05D3">
            <w:pPr>
              <w:spacing w:before="40" w:after="20"/>
              <w:jc w:val="center"/>
            </w:pPr>
            <w:r>
              <w:rPr>
                <w:b/>
                <w:bCs/>
                <w:color w:val="1F3864"/>
                <w:sz w:val="18"/>
                <w:szCs w:val="18"/>
              </w:rPr>
              <w:t>Neo-6M GPS</w:t>
            </w:r>
          </w:p>
          <w:p w14:paraId="42527900" w14:textId="77777777" w:rsidR="001C05D3" w:rsidRDefault="001C05D3">
            <w:pPr>
              <w:spacing w:before="20" w:after="40"/>
              <w:jc w:val="center"/>
            </w:pPr>
            <w:r>
              <w:rPr>
                <w:sz w:val="18"/>
                <w:szCs w:val="18"/>
              </w:rPr>
              <w:t>UART2</w:t>
            </w:r>
          </w:p>
        </w:tc>
      </w:tr>
      <w:tr w:rsidR="00237CA6" w14:paraId="2AC246AE" w14:textId="77777777" w:rsidTr="00885AC3">
        <w:trPr>
          <w:trHeight w:val="844"/>
        </w:trPr>
        <w:tc>
          <w:tcPr>
            <w:tcW w:w="0" w:type="auto"/>
            <w:gridSpan w:val="5"/>
            <w:tcMar>
              <w:top w:w="20" w:type="dxa"/>
              <w:left w:w="120" w:type="dxa"/>
              <w:bottom w:w="20" w:type="dxa"/>
              <w:right w:w="120" w:type="dxa"/>
            </w:tcMar>
          </w:tcPr>
          <w:p w14:paraId="1E5543D8" w14:textId="4E307197" w:rsidR="00487F09" w:rsidRDefault="003B35F2">
            <w:pPr>
              <w:spacing w:before="20" w:after="20"/>
              <w:jc w:val="center"/>
            </w:pPr>
            <w:r>
              <w:rPr>
                <w:noProof/>
              </w:rPr>
              <mc:AlternateContent>
                <mc:Choice Requires="wps">
                  <w:drawing>
                    <wp:anchor distT="0" distB="0" distL="114300" distR="114300" simplePos="0" relativeHeight="251659264" behindDoc="0" locked="0" layoutInCell="1" allowOverlap="1" wp14:anchorId="33828F6A" wp14:editId="19CFF721">
                      <wp:simplePos x="0" y="0"/>
                      <wp:positionH relativeFrom="column">
                        <wp:posOffset>2676207</wp:posOffset>
                      </wp:positionH>
                      <wp:positionV relativeFrom="paragraph">
                        <wp:posOffset>42862</wp:posOffset>
                      </wp:positionV>
                      <wp:extent cx="0" cy="439615"/>
                      <wp:effectExtent l="76200" t="0" r="57150" b="55880"/>
                      <wp:wrapNone/>
                      <wp:docPr id="1396784502" name="Straight Arrow Connector 2"/>
                      <wp:cNvGraphicFramePr/>
                      <a:graphic xmlns:a="http://schemas.openxmlformats.org/drawingml/2006/main">
                        <a:graphicData uri="http://schemas.microsoft.com/office/word/2010/wordprocessingShape">
                          <wps:wsp>
                            <wps:cNvCnPr/>
                            <wps:spPr>
                              <a:xfrm>
                                <a:off x="0" y="0"/>
                                <a:ext cx="0" cy="439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442156" id="_x0000_t32" coordsize="21600,21600" o:spt="32" o:oned="t" path="m,l21600,21600e" filled="f">
                      <v:path arrowok="t" fillok="f" o:connecttype="none"/>
                      <o:lock v:ext="edit" shapetype="t"/>
                    </v:shapetype>
                    <v:shape id="Straight Arrow Connector 2" o:spid="_x0000_s1026" type="#_x0000_t32" style="position:absolute;margin-left:210.7pt;margin-top:3.35pt;width:0;height:34.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" strokecolor="#4472c4 [3204]" strokeweight=".5pt">
                      <v:stroke endarrow="block" joinstyle="miter"/>
                    </v:shape>
                  </w:pict>
                </mc:Fallback>
              </mc:AlternateContent>
            </w:r>
          </w:p>
          <w:p w14:paraId="6D33C9ED" w14:textId="77777777" w:rsidR="003B35F2" w:rsidRDefault="003B35F2">
            <w:pPr>
              <w:spacing w:before="20" w:after="20"/>
              <w:jc w:val="center"/>
            </w:pPr>
          </w:p>
          <w:p w14:paraId="352AE0EF" w14:textId="42FAD389" w:rsidR="003B35F2" w:rsidRDefault="003B35F2">
            <w:pPr>
              <w:spacing w:before="20" w:after="20"/>
              <w:jc w:val="center"/>
            </w:pPr>
          </w:p>
        </w:tc>
      </w:tr>
      <w:tr w:rsidR="00237CA6" w14:paraId="75F19D6C" w14:textId="77777777" w:rsidTr="00885AC3">
        <w:trPr>
          <w:trHeight w:val="477"/>
        </w:trPr>
        <w:tc>
          <w:tcPr>
            <w:tcW w:w="0" w:type="auto"/>
            <w:gridSpan w:val="5"/>
            <w:shd w:val="clear" w:color="auto" w:fill="1F3864"/>
            <w:tcMar>
              <w:top w:w="100" w:type="dxa"/>
              <w:left w:w="120" w:type="dxa"/>
              <w:bottom w:w="100" w:type="dxa"/>
              <w:right w:w="120" w:type="dxa"/>
            </w:tcMar>
          </w:tcPr>
          <w:p w14:paraId="39FA7A5D" w14:textId="6C97CA82" w:rsidR="00487F09" w:rsidRDefault="00666AC8" w:rsidP="003B35F2">
            <w:pPr>
              <w:spacing w:before="80" w:after="80"/>
              <w:jc w:val="center"/>
            </w:pPr>
            <w:r>
              <w:rPr>
                <w:b/>
                <w:bCs/>
                <w:color w:val="FFFFFF"/>
                <w:sz w:val="26"/>
                <w:szCs w:val="26"/>
              </w:rPr>
              <w:t>STM32 Nucleo-F446RE</w:t>
            </w:r>
          </w:p>
        </w:tc>
      </w:tr>
      <w:tr w:rsidR="00237CA6" w14:paraId="67BF38E6" w14:textId="77777777" w:rsidTr="00885AC3">
        <w:trPr>
          <w:trHeight w:val="844"/>
        </w:trPr>
        <w:tc>
          <w:tcPr>
            <w:tcW w:w="0" w:type="auto"/>
            <w:gridSpan w:val="5"/>
            <w:tcMar>
              <w:top w:w="20" w:type="dxa"/>
              <w:left w:w="120" w:type="dxa"/>
              <w:bottom w:w="20" w:type="dxa"/>
              <w:right w:w="120" w:type="dxa"/>
            </w:tcMar>
          </w:tcPr>
          <w:p w14:paraId="4B6AAF4F" w14:textId="0467E5E8" w:rsidR="00487F09" w:rsidRDefault="003B35F2">
            <w:pPr>
              <w:spacing w:before="20" w:after="20"/>
              <w:jc w:val="center"/>
            </w:pPr>
            <w:r>
              <w:rPr>
                <w:noProof/>
              </w:rPr>
              <mc:AlternateContent>
                <mc:Choice Requires="wps">
                  <w:drawing>
                    <wp:anchor distT="0" distB="0" distL="114300" distR="114300" simplePos="0" relativeHeight="251661312" behindDoc="0" locked="0" layoutInCell="1" allowOverlap="1" wp14:anchorId="20EBB965" wp14:editId="7DD0927A">
                      <wp:simplePos x="0" y="0"/>
                      <wp:positionH relativeFrom="column">
                        <wp:posOffset>2675890</wp:posOffset>
                      </wp:positionH>
                      <wp:positionV relativeFrom="paragraph">
                        <wp:posOffset>38735</wp:posOffset>
                      </wp:positionV>
                      <wp:extent cx="0" cy="439615"/>
                      <wp:effectExtent l="76200" t="0" r="57150" b="55880"/>
                      <wp:wrapNone/>
                      <wp:docPr id="658883250" name="Straight Arrow Connector 2"/>
                      <wp:cNvGraphicFramePr/>
                      <a:graphic xmlns:a="http://schemas.openxmlformats.org/drawingml/2006/main">
                        <a:graphicData uri="http://schemas.microsoft.com/office/word/2010/wordprocessingShape">
                          <wps:wsp>
                            <wps:cNvCnPr/>
                            <wps:spPr>
                              <a:xfrm>
                                <a:off x="0" y="0"/>
                                <a:ext cx="0" cy="439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8C4EFA" id="Straight Arrow Connector 2" o:spid="_x0000_s1026" type="#_x0000_t32" style="position:absolute;margin-left:210.7pt;margin-top:3.05pt;width:0;height:34.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" strokecolor="#4472c4 [3204]" strokeweight=".5pt">
                      <v:stroke endarrow="block" joinstyle="miter"/>
                    </v:shape>
                  </w:pict>
                </mc:Fallback>
              </mc:AlternateContent>
            </w:r>
          </w:p>
          <w:p w14:paraId="2A325FA8" w14:textId="77777777" w:rsidR="003B35F2" w:rsidRDefault="003B35F2">
            <w:pPr>
              <w:spacing w:before="20" w:after="20"/>
              <w:jc w:val="center"/>
            </w:pPr>
          </w:p>
          <w:p w14:paraId="63E4ECA4" w14:textId="72B339CA" w:rsidR="003B35F2" w:rsidRDefault="003B35F2">
            <w:pPr>
              <w:spacing w:before="20" w:after="20"/>
              <w:jc w:val="center"/>
            </w:pPr>
          </w:p>
        </w:tc>
      </w:tr>
      <w:tr w:rsidR="00237CA6" w14:paraId="6DE9958A" w14:textId="77777777" w:rsidTr="00885AC3">
        <w:trPr>
          <w:trHeight w:val="281"/>
        </w:trPr>
        <w:tc>
          <w:tcPr>
            <w:tcW w:w="0" w:type="auto"/>
            <w:shd w:val="clear" w:color="auto" w:fill="E2EFDA"/>
            <w:tcMar>
              <w:top w:w="80" w:type="dxa"/>
              <w:left w:w="60" w:type="dxa"/>
              <w:bottom w:w="80" w:type="dxa"/>
              <w:right w:w="60" w:type="dxa"/>
            </w:tcMar>
          </w:tcPr>
          <w:p w14:paraId="0F8889BF" w14:textId="77777777" w:rsidR="00487F09" w:rsidRDefault="00666AC8">
            <w:pPr>
              <w:spacing w:before="40" w:after="40"/>
              <w:jc w:val="center"/>
            </w:pPr>
            <w:r>
              <w:rPr>
                <w:b/>
                <w:bCs/>
                <w:color w:val="375623"/>
                <w:sz w:val="18"/>
                <w:szCs w:val="18"/>
              </w:rPr>
              <w:t>Drowsy Flag</w:t>
            </w:r>
          </w:p>
        </w:tc>
        <w:tc>
          <w:tcPr>
            <w:tcW w:w="0" w:type="auto"/>
            <w:shd w:val="clear" w:color="auto" w:fill="FCE4D6"/>
            <w:tcMar>
              <w:top w:w="80" w:type="dxa"/>
              <w:left w:w="60" w:type="dxa"/>
              <w:bottom w:w="80" w:type="dxa"/>
              <w:right w:w="60" w:type="dxa"/>
            </w:tcMar>
          </w:tcPr>
          <w:p w14:paraId="04192368" w14:textId="77777777" w:rsidR="00487F09" w:rsidRDefault="00666AC8">
            <w:pPr>
              <w:spacing w:before="40" w:after="40"/>
              <w:jc w:val="center"/>
            </w:pPr>
            <w:r>
              <w:rPr>
                <w:b/>
                <w:bCs/>
                <w:color w:val="833C11"/>
                <w:sz w:val="18"/>
                <w:szCs w:val="18"/>
              </w:rPr>
              <w:t>Obstacle Flag</w:t>
            </w:r>
          </w:p>
        </w:tc>
        <w:tc>
          <w:tcPr>
            <w:tcW w:w="0" w:type="auto"/>
            <w:shd w:val="clear" w:color="auto" w:fill="FFF2CC"/>
            <w:tcMar>
              <w:top w:w="80" w:type="dxa"/>
              <w:left w:w="60" w:type="dxa"/>
              <w:bottom w:w="80" w:type="dxa"/>
              <w:right w:w="60" w:type="dxa"/>
            </w:tcMar>
          </w:tcPr>
          <w:p w14:paraId="536FF70A" w14:textId="77777777" w:rsidR="00487F09" w:rsidRDefault="00666AC8">
            <w:pPr>
              <w:spacing w:before="40" w:after="40"/>
              <w:jc w:val="center"/>
            </w:pPr>
            <w:r>
              <w:rPr>
                <w:b/>
                <w:bCs/>
                <w:color w:val="7F6000"/>
                <w:sz w:val="18"/>
                <w:szCs w:val="18"/>
              </w:rPr>
              <w:t>Overspeed Flag</w:t>
            </w:r>
          </w:p>
        </w:tc>
        <w:tc>
          <w:tcPr>
            <w:tcW w:w="0" w:type="auto"/>
            <w:shd w:val="clear" w:color="auto" w:fill="DDEBF7"/>
            <w:tcMar>
              <w:top w:w="80" w:type="dxa"/>
              <w:left w:w="60" w:type="dxa"/>
              <w:bottom w:w="80" w:type="dxa"/>
              <w:right w:w="60" w:type="dxa"/>
            </w:tcMar>
          </w:tcPr>
          <w:p w14:paraId="0965258F" w14:textId="77777777" w:rsidR="00487F09" w:rsidRDefault="00666AC8">
            <w:pPr>
              <w:spacing w:before="40" w:after="40"/>
              <w:jc w:val="center"/>
            </w:pPr>
            <w:r>
              <w:rPr>
                <w:b/>
                <w:bCs/>
                <w:color w:val="1F4E79"/>
                <w:sz w:val="18"/>
                <w:szCs w:val="18"/>
              </w:rPr>
              <w:t>Braking / Accel Flag</w:t>
            </w:r>
          </w:p>
        </w:tc>
        <w:tc>
          <w:tcPr>
            <w:tcW w:w="0" w:type="auto"/>
            <w:shd w:val="clear" w:color="auto" w:fill="EAD1DC"/>
            <w:tcMar>
              <w:top w:w="80" w:type="dxa"/>
              <w:left w:w="60" w:type="dxa"/>
              <w:bottom w:w="80" w:type="dxa"/>
              <w:right w:w="60" w:type="dxa"/>
            </w:tcMar>
          </w:tcPr>
          <w:p w14:paraId="085E9A25" w14:textId="77777777" w:rsidR="00487F09" w:rsidRDefault="00666AC8">
            <w:pPr>
              <w:spacing w:before="40" w:after="40"/>
              <w:jc w:val="center"/>
            </w:pPr>
            <w:r>
              <w:rPr>
                <w:b/>
                <w:bCs/>
                <w:color w:val="4E1550"/>
                <w:sz w:val="18"/>
                <w:szCs w:val="18"/>
              </w:rPr>
              <w:t>Turning Flag</w:t>
            </w:r>
          </w:p>
        </w:tc>
      </w:tr>
    </w:tbl>
    <w:p w14:paraId="78D79831" w14:textId="77777777" w:rsidR="00487F09" w:rsidRDefault="00487F09">
      <w:pPr>
        <w:spacing w:after="80"/>
      </w:pPr>
    </w:p>
    <w:p w14:paraId="01F6849E" w14:textId="392D7316" w:rsidR="00487F09" w:rsidRDefault="00666AC8">
      <w:pPr>
        <w:spacing w:before="280" w:after="120"/>
      </w:pPr>
      <w:r>
        <w:rPr>
          <w:b/>
          <w:bCs/>
          <w:color w:val="1F3864"/>
          <w:sz w:val="26"/>
          <w:szCs w:val="26"/>
        </w:rPr>
        <w:t>1.3 System Operation Summary</w:t>
      </w:r>
    </w:p>
    <w:p w14:paraId="2FC5A691" w14:textId="65C7B311" w:rsidR="003B35F2" w:rsidRPr="003B35F2" w:rsidRDefault="003B35F2" w:rsidP="003B35F2">
      <w:pPr>
        <w:spacing w:after="80"/>
      </w:pPr>
      <w:r w:rsidRPr="003B35F2">
        <w:t xml:space="preserve">During each cycle, </w:t>
      </w:r>
      <w:r>
        <w:t>system</w:t>
      </w:r>
      <w:r w:rsidRPr="003B35F2">
        <w:t xml:space="preserve"> performs the following tasks:</w:t>
      </w:r>
    </w:p>
    <w:p w14:paraId="4C93D062" w14:textId="77777777" w:rsidR="003B35F2" w:rsidRPr="003B35F2" w:rsidRDefault="003B35F2" w:rsidP="003B35F2">
      <w:pPr>
        <w:numPr>
          <w:ilvl w:val="0"/>
          <w:numId w:val="4"/>
        </w:numPr>
        <w:spacing w:after="80"/>
      </w:pPr>
      <w:r w:rsidRPr="003B35F2">
        <w:t xml:space="preserve">Reads the IR sensor to monitor the driver's eye status. </w:t>
      </w:r>
    </w:p>
    <w:p w14:paraId="5DAE12EC" w14:textId="77777777" w:rsidR="003B35F2" w:rsidRPr="003B35F2" w:rsidRDefault="003B35F2" w:rsidP="003B35F2">
      <w:pPr>
        <w:numPr>
          <w:ilvl w:val="0"/>
          <w:numId w:val="4"/>
        </w:numPr>
        <w:spacing w:after="80"/>
      </w:pPr>
      <w:r w:rsidRPr="003B35F2">
        <w:t xml:space="preserve">Measures the distance to obstacles using the HC-SR04 ultrasonic sensor. </w:t>
      </w:r>
    </w:p>
    <w:p w14:paraId="7A18C0F9" w14:textId="77777777" w:rsidR="003B35F2" w:rsidRPr="003B35F2" w:rsidRDefault="003B35F2" w:rsidP="003B35F2">
      <w:pPr>
        <w:numPr>
          <w:ilvl w:val="0"/>
          <w:numId w:val="4"/>
        </w:numPr>
        <w:spacing w:after="80"/>
      </w:pPr>
      <w:r w:rsidRPr="003B35F2">
        <w:t xml:space="preserve">Collects acceleration and gyroscope data from the MPU6050. </w:t>
      </w:r>
    </w:p>
    <w:p w14:paraId="22AFF71C" w14:textId="77777777" w:rsidR="003B35F2" w:rsidRPr="003B35F2" w:rsidRDefault="003B35F2" w:rsidP="003B35F2">
      <w:pPr>
        <w:numPr>
          <w:ilvl w:val="0"/>
          <w:numId w:val="4"/>
        </w:numPr>
        <w:spacing w:after="80"/>
      </w:pPr>
      <w:r w:rsidRPr="003B35F2">
        <w:t xml:space="preserve">Updates the latest GPS location and speed whenever new data is available. </w:t>
      </w:r>
    </w:p>
    <w:p w14:paraId="65B01997" w14:textId="503CCEB2" w:rsidR="003B35F2" w:rsidRPr="003B35F2" w:rsidRDefault="003B35F2" w:rsidP="003B35F2">
      <w:pPr>
        <w:numPr>
          <w:ilvl w:val="0"/>
          <w:numId w:val="4"/>
        </w:numPr>
        <w:spacing w:after="80"/>
      </w:pPr>
      <w:r w:rsidRPr="003B35F2">
        <w:lastRenderedPageBreak/>
        <w:t>Compares the sensor values with predefined limits and updates the required safety flags. A timer is used to detect if the driver's eyes remain closed for 5 seconds, while GPS data is received in the background through UART without interrupting the main program.</w:t>
      </w:r>
    </w:p>
    <w:p w14:paraId="5A8C2A1E" w14:textId="77777777" w:rsidR="00487F09" w:rsidRDefault="00487F09">
      <w:pPr>
        <w:spacing w:after="80"/>
      </w:pPr>
    </w:p>
    <w:p w14:paraId="4E38A12E" w14:textId="77777777" w:rsidR="00487F09" w:rsidRDefault="00666AC8">
      <w:r>
        <w:br w:type="page"/>
      </w:r>
    </w:p>
    <w:p w14:paraId="6D8C4B35" w14:textId="77777777" w:rsidR="00487F09" w:rsidRDefault="00666AC8" w:rsidP="00B80641">
      <w:pPr>
        <w:spacing w:before="360" w:after="160"/>
      </w:pPr>
      <w:r>
        <w:rPr>
          <w:b/>
          <w:bCs/>
          <w:color w:val="1F3864"/>
          <w:sz w:val="32"/>
          <w:szCs w:val="32"/>
        </w:rPr>
        <w:lastRenderedPageBreak/>
        <w:t>2.   Hardware Components and Interfacing</w:t>
      </w:r>
    </w:p>
    <w:p w14:paraId="3A2E26DE" w14:textId="06ACDD1B" w:rsidR="00487F09" w:rsidRDefault="00666AC8">
      <w:pPr>
        <w:spacing w:before="280" w:after="120"/>
      </w:pPr>
      <w:r>
        <w:rPr>
          <w:b/>
          <w:bCs/>
          <w:color w:val="1F3864"/>
          <w:sz w:val="26"/>
          <w:szCs w:val="26"/>
        </w:rPr>
        <w:t>2.1 STM32 Nucleo-F446RE</w:t>
      </w:r>
    </w:p>
    <w:p w14:paraId="1795DACF" w14:textId="1F953E47" w:rsidR="00487F09" w:rsidRDefault="00666AC8">
      <w:r>
        <w:t xml:space="preserve">The STM32 Nucleo-F446RE is the central processing unit of the system. It is based on the ARM Cortex-M4 core with an FPU, operating at up to 180 MHz. Key capabilities </w:t>
      </w:r>
      <w:r w:rsidR="00204CC6">
        <w:t>required</w:t>
      </w:r>
      <w:r>
        <w:t xml:space="preserve"> in this project include:</w:t>
      </w:r>
    </w:p>
    <w:p w14:paraId="6AF7E79A" w14:textId="77777777" w:rsidR="00487F09" w:rsidRDefault="00666AC8">
      <w:pPr>
        <w:pStyle w:val="ListParagraph"/>
        <w:numPr>
          <w:ilvl w:val="0"/>
          <w:numId w:val="2"/>
        </w:numPr>
        <w:spacing w:before="40" w:after="40"/>
      </w:pPr>
      <w:r>
        <w:t>Multiple hardware timers (TIM2 used for 5-second drowsiness timeout).</w:t>
      </w:r>
    </w:p>
    <w:p w14:paraId="437CE5D2" w14:textId="77777777" w:rsidR="00487F09" w:rsidRDefault="00666AC8">
      <w:pPr>
        <w:pStyle w:val="ListParagraph"/>
        <w:numPr>
          <w:ilvl w:val="0"/>
          <w:numId w:val="2"/>
        </w:numPr>
        <w:spacing w:before="40" w:after="40"/>
      </w:pPr>
      <w:r>
        <w:t>I2C peripheral for IMU communication.</w:t>
      </w:r>
    </w:p>
    <w:p w14:paraId="29899244" w14:textId="77777777" w:rsidR="00487F09" w:rsidRDefault="00666AC8">
      <w:pPr>
        <w:pStyle w:val="ListParagraph"/>
        <w:numPr>
          <w:ilvl w:val="0"/>
          <w:numId w:val="2"/>
        </w:numPr>
        <w:spacing w:before="40" w:after="40"/>
      </w:pPr>
      <w:r>
        <w:t>UART peripheral for GPS NMEA reception via interrupt.</w:t>
      </w:r>
    </w:p>
    <w:p w14:paraId="1DBD008A" w14:textId="77777777" w:rsidR="00487F09" w:rsidRDefault="00666AC8">
      <w:pPr>
        <w:pStyle w:val="ListParagraph"/>
        <w:numPr>
          <w:ilvl w:val="0"/>
          <w:numId w:val="2"/>
        </w:numPr>
        <w:spacing w:before="40" w:after="40"/>
      </w:pPr>
      <w:r>
        <w:t>GPIO for IR sensor input and HC-SR04 trigger/echo.</w:t>
      </w:r>
    </w:p>
    <w:p w14:paraId="24E49454" w14:textId="209B6519" w:rsidR="00487F09" w:rsidRDefault="00666AC8" w:rsidP="003B35F2">
      <w:pPr>
        <w:pStyle w:val="ListParagraph"/>
        <w:numPr>
          <w:ilvl w:val="0"/>
          <w:numId w:val="2"/>
        </w:numPr>
        <w:spacing w:before="40" w:after="40"/>
      </w:pPr>
      <w:r>
        <w:t>DWT cycle counter for microsecond-resolution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37CA6" w14:paraId="5C273AE3" w14:textId="77777777">
        <w:tc>
          <w:tcPr>
            <w:tcW w:w="3120" w:type="dxa"/>
            <w:shd w:val="clear" w:color="auto" w:fill="1F3864"/>
            <w:tcMar>
              <w:top w:w="80" w:type="dxa"/>
              <w:left w:w="120" w:type="dxa"/>
              <w:bottom w:w="80" w:type="dxa"/>
              <w:right w:w="120" w:type="dxa"/>
            </w:tcMar>
            <w:vAlign w:val="center"/>
          </w:tcPr>
          <w:p w14:paraId="701B2165" w14:textId="77777777" w:rsidR="00487F09" w:rsidRDefault="00666AC8">
            <w:pPr>
              <w:spacing w:before="60" w:after="60"/>
              <w:jc w:val="center"/>
            </w:pPr>
            <w:r>
              <w:rPr>
                <w:b/>
                <w:bCs/>
                <w:color w:val="FFFFFF"/>
                <w:sz w:val="20"/>
                <w:szCs w:val="20"/>
              </w:rPr>
              <w:t>Specification</w:t>
            </w:r>
          </w:p>
        </w:tc>
        <w:tc>
          <w:tcPr>
            <w:tcW w:w="6240" w:type="dxa"/>
            <w:shd w:val="clear" w:color="auto" w:fill="1F3864"/>
            <w:tcMar>
              <w:top w:w="80" w:type="dxa"/>
              <w:left w:w="120" w:type="dxa"/>
              <w:bottom w:w="80" w:type="dxa"/>
              <w:right w:w="120" w:type="dxa"/>
            </w:tcMar>
            <w:vAlign w:val="center"/>
          </w:tcPr>
          <w:p w14:paraId="5BDD1973" w14:textId="77777777" w:rsidR="00487F09" w:rsidRDefault="00666AC8">
            <w:pPr>
              <w:spacing w:before="60" w:after="60"/>
              <w:jc w:val="center"/>
            </w:pPr>
            <w:r>
              <w:rPr>
                <w:b/>
                <w:bCs/>
                <w:color w:val="FFFFFF"/>
                <w:sz w:val="20"/>
                <w:szCs w:val="20"/>
              </w:rPr>
              <w:t>Value</w:t>
            </w:r>
          </w:p>
        </w:tc>
      </w:tr>
      <w:tr w:rsidR="00237CA6" w14:paraId="09F62C61" w14:textId="77777777">
        <w:tc>
          <w:tcPr>
            <w:tcW w:w="3120" w:type="dxa"/>
            <w:shd w:val="clear" w:color="auto" w:fill="F2F2F2"/>
            <w:tcMar>
              <w:top w:w="80" w:type="dxa"/>
              <w:left w:w="120" w:type="dxa"/>
              <w:bottom w:w="80" w:type="dxa"/>
              <w:right w:w="120" w:type="dxa"/>
            </w:tcMar>
            <w:vAlign w:val="center"/>
          </w:tcPr>
          <w:p w14:paraId="7034F5F2" w14:textId="77777777" w:rsidR="00487F09" w:rsidRDefault="00666AC8">
            <w:pPr>
              <w:spacing w:before="60" w:after="60"/>
            </w:pPr>
            <w:r>
              <w:t>Microcontroller</w:t>
            </w:r>
          </w:p>
        </w:tc>
        <w:tc>
          <w:tcPr>
            <w:tcW w:w="6240" w:type="dxa"/>
            <w:shd w:val="clear" w:color="auto" w:fill="FFFFFF"/>
            <w:tcMar>
              <w:top w:w="80" w:type="dxa"/>
              <w:left w:w="120" w:type="dxa"/>
              <w:bottom w:w="80" w:type="dxa"/>
              <w:right w:w="120" w:type="dxa"/>
            </w:tcMar>
            <w:vAlign w:val="center"/>
          </w:tcPr>
          <w:p w14:paraId="3ACC3B87" w14:textId="77777777" w:rsidR="00487F09" w:rsidRDefault="00666AC8">
            <w:pPr>
              <w:spacing w:before="60" w:after="60"/>
            </w:pPr>
            <w:r>
              <w:t>STM32F446RE</w:t>
            </w:r>
          </w:p>
        </w:tc>
      </w:tr>
      <w:tr w:rsidR="00237CA6" w14:paraId="622A0820" w14:textId="77777777">
        <w:tc>
          <w:tcPr>
            <w:tcW w:w="3120" w:type="dxa"/>
            <w:shd w:val="clear" w:color="auto" w:fill="F2F2F2"/>
            <w:tcMar>
              <w:top w:w="80" w:type="dxa"/>
              <w:left w:w="120" w:type="dxa"/>
              <w:bottom w:w="80" w:type="dxa"/>
              <w:right w:w="120" w:type="dxa"/>
            </w:tcMar>
            <w:vAlign w:val="center"/>
          </w:tcPr>
          <w:p w14:paraId="536DE54B" w14:textId="77777777" w:rsidR="00487F09" w:rsidRDefault="00666AC8">
            <w:pPr>
              <w:spacing w:before="60" w:after="60"/>
            </w:pPr>
            <w:r>
              <w:t>Core</w:t>
            </w:r>
          </w:p>
        </w:tc>
        <w:tc>
          <w:tcPr>
            <w:tcW w:w="6240" w:type="dxa"/>
            <w:shd w:val="clear" w:color="auto" w:fill="FFFFFF"/>
            <w:tcMar>
              <w:top w:w="80" w:type="dxa"/>
              <w:left w:w="120" w:type="dxa"/>
              <w:bottom w:w="80" w:type="dxa"/>
              <w:right w:w="120" w:type="dxa"/>
            </w:tcMar>
            <w:vAlign w:val="center"/>
          </w:tcPr>
          <w:p w14:paraId="3A025520" w14:textId="77777777" w:rsidR="00487F09" w:rsidRDefault="00666AC8">
            <w:pPr>
              <w:spacing w:before="60" w:after="60"/>
            </w:pPr>
            <w:r>
              <w:t>ARM Cortex-M4 with FPU</w:t>
            </w:r>
          </w:p>
        </w:tc>
      </w:tr>
      <w:tr w:rsidR="00237CA6" w14:paraId="2737C2FE" w14:textId="77777777">
        <w:tc>
          <w:tcPr>
            <w:tcW w:w="3120" w:type="dxa"/>
            <w:shd w:val="clear" w:color="auto" w:fill="F2F2F2"/>
            <w:tcMar>
              <w:top w:w="80" w:type="dxa"/>
              <w:left w:w="120" w:type="dxa"/>
              <w:bottom w:w="80" w:type="dxa"/>
              <w:right w:w="120" w:type="dxa"/>
            </w:tcMar>
            <w:vAlign w:val="center"/>
          </w:tcPr>
          <w:p w14:paraId="3B1D5D20" w14:textId="77777777" w:rsidR="00487F09" w:rsidRDefault="00666AC8">
            <w:pPr>
              <w:spacing w:before="60" w:after="60"/>
            </w:pPr>
            <w:r>
              <w:t>Clock Speed</w:t>
            </w:r>
          </w:p>
        </w:tc>
        <w:tc>
          <w:tcPr>
            <w:tcW w:w="6240" w:type="dxa"/>
            <w:shd w:val="clear" w:color="auto" w:fill="FFFFFF"/>
            <w:tcMar>
              <w:top w:w="80" w:type="dxa"/>
              <w:left w:w="120" w:type="dxa"/>
              <w:bottom w:w="80" w:type="dxa"/>
              <w:right w:w="120" w:type="dxa"/>
            </w:tcMar>
            <w:vAlign w:val="center"/>
          </w:tcPr>
          <w:p w14:paraId="708A574F" w14:textId="77777777" w:rsidR="00487F09" w:rsidRDefault="00666AC8">
            <w:pPr>
              <w:spacing w:before="60" w:after="60"/>
            </w:pPr>
            <w:r>
              <w:t>Up to 180 MHz</w:t>
            </w:r>
          </w:p>
        </w:tc>
      </w:tr>
      <w:tr w:rsidR="00237CA6" w14:paraId="3ACF91EE" w14:textId="77777777">
        <w:tc>
          <w:tcPr>
            <w:tcW w:w="3120" w:type="dxa"/>
            <w:shd w:val="clear" w:color="auto" w:fill="F2F2F2"/>
            <w:tcMar>
              <w:top w:w="80" w:type="dxa"/>
              <w:left w:w="120" w:type="dxa"/>
              <w:bottom w:w="80" w:type="dxa"/>
              <w:right w:w="120" w:type="dxa"/>
            </w:tcMar>
            <w:vAlign w:val="center"/>
          </w:tcPr>
          <w:p w14:paraId="08DE532C" w14:textId="77777777" w:rsidR="00487F09" w:rsidRDefault="00666AC8">
            <w:pPr>
              <w:spacing w:before="60" w:after="60"/>
            </w:pPr>
            <w:r>
              <w:t>Flash Memory</w:t>
            </w:r>
          </w:p>
        </w:tc>
        <w:tc>
          <w:tcPr>
            <w:tcW w:w="6240" w:type="dxa"/>
            <w:shd w:val="clear" w:color="auto" w:fill="FFFFFF"/>
            <w:tcMar>
              <w:top w:w="80" w:type="dxa"/>
              <w:left w:w="120" w:type="dxa"/>
              <w:bottom w:w="80" w:type="dxa"/>
              <w:right w:w="120" w:type="dxa"/>
            </w:tcMar>
            <w:vAlign w:val="center"/>
          </w:tcPr>
          <w:p w14:paraId="54296D24" w14:textId="77777777" w:rsidR="00487F09" w:rsidRDefault="00666AC8">
            <w:pPr>
              <w:spacing w:before="60" w:after="60"/>
            </w:pPr>
            <w:r>
              <w:t>512 KB</w:t>
            </w:r>
          </w:p>
        </w:tc>
      </w:tr>
      <w:tr w:rsidR="00237CA6" w14:paraId="480FE749" w14:textId="77777777">
        <w:tc>
          <w:tcPr>
            <w:tcW w:w="3120" w:type="dxa"/>
            <w:shd w:val="clear" w:color="auto" w:fill="F2F2F2"/>
            <w:tcMar>
              <w:top w:w="80" w:type="dxa"/>
              <w:left w:w="120" w:type="dxa"/>
              <w:bottom w:w="80" w:type="dxa"/>
              <w:right w:w="120" w:type="dxa"/>
            </w:tcMar>
            <w:vAlign w:val="center"/>
          </w:tcPr>
          <w:p w14:paraId="22632B4A" w14:textId="77777777" w:rsidR="00487F09" w:rsidRDefault="00666AC8">
            <w:pPr>
              <w:spacing w:before="60" w:after="60"/>
            </w:pPr>
            <w:r>
              <w:t>SRAM</w:t>
            </w:r>
          </w:p>
        </w:tc>
        <w:tc>
          <w:tcPr>
            <w:tcW w:w="6240" w:type="dxa"/>
            <w:shd w:val="clear" w:color="auto" w:fill="FFFFFF"/>
            <w:tcMar>
              <w:top w:w="80" w:type="dxa"/>
              <w:left w:w="120" w:type="dxa"/>
              <w:bottom w:w="80" w:type="dxa"/>
              <w:right w:w="120" w:type="dxa"/>
            </w:tcMar>
            <w:vAlign w:val="center"/>
          </w:tcPr>
          <w:p w14:paraId="51806982" w14:textId="77777777" w:rsidR="00487F09" w:rsidRDefault="00666AC8">
            <w:pPr>
              <w:spacing w:before="60" w:after="60"/>
            </w:pPr>
            <w:r>
              <w:t>128 KB</w:t>
            </w:r>
          </w:p>
        </w:tc>
      </w:tr>
      <w:tr w:rsidR="00237CA6" w14:paraId="26469626" w14:textId="77777777">
        <w:tc>
          <w:tcPr>
            <w:tcW w:w="3120" w:type="dxa"/>
            <w:shd w:val="clear" w:color="auto" w:fill="F2F2F2"/>
            <w:tcMar>
              <w:top w:w="80" w:type="dxa"/>
              <w:left w:w="120" w:type="dxa"/>
              <w:bottom w:w="80" w:type="dxa"/>
              <w:right w:w="120" w:type="dxa"/>
            </w:tcMar>
            <w:vAlign w:val="center"/>
          </w:tcPr>
          <w:p w14:paraId="27F19511" w14:textId="77777777" w:rsidR="00487F09" w:rsidRDefault="00666AC8">
            <w:pPr>
              <w:spacing w:before="60" w:after="60"/>
            </w:pPr>
            <w:r>
              <w:t>Communication</w:t>
            </w:r>
          </w:p>
        </w:tc>
        <w:tc>
          <w:tcPr>
            <w:tcW w:w="6240" w:type="dxa"/>
            <w:shd w:val="clear" w:color="auto" w:fill="FFFFFF"/>
            <w:tcMar>
              <w:top w:w="80" w:type="dxa"/>
              <w:left w:w="120" w:type="dxa"/>
              <w:bottom w:w="80" w:type="dxa"/>
              <w:right w:w="120" w:type="dxa"/>
            </w:tcMar>
            <w:vAlign w:val="center"/>
          </w:tcPr>
          <w:p w14:paraId="79F07268" w14:textId="77777777" w:rsidR="00487F09" w:rsidRDefault="00666AC8">
            <w:pPr>
              <w:spacing w:before="60" w:after="60"/>
            </w:pPr>
            <w:r>
              <w:t>UART, I2C, SPI, CAN, USB</w:t>
            </w:r>
          </w:p>
        </w:tc>
      </w:tr>
      <w:tr w:rsidR="00237CA6" w14:paraId="40330FB9" w14:textId="77777777">
        <w:tc>
          <w:tcPr>
            <w:tcW w:w="3120" w:type="dxa"/>
            <w:shd w:val="clear" w:color="auto" w:fill="F2F2F2"/>
            <w:tcMar>
              <w:top w:w="80" w:type="dxa"/>
              <w:left w:w="120" w:type="dxa"/>
              <w:bottom w:w="80" w:type="dxa"/>
              <w:right w:w="120" w:type="dxa"/>
            </w:tcMar>
            <w:vAlign w:val="center"/>
          </w:tcPr>
          <w:p w14:paraId="01B4C329" w14:textId="77777777" w:rsidR="00487F09" w:rsidRDefault="00666AC8">
            <w:pPr>
              <w:spacing w:before="60" w:after="60"/>
            </w:pPr>
            <w:r>
              <w:t>Timers</w:t>
            </w:r>
          </w:p>
        </w:tc>
        <w:tc>
          <w:tcPr>
            <w:tcW w:w="6240" w:type="dxa"/>
            <w:shd w:val="clear" w:color="auto" w:fill="FFFFFF"/>
            <w:tcMar>
              <w:top w:w="80" w:type="dxa"/>
              <w:left w:w="120" w:type="dxa"/>
              <w:bottom w:w="80" w:type="dxa"/>
              <w:right w:w="120" w:type="dxa"/>
            </w:tcMar>
            <w:vAlign w:val="center"/>
          </w:tcPr>
          <w:p w14:paraId="0EAFB6CB" w14:textId="77777777" w:rsidR="00487F09" w:rsidRDefault="00666AC8">
            <w:pPr>
              <w:spacing w:before="60" w:after="60"/>
            </w:pPr>
            <w:r>
              <w:t>TIM1–TIM14; TIM2 used for drowsiness (32-bit)</w:t>
            </w:r>
          </w:p>
        </w:tc>
      </w:tr>
      <w:tr w:rsidR="00237CA6" w14:paraId="4C29309D" w14:textId="77777777">
        <w:tc>
          <w:tcPr>
            <w:tcW w:w="3120" w:type="dxa"/>
            <w:shd w:val="clear" w:color="auto" w:fill="F2F2F2"/>
            <w:tcMar>
              <w:top w:w="80" w:type="dxa"/>
              <w:left w:w="120" w:type="dxa"/>
              <w:bottom w:w="80" w:type="dxa"/>
              <w:right w:w="120" w:type="dxa"/>
            </w:tcMar>
            <w:vAlign w:val="center"/>
          </w:tcPr>
          <w:p w14:paraId="6A5A6BA4" w14:textId="77777777" w:rsidR="00487F09" w:rsidRDefault="00666AC8">
            <w:pPr>
              <w:spacing w:before="60" w:after="60"/>
            </w:pPr>
            <w:r>
              <w:t>Operating Voltage</w:t>
            </w:r>
          </w:p>
        </w:tc>
        <w:tc>
          <w:tcPr>
            <w:tcW w:w="6240" w:type="dxa"/>
            <w:shd w:val="clear" w:color="auto" w:fill="FFFFFF"/>
            <w:tcMar>
              <w:top w:w="80" w:type="dxa"/>
              <w:left w:w="120" w:type="dxa"/>
              <w:bottom w:w="80" w:type="dxa"/>
              <w:right w:w="120" w:type="dxa"/>
            </w:tcMar>
            <w:vAlign w:val="center"/>
          </w:tcPr>
          <w:p w14:paraId="29E05CD4" w14:textId="4E93AA16" w:rsidR="00487F09" w:rsidRDefault="00666AC8">
            <w:pPr>
              <w:spacing w:before="60" w:after="60"/>
            </w:pPr>
            <w:r>
              <w:t xml:space="preserve">3.3 V </w:t>
            </w:r>
          </w:p>
        </w:tc>
      </w:tr>
    </w:tbl>
    <w:p w14:paraId="406D21F1" w14:textId="03A12873" w:rsidR="00487F09" w:rsidRDefault="00487F09" w:rsidP="00EA7322">
      <w:pPr>
        <w:spacing w:before="80" w:after="200"/>
      </w:pPr>
    </w:p>
    <w:p w14:paraId="35BBEE19" w14:textId="11F0F77F" w:rsidR="00487F09" w:rsidRDefault="00666AC8">
      <w:pPr>
        <w:spacing w:before="280" w:after="120"/>
      </w:pPr>
      <w:r>
        <w:rPr>
          <w:b/>
          <w:bCs/>
          <w:color w:val="1F3864"/>
          <w:sz w:val="26"/>
          <w:szCs w:val="26"/>
        </w:rPr>
        <w:t>2.2 HC-SR04 Ultrasonic Distance Sensor</w:t>
      </w:r>
    </w:p>
    <w:p w14:paraId="05A9FCDE" w14:textId="77777777" w:rsidR="00487F09" w:rsidRDefault="00666AC8">
      <w:pPr>
        <w:spacing w:before="200" w:after="80"/>
      </w:pPr>
      <w:r>
        <w:rPr>
          <w:b/>
          <w:bCs/>
          <w:color w:val="2E75B6"/>
        </w:rPr>
        <w:t>Purpose</w:t>
      </w:r>
    </w:p>
    <w:p w14:paraId="65568492" w14:textId="5D4D6DD5" w:rsidR="00487F09" w:rsidRDefault="00666AC8">
      <w:r>
        <w:t>The HC-SR04 measures the time of flight of an ultrasonic pulse to determine the distance between the vehicle and obstacle. The computed distance is compared against a dynamically calculated safe stopping distance to generate the Obstacle Flag.</w:t>
      </w:r>
    </w:p>
    <w:p w14:paraId="4328D085" w14:textId="77777777" w:rsidR="00487F09" w:rsidRDefault="00487F09">
      <w:pPr>
        <w:spacing w:after="80"/>
      </w:pPr>
    </w:p>
    <w:p w14:paraId="0FD46559" w14:textId="77777777" w:rsidR="00487F09" w:rsidRDefault="00666AC8">
      <w:pPr>
        <w:spacing w:before="200" w:after="80"/>
      </w:pPr>
      <w:r>
        <w:rPr>
          <w:b/>
          <w:bCs/>
          <w:color w:val="2E75B6"/>
        </w:rPr>
        <w:t>Working Principle</w:t>
      </w:r>
    </w:p>
    <w:p w14:paraId="6240B171" w14:textId="77777777" w:rsidR="00487F09" w:rsidRDefault="00666AC8">
      <w:r>
        <w:t>A 10 µs HIGH pulse on the TRIG pin causes the sensor to emit eight cycles of 40 kHz ultrasonic sound. The ECHO pin is held HIGH for the duration of the round-trip travel time of the acoustic wave. Measuring this HIGH duration and applying the speed-of-sound formula yields the one-way distance.</w:t>
      </w:r>
    </w:p>
    <w:p w14:paraId="083C8D2D" w14:textId="77777777" w:rsidR="00204CC6" w:rsidRDefault="00204CC6"/>
    <w:p w14:paraId="4B683C47" w14:textId="77777777" w:rsidR="00204CC6" w:rsidRDefault="00204CC6" w:rsidP="00204CC6">
      <w:pPr>
        <w:spacing w:before="40" w:after="40"/>
      </w:pPr>
      <w:r>
        <w:rPr>
          <w:b/>
          <w:bCs/>
          <w:color w:val="1F3864"/>
          <w:sz w:val="20"/>
          <w:szCs w:val="20"/>
        </w:rPr>
        <w:t xml:space="preserve">Distance Formula: </w:t>
      </w:r>
      <w:r>
        <w:rPr>
          <w:rFonts w:ascii="Courier New" w:eastAsia="Courier New" w:hAnsi="Courier New" w:cs="Courier New"/>
          <w:sz w:val="20"/>
          <w:szCs w:val="20"/>
        </w:rPr>
        <w:t>distance_cm = (pulse_width_µs × 0.0343) / 2</w:t>
      </w:r>
    </w:p>
    <w:p w14:paraId="66E41909" w14:textId="78DD5B3D" w:rsidR="00487F09" w:rsidRDefault="00204CC6" w:rsidP="00204CC6">
      <w:pPr>
        <w:spacing w:after="80"/>
      </w:pPr>
      <w:r>
        <w:t>where 0.0343 cm/µs is the speed of sound, and division by 2 accounts for the round-trip path.</w:t>
      </w:r>
    </w:p>
    <w:p w14:paraId="0A3C3F57" w14:textId="77777777" w:rsidR="00487F09" w:rsidRDefault="00487F09">
      <w:pPr>
        <w:spacing w:after="80"/>
      </w:pPr>
    </w:p>
    <w:p w14:paraId="64F60B91" w14:textId="77777777" w:rsidR="00204CC6" w:rsidRDefault="00204CC6">
      <w:pPr>
        <w:spacing w:after="80"/>
      </w:pPr>
    </w:p>
    <w:p w14:paraId="4456A327" w14:textId="77777777" w:rsidR="00487F09" w:rsidRDefault="00666AC8">
      <w:pPr>
        <w:spacing w:before="200" w:after="80"/>
      </w:pPr>
      <w:r>
        <w:rPr>
          <w:b/>
          <w:bCs/>
          <w:color w:val="2E75B6"/>
        </w:rPr>
        <w:lastRenderedPageBreak/>
        <w:t>STM32 Pin Assignment and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237CA6" w14:paraId="63A83BD2" w14:textId="77777777">
        <w:tc>
          <w:tcPr>
            <w:tcW w:w="2400" w:type="dxa"/>
            <w:shd w:val="clear" w:color="auto" w:fill="1F3864"/>
            <w:tcMar>
              <w:top w:w="80" w:type="dxa"/>
              <w:left w:w="120" w:type="dxa"/>
              <w:bottom w:w="80" w:type="dxa"/>
              <w:right w:w="120" w:type="dxa"/>
            </w:tcMar>
            <w:vAlign w:val="center"/>
          </w:tcPr>
          <w:p w14:paraId="4ABDF200" w14:textId="77777777" w:rsidR="00487F09" w:rsidRDefault="00666AC8">
            <w:pPr>
              <w:spacing w:before="60" w:after="60"/>
              <w:jc w:val="center"/>
            </w:pPr>
            <w:r>
              <w:rPr>
                <w:b/>
                <w:bCs/>
                <w:color w:val="FFFFFF"/>
                <w:sz w:val="20"/>
                <w:szCs w:val="20"/>
              </w:rPr>
              <w:t>Sensor Pin</w:t>
            </w:r>
          </w:p>
        </w:tc>
        <w:tc>
          <w:tcPr>
            <w:tcW w:w="2400" w:type="dxa"/>
            <w:shd w:val="clear" w:color="auto" w:fill="1F3864"/>
            <w:tcMar>
              <w:top w:w="80" w:type="dxa"/>
              <w:left w:w="120" w:type="dxa"/>
              <w:bottom w:w="80" w:type="dxa"/>
              <w:right w:w="120" w:type="dxa"/>
            </w:tcMar>
            <w:vAlign w:val="center"/>
          </w:tcPr>
          <w:p w14:paraId="73F9B3E0" w14:textId="77777777" w:rsidR="00487F09" w:rsidRDefault="00666AC8">
            <w:pPr>
              <w:spacing w:before="60" w:after="60"/>
              <w:jc w:val="center"/>
            </w:pPr>
            <w:r>
              <w:rPr>
                <w:b/>
                <w:bCs/>
                <w:color w:val="FFFFFF"/>
                <w:sz w:val="20"/>
                <w:szCs w:val="20"/>
              </w:rPr>
              <w:t>STM32 Pin</w:t>
            </w:r>
          </w:p>
        </w:tc>
        <w:tc>
          <w:tcPr>
            <w:tcW w:w="2400" w:type="dxa"/>
            <w:shd w:val="clear" w:color="auto" w:fill="1F3864"/>
            <w:tcMar>
              <w:top w:w="80" w:type="dxa"/>
              <w:left w:w="120" w:type="dxa"/>
              <w:bottom w:w="80" w:type="dxa"/>
              <w:right w:w="120" w:type="dxa"/>
            </w:tcMar>
            <w:vAlign w:val="center"/>
          </w:tcPr>
          <w:p w14:paraId="4D769C53" w14:textId="77777777" w:rsidR="00487F09" w:rsidRDefault="00666AC8">
            <w:pPr>
              <w:spacing w:before="60" w:after="60"/>
              <w:jc w:val="center"/>
            </w:pPr>
            <w:r>
              <w:rPr>
                <w:b/>
                <w:bCs/>
                <w:color w:val="FFFFFF"/>
                <w:sz w:val="20"/>
                <w:szCs w:val="20"/>
              </w:rPr>
              <w:t>Direction</w:t>
            </w:r>
          </w:p>
        </w:tc>
        <w:tc>
          <w:tcPr>
            <w:tcW w:w="2160" w:type="dxa"/>
            <w:shd w:val="clear" w:color="auto" w:fill="1F3864"/>
            <w:tcMar>
              <w:top w:w="80" w:type="dxa"/>
              <w:left w:w="120" w:type="dxa"/>
              <w:bottom w:w="80" w:type="dxa"/>
              <w:right w:w="120" w:type="dxa"/>
            </w:tcMar>
            <w:vAlign w:val="center"/>
          </w:tcPr>
          <w:p w14:paraId="5A57F10B" w14:textId="77777777" w:rsidR="00487F09" w:rsidRDefault="00666AC8">
            <w:pPr>
              <w:spacing w:before="60" w:after="60"/>
              <w:jc w:val="center"/>
            </w:pPr>
            <w:r>
              <w:rPr>
                <w:b/>
                <w:bCs/>
                <w:color w:val="FFFFFF"/>
                <w:sz w:val="20"/>
                <w:szCs w:val="20"/>
              </w:rPr>
              <w:t>Protocol</w:t>
            </w:r>
          </w:p>
        </w:tc>
      </w:tr>
      <w:tr w:rsidR="00237CA6" w14:paraId="0B5DC2B7" w14:textId="77777777">
        <w:tc>
          <w:tcPr>
            <w:tcW w:w="2400" w:type="dxa"/>
            <w:shd w:val="clear" w:color="auto" w:fill="F2F2F2"/>
            <w:tcMar>
              <w:top w:w="80" w:type="dxa"/>
              <w:left w:w="120" w:type="dxa"/>
              <w:bottom w:w="80" w:type="dxa"/>
              <w:right w:w="120" w:type="dxa"/>
            </w:tcMar>
            <w:vAlign w:val="center"/>
          </w:tcPr>
          <w:p w14:paraId="45DBEA85" w14:textId="77777777" w:rsidR="00487F09" w:rsidRDefault="00666AC8">
            <w:pPr>
              <w:spacing w:before="60" w:after="60"/>
            </w:pPr>
            <w:r>
              <w:t>TRIG</w:t>
            </w:r>
          </w:p>
        </w:tc>
        <w:tc>
          <w:tcPr>
            <w:tcW w:w="2400" w:type="dxa"/>
            <w:shd w:val="clear" w:color="auto" w:fill="FFFFFF"/>
            <w:tcMar>
              <w:top w:w="80" w:type="dxa"/>
              <w:left w:w="120" w:type="dxa"/>
              <w:bottom w:w="80" w:type="dxa"/>
              <w:right w:w="120" w:type="dxa"/>
            </w:tcMar>
            <w:vAlign w:val="center"/>
          </w:tcPr>
          <w:p w14:paraId="20C0CC41" w14:textId="77777777" w:rsidR="00487F09" w:rsidRDefault="00666AC8">
            <w:pPr>
              <w:spacing w:before="60" w:after="60"/>
            </w:pPr>
            <w:r>
              <w:t>PC7</w:t>
            </w:r>
          </w:p>
        </w:tc>
        <w:tc>
          <w:tcPr>
            <w:tcW w:w="2400" w:type="dxa"/>
            <w:shd w:val="clear" w:color="auto" w:fill="FFFFFF"/>
            <w:tcMar>
              <w:top w:w="80" w:type="dxa"/>
              <w:left w:w="120" w:type="dxa"/>
              <w:bottom w:w="80" w:type="dxa"/>
              <w:right w:w="120" w:type="dxa"/>
            </w:tcMar>
            <w:vAlign w:val="center"/>
          </w:tcPr>
          <w:p w14:paraId="1F68AE96" w14:textId="77777777" w:rsidR="00487F09" w:rsidRDefault="00666AC8">
            <w:pPr>
              <w:spacing w:before="60" w:after="60"/>
            </w:pPr>
            <w:r>
              <w:t>Output</w:t>
            </w:r>
          </w:p>
        </w:tc>
        <w:tc>
          <w:tcPr>
            <w:tcW w:w="2160" w:type="dxa"/>
            <w:shd w:val="clear" w:color="auto" w:fill="FFFFFF"/>
            <w:tcMar>
              <w:top w:w="80" w:type="dxa"/>
              <w:left w:w="120" w:type="dxa"/>
              <w:bottom w:w="80" w:type="dxa"/>
              <w:right w:w="120" w:type="dxa"/>
            </w:tcMar>
            <w:vAlign w:val="center"/>
          </w:tcPr>
          <w:p w14:paraId="0DFE6339" w14:textId="77777777" w:rsidR="00487F09" w:rsidRDefault="00666AC8">
            <w:pPr>
              <w:spacing w:before="60" w:after="60"/>
            </w:pPr>
            <w:r>
              <w:t>GPIO</w:t>
            </w:r>
          </w:p>
        </w:tc>
      </w:tr>
      <w:tr w:rsidR="00237CA6" w14:paraId="5346DA5E" w14:textId="77777777">
        <w:tc>
          <w:tcPr>
            <w:tcW w:w="2400" w:type="dxa"/>
            <w:shd w:val="clear" w:color="auto" w:fill="F2F2F2"/>
            <w:tcMar>
              <w:top w:w="80" w:type="dxa"/>
              <w:left w:w="120" w:type="dxa"/>
              <w:bottom w:w="80" w:type="dxa"/>
              <w:right w:w="120" w:type="dxa"/>
            </w:tcMar>
            <w:vAlign w:val="center"/>
          </w:tcPr>
          <w:p w14:paraId="41A6FFB0" w14:textId="77777777" w:rsidR="00487F09" w:rsidRDefault="00666AC8">
            <w:pPr>
              <w:spacing w:before="60" w:after="60"/>
            </w:pPr>
            <w:r>
              <w:t>ECHO</w:t>
            </w:r>
          </w:p>
        </w:tc>
        <w:tc>
          <w:tcPr>
            <w:tcW w:w="2400" w:type="dxa"/>
            <w:shd w:val="clear" w:color="auto" w:fill="FFFFFF"/>
            <w:tcMar>
              <w:top w:w="80" w:type="dxa"/>
              <w:left w:w="120" w:type="dxa"/>
              <w:bottom w:w="80" w:type="dxa"/>
              <w:right w:w="120" w:type="dxa"/>
            </w:tcMar>
            <w:vAlign w:val="center"/>
          </w:tcPr>
          <w:p w14:paraId="3EABCD7E" w14:textId="77777777" w:rsidR="00487F09" w:rsidRDefault="00666AC8">
            <w:pPr>
              <w:spacing w:before="60" w:after="60"/>
            </w:pPr>
            <w:r>
              <w:t>PB6</w:t>
            </w:r>
          </w:p>
        </w:tc>
        <w:tc>
          <w:tcPr>
            <w:tcW w:w="2400" w:type="dxa"/>
            <w:shd w:val="clear" w:color="auto" w:fill="FFFFFF"/>
            <w:tcMar>
              <w:top w:w="80" w:type="dxa"/>
              <w:left w:w="120" w:type="dxa"/>
              <w:bottom w:w="80" w:type="dxa"/>
              <w:right w:w="120" w:type="dxa"/>
            </w:tcMar>
            <w:vAlign w:val="center"/>
          </w:tcPr>
          <w:p w14:paraId="5FF72A58" w14:textId="77777777" w:rsidR="00487F09" w:rsidRDefault="00666AC8">
            <w:pPr>
              <w:spacing w:before="60" w:after="60"/>
            </w:pPr>
            <w:r>
              <w:t>Input</w:t>
            </w:r>
          </w:p>
        </w:tc>
        <w:tc>
          <w:tcPr>
            <w:tcW w:w="2160" w:type="dxa"/>
            <w:shd w:val="clear" w:color="auto" w:fill="FFFFFF"/>
            <w:tcMar>
              <w:top w:w="80" w:type="dxa"/>
              <w:left w:w="120" w:type="dxa"/>
              <w:bottom w:w="80" w:type="dxa"/>
              <w:right w:w="120" w:type="dxa"/>
            </w:tcMar>
            <w:vAlign w:val="center"/>
          </w:tcPr>
          <w:p w14:paraId="28206E6D" w14:textId="77777777" w:rsidR="00487F09" w:rsidRDefault="00666AC8">
            <w:pPr>
              <w:spacing w:before="60" w:after="60"/>
            </w:pPr>
            <w:r>
              <w:t>GPIO + DWT</w:t>
            </w:r>
          </w:p>
        </w:tc>
      </w:tr>
      <w:tr w:rsidR="00237CA6" w14:paraId="4ED72CBD" w14:textId="77777777">
        <w:tc>
          <w:tcPr>
            <w:tcW w:w="2400" w:type="dxa"/>
            <w:shd w:val="clear" w:color="auto" w:fill="F2F2F2"/>
            <w:tcMar>
              <w:top w:w="80" w:type="dxa"/>
              <w:left w:w="120" w:type="dxa"/>
              <w:bottom w:w="80" w:type="dxa"/>
              <w:right w:w="120" w:type="dxa"/>
            </w:tcMar>
            <w:vAlign w:val="center"/>
          </w:tcPr>
          <w:p w14:paraId="4CABFEE3" w14:textId="77777777" w:rsidR="00487F09" w:rsidRDefault="00666AC8">
            <w:pPr>
              <w:spacing w:before="60" w:after="60"/>
            </w:pPr>
            <w:r>
              <w:t>VCC</w:t>
            </w:r>
          </w:p>
        </w:tc>
        <w:tc>
          <w:tcPr>
            <w:tcW w:w="2400" w:type="dxa"/>
            <w:shd w:val="clear" w:color="auto" w:fill="FFFFFF"/>
            <w:tcMar>
              <w:top w:w="80" w:type="dxa"/>
              <w:left w:w="120" w:type="dxa"/>
              <w:bottom w:w="80" w:type="dxa"/>
              <w:right w:w="120" w:type="dxa"/>
            </w:tcMar>
            <w:vAlign w:val="center"/>
          </w:tcPr>
          <w:p w14:paraId="7D5E2C65" w14:textId="7EABCBC1" w:rsidR="00487F09" w:rsidRDefault="00666AC8">
            <w:pPr>
              <w:spacing w:before="60" w:after="60"/>
            </w:pPr>
            <w:r>
              <w:t>5 V</w:t>
            </w:r>
          </w:p>
        </w:tc>
        <w:tc>
          <w:tcPr>
            <w:tcW w:w="2400" w:type="dxa"/>
            <w:shd w:val="clear" w:color="auto" w:fill="FFFFFF"/>
            <w:tcMar>
              <w:top w:w="80" w:type="dxa"/>
              <w:left w:w="120" w:type="dxa"/>
              <w:bottom w:w="80" w:type="dxa"/>
              <w:right w:w="120" w:type="dxa"/>
            </w:tcMar>
            <w:vAlign w:val="center"/>
          </w:tcPr>
          <w:p w14:paraId="20DA080B" w14:textId="77777777" w:rsidR="00487F09" w:rsidRDefault="00666AC8">
            <w:pPr>
              <w:spacing w:before="60" w:after="60"/>
            </w:pPr>
            <w:r>
              <w:t>Power</w:t>
            </w:r>
          </w:p>
        </w:tc>
        <w:tc>
          <w:tcPr>
            <w:tcW w:w="2160" w:type="dxa"/>
            <w:shd w:val="clear" w:color="auto" w:fill="FFFFFF"/>
            <w:tcMar>
              <w:top w:w="80" w:type="dxa"/>
              <w:left w:w="120" w:type="dxa"/>
              <w:bottom w:w="80" w:type="dxa"/>
              <w:right w:w="120" w:type="dxa"/>
            </w:tcMar>
            <w:vAlign w:val="center"/>
          </w:tcPr>
          <w:p w14:paraId="67735075" w14:textId="3E933FF6" w:rsidR="00487F09" w:rsidRDefault="00204CC6">
            <w:pPr>
              <w:spacing w:before="60" w:after="60"/>
            </w:pPr>
            <w:r>
              <w:t>-</w:t>
            </w:r>
          </w:p>
        </w:tc>
      </w:tr>
      <w:tr w:rsidR="00237CA6" w14:paraId="2F54C248" w14:textId="77777777">
        <w:tc>
          <w:tcPr>
            <w:tcW w:w="2400" w:type="dxa"/>
            <w:shd w:val="clear" w:color="auto" w:fill="F2F2F2"/>
            <w:tcMar>
              <w:top w:w="80" w:type="dxa"/>
              <w:left w:w="120" w:type="dxa"/>
              <w:bottom w:w="80" w:type="dxa"/>
              <w:right w:w="120" w:type="dxa"/>
            </w:tcMar>
            <w:vAlign w:val="center"/>
          </w:tcPr>
          <w:p w14:paraId="03F30404" w14:textId="77777777" w:rsidR="00487F09" w:rsidRDefault="00666AC8">
            <w:pPr>
              <w:spacing w:before="60" w:after="60"/>
            </w:pPr>
            <w:r>
              <w:t>GND</w:t>
            </w:r>
          </w:p>
        </w:tc>
        <w:tc>
          <w:tcPr>
            <w:tcW w:w="2400" w:type="dxa"/>
            <w:shd w:val="clear" w:color="auto" w:fill="FFFFFF"/>
            <w:tcMar>
              <w:top w:w="80" w:type="dxa"/>
              <w:left w:w="120" w:type="dxa"/>
              <w:bottom w:w="80" w:type="dxa"/>
              <w:right w:w="120" w:type="dxa"/>
            </w:tcMar>
            <w:vAlign w:val="center"/>
          </w:tcPr>
          <w:p w14:paraId="1CEDB385" w14:textId="77777777" w:rsidR="00487F09" w:rsidRDefault="00666AC8">
            <w:pPr>
              <w:spacing w:before="60" w:after="60"/>
            </w:pPr>
            <w:r>
              <w:t>GND</w:t>
            </w:r>
          </w:p>
        </w:tc>
        <w:tc>
          <w:tcPr>
            <w:tcW w:w="2400" w:type="dxa"/>
            <w:shd w:val="clear" w:color="auto" w:fill="FFFFFF"/>
            <w:tcMar>
              <w:top w:w="80" w:type="dxa"/>
              <w:left w:w="120" w:type="dxa"/>
              <w:bottom w:w="80" w:type="dxa"/>
              <w:right w:w="120" w:type="dxa"/>
            </w:tcMar>
            <w:vAlign w:val="center"/>
          </w:tcPr>
          <w:p w14:paraId="660CB348" w14:textId="77777777" w:rsidR="00487F09" w:rsidRDefault="00666AC8">
            <w:pPr>
              <w:spacing w:before="60" w:after="60"/>
            </w:pPr>
            <w:r>
              <w:t>Power</w:t>
            </w:r>
          </w:p>
        </w:tc>
        <w:tc>
          <w:tcPr>
            <w:tcW w:w="2160" w:type="dxa"/>
            <w:shd w:val="clear" w:color="auto" w:fill="FFFFFF"/>
            <w:tcMar>
              <w:top w:w="80" w:type="dxa"/>
              <w:left w:w="120" w:type="dxa"/>
              <w:bottom w:w="80" w:type="dxa"/>
              <w:right w:w="120" w:type="dxa"/>
            </w:tcMar>
            <w:vAlign w:val="center"/>
          </w:tcPr>
          <w:p w14:paraId="1046B351" w14:textId="3705E290" w:rsidR="00487F09" w:rsidRDefault="00204CC6">
            <w:pPr>
              <w:spacing w:before="60" w:after="60"/>
            </w:pPr>
            <w:r>
              <w:t>-</w:t>
            </w:r>
          </w:p>
        </w:tc>
      </w:tr>
    </w:tbl>
    <w:p w14:paraId="2957FBF4" w14:textId="6C4FADE7" w:rsidR="00487F09" w:rsidRDefault="00487F09" w:rsidP="00204CC6">
      <w:pPr>
        <w:spacing w:before="80" w:after="120"/>
      </w:pPr>
    </w:p>
    <w:p w14:paraId="310489B2" w14:textId="787843B0" w:rsidR="00487F09" w:rsidRDefault="00666AC8" w:rsidP="00204CC6">
      <w:r>
        <w:t>The DWT cycle counter (incrementing at 180 MHz) gives microsecond resolution, far superior to SysTick or HAL_Delay-based timing.</w:t>
      </w:r>
    </w:p>
    <w:p w14:paraId="16233C5F" w14:textId="38C99CD7" w:rsidR="00487F09" w:rsidRDefault="00666AC8">
      <w:pPr>
        <w:spacing w:before="280" w:after="120"/>
      </w:pPr>
      <w:r>
        <w:rPr>
          <w:b/>
          <w:bCs/>
          <w:color w:val="1F3864"/>
          <w:sz w:val="26"/>
          <w:szCs w:val="26"/>
        </w:rPr>
        <w:t>2.3 MPU6050 IMU (Accelerometer + Gyroscope)</w:t>
      </w:r>
    </w:p>
    <w:p w14:paraId="60CFBFA8" w14:textId="77777777" w:rsidR="00487F09" w:rsidRDefault="00666AC8">
      <w:pPr>
        <w:spacing w:before="200" w:after="80"/>
      </w:pPr>
      <w:r>
        <w:rPr>
          <w:b/>
          <w:bCs/>
          <w:color w:val="2E75B6"/>
        </w:rPr>
        <w:t>Purpose</w:t>
      </w:r>
    </w:p>
    <w:p w14:paraId="1CF8843F" w14:textId="39C56533" w:rsidR="00487F09" w:rsidRDefault="00666AC8">
      <w:r>
        <w:t>The MPU6050 provides 3-axis linear acceleration and 3-axis angular velocity measurements. These values are used to compute the following safety flags: Harsh Braking, Harsh Acceleration, and Harsh Turning.</w:t>
      </w:r>
    </w:p>
    <w:p w14:paraId="04F6342A" w14:textId="77777777" w:rsidR="00487F09" w:rsidRDefault="00487F09">
      <w:pPr>
        <w:spacing w:after="80"/>
      </w:pPr>
    </w:p>
    <w:p w14:paraId="743BE979" w14:textId="77777777" w:rsidR="00487F09" w:rsidRDefault="00666AC8">
      <w:pPr>
        <w:spacing w:before="200" w:after="80"/>
      </w:pPr>
      <w:r>
        <w:rPr>
          <w:b/>
          <w:bCs/>
          <w:color w:val="2E75B6"/>
        </w:rPr>
        <w:t>Working Principle</w:t>
      </w:r>
    </w:p>
    <w:p w14:paraId="3978CC55" w14:textId="6C525B23" w:rsidR="00487F09" w:rsidRDefault="00666AC8">
      <w:r>
        <w:t>The MPU6050 contains MEMS</w:t>
      </w:r>
      <w:r w:rsidR="00204CC6">
        <w:t xml:space="preserve"> </w:t>
      </w:r>
      <w:r>
        <w:t>based capacitive accelerometers and MEMS gyroscopes. Internal ADCs digitize the analog sensor outputs at up to 1 kHz. The results are stored in 16-bit registers starting at address 0x3B. A burst I2C read of 14 consecutive bytes retrieves all six sensor axes plus temperature in a single transaction.</w:t>
      </w:r>
    </w:p>
    <w:p w14:paraId="6A4398A4" w14:textId="77777777" w:rsidR="00487F09" w:rsidRDefault="00487F09">
      <w:pPr>
        <w:spacing w:after="80"/>
      </w:pPr>
    </w:p>
    <w:p w14:paraId="3E43BB85" w14:textId="77777777" w:rsidR="00487F09" w:rsidRDefault="00666AC8">
      <w:pPr>
        <w:spacing w:before="200" w:after="80"/>
      </w:pPr>
      <w:r>
        <w:rPr>
          <w:b/>
          <w:bCs/>
          <w:color w:val="2E75B6"/>
        </w:rPr>
        <w:t>Sensitivity and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237CA6" w14:paraId="6CF5D182" w14:textId="77777777">
        <w:tc>
          <w:tcPr>
            <w:tcW w:w="2400" w:type="dxa"/>
            <w:shd w:val="clear" w:color="auto" w:fill="1F3864"/>
            <w:tcMar>
              <w:top w:w="80" w:type="dxa"/>
              <w:left w:w="120" w:type="dxa"/>
              <w:bottom w:w="80" w:type="dxa"/>
              <w:right w:w="120" w:type="dxa"/>
            </w:tcMar>
            <w:vAlign w:val="center"/>
          </w:tcPr>
          <w:p w14:paraId="477DC564" w14:textId="77777777" w:rsidR="00487F09" w:rsidRDefault="00666AC8">
            <w:pPr>
              <w:spacing w:before="60" w:after="60"/>
              <w:jc w:val="center"/>
            </w:pPr>
            <w:r>
              <w:rPr>
                <w:b/>
                <w:bCs/>
                <w:color w:val="FFFFFF"/>
                <w:sz w:val="20"/>
                <w:szCs w:val="20"/>
              </w:rPr>
              <w:t>Sensor</w:t>
            </w:r>
          </w:p>
        </w:tc>
        <w:tc>
          <w:tcPr>
            <w:tcW w:w="2400" w:type="dxa"/>
            <w:shd w:val="clear" w:color="auto" w:fill="1F3864"/>
            <w:tcMar>
              <w:top w:w="80" w:type="dxa"/>
              <w:left w:w="120" w:type="dxa"/>
              <w:bottom w:w="80" w:type="dxa"/>
              <w:right w:w="120" w:type="dxa"/>
            </w:tcMar>
            <w:vAlign w:val="center"/>
          </w:tcPr>
          <w:p w14:paraId="3F0A72A2" w14:textId="77777777" w:rsidR="00487F09" w:rsidRDefault="00666AC8">
            <w:pPr>
              <w:spacing w:before="60" w:after="60"/>
              <w:jc w:val="center"/>
            </w:pPr>
            <w:r>
              <w:rPr>
                <w:b/>
                <w:bCs/>
                <w:color w:val="FFFFFF"/>
                <w:sz w:val="20"/>
                <w:szCs w:val="20"/>
              </w:rPr>
              <w:t>Full-Scale Range</w:t>
            </w:r>
          </w:p>
        </w:tc>
        <w:tc>
          <w:tcPr>
            <w:tcW w:w="2400" w:type="dxa"/>
            <w:shd w:val="clear" w:color="auto" w:fill="1F3864"/>
            <w:tcMar>
              <w:top w:w="80" w:type="dxa"/>
              <w:left w:w="120" w:type="dxa"/>
              <w:bottom w:w="80" w:type="dxa"/>
              <w:right w:w="120" w:type="dxa"/>
            </w:tcMar>
            <w:vAlign w:val="center"/>
          </w:tcPr>
          <w:p w14:paraId="0EDC7A82" w14:textId="77777777" w:rsidR="00487F09" w:rsidRDefault="00666AC8">
            <w:pPr>
              <w:spacing w:before="60" w:after="60"/>
              <w:jc w:val="center"/>
            </w:pPr>
            <w:r>
              <w:rPr>
                <w:b/>
                <w:bCs/>
                <w:color w:val="FFFFFF"/>
                <w:sz w:val="20"/>
                <w:szCs w:val="20"/>
              </w:rPr>
              <w:t>Sensitivity</w:t>
            </w:r>
          </w:p>
        </w:tc>
        <w:tc>
          <w:tcPr>
            <w:tcW w:w="2160" w:type="dxa"/>
            <w:shd w:val="clear" w:color="auto" w:fill="1F3864"/>
            <w:tcMar>
              <w:top w:w="80" w:type="dxa"/>
              <w:left w:w="120" w:type="dxa"/>
              <w:bottom w:w="80" w:type="dxa"/>
              <w:right w:w="120" w:type="dxa"/>
            </w:tcMar>
            <w:vAlign w:val="center"/>
          </w:tcPr>
          <w:p w14:paraId="3B5495E8" w14:textId="77777777" w:rsidR="00487F09" w:rsidRDefault="00666AC8">
            <w:pPr>
              <w:spacing w:before="60" w:after="60"/>
              <w:jc w:val="center"/>
            </w:pPr>
            <w:r>
              <w:rPr>
                <w:b/>
                <w:bCs/>
                <w:color w:val="FFFFFF"/>
                <w:sz w:val="20"/>
                <w:szCs w:val="20"/>
              </w:rPr>
              <w:t>Output Unit</w:t>
            </w:r>
          </w:p>
        </w:tc>
      </w:tr>
      <w:tr w:rsidR="00237CA6" w14:paraId="3DF60718" w14:textId="77777777">
        <w:tc>
          <w:tcPr>
            <w:tcW w:w="2400" w:type="dxa"/>
            <w:shd w:val="clear" w:color="auto" w:fill="F2F2F2"/>
            <w:tcMar>
              <w:top w:w="80" w:type="dxa"/>
              <w:left w:w="120" w:type="dxa"/>
              <w:bottom w:w="80" w:type="dxa"/>
              <w:right w:w="120" w:type="dxa"/>
            </w:tcMar>
            <w:vAlign w:val="center"/>
          </w:tcPr>
          <w:p w14:paraId="40558D43" w14:textId="77777777" w:rsidR="00487F09" w:rsidRDefault="00666AC8">
            <w:pPr>
              <w:spacing w:before="60" w:after="60"/>
            </w:pPr>
            <w:r>
              <w:t>Accelerometer</w:t>
            </w:r>
          </w:p>
        </w:tc>
        <w:tc>
          <w:tcPr>
            <w:tcW w:w="2400" w:type="dxa"/>
            <w:shd w:val="clear" w:color="auto" w:fill="FFFFFF"/>
            <w:tcMar>
              <w:top w:w="80" w:type="dxa"/>
              <w:left w:w="120" w:type="dxa"/>
              <w:bottom w:w="80" w:type="dxa"/>
              <w:right w:w="120" w:type="dxa"/>
            </w:tcMar>
            <w:vAlign w:val="center"/>
          </w:tcPr>
          <w:p w14:paraId="2D190880" w14:textId="77777777" w:rsidR="00487F09" w:rsidRDefault="00666AC8">
            <w:pPr>
              <w:spacing w:before="60" w:after="60"/>
            </w:pPr>
            <w:r>
              <w:t>±2 g (default)</w:t>
            </w:r>
          </w:p>
        </w:tc>
        <w:tc>
          <w:tcPr>
            <w:tcW w:w="2400" w:type="dxa"/>
            <w:shd w:val="clear" w:color="auto" w:fill="FFFFFF"/>
            <w:tcMar>
              <w:top w:w="80" w:type="dxa"/>
              <w:left w:w="120" w:type="dxa"/>
              <w:bottom w:w="80" w:type="dxa"/>
              <w:right w:w="120" w:type="dxa"/>
            </w:tcMar>
            <w:vAlign w:val="center"/>
          </w:tcPr>
          <w:p w14:paraId="3467E314" w14:textId="77777777" w:rsidR="00487F09" w:rsidRDefault="00666AC8">
            <w:pPr>
              <w:spacing w:before="60" w:after="60"/>
            </w:pPr>
            <w:r>
              <w:t>16384 LSB/g</w:t>
            </w:r>
          </w:p>
        </w:tc>
        <w:tc>
          <w:tcPr>
            <w:tcW w:w="2160" w:type="dxa"/>
            <w:shd w:val="clear" w:color="auto" w:fill="FFFFFF"/>
            <w:tcMar>
              <w:top w:w="80" w:type="dxa"/>
              <w:left w:w="120" w:type="dxa"/>
              <w:bottom w:w="80" w:type="dxa"/>
              <w:right w:w="120" w:type="dxa"/>
            </w:tcMar>
            <w:vAlign w:val="center"/>
          </w:tcPr>
          <w:p w14:paraId="107F422C" w14:textId="77777777" w:rsidR="00487F09" w:rsidRDefault="00666AC8">
            <w:pPr>
              <w:spacing w:before="60" w:after="60"/>
            </w:pPr>
            <w:r>
              <w:t>g</w:t>
            </w:r>
          </w:p>
        </w:tc>
      </w:tr>
      <w:tr w:rsidR="00237CA6" w14:paraId="606FEA60" w14:textId="77777777">
        <w:tc>
          <w:tcPr>
            <w:tcW w:w="2400" w:type="dxa"/>
            <w:shd w:val="clear" w:color="auto" w:fill="F2F2F2"/>
            <w:tcMar>
              <w:top w:w="80" w:type="dxa"/>
              <w:left w:w="120" w:type="dxa"/>
              <w:bottom w:w="80" w:type="dxa"/>
              <w:right w:w="120" w:type="dxa"/>
            </w:tcMar>
            <w:vAlign w:val="center"/>
          </w:tcPr>
          <w:p w14:paraId="73EA7168" w14:textId="77777777" w:rsidR="00487F09" w:rsidRDefault="00666AC8">
            <w:pPr>
              <w:spacing w:before="60" w:after="60"/>
            </w:pPr>
            <w:r>
              <w:t>Gyroscope</w:t>
            </w:r>
          </w:p>
        </w:tc>
        <w:tc>
          <w:tcPr>
            <w:tcW w:w="2400" w:type="dxa"/>
            <w:shd w:val="clear" w:color="auto" w:fill="FFFFFF"/>
            <w:tcMar>
              <w:top w:w="80" w:type="dxa"/>
              <w:left w:w="120" w:type="dxa"/>
              <w:bottom w:w="80" w:type="dxa"/>
              <w:right w:w="120" w:type="dxa"/>
            </w:tcMar>
            <w:vAlign w:val="center"/>
          </w:tcPr>
          <w:p w14:paraId="040D9E7E" w14:textId="77777777" w:rsidR="00487F09" w:rsidRDefault="00666AC8">
            <w:pPr>
              <w:spacing w:before="60" w:after="60"/>
            </w:pPr>
            <w:r>
              <w:t>±250°/s (default)</w:t>
            </w:r>
          </w:p>
        </w:tc>
        <w:tc>
          <w:tcPr>
            <w:tcW w:w="2400" w:type="dxa"/>
            <w:shd w:val="clear" w:color="auto" w:fill="FFFFFF"/>
            <w:tcMar>
              <w:top w:w="80" w:type="dxa"/>
              <w:left w:w="120" w:type="dxa"/>
              <w:bottom w:w="80" w:type="dxa"/>
              <w:right w:w="120" w:type="dxa"/>
            </w:tcMar>
            <w:vAlign w:val="center"/>
          </w:tcPr>
          <w:p w14:paraId="1985F70E" w14:textId="77777777" w:rsidR="00487F09" w:rsidRDefault="00666AC8">
            <w:pPr>
              <w:spacing w:before="60" w:after="60"/>
            </w:pPr>
            <w:r>
              <w:t>131 LSB/(°/s)</w:t>
            </w:r>
          </w:p>
        </w:tc>
        <w:tc>
          <w:tcPr>
            <w:tcW w:w="2160" w:type="dxa"/>
            <w:shd w:val="clear" w:color="auto" w:fill="FFFFFF"/>
            <w:tcMar>
              <w:top w:w="80" w:type="dxa"/>
              <w:left w:w="120" w:type="dxa"/>
              <w:bottom w:w="80" w:type="dxa"/>
              <w:right w:w="120" w:type="dxa"/>
            </w:tcMar>
            <w:vAlign w:val="center"/>
          </w:tcPr>
          <w:p w14:paraId="43639F2A" w14:textId="77777777" w:rsidR="00487F09" w:rsidRDefault="00666AC8">
            <w:pPr>
              <w:spacing w:before="60" w:after="60"/>
            </w:pPr>
            <w:r>
              <w:t>°/s</w:t>
            </w:r>
          </w:p>
        </w:tc>
      </w:tr>
    </w:tbl>
    <w:p w14:paraId="739E1148" w14:textId="77777777" w:rsidR="00487F09" w:rsidRDefault="00487F09">
      <w:pPr>
        <w:spacing w:after="80"/>
      </w:pPr>
    </w:p>
    <w:p w14:paraId="1209EC7F" w14:textId="77777777" w:rsidR="00487F09" w:rsidRDefault="00666AC8">
      <w:pPr>
        <w:spacing w:before="200" w:after="80"/>
      </w:pPr>
      <w:r>
        <w:rPr>
          <w:b/>
          <w:bCs/>
          <w:color w:val="2E75B6"/>
        </w:rPr>
        <w:t>STM32 Pin Assignment and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237CA6" w14:paraId="6CBB2278" w14:textId="77777777">
        <w:tc>
          <w:tcPr>
            <w:tcW w:w="2400" w:type="dxa"/>
            <w:shd w:val="clear" w:color="auto" w:fill="1F3864"/>
            <w:tcMar>
              <w:top w:w="80" w:type="dxa"/>
              <w:left w:w="120" w:type="dxa"/>
              <w:bottom w:w="80" w:type="dxa"/>
              <w:right w:w="120" w:type="dxa"/>
            </w:tcMar>
            <w:vAlign w:val="center"/>
          </w:tcPr>
          <w:p w14:paraId="21C288FF" w14:textId="77777777" w:rsidR="00487F09" w:rsidRDefault="00666AC8">
            <w:pPr>
              <w:spacing w:before="60" w:after="60"/>
              <w:jc w:val="center"/>
            </w:pPr>
            <w:r>
              <w:rPr>
                <w:b/>
                <w:bCs/>
                <w:color w:val="FFFFFF"/>
                <w:sz w:val="20"/>
                <w:szCs w:val="20"/>
              </w:rPr>
              <w:t>Signal</w:t>
            </w:r>
          </w:p>
        </w:tc>
        <w:tc>
          <w:tcPr>
            <w:tcW w:w="2400" w:type="dxa"/>
            <w:shd w:val="clear" w:color="auto" w:fill="1F3864"/>
            <w:tcMar>
              <w:top w:w="80" w:type="dxa"/>
              <w:left w:w="120" w:type="dxa"/>
              <w:bottom w:w="80" w:type="dxa"/>
              <w:right w:w="120" w:type="dxa"/>
            </w:tcMar>
            <w:vAlign w:val="center"/>
          </w:tcPr>
          <w:p w14:paraId="3F0E75B4" w14:textId="77777777" w:rsidR="00487F09" w:rsidRDefault="00666AC8">
            <w:pPr>
              <w:spacing w:before="60" w:after="60"/>
              <w:jc w:val="center"/>
            </w:pPr>
            <w:r>
              <w:rPr>
                <w:b/>
                <w:bCs/>
                <w:color w:val="FFFFFF"/>
                <w:sz w:val="20"/>
                <w:szCs w:val="20"/>
              </w:rPr>
              <w:t>STM32 Pin</w:t>
            </w:r>
          </w:p>
        </w:tc>
        <w:tc>
          <w:tcPr>
            <w:tcW w:w="2400" w:type="dxa"/>
            <w:shd w:val="clear" w:color="auto" w:fill="1F3864"/>
            <w:tcMar>
              <w:top w:w="80" w:type="dxa"/>
              <w:left w:w="120" w:type="dxa"/>
              <w:bottom w:w="80" w:type="dxa"/>
              <w:right w:w="120" w:type="dxa"/>
            </w:tcMar>
            <w:vAlign w:val="center"/>
          </w:tcPr>
          <w:p w14:paraId="28C656C7" w14:textId="77777777" w:rsidR="00487F09" w:rsidRDefault="00666AC8">
            <w:pPr>
              <w:spacing w:before="60" w:after="60"/>
              <w:jc w:val="center"/>
            </w:pPr>
            <w:r>
              <w:rPr>
                <w:b/>
                <w:bCs/>
                <w:color w:val="FFFFFF"/>
                <w:sz w:val="20"/>
                <w:szCs w:val="20"/>
              </w:rPr>
              <w:t>I2C Role</w:t>
            </w:r>
          </w:p>
        </w:tc>
        <w:tc>
          <w:tcPr>
            <w:tcW w:w="2160" w:type="dxa"/>
            <w:shd w:val="clear" w:color="auto" w:fill="1F3864"/>
            <w:tcMar>
              <w:top w:w="80" w:type="dxa"/>
              <w:left w:w="120" w:type="dxa"/>
              <w:bottom w:w="80" w:type="dxa"/>
              <w:right w:w="120" w:type="dxa"/>
            </w:tcMar>
            <w:vAlign w:val="center"/>
          </w:tcPr>
          <w:p w14:paraId="5BFBE8B5" w14:textId="77777777" w:rsidR="00487F09" w:rsidRDefault="00666AC8">
            <w:pPr>
              <w:spacing w:before="60" w:after="60"/>
              <w:jc w:val="center"/>
            </w:pPr>
            <w:r>
              <w:rPr>
                <w:b/>
                <w:bCs/>
                <w:color w:val="FFFFFF"/>
                <w:sz w:val="20"/>
                <w:szCs w:val="20"/>
              </w:rPr>
              <w:t>I2C Address</w:t>
            </w:r>
          </w:p>
        </w:tc>
      </w:tr>
      <w:tr w:rsidR="00237CA6" w14:paraId="715D7FF5" w14:textId="77777777">
        <w:tc>
          <w:tcPr>
            <w:tcW w:w="2400" w:type="dxa"/>
            <w:shd w:val="clear" w:color="auto" w:fill="F2F2F2"/>
            <w:tcMar>
              <w:top w:w="80" w:type="dxa"/>
              <w:left w:w="120" w:type="dxa"/>
              <w:bottom w:w="80" w:type="dxa"/>
              <w:right w:w="120" w:type="dxa"/>
            </w:tcMar>
            <w:vAlign w:val="center"/>
          </w:tcPr>
          <w:p w14:paraId="349E9FA6" w14:textId="77777777" w:rsidR="00487F09" w:rsidRDefault="00666AC8">
            <w:pPr>
              <w:spacing w:before="60" w:after="60"/>
            </w:pPr>
            <w:r>
              <w:t>SDA</w:t>
            </w:r>
          </w:p>
        </w:tc>
        <w:tc>
          <w:tcPr>
            <w:tcW w:w="2400" w:type="dxa"/>
            <w:shd w:val="clear" w:color="auto" w:fill="FFFFFF"/>
            <w:tcMar>
              <w:top w:w="80" w:type="dxa"/>
              <w:left w:w="120" w:type="dxa"/>
              <w:bottom w:w="80" w:type="dxa"/>
              <w:right w:w="120" w:type="dxa"/>
            </w:tcMar>
            <w:vAlign w:val="center"/>
          </w:tcPr>
          <w:p w14:paraId="445F6A69" w14:textId="77777777" w:rsidR="00487F09" w:rsidRDefault="00666AC8">
            <w:pPr>
              <w:spacing w:before="60" w:after="60"/>
            </w:pPr>
            <w:r>
              <w:t>PB7</w:t>
            </w:r>
          </w:p>
        </w:tc>
        <w:tc>
          <w:tcPr>
            <w:tcW w:w="2400" w:type="dxa"/>
            <w:shd w:val="clear" w:color="auto" w:fill="FFFFFF"/>
            <w:tcMar>
              <w:top w:w="80" w:type="dxa"/>
              <w:left w:w="120" w:type="dxa"/>
              <w:bottom w:w="80" w:type="dxa"/>
              <w:right w:w="120" w:type="dxa"/>
            </w:tcMar>
            <w:vAlign w:val="center"/>
          </w:tcPr>
          <w:p w14:paraId="1B822672" w14:textId="77777777" w:rsidR="00487F09" w:rsidRDefault="00666AC8">
            <w:pPr>
              <w:spacing w:before="60" w:after="60"/>
            </w:pPr>
            <w:r>
              <w:t>Data</w:t>
            </w:r>
          </w:p>
        </w:tc>
        <w:tc>
          <w:tcPr>
            <w:tcW w:w="2160" w:type="dxa"/>
            <w:shd w:val="clear" w:color="auto" w:fill="FFFFFF"/>
            <w:tcMar>
              <w:top w:w="80" w:type="dxa"/>
              <w:left w:w="120" w:type="dxa"/>
              <w:bottom w:w="80" w:type="dxa"/>
              <w:right w:w="120" w:type="dxa"/>
            </w:tcMar>
            <w:vAlign w:val="center"/>
          </w:tcPr>
          <w:p w14:paraId="6B09B742" w14:textId="77777777" w:rsidR="00487F09" w:rsidRDefault="00666AC8">
            <w:pPr>
              <w:spacing w:before="60" w:after="60"/>
            </w:pPr>
            <w:r>
              <w:t>0x68 (AD0=GND)</w:t>
            </w:r>
          </w:p>
        </w:tc>
      </w:tr>
      <w:tr w:rsidR="00237CA6" w14:paraId="2657A224" w14:textId="77777777">
        <w:tc>
          <w:tcPr>
            <w:tcW w:w="2400" w:type="dxa"/>
            <w:shd w:val="clear" w:color="auto" w:fill="F2F2F2"/>
            <w:tcMar>
              <w:top w:w="80" w:type="dxa"/>
              <w:left w:w="120" w:type="dxa"/>
              <w:bottom w:w="80" w:type="dxa"/>
              <w:right w:w="120" w:type="dxa"/>
            </w:tcMar>
            <w:vAlign w:val="center"/>
          </w:tcPr>
          <w:p w14:paraId="13B10ACF" w14:textId="77777777" w:rsidR="00487F09" w:rsidRDefault="00666AC8">
            <w:pPr>
              <w:spacing w:before="60" w:after="60"/>
            </w:pPr>
            <w:r>
              <w:t>SCL</w:t>
            </w:r>
          </w:p>
        </w:tc>
        <w:tc>
          <w:tcPr>
            <w:tcW w:w="2400" w:type="dxa"/>
            <w:shd w:val="clear" w:color="auto" w:fill="FFFFFF"/>
            <w:tcMar>
              <w:top w:w="80" w:type="dxa"/>
              <w:left w:w="120" w:type="dxa"/>
              <w:bottom w:w="80" w:type="dxa"/>
              <w:right w:w="120" w:type="dxa"/>
            </w:tcMar>
            <w:vAlign w:val="center"/>
          </w:tcPr>
          <w:p w14:paraId="09F86578" w14:textId="77777777" w:rsidR="00487F09" w:rsidRDefault="00666AC8">
            <w:pPr>
              <w:spacing w:before="60" w:after="60"/>
            </w:pPr>
            <w:r>
              <w:t>PB6</w:t>
            </w:r>
          </w:p>
        </w:tc>
        <w:tc>
          <w:tcPr>
            <w:tcW w:w="2400" w:type="dxa"/>
            <w:shd w:val="clear" w:color="auto" w:fill="FFFFFF"/>
            <w:tcMar>
              <w:top w:w="80" w:type="dxa"/>
              <w:left w:w="120" w:type="dxa"/>
              <w:bottom w:w="80" w:type="dxa"/>
              <w:right w:w="120" w:type="dxa"/>
            </w:tcMar>
            <w:vAlign w:val="center"/>
          </w:tcPr>
          <w:p w14:paraId="19595DE6" w14:textId="77777777" w:rsidR="00487F09" w:rsidRDefault="00666AC8">
            <w:pPr>
              <w:spacing w:before="60" w:after="60"/>
            </w:pPr>
            <w:r>
              <w:t>Clock</w:t>
            </w:r>
          </w:p>
        </w:tc>
        <w:tc>
          <w:tcPr>
            <w:tcW w:w="2160" w:type="dxa"/>
            <w:shd w:val="clear" w:color="auto" w:fill="FFFFFF"/>
            <w:tcMar>
              <w:top w:w="80" w:type="dxa"/>
              <w:left w:w="120" w:type="dxa"/>
              <w:bottom w:w="80" w:type="dxa"/>
              <w:right w:w="120" w:type="dxa"/>
            </w:tcMar>
            <w:vAlign w:val="center"/>
          </w:tcPr>
          <w:p w14:paraId="147407F7" w14:textId="77777777" w:rsidR="00487F09" w:rsidRDefault="00666AC8">
            <w:pPr>
              <w:spacing w:before="60" w:after="60"/>
            </w:pPr>
            <w:r>
              <w:t>—</w:t>
            </w:r>
          </w:p>
        </w:tc>
      </w:tr>
    </w:tbl>
    <w:p w14:paraId="4F2B1612" w14:textId="594FB7B0" w:rsidR="00487F09" w:rsidRDefault="00487F09" w:rsidP="00204CC6">
      <w:pPr>
        <w:spacing w:before="80" w:after="120"/>
      </w:pPr>
    </w:p>
    <w:p w14:paraId="224D8962" w14:textId="77777777" w:rsidR="00487F09" w:rsidRDefault="00487F09">
      <w:pPr>
        <w:spacing w:after="80"/>
      </w:pPr>
    </w:p>
    <w:p w14:paraId="114D3820" w14:textId="77777777" w:rsidR="00EA7322" w:rsidRDefault="00EA7322">
      <w:pPr>
        <w:spacing w:after="80"/>
      </w:pPr>
    </w:p>
    <w:p w14:paraId="139C4587" w14:textId="5A6EE99B" w:rsidR="00487F09" w:rsidRDefault="00666AC8">
      <w:pPr>
        <w:spacing w:before="280" w:after="120"/>
      </w:pPr>
      <w:r>
        <w:rPr>
          <w:b/>
          <w:bCs/>
          <w:color w:val="1F3864"/>
          <w:sz w:val="26"/>
          <w:szCs w:val="26"/>
        </w:rPr>
        <w:lastRenderedPageBreak/>
        <w:t>2.4 Neo-6M GPS Module</w:t>
      </w:r>
    </w:p>
    <w:p w14:paraId="6D24061C" w14:textId="77777777" w:rsidR="00487F09" w:rsidRDefault="00666AC8">
      <w:pPr>
        <w:spacing w:before="200" w:after="80"/>
      </w:pPr>
      <w:r>
        <w:rPr>
          <w:b/>
          <w:bCs/>
          <w:color w:val="2E75B6"/>
        </w:rPr>
        <w:t>Purpose</w:t>
      </w:r>
    </w:p>
    <w:p w14:paraId="402CC3D4" w14:textId="05F47C4E" w:rsidR="00487F09" w:rsidRDefault="00666AC8" w:rsidP="00EA7322">
      <w:r>
        <w:t xml:space="preserve">The Neo-6M provides GNSS-derived geographic position (latitude and longitude) and spee. Speed is used in the Overspeed </w:t>
      </w:r>
      <w:r w:rsidR="00EA7322">
        <w:t>f</w:t>
      </w:r>
      <w:r>
        <w:t>lag and in the dynamic safe stopping distance calculation for the Obstacle Flag.</w:t>
      </w:r>
    </w:p>
    <w:p w14:paraId="106172C9" w14:textId="77777777" w:rsidR="00487F09" w:rsidRDefault="00666AC8">
      <w:pPr>
        <w:spacing w:before="200" w:after="80"/>
      </w:pPr>
      <w:r>
        <w:rPr>
          <w:b/>
          <w:bCs/>
          <w:color w:val="2E75B6"/>
        </w:rPr>
        <w:t>Working Principle</w:t>
      </w:r>
    </w:p>
    <w:p w14:paraId="057D4989" w14:textId="63A1DEFB" w:rsidR="00487F09" w:rsidRDefault="00666AC8">
      <w:r>
        <w:t>The Neo-6M receives signals from GPS satellites and outputs standard NMEA</w:t>
      </w:r>
      <w:r w:rsidR="00EA7322">
        <w:t xml:space="preserve"> </w:t>
      </w:r>
      <w:r>
        <w:t xml:space="preserve">sentences over a serial UART interface at </w:t>
      </w:r>
      <w:r w:rsidR="00EA7322">
        <w:t xml:space="preserve">baud rate </w:t>
      </w:r>
      <w:r>
        <w:t>9600. The firmware receives these sentences via UART interrupt and parses sentence to extract latitude, longitude, and speed. The parsed decimal degrees are stored in global variables updated on every new GPS fix.</w:t>
      </w:r>
    </w:p>
    <w:p w14:paraId="327ACF4F" w14:textId="77777777" w:rsidR="00487F09" w:rsidRDefault="00487F09">
      <w:pPr>
        <w:spacing w:after="80"/>
      </w:pPr>
    </w:p>
    <w:p w14:paraId="2C6FC891" w14:textId="77777777" w:rsidR="00487F09" w:rsidRDefault="00666AC8">
      <w:pPr>
        <w:spacing w:before="200" w:after="80"/>
      </w:pPr>
      <w:r>
        <w:rPr>
          <w:b/>
          <w:bCs/>
          <w:color w:val="2E75B6"/>
        </w:rPr>
        <w:t>STM32 Pin Assignment and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237CA6" w14:paraId="4CD515F0" w14:textId="77777777">
        <w:tc>
          <w:tcPr>
            <w:tcW w:w="2400" w:type="dxa"/>
            <w:shd w:val="clear" w:color="auto" w:fill="1F3864"/>
            <w:tcMar>
              <w:top w:w="80" w:type="dxa"/>
              <w:left w:w="120" w:type="dxa"/>
              <w:bottom w:w="80" w:type="dxa"/>
              <w:right w:w="120" w:type="dxa"/>
            </w:tcMar>
            <w:vAlign w:val="center"/>
          </w:tcPr>
          <w:p w14:paraId="576E255C" w14:textId="77777777" w:rsidR="00487F09" w:rsidRDefault="00666AC8">
            <w:pPr>
              <w:spacing w:before="60" w:after="60"/>
              <w:jc w:val="center"/>
            </w:pPr>
            <w:r>
              <w:rPr>
                <w:b/>
                <w:bCs/>
                <w:color w:val="FFFFFF"/>
                <w:sz w:val="20"/>
                <w:szCs w:val="20"/>
              </w:rPr>
              <w:t>Signal</w:t>
            </w:r>
          </w:p>
        </w:tc>
        <w:tc>
          <w:tcPr>
            <w:tcW w:w="2400" w:type="dxa"/>
            <w:shd w:val="clear" w:color="auto" w:fill="1F3864"/>
            <w:tcMar>
              <w:top w:w="80" w:type="dxa"/>
              <w:left w:w="120" w:type="dxa"/>
              <w:bottom w:w="80" w:type="dxa"/>
              <w:right w:w="120" w:type="dxa"/>
            </w:tcMar>
            <w:vAlign w:val="center"/>
          </w:tcPr>
          <w:p w14:paraId="379C2D96" w14:textId="77777777" w:rsidR="00487F09" w:rsidRDefault="00666AC8">
            <w:pPr>
              <w:spacing w:before="60" w:after="60"/>
              <w:jc w:val="center"/>
            </w:pPr>
            <w:r>
              <w:rPr>
                <w:b/>
                <w:bCs/>
                <w:color w:val="FFFFFF"/>
                <w:sz w:val="20"/>
                <w:szCs w:val="20"/>
              </w:rPr>
              <w:t>STM32 Pin</w:t>
            </w:r>
          </w:p>
        </w:tc>
        <w:tc>
          <w:tcPr>
            <w:tcW w:w="2400" w:type="dxa"/>
            <w:shd w:val="clear" w:color="auto" w:fill="1F3864"/>
            <w:tcMar>
              <w:top w:w="80" w:type="dxa"/>
              <w:left w:w="120" w:type="dxa"/>
              <w:bottom w:w="80" w:type="dxa"/>
              <w:right w:w="120" w:type="dxa"/>
            </w:tcMar>
            <w:vAlign w:val="center"/>
          </w:tcPr>
          <w:p w14:paraId="7D8DB44C" w14:textId="77777777" w:rsidR="00487F09" w:rsidRDefault="00666AC8">
            <w:pPr>
              <w:spacing w:before="60" w:after="60"/>
              <w:jc w:val="center"/>
            </w:pPr>
            <w:r>
              <w:rPr>
                <w:b/>
                <w:bCs/>
                <w:color w:val="FFFFFF"/>
                <w:sz w:val="20"/>
                <w:szCs w:val="20"/>
              </w:rPr>
              <w:t>UART Instance</w:t>
            </w:r>
          </w:p>
        </w:tc>
        <w:tc>
          <w:tcPr>
            <w:tcW w:w="2160" w:type="dxa"/>
            <w:shd w:val="clear" w:color="auto" w:fill="1F3864"/>
            <w:tcMar>
              <w:top w:w="80" w:type="dxa"/>
              <w:left w:w="120" w:type="dxa"/>
              <w:bottom w:w="80" w:type="dxa"/>
              <w:right w:w="120" w:type="dxa"/>
            </w:tcMar>
            <w:vAlign w:val="center"/>
          </w:tcPr>
          <w:p w14:paraId="404ABB86" w14:textId="77777777" w:rsidR="00487F09" w:rsidRDefault="00666AC8">
            <w:pPr>
              <w:spacing w:before="60" w:after="60"/>
              <w:jc w:val="center"/>
            </w:pPr>
            <w:r>
              <w:rPr>
                <w:b/>
                <w:bCs/>
                <w:color w:val="FFFFFF"/>
                <w:sz w:val="20"/>
                <w:szCs w:val="20"/>
              </w:rPr>
              <w:t>Baud Rate</w:t>
            </w:r>
          </w:p>
        </w:tc>
      </w:tr>
      <w:tr w:rsidR="00237CA6" w14:paraId="092E2D43" w14:textId="77777777">
        <w:tc>
          <w:tcPr>
            <w:tcW w:w="2400" w:type="dxa"/>
            <w:shd w:val="clear" w:color="auto" w:fill="F2F2F2"/>
            <w:tcMar>
              <w:top w:w="80" w:type="dxa"/>
              <w:left w:w="120" w:type="dxa"/>
              <w:bottom w:w="80" w:type="dxa"/>
              <w:right w:w="120" w:type="dxa"/>
            </w:tcMar>
            <w:vAlign w:val="center"/>
          </w:tcPr>
          <w:p w14:paraId="052708FE" w14:textId="77777777" w:rsidR="00487F09" w:rsidRDefault="00666AC8">
            <w:pPr>
              <w:spacing w:before="60" w:after="60"/>
            </w:pPr>
            <w:r>
              <w:t>TX (GPS)</w:t>
            </w:r>
          </w:p>
        </w:tc>
        <w:tc>
          <w:tcPr>
            <w:tcW w:w="2400" w:type="dxa"/>
            <w:shd w:val="clear" w:color="auto" w:fill="FFFFFF"/>
            <w:tcMar>
              <w:top w:w="80" w:type="dxa"/>
              <w:left w:w="120" w:type="dxa"/>
              <w:bottom w:w="80" w:type="dxa"/>
              <w:right w:w="120" w:type="dxa"/>
            </w:tcMar>
            <w:vAlign w:val="center"/>
          </w:tcPr>
          <w:p w14:paraId="4590AB4D" w14:textId="77777777" w:rsidR="00487F09" w:rsidRDefault="00666AC8">
            <w:pPr>
              <w:spacing w:before="60" w:after="60"/>
            </w:pPr>
            <w:r>
              <w:t>PA3 (UART2_RX)</w:t>
            </w:r>
          </w:p>
        </w:tc>
        <w:tc>
          <w:tcPr>
            <w:tcW w:w="2400" w:type="dxa"/>
            <w:shd w:val="clear" w:color="auto" w:fill="FFFFFF"/>
            <w:tcMar>
              <w:top w:w="80" w:type="dxa"/>
              <w:left w:w="120" w:type="dxa"/>
              <w:bottom w:w="80" w:type="dxa"/>
              <w:right w:w="120" w:type="dxa"/>
            </w:tcMar>
            <w:vAlign w:val="center"/>
          </w:tcPr>
          <w:p w14:paraId="5A087732" w14:textId="77777777" w:rsidR="00487F09" w:rsidRDefault="00666AC8">
            <w:pPr>
              <w:spacing w:before="60" w:after="60"/>
            </w:pPr>
            <w:r>
              <w:t>USART2</w:t>
            </w:r>
          </w:p>
        </w:tc>
        <w:tc>
          <w:tcPr>
            <w:tcW w:w="2160" w:type="dxa"/>
            <w:shd w:val="clear" w:color="auto" w:fill="FFFFFF"/>
            <w:tcMar>
              <w:top w:w="80" w:type="dxa"/>
              <w:left w:w="120" w:type="dxa"/>
              <w:bottom w:w="80" w:type="dxa"/>
              <w:right w:w="120" w:type="dxa"/>
            </w:tcMar>
            <w:vAlign w:val="center"/>
          </w:tcPr>
          <w:p w14:paraId="11D1AB48" w14:textId="77777777" w:rsidR="00487F09" w:rsidRDefault="00666AC8">
            <w:pPr>
              <w:spacing w:before="60" w:after="60"/>
            </w:pPr>
            <w:r>
              <w:t>9600</w:t>
            </w:r>
          </w:p>
        </w:tc>
      </w:tr>
      <w:tr w:rsidR="00237CA6" w14:paraId="32FCB5D5" w14:textId="77777777">
        <w:tc>
          <w:tcPr>
            <w:tcW w:w="2400" w:type="dxa"/>
            <w:shd w:val="clear" w:color="auto" w:fill="F2F2F2"/>
            <w:tcMar>
              <w:top w:w="80" w:type="dxa"/>
              <w:left w:w="120" w:type="dxa"/>
              <w:bottom w:w="80" w:type="dxa"/>
              <w:right w:w="120" w:type="dxa"/>
            </w:tcMar>
            <w:vAlign w:val="center"/>
          </w:tcPr>
          <w:p w14:paraId="50C5BA3C" w14:textId="77777777" w:rsidR="00487F09" w:rsidRDefault="00666AC8">
            <w:pPr>
              <w:spacing w:before="60" w:after="60"/>
            </w:pPr>
            <w:r>
              <w:t>RX (GPS)</w:t>
            </w:r>
          </w:p>
        </w:tc>
        <w:tc>
          <w:tcPr>
            <w:tcW w:w="2400" w:type="dxa"/>
            <w:shd w:val="clear" w:color="auto" w:fill="FFFFFF"/>
            <w:tcMar>
              <w:top w:w="80" w:type="dxa"/>
              <w:left w:w="120" w:type="dxa"/>
              <w:bottom w:w="80" w:type="dxa"/>
              <w:right w:w="120" w:type="dxa"/>
            </w:tcMar>
            <w:vAlign w:val="center"/>
          </w:tcPr>
          <w:p w14:paraId="4C866451" w14:textId="77777777" w:rsidR="00487F09" w:rsidRDefault="00666AC8">
            <w:pPr>
              <w:spacing w:before="60" w:after="60"/>
            </w:pPr>
            <w:r>
              <w:t>PA2 (UART2_TX)</w:t>
            </w:r>
          </w:p>
        </w:tc>
        <w:tc>
          <w:tcPr>
            <w:tcW w:w="2400" w:type="dxa"/>
            <w:shd w:val="clear" w:color="auto" w:fill="FFFFFF"/>
            <w:tcMar>
              <w:top w:w="80" w:type="dxa"/>
              <w:left w:w="120" w:type="dxa"/>
              <w:bottom w:w="80" w:type="dxa"/>
              <w:right w:w="120" w:type="dxa"/>
            </w:tcMar>
            <w:vAlign w:val="center"/>
          </w:tcPr>
          <w:p w14:paraId="5AC34D11" w14:textId="77777777" w:rsidR="00487F09" w:rsidRDefault="00666AC8">
            <w:pPr>
              <w:spacing w:before="60" w:after="60"/>
            </w:pPr>
            <w:r>
              <w:t>USART2</w:t>
            </w:r>
          </w:p>
        </w:tc>
        <w:tc>
          <w:tcPr>
            <w:tcW w:w="2160" w:type="dxa"/>
            <w:shd w:val="clear" w:color="auto" w:fill="FFFFFF"/>
            <w:tcMar>
              <w:top w:w="80" w:type="dxa"/>
              <w:left w:w="120" w:type="dxa"/>
              <w:bottom w:w="80" w:type="dxa"/>
              <w:right w:w="120" w:type="dxa"/>
            </w:tcMar>
            <w:vAlign w:val="center"/>
          </w:tcPr>
          <w:p w14:paraId="1170769F" w14:textId="77777777" w:rsidR="00487F09" w:rsidRDefault="00666AC8">
            <w:pPr>
              <w:spacing w:before="60" w:after="60"/>
            </w:pPr>
            <w:r>
              <w:t>9600</w:t>
            </w:r>
          </w:p>
        </w:tc>
      </w:tr>
    </w:tbl>
    <w:p w14:paraId="25D56693" w14:textId="56D13067" w:rsidR="00487F09" w:rsidRDefault="00487F09" w:rsidP="00EA7322">
      <w:pPr>
        <w:spacing w:before="80" w:after="120"/>
      </w:pPr>
    </w:p>
    <w:p w14:paraId="7DB57E32" w14:textId="16767AFA" w:rsidR="00487F09" w:rsidRDefault="00666AC8" w:rsidP="00EA7322">
      <w:r>
        <w:t>Interrupt-driven reception</w:t>
      </w:r>
      <w:r w:rsidR="00EA7322">
        <w:t xml:space="preserve"> </w:t>
      </w:r>
      <w:r>
        <w:t>is used so that GPS data is buffered without blocking the main processing loop. A newFixAvailable flag is set in the UART callback to signal the main loop that fresh GPS data is ready to be latched.</w:t>
      </w:r>
    </w:p>
    <w:p w14:paraId="36B72F3D" w14:textId="5A589073" w:rsidR="00487F09" w:rsidRDefault="00666AC8">
      <w:pPr>
        <w:spacing w:before="280" w:after="120"/>
      </w:pPr>
      <w:r>
        <w:rPr>
          <w:b/>
          <w:bCs/>
          <w:color w:val="1F3864"/>
          <w:sz w:val="26"/>
          <w:szCs w:val="26"/>
        </w:rPr>
        <w:t>2.5 IR Sensor (Drowsiness Detection)</w:t>
      </w:r>
    </w:p>
    <w:p w14:paraId="2C9C005E" w14:textId="77777777" w:rsidR="00487F09" w:rsidRDefault="00666AC8">
      <w:pPr>
        <w:spacing w:before="200" w:after="80"/>
      </w:pPr>
      <w:r>
        <w:rPr>
          <w:b/>
          <w:bCs/>
          <w:color w:val="2E75B6"/>
        </w:rPr>
        <w:t>Purpose</w:t>
      </w:r>
    </w:p>
    <w:p w14:paraId="22DB1226" w14:textId="27D225AA" w:rsidR="00487F09" w:rsidRDefault="00666AC8" w:rsidP="00EA7322">
      <w:r>
        <w:t xml:space="preserve">The IR sensor detects eye blinks by sensing the reflection of infrared light from the driver's eye. When </w:t>
      </w:r>
      <w:r w:rsidR="00EA7322">
        <w:t>we blink</w:t>
      </w:r>
      <w:r>
        <w:t>, the reflected IR signal changes causing the sensor output to transition to a LOW s</w:t>
      </w:r>
      <w:r w:rsidR="00EA7322">
        <w:t>tate</w:t>
      </w:r>
      <w:r>
        <w:t>. This transition is used to reset a 5-second countdown timer.</w:t>
      </w:r>
    </w:p>
    <w:p w14:paraId="495403A9" w14:textId="77777777" w:rsidR="00487F09" w:rsidRDefault="00666AC8">
      <w:pPr>
        <w:spacing w:before="200" w:after="80"/>
      </w:pPr>
      <w:r>
        <w:rPr>
          <w:b/>
          <w:bCs/>
          <w:color w:val="2E75B6"/>
        </w:rPr>
        <w:t>Working Principle</w:t>
      </w:r>
    </w:p>
    <w:p w14:paraId="371D4BA7" w14:textId="488A8E8D" w:rsidR="00487F09" w:rsidRDefault="00666AC8">
      <w:r>
        <w:t>IR sensor module emits infrared light and monitors the reflected intensity. When the driver's eye is open, the cornea reflects IR light back to the photodetector, holding the output HIGH. During a blink, the reflected signal drops, pulling the output LOW. The STM32 reads this pin every loop iteration and detects the HIGH-to-LOW transition (falling edge) as a blink event.</w:t>
      </w:r>
    </w:p>
    <w:p w14:paraId="79EC16AA" w14:textId="77777777" w:rsidR="00487F09" w:rsidRDefault="00487F09">
      <w:pPr>
        <w:spacing w:after="80"/>
      </w:pPr>
    </w:p>
    <w:p w14:paraId="712E5F28" w14:textId="77777777" w:rsidR="00487F09" w:rsidRDefault="00666AC8">
      <w:pPr>
        <w:spacing w:before="200" w:after="80"/>
      </w:pPr>
      <w:r>
        <w:rPr>
          <w:b/>
          <w:bCs/>
          <w:color w:val="2E75B6"/>
        </w:rPr>
        <w:t>STM32 Pin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7CA6" w14:paraId="401B7822" w14:textId="77777777">
        <w:tc>
          <w:tcPr>
            <w:tcW w:w="3120" w:type="dxa"/>
            <w:shd w:val="clear" w:color="auto" w:fill="1F3864"/>
            <w:tcMar>
              <w:top w:w="80" w:type="dxa"/>
              <w:left w:w="120" w:type="dxa"/>
              <w:bottom w:w="80" w:type="dxa"/>
              <w:right w:w="120" w:type="dxa"/>
            </w:tcMar>
            <w:vAlign w:val="center"/>
          </w:tcPr>
          <w:p w14:paraId="1B0574D9" w14:textId="77777777" w:rsidR="00487F09" w:rsidRDefault="00666AC8">
            <w:pPr>
              <w:spacing w:before="60" w:after="60"/>
              <w:jc w:val="center"/>
            </w:pPr>
            <w:r>
              <w:rPr>
                <w:b/>
                <w:bCs/>
                <w:color w:val="FFFFFF"/>
                <w:sz w:val="20"/>
                <w:szCs w:val="20"/>
              </w:rPr>
              <w:t>Signal</w:t>
            </w:r>
          </w:p>
        </w:tc>
        <w:tc>
          <w:tcPr>
            <w:tcW w:w="3120" w:type="dxa"/>
            <w:shd w:val="clear" w:color="auto" w:fill="1F3864"/>
            <w:tcMar>
              <w:top w:w="80" w:type="dxa"/>
              <w:left w:w="120" w:type="dxa"/>
              <w:bottom w:w="80" w:type="dxa"/>
              <w:right w:w="120" w:type="dxa"/>
            </w:tcMar>
            <w:vAlign w:val="center"/>
          </w:tcPr>
          <w:p w14:paraId="3B60714A" w14:textId="77777777" w:rsidR="00487F09" w:rsidRDefault="00666AC8">
            <w:pPr>
              <w:spacing w:before="60" w:after="60"/>
              <w:jc w:val="center"/>
            </w:pPr>
            <w:r>
              <w:rPr>
                <w:b/>
                <w:bCs/>
                <w:color w:val="FFFFFF"/>
                <w:sz w:val="20"/>
                <w:szCs w:val="20"/>
              </w:rPr>
              <w:t>STM32 Pin</w:t>
            </w:r>
          </w:p>
        </w:tc>
        <w:tc>
          <w:tcPr>
            <w:tcW w:w="3120" w:type="dxa"/>
            <w:shd w:val="clear" w:color="auto" w:fill="1F3864"/>
            <w:tcMar>
              <w:top w:w="80" w:type="dxa"/>
              <w:left w:w="120" w:type="dxa"/>
              <w:bottom w:w="80" w:type="dxa"/>
              <w:right w:w="120" w:type="dxa"/>
            </w:tcMar>
            <w:vAlign w:val="center"/>
          </w:tcPr>
          <w:p w14:paraId="7DE6F028" w14:textId="77777777" w:rsidR="00487F09" w:rsidRDefault="00666AC8">
            <w:pPr>
              <w:spacing w:before="60" w:after="60"/>
              <w:jc w:val="center"/>
            </w:pPr>
            <w:r>
              <w:rPr>
                <w:b/>
                <w:bCs/>
                <w:color w:val="FFFFFF"/>
                <w:sz w:val="20"/>
                <w:szCs w:val="20"/>
              </w:rPr>
              <w:t>Logic Level</w:t>
            </w:r>
          </w:p>
        </w:tc>
      </w:tr>
      <w:tr w:rsidR="00237CA6" w14:paraId="414958FB" w14:textId="77777777">
        <w:tc>
          <w:tcPr>
            <w:tcW w:w="3120" w:type="dxa"/>
            <w:shd w:val="clear" w:color="auto" w:fill="F2F2F2"/>
            <w:tcMar>
              <w:top w:w="80" w:type="dxa"/>
              <w:left w:w="120" w:type="dxa"/>
              <w:bottom w:w="80" w:type="dxa"/>
              <w:right w:w="120" w:type="dxa"/>
            </w:tcMar>
            <w:vAlign w:val="center"/>
          </w:tcPr>
          <w:p w14:paraId="2BC179FF" w14:textId="77777777" w:rsidR="00487F09" w:rsidRDefault="00666AC8">
            <w:pPr>
              <w:spacing w:before="60" w:after="60"/>
            </w:pPr>
            <w:r>
              <w:t>IR OUT</w:t>
            </w:r>
          </w:p>
        </w:tc>
        <w:tc>
          <w:tcPr>
            <w:tcW w:w="3120" w:type="dxa"/>
            <w:shd w:val="clear" w:color="auto" w:fill="FFFFFF"/>
            <w:tcMar>
              <w:top w:w="80" w:type="dxa"/>
              <w:left w:w="120" w:type="dxa"/>
              <w:bottom w:w="80" w:type="dxa"/>
              <w:right w:w="120" w:type="dxa"/>
            </w:tcMar>
            <w:vAlign w:val="center"/>
          </w:tcPr>
          <w:p w14:paraId="3871E362" w14:textId="77777777" w:rsidR="00487F09" w:rsidRDefault="00666AC8">
            <w:pPr>
              <w:spacing w:before="60" w:after="60"/>
            </w:pPr>
            <w:r>
              <w:t>PB5</w:t>
            </w:r>
          </w:p>
        </w:tc>
        <w:tc>
          <w:tcPr>
            <w:tcW w:w="3120" w:type="dxa"/>
            <w:shd w:val="clear" w:color="auto" w:fill="FFFFFF"/>
            <w:tcMar>
              <w:top w:w="80" w:type="dxa"/>
              <w:left w:w="120" w:type="dxa"/>
              <w:bottom w:w="80" w:type="dxa"/>
              <w:right w:w="120" w:type="dxa"/>
            </w:tcMar>
            <w:vAlign w:val="center"/>
          </w:tcPr>
          <w:p w14:paraId="042D05D7" w14:textId="77777777" w:rsidR="00487F09" w:rsidRDefault="00666AC8">
            <w:pPr>
              <w:spacing w:before="60" w:after="60"/>
            </w:pPr>
            <w:r>
              <w:t>Active LOW (GPIO_PIN_RESET = blink)</w:t>
            </w:r>
          </w:p>
        </w:tc>
      </w:tr>
    </w:tbl>
    <w:p w14:paraId="639A1AB9" w14:textId="44B7EA0B" w:rsidR="00487F09" w:rsidRDefault="00487F09" w:rsidP="00EA7322">
      <w:pPr>
        <w:spacing w:before="80" w:after="120"/>
      </w:pPr>
    </w:p>
    <w:p w14:paraId="02ACB825" w14:textId="4C7E6162" w:rsidR="00487F09" w:rsidRDefault="005B6653">
      <w:pPr>
        <w:spacing w:after="80"/>
      </w:pPr>
      <w:r w:rsidRPr="005B6653">
        <w:t>TIM2 is used as a hardware timer to monitor the driver's eye activity. It is configured for a 5-second interval. If no blink is detected within this time, the timer generates an interrupt and sets a flag. The main program checks this flag and declares the driver drowsy if the condition is met.</w:t>
      </w:r>
    </w:p>
    <w:p w14:paraId="1C3E7957" w14:textId="77777777" w:rsidR="00487F09" w:rsidRDefault="00666AC8">
      <w:r>
        <w:br w:type="page"/>
      </w:r>
    </w:p>
    <w:p w14:paraId="23C1B142" w14:textId="77777777" w:rsidR="00487F09" w:rsidRDefault="00666AC8" w:rsidP="00B80641">
      <w:pPr>
        <w:spacing w:before="360" w:after="160"/>
      </w:pPr>
      <w:r>
        <w:rPr>
          <w:b/>
          <w:bCs/>
          <w:color w:val="1F3864"/>
          <w:sz w:val="32"/>
          <w:szCs w:val="32"/>
        </w:rPr>
        <w:lastRenderedPageBreak/>
        <w:t>3.   Software Design and Implementation</w:t>
      </w:r>
    </w:p>
    <w:p w14:paraId="58BA02B9" w14:textId="0686A3AB" w:rsidR="00487F09" w:rsidRDefault="00666AC8">
      <w:pPr>
        <w:spacing w:before="280" w:after="120"/>
      </w:pPr>
      <w:r>
        <w:rPr>
          <w:b/>
          <w:bCs/>
          <w:color w:val="1F3864"/>
          <w:sz w:val="26"/>
          <w:szCs w:val="26"/>
        </w:rPr>
        <w:t>3.1 System and Peripheral Initialization</w:t>
      </w:r>
    </w:p>
    <w:p w14:paraId="73075390" w14:textId="38648602" w:rsidR="00487F09" w:rsidRDefault="00666AC8">
      <w:r>
        <w:t>The startup sequence configures all peripherals before entering the main loop.</w:t>
      </w:r>
    </w:p>
    <w:p w14:paraId="5637FCC3" w14:textId="77777777" w:rsidR="005B6653" w:rsidRPr="005B6653" w:rsidRDefault="005B6653" w:rsidP="005B6653">
      <w:pPr>
        <w:spacing w:before="80" w:after="200"/>
      </w:pPr>
      <w:r w:rsidRPr="005B6653">
        <w:rPr>
          <w:b/>
          <w:bCs/>
        </w:rPr>
        <w:t>HAL &amp; Clock:</w:t>
      </w:r>
      <w:r w:rsidRPr="005B6653">
        <w:t xml:space="preserve"> The system clock is configured to 180 MHz using the PLL, providing the required clock for all peripherals.</w:t>
      </w:r>
    </w:p>
    <w:p w14:paraId="3CE8B0BD" w14:textId="70FAD2F6" w:rsidR="005B6653" w:rsidRPr="005B6653" w:rsidRDefault="005B6653" w:rsidP="005B6653">
      <w:pPr>
        <w:spacing w:before="80" w:after="200"/>
      </w:pPr>
      <w:r w:rsidRPr="005B6653">
        <w:rPr>
          <w:b/>
          <w:bCs/>
        </w:rPr>
        <w:t>GPIO:</w:t>
      </w:r>
      <w:r w:rsidRPr="005B6653">
        <w:t xml:space="preserve"> GPIO pins are initialized for the IR sensor, ultrasonic senso</w:t>
      </w:r>
      <w:r w:rsidR="00FB6037">
        <w:t>r</w:t>
      </w:r>
      <w:r w:rsidRPr="005B6653">
        <w:t>.</w:t>
      </w:r>
    </w:p>
    <w:p w14:paraId="45D10BB7" w14:textId="77777777" w:rsidR="005B6653" w:rsidRPr="005B6653" w:rsidRDefault="005B6653" w:rsidP="005B6653">
      <w:pPr>
        <w:spacing w:before="80" w:after="200"/>
      </w:pPr>
      <w:r w:rsidRPr="005B6653">
        <w:rPr>
          <w:b/>
          <w:bCs/>
        </w:rPr>
        <w:t>USART2:</w:t>
      </w:r>
      <w:r w:rsidRPr="005B6653">
        <w:t xml:space="preserve"> USART2 is configured at 9600 baud for GPS communication, with interrupt-based data reception enabled.</w:t>
      </w:r>
    </w:p>
    <w:p w14:paraId="7FBB4923" w14:textId="77777777" w:rsidR="005B6653" w:rsidRPr="005B6653" w:rsidRDefault="005B6653" w:rsidP="005B6653">
      <w:pPr>
        <w:spacing w:before="80" w:after="200"/>
      </w:pPr>
      <w:r w:rsidRPr="005B6653">
        <w:rPr>
          <w:b/>
          <w:bCs/>
        </w:rPr>
        <w:t>I2C1:</w:t>
      </w:r>
      <w:r w:rsidRPr="005B6653">
        <w:t xml:space="preserve"> I2C1 is initialized in Fast Mode (400 kHz) to communicate with the MPU6050 sensor.</w:t>
      </w:r>
    </w:p>
    <w:p w14:paraId="4EF1C5DD" w14:textId="77777777" w:rsidR="005B6653" w:rsidRPr="005B6653" w:rsidRDefault="005B6653" w:rsidP="005B6653">
      <w:pPr>
        <w:spacing w:before="80" w:after="200"/>
      </w:pPr>
      <w:r w:rsidRPr="005B6653">
        <w:rPr>
          <w:b/>
          <w:bCs/>
        </w:rPr>
        <w:t>TIM2:</w:t>
      </w:r>
      <w:r w:rsidRPr="005B6653">
        <w:t xml:space="preserve"> TIM2 is configured with a 5-second interval and is started only when required for drowsiness monitoring.</w:t>
      </w:r>
    </w:p>
    <w:p w14:paraId="2C409CC2" w14:textId="77777777" w:rsidR="005B6653" w:rsidRPr="005B6653" w:rsidRDefault="005B6653" w:rsidP="005B6653">
      <w:pPr>
        <w:spacing w:before="80" w:after="200"/>
      </w:pPr>
      <w:r w:rsidRPr="005B6653">
        <w:rPr>
          <w:b/>
          <w:bCs/>
        </w:rPr>
        <w:t>DWT Counter:</w:t>
      </w:r>
      <w:r w:rsidRPr="005B6653">
        <w:t xml:space="preserve"> The DWT cycle counter is enabled to provide accurate timing for ultrasonic distance measurement.</w:t>
      </w:r>
    </w:p>
    <w:p w14:paraId="0E8010EC" w14:textId="30D2A689" w:rsidR="00487F09" w:rsidRDefault="005B6653" w:rsidP="005B6653">
      <w:pPr>
        <w:spacing w:before="80" w:after="200"/>
      </w:pPr>
      <w:r w:rsidRPr="005B6653">
        <w:rPr>
          <w:b/>
          <w:bCs/>
        </w:rPr>
        <w:t>MPU6050:</w:t>
      </w:r>
      <w:r w:rsidRPr="005B6653">
        <w:t xml:space="preserve"> The MPU6050 is initialized by clearing its sleep mode, making it ready to provide accelerometer and gyroscope data.</w:t>
      </w:r>
    </w:p>
    <w:p w14:paraId="6215DFDC" w14:textId="1C4B9323" w:rsidR="00487F09" w:rsidRDefault="00666AC8">
      <w:pPr>
        <w:spacing w:before="280" w:after="120"/>
      </w:pPr>
      <w:r>
        <w:rPr>
          <w:b/>
          <w:bCs/>
          <w:color w:val="1F3864"/>
          <w:sz w:val="26"/>
          <w:szCs w:val="26"/>
        </w:rPr>
        <w:t>3.2 Main Loop Execution Flow</w:t>
      </w:r>
    </w:p>
    <w:p w14:paraId="7C39E89D" w14:textId="15FE6F42" w:rsidR="00487F09" w:rsidRDefault="00666AC8">
      <w:r>
        <w:t xml:space="preserve">The </w:t>
      </w:r>
      <w:proofErr w:type="gramStart"/>
      <w:r>
        <w:t>while(</w:t>
      </w:r>
      <w:proofErr w:type="gramEnd"/>
      <w:r>
        <w:t xml:space="preserve">1) loop executes all sensor reads and flag computations </w:t>
      </w:r>
      <w:proofErr w:type="spellStart"/>
      <w:proofErr w:type="gramStart"/>
      <w:r>
        <w:t>sequentially.shows</w:t>
      </w:r>
      <w:proofErr w:type="spellEnd"/>
      <w:proofErr w:type="gramEnd"/>
      <w:r>
        <w:t xml:space="preserve"> the simplified main loop flowchart.</w:t>
      </w:r>
    </w:p>
    <w:p w14:paraId="549DCC3D" w14:textId="77777777" w:rsidR="00487F09" w:rsidRDefault="00487F09">
      <w:pPr>
        <w:spacing w:after="80"/>
      </w:pPr>
    </w:p>
    <w:p w14:paraId="46AC9A32" w14:textId="147DA087" w:rsidR="00487F09" w:rsidRDefault="004362D9">
      <w:pPr>
        <w:spacing w:after="80"/>
      </w:pPr>
      <w:r>
        <w:rPr>
          <w:noProof/>
        </w:rPr>
        <w:drawing>
          <wp:inline distT="0" distB="0" distL="0" distR="0" wp14:anchorId="56B989A6" wp14:editId="25C32A19">
            <wp:extent cx="4178300" cy="3853915"/>
            <wp:effectExtent l="0" t="0" r="0" b="0"/>
            <wp:docPr id="2006261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4087" cy="3859253"/>
                    </a:xfrm>
                    <a:prstGeom prst="rect">
                      <a:avLst/>
                    </a:prstGeom>
                    <a:noFill/>
                    <a:ln>
                      <a:noFill/>
                    </a:ln>
                  </pic:spPr>
                </pic:pic>
              </a:graphicData>
            </a:graphic>
          </wp:inline>
        </w:drawing>
      </w:r>
    </w:p>
    <w:p w14:paraId="54279ADB" w14:textId="77777777" w:rsidR="004362D9" w:rsidRDefault="004362D9">
      <w:pPr>
        <w:spacing w:before="280" w:after="120"/>
        <w:rPr>
          <w:b/>
          <w:bCs/>
          <w:color w:val="1F3864"/>
          <w:sz w:val="26"/>
          <w:szCs w:val="26"/>
        </w:rPr>
      </w:pPr>
    </w:p>
    <w:p w14:paraId="66A43B3D" w14:textId="05136573" w:rsidR="00487F09" w:rsidRDefault="00666AC8">
      <w:pPr>
        <w:spacing w:before="280" w:after="120"/>
      </w:pPr>
      <w:r>
        <w:rPr>
          <w:b/>
          <w:bCs/>
          <w:color w:val="1F3864"/>
          <w:sz w:val="26"/>
          <w:szCs w:val="26"/>
        </w:rPr>
        <w:t>3.3 Drowsiness Detection Module</w:t>
      </w:r>
    </w:p>
    <w:p w14:paraId="57172D4D" w14:textId="47730A77" w:rsidR="004362D9" w:rsidRPr="004362D9" w:rsidRDefault="004362D9" w:rsidP="004362D9">
      <w:pPr>
        <w:spacing w:after="80"/>
      </w:pPr>
      <w:r w:rsidRPr="004362D9">
        <w:t xml:space="preserve">The drowsiness detection module continuously monitors the driver's eye status using the IR sensor. Every time a blink is detected, the system resets a 5-second timer. If no blink is detected within this time, the driver is considered drowsy and the drowsiness flag is </w:t>
      </w:r>
      <w:r>
        <w:t>generated</w:t>
      </w:r>
      <w:r w:rsidRPr="004362D9">
        <w:t>.</w:t>
      </w:r>
    </w:p>
    <w:p w14:paraId="2F31C50E" w14:textId="77777777" w:rsidR="004362D9" w:rsidRPr="004362D9" w:rsidRDefault="004362D9" w:rsidP="004362D9">
      <w:pPr>
        <w:spacing w:after="80"/>
        <w:rPr>
          <w:b/>
          <w:bCs/>
        </w:rPr>
      </w:pPr>
      <w:r w:rsidRPr="004362D9">
        <w:rPr>
          <w:b/>
          <w:bCs/>
        </w:rPr>
        <w:t>Blink Detection</w:t>
      </w:r>
    </w:p>
    <w:p w14:paraId="23617B03" w14:textId="77777777" w:rsidR="004362D9" w:rsidRPr="004362D9" w:rsidRDefault="004362D9" w:rsidP="004362D9">
      <w:pPr>
        <w:spacing w:after="80"/>
      </w:pPr>
      <w:r w:rsidRPr="004362D9">
        <w:t>The system compares the current IR sensor reading with the previous reading to detect a new blink. This ensures that each blink is counted only once, even if the eye remains closed for a short time.</w:t>
      </w:r>
    </w:p>
    <w:p w14:paraId="6DB8DC28" w14:textId="77777777" w:rsidR="004362D9" w:rsidRPr="004362D9" w:rsidRDefault="004362D9" w:rsidP="004362D9">
      <w:pPr>
        <w:spacing w:after="80"/>
        <w:rPr>
          <w:b/>
          <w:bCs/>
        </w:rPr>
      </w:pPr>
      <w:r w:rsidRPr="004362D9">
        <w:rPr>
          <w:b/>
          <w:bCs/>
        </w:rPr>
        <w:t>Timer Reset</w:t>
      </w:r>
    </w:p>
    <w:p w14:paraId="67E2E1F7" w14:textId="77777777" w:rsidR="004362D9" w:rsidRPr="004362D9" w:rsidRDefault="004362D9" w:rsidP="004362D9">
      <w:pPr>
        <w:spacing w:after="80"/>
      </w:pPr>
      <w:r w:rsidRPr="004362D9">
        <w:t>Whenever a blink is detected, the 5-second timer is reset. If the timer is not already running, it is started. If it is already active, only the timer count is reset, allowing the monitoring process to continue smoothly.</w:t>
      </w:r>
    </w:p>
    <w:p w14:paraId="0603AF41" w14:textId="77777777" w:rsidR="004362D9" w:rsidRPr="004362D9" w:rsidRDefault="004362D9" w:rsidP="004362D9">
      <w:pPr>
        <w:spacing w:after="80"/>
        <w:rPr>
          <w:b/>
          <w:bCs/>
        </w:rPr>
      </w:pPr>
      <w:r w:rsidRPr="004362D9">
        <w:rPr>
          <w:b/>
          <w:bCs/>
        </w:rPr>
        <w:t>Drowsiness Flag</w:t>
      </w:r>
    </w:p>
    <w:p w14:paraId="56670104" w14:textId="77777777" w:rsidR="004362D9" w:rsidRPr="004362D9" w:rsidRDefault="004362D9" w:rsidP="004362D9">
      <w:pPr>
        <w:spacing w:after="80"/>
      </w:pPr>
      <w:r w:rsidRPr="004362D9">
        <w:t>If the timer reaches 5 seconds without detecting another blink, the timer interrupt sets a flag. The main program then marks the driver as drowsy and stops further eye monitoring until the system is restarted. This prevents the drowsiness status from being cleared accidentally.</w:t>
      </w:r>
    </w:p>
    <w:p w14:paraId="77DCC021" w14:textId="77777777" w:rsidR="00487F09" w:rsidRDefault="00487F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CA6" w14:paraId="0878E36D" w14:textId="77777777">
        <w:tc>
          <w:tcPr>
            <w:tcW w:w="0" w:type="auto"/>
            <w:shd w:val="clear" w:color="auto" w:fill="F2F9FF"/>
            <w:tcMar>
              <w:top w:w="100" w:type="dxa"/>
              <w:left w:w="160" w:type="dxa"/>
              <w:bottom w:w="100" w:type="dxa"/>
              <w:right w:w="160" w:type="dxa"/>
            </w:tcMar>
          </w:tcPr>
          <w:p w14:paraId="6AC3B8C8" w14:textId="77777777" w:rsidR="00487F09" w:rsidRDefault="00666AC8">
            <w:pPr>
              <w:spacing w:before="40" w:after="40"/>
            </w:pPr>
            <w:r>
              <w:rPr>
                <w:b/>
                <w:bCs/>
                <w:color w:val="1F3864"/>
                <w:sz w:val="20"/>
                <w:szCs w:val="20"/>
              </w:rPr>
              <w:t>Pseudo-code – Drowsiness Module:</w:t>
            </w:r>
          </w:p>
          <w:p w14:paraId="2C945B37" w14:textId="77777777" w:rsidR="004362D9" w:rsidRDefault="004362D9" w:rsidP="004362D9">
            <w:pPr>
              <w:spacing w:before="40" w:after="40"/>
            </w:pPr>
            <w:r>
              <w:t>if (!drowsyLatched)</w:t>
            </w:r>
          </w:p>
          <w:p w14:paraId="527C1642" w14:textId="77777777" w:rsidR="004362D9" w:rsidRDefault="004362D9" w:rsidP="004362D9">
            <w:pPr>
              <w:spacing w:before="40" w:after="40"/>
            </w:pPr>
            <w:r>
              <w:t>{</w:t>
            </w:r>
          </w:p>
          <w:p w14:paraId="1FDCA7EC" w14:textId="58129F40" w:rsidR="004362D9" w:rsidRDefault="004362D9" w:rsidP="004362D9">
            <w:pPr>
              <w:spacing w:before="40" w:after="40"/>
            </w:pPr>
            <w:r>
              <w:t xml:space="preserve">    ir_detected = readIR();</w:t>
            </w:r>
          </w:p>
          <w:p w14:paraId="6F22D0E3" w14:textId="77777777" w:rsidR="004362D9" w:rsidRDefault="004362D9" w:rsidP="004362D9">
            <w:pPr>
              <w:spacing w:before="40" w:after="40"/>
            </w:pPr>
            <w:r>
              <w:t xml:space="preserve">    if (newBlinkDetected)</w:t>
            </w:r>
          </w:p>
          <w:p w14:paraId="25B49199" w14:textId="77777777" w:rsidR="004362D9" w:rsidRDefault="004362D9" w:rsidP="004362D9">
            <w:pPr>
              <w:spacing w:before="40" w:after="40"/>
            </w:pPr>
            <w:r>
              <w:t xml:space="preserve">    {</w:t>
            </w:r>
          </w:p>
          <w:p w14:paraId="1B425B3F" w14:textId="77777777" w:rsidR="004362D9" w:rsidRDefault="004362D9" w:rsidP="004362D9">
            <w:pPr>
              <w:spacing w:before="40" w:after="40"/>
            </w:pPr>
            <w:r>
              <w:t xml:space="preserve">        resetTimer();</w:t>
            </w:r>
          </w:p>
          <w:p w14:paraId="5BB3505C" w14:textId="77777777" w:rsidR="004362D9" w:rsidRDefault="004362D9" w:rsidP="004362D9">
            <w:pPr>
              <w:spacing w:before="40" w:after="40"/>
            </w:pPr>
            <w:r>
              <w:t xml:space="preserve">        startTimerIfNeeded();</w:t>
            </w:r>
          </w:p>
          <w:p w14:paraId="7A489D94" w14:textId="5D74374F" w:rsidR="004362D9" w:rsidRDefault="004362D9" w:rsidP="004362D9">
            <w:pPr>
              <w:spacing w:before="40" w:after="40"/>
            </w:pPr>
            <w:r>
              <w:t xml:space="preserve">    }</w:t>
            </w:r>
          </w:p>
          <w:p w14:paraId="4ED222E3" w14:textId="77777777" w:rsidR="004362D9" w:rsidRDefault="004362D9" w:rsidP="004362D9">
            <w:pPr>
              <w:spacing w:before="40" w:after="40"/>
            </w:pPr>
            <w:r>
              <w:t xml:space="preserve">    if (timer_5s_done)</w:t>
            </w:r>
          </w:p>
          <w:p w14:paraId="6E913C7F" w14:textId="77777777" w:rsidR="004362D9" w:rsidRDefault="004362D9" w:rsidP="004362D9">
            <w:pPr>
              <w:spacing w:before="40" w:after="40"/>
            </w:pPr>
            <w:r>
              <w:t xml:space="preserve">    {</w:t>
            </w:r>
          </w:p>
          <w:p w14:paraId="54CAD2C4" w14:textId="77777777" w:rsidR="004362D9" w:rsidRDefault="004362D9" w:rsidP="004362D9">
            <w:pPr>
              <w:spacing w:before="40" w:after="40"/>
            </w:pPr>
            <w:r>
              <w:t xml:space="preserve">        stopTimer();</w:t>
            </w:r>
          </w:p>
          <w:p w14:paraId="04048226" w14:textId="77777777" w:rsidR="004362D9" w:rsidRDefault="004362D9" w:rsidP="004362D9">
            <w:pPr>
              <w:spacing w:before="40" w:after="40"/>
            </w:pPr>
            <w:r>
              <w:t xml:space="preserve">        drowsyFlag = 1;</w:t>
            </w:r>
          </w:p>
          <w:p w14:paraId="3C019038" w14:textId="77777777" w:rsidR="004362D9" w:rsidRDefault="004362D9" w:rsidP="004362D9">
            <w:pPr>
              <w:spacing w:before="40" w:after="40"/>
            </w:pPr>
            <w:r>
              <w:t xml:space="preserve">        drowsyLatched = 1;</w:t>
            </w:r>
          </w:p>
          <w:p w14:paraId="230698D3" w14:textId="77777777" w:rsidR="004362D9" w:rsidRDefault="004362D9" w:rsidP="004362D9">
            <w:pPr>
              <w:spacing w:before="40" w:after="40"/>
            </w:pPr>
            <w:r>
              <w:t xml:space="preserve">    }</w:t>
            </w:r>
          </w:p>
          <w:p w14:paraId="55163D18" w14:textId="4F21A062" w:rsidR="00487F09" w:rsidRDefault="004362D9" w:rsidP="004362D9">
            <w:pPr>
              <w:spacing w:before="40" w:after="40"/>
            </w:pPr>
            <w:r>
              <w:t>}</w:t>
            </w:r>
          </w:p>
        </w:tc>
      </w:tr>
    </w:tbl>
    <w:p w14:paraId="1C86BA22" w14:textId="77777777" w:rsidR="00487F09" w:rsidRDefault="00487F09">
      <w:pPr>
        <w:spacing w:after="80"/>
      </w:pPr>
    </w:p>
    <w:p w14:paraId="779F72E1" w14:textId="72A1A2A8" w:rsidR="00487F09" w:rsidRDefault="00666AC8">
      <w:pPr>
        <w:spacing w:before="280" w:after="120"/>
      </w:pPr>
      <w:r>
        <w:rPr>
          <w:b/>
          <w:bCs/>
          <w:color w:val="1F3864"/>
          <w:sz w:val="26"/>
          <w:szCs w:val="26"/>
        </w:rPr>
        <w:t>3.4 HC-SR04 Distance Measurement</w:t>
      </w:r>
    </w:p>
    <w:p w14:paraId="7F06CB9B" w14:textId="77777777" w:rsidR="005155AE" w:rsidRPr="005155AE" w:rsidRDefault="005155AE" w:rsidP="005155AE">
      <w:pPr>
        <w:spacing w:after="80"/>
      </w:pPr>
      <w:r w:rsidRPr="005155AE">
        <w:t>The ultrasonic sensor measures the distance to an obstacle by sending an ultrasonic pulse and measuring the time taken for the echo to return. The measurement process is as follows:</w:t>
      </w:r>
    </w:p>
    <w:p w14:paraId="42BDF936" w14:textId="77777777" w:rsidR="005155AE" w:rsidRPr="005155AE" w:rsidRDefault="005155AE" w:rsidP="005155AE">
      <w:pPr>
        <w:numPr>
          <w:ilvl w:val="0"/>
          <w:numId w:val="5"/>
        </w:numPr>
        <w:spacing w:after="80"/>
      </w:pPr>
      <w:r w:rsidRPr="005155AE">
        <w:t xml:space="preserve">Set the </w:t>
      </w:r>
      <w:r w:rsidRPr="005155AE">
        <w:rPr>
          <w:b/>
          <w:bCs/>
        </w:rPr>
        <w:t>TRIG</w:t>
      </w:r>
      <w:r w:rsidRPr="005155AE">
        <w:t xml:space="preserve"> pin LOW for a short time. </w:t>
      </w:r>
    </w:p>
    <w:p w14:paraId="0D0E68DB" w14:textId="77777777" w:rsidR="005155AE" w:rsidRPr="005155AE" w:rsidRDefault="005155AE" w:rsidP="005155AE">
      <w:pPr>
        <w:numPr>
          <w:ilvl w:val="0"/>
          <w:numId w:val="5"/>
        </w:numPr>
        <w:spacing w:after="80"/>
      </w:pPr>
      <w:r w:rsidRPr="005155AE">
        <w:t xml:space="preserve">Generate a </w:t>
      </w:r>
      <w:r w:rsidRPr="005155AE">
        <w:rPr>
          <w:b/>
          <w:bCs/>
        </w:rPr>
        <w:t>10 µs pulse</w:t>
      </w:r>
      <w:r w:rsidRPr="005155AE">
        <w:t xml:space="preserve"> on the TRIG pin to start the measurement. </w:t>
      </w:r>
    </w:p>
    <w:p w14:paraId="7CD96409" w14:textId="77777777" w:rsidR="005155AE" w:rsidRPr="005155AE" w:rsidRDefault="005155AE" w:rsidP="005155AE">
      <w:pPr>
        <w:numPr>
          <w:ilvl w:val="0"/>
          <w:numId w:val="5"/>
        </w:numPr>
        <w:spacing w:after="80"/>
      </w:pPr>
      <w:r w:rsidRPr="005155AE">
        <w:t xml:space="preserve">The sensor transmits an ultrasonic wave. </w:t>
      </w:r>
    </w:p>
    <w:p w14:paraId="3ADF9C3D" w14:textId="77777777" w:rsidR="005155AE" w:rsidRPr="005155AE" w:rsidRDefault="005155AE" w:rsidP="005155AE">
      <w:pPr>
        <w:numPr>
          <w:ilvl w:val="0"/>
          <w:numId w:val="5"/>
        </w:numPr>
        <w:spacing w:after="80"/>
      </w:pPr>
      <w:r w:rsidRPr="005155AE">
        <w:t xml:space="preserve">Wait for the </w:t>
      </w:r>
      <w:r w:rsidRPr="005155AE">
        <w:rPr>
          <w:b/>
          <w:bCs/>
        </w:rPr>
        <w:t>ECHO</w:t>
      </w:r>
      <w:r w:rsidRPr="005155AE">
        <w:t xml:space="preserve"> pin to become HIGH. </w:t>
      </w:r>
    </w:p>
    <w:p w14:paraId="2F79AA73" w14:textId="77777777" w:rsidR="005155AE" w:rsidRPr="005155AE" w:rsidRDefault="005155AE" w:rsidP="005155AE">
      <w:pPr>
        <w:numPr>
          <w:ilvl w:val="0"/>
          <w:numId w:val="5"/>
        </w:numPr>
        <w:spacing w:after="80"/>
      </w:pPr>
      <w:r w:rsidRPr="005155AE">
        <w:t xml:space="preserve">Record the start time. </w:t>
      </w:r>
    </w:p>
    <w:p w14:paraId="698CD2E5" w14:textId="77777777" w:rsidR="005155AE" w:rsidRPr="005155AE" w:rsidRDefault="005155AE" w:rsidP="005155AE">
      <w:pPr>
        <w:numPr>
          <w:ilvl w:val="0"/>
          <w:numId w:val="5"/>
        </w:numPr>
        <w:spacing w:after="80"/>
      </w:pPr>
      <w:r w:rsidRPr="005155AE">
        <w:lastRenderedPageBreak/>
        <w:t xml:space="preserve">Wait for the ECHO pin to become LOW. </w:t>
      </w:r>
    </w:p>
    <w:p w14:paraId="5A838237" w14:textId="77777777" w:rsidR="005155AE" w:rsidRPr="005155AE" w:rsidRDefault="005155AE" w:rsidP="005155AE">
      <w:pPr>
        <w:numPr>
          <w:ilvl w:val="0"/>
          <w:numId w:val="5"/>
        </w:numPr>
        <w:spacing w:after="80"/>
      </w:pPr>
      <w:r w:rsidRPr="005155AE">
        <w:t xml:space="preserve">Record the end time. </w:t>
      </w:r>
    </w:p>
    <w:p w14:paraId="02276ED2" w14:textId="77777777" w:rsidR="005155AE" w:rsidRPr="005155AE" w:rsidRDefault="005155AE" w:rsidP="005155AE">
      <w:pPr>
        <w:numPr>
          <w:ilvl w:val="0"/>
          <w:numId w:val="5"/>
        </w:numPr>
        <w:spacing w:after="80"/>
      </w:pPr>
      <w:r w:rsidRPr="005155AE">
        <w:t xml:space="preserve">Calculate the time taken by the echo pulse. </w:t>
      </w:r>
    </w:p>
    <w:p w14:paraId="3DD324EA" w14:textId="77777777" w:rsidR="005155AE" w:rsidRPr="005155AE" w:rsidRDefault="005155AE" w:rsidP="005155AE">
      <w:pPr>
        <w:numPr>
          <w:ilvl w:val="0"/>
          <w:numId w:val="5"/>
        </w:numPr>
        <w:spacing w:after="80"/>
      </w:pPr>
      <w:r w:rsidRPr="005155AE">
        <w:t xml:space="preserve">Calculate the distance using the speed of sound. </w:t>
      </w:r>
    </w:p>
    <w:p w14:paraId="683BE872" w14:textId="77777777" w:rsidR="005155AE" w:rsidRPr="005155AE" w:rsidRDefault="005155AE" w:rsidP="005155AE">
      <w:pPr>
        <w:spacing w:after="80"/>
      </w:pPr>
      <w:r w:rsidRPr="005155AE">
        <w:t>The measured distance is calculated using the following equation:</w:t>
      </w:r>
    </w:p>
    <w:p w14:paraId="5D513A2C" w14:textId="38BA1B2D" w:rsidR="005155AE" w:rsidRPr="005155AE" w:rsidRDefault="005155AE" w:rsidP="005155AE">
      <w:pPr>
        <w:spacing w:after="80"/>
      </w:pPr>
      <m:oMathPara>
        <m:oMath>
          <m:r>
            <m:rPr>
              <m:nor/>
            </m:rPr>
            <m:t>Distance (cm)</m:t>
          </m:r>
          <m:r>
            <w:rPr>
              <w:rFonts w:ascii="Cambria Math" w:hAnsi="Cambria Math"/>
            </w:rPr>
            <m:t>=</m:t>
          </m:r>
          <m:f>
            <m:fPr>
              <m:ctrlPr>
                <w:rPr>
                  <w:rFonts w:ascii="Cambria Math" w:hAnsi="Cambria Math"/>
                </w:rPr>
              </m:ctrlPr>
            </m:fPr>
            <m:num>
              <m:r>
                <m:rPr>
                  <m:nor/>
                </m:rPr>
                <m:t>Echo Time</m:t>
              </m:r>
              <m:r>
                <w:rPr>
                  <w:rFonts w:ascii="Cambria Math" w:hAnsi="Cambria Math"/>
                </w:rPr>
                <m:t>×0.0343</m:t>
              </m:r>
            </m:num>
            <m:den>
              <m:r>
                <w:rPr>
                  <w:rFonts w:ascii="Cambria Math" w:hAnsi="Cambria Math"/>
                </w:rPr>
                <m:t>2</m:t>
              </m:r>
            </m:den>
          </m:f>
          <m:r>
            <m:rPr>
              <m:sty m:val="p"/>
            </m:rPr>
            <w:br/>
          </m:r>
        </m:oMath>
      </m:oMathPara>
    </w:p>
    <w:p w14:paraId="1031A53F" w14:textId="0AABDE10" w:rsidR="005155AE" w:rsidRPr="005155AE" w:rsidRDefault="005155AE" w:rsidP="005155AE">
      <w:pPr>
        <w:spacing w:after="80"/>
      </w:pPr>
      <w:r w:rsidRPr="005155AE">
        <w:t>A high-resolution counter is used to measure the echo pulse duration accurately. This provides precise distance measurements and improves the reliability of obstacle detection.</w:t>
      </w:r>
    </w:p>
    <w:p w14:paraId="0A5EDF07" w14:textId="77777777" w:rsidR="00487F09" w:rsidRDefault="00487F09">
      <w:pPr>
        <w:spacing w:after="80"/>
      </w:pPr>
    </w:p>
    <w:p w14:paraId="749EC603" w14:textId="42686575" w:rsidR="00487F09" w:rsidRDefault="00666AC8">
      <w:pPr>
        <w:spacing w:before="280" w:after="120"/>
      </w:pPr>
      <w:r>
        <w:rPr>
          <w:b/>
          <w:bCs/>
          <w:color w:val="1F3864"/>
          <w:sz w:val="26"/>
          <w:szCs w:val="26"/>
        </w:rPr>
        <w:t>3.5 MPU6050 Data Acquisition Module</w:t>
      </w:r>
    </w:p>
    <w:p w14:paraId="0A1F6352" w14:textId="1DE9E462" w:rsidR="00487F09" w:rsidRDefault="00666AC8">
      <w:r>
        <w:t>The module reads all six motion axes in a single 14-byte I2C burst transaction. The MPU6050 register map places the ACCEL_XOUT_H register at address 0x3B, followed contiguously by ACCEL_Y, ACCEL_Z, TEMP, GYRO_X, GYRO_Y, GYRO_Z two bytes each.</w:t>
      </w:r>
    </w:p>
    <w:p w14:paraId="7131E893" w14:textId="77777777" w:rsidR="00487F09" w:rsidRDefault="00487F09">
      <w:pPr>
        <w:spacing w:after="80"/>
      </w:pPr>
    </w:p>
    <w:p w14:paraId="22B43A8D" w14:textId="77777777" w:rsidR="00487F09" w:rsidRDefault="00666AC8">
      <w:r>
        <w:t>After the I2C read, each 16-bit value is reconstructed by bit-shifting and OR-ing the high and low bytes, then cast to int16_t to correctly handle negative values (two's complement). The scaled physical values are computed as:</w:t>
      </w:r>
    </w:p>
    <w:p w14:paraId="77370378" w14:textId="77777777" w:rsidR="00487F09" w:rsidRDefault="00487F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CA6" w14:paraId="09BD9032" w14:textId="77777777">
        <w:tc>
          <w:tcPr>
            <w:tcW w:w="0" w:type="auto"/>
            <w:shd w:val="clear" w:color="auto" w:fill="EBF3FB"/>
            <w:tcMar>
              <w:top w:w="100" w:type="dxa"/>
              <w:left w:w="160" w:type="dxa"/>
              <w:bottom w:w="100" w:type="dxa"/>
              <w:right w:w="160" w:type="dxa"/>
            </w:tcMar>
          </w:tcPr>
          <w:p w14:paraId="148D010B" w14:textId="77777777" w:rsidR="00487F09" w:rsidRDefault="00666AC8">
            <w:pPr>
              <w:spacing w:before="40" w:after="40"/>
            </w:pPr>
            <w:r>
              <w:rPr>
                <w:b/>
                <w:bCs/>
                <w:color w:val="1F3864"/>
                <w:sz w:val="20"/>
                <w:szCs w:val="20"/>
              </w:rPr>
              <w:t>Ax = AccX / 16384.0f</w:t>
            </w:r>
            <w:r>
              <w:t xml:space="preserve">   (g units, ±2 g range)</w:t>
            </w:r>
          </w:p>
          <w:p w14:paraId="006DAC96" w14:textId="77777777" w:rsidR="00487F09" w:rsidRDefault="00666AC8">
            <w:pPr>
              <w:spacing w:before="40" w:after="40"/>
            </w:pPr>
            <w:r>
              <w:rPr>
                <w:b/>
                <w:bCs/>
                <w:color w:val="1F3864"/>
                <w:sz w:val="20"/>
                <w:szCs w:val="20"/>
              </w:rPr>
              <w:t>Gx = GyroX / 131.0f</w:t>
            </w:r>
            <w:r>
              <w:t xml:space="preserve">   (°/s units, ±250°/s range)</w:t>
            </w:r>
          </w:p>
          <w:p w14:paraId="0A82A2B4" w14:textId="416959E2" w:rsidR="00487F09" w:rsidRDefault="00666AC8">
            <w:pPr>
              <w:spacing w:before="40" w:after="40"/>
            </w:pPr>
            <w:r>
              <w:t>Bytes 6–7 (TEMP_OUT) are read but discarded.</w:t>
            </w:r>
          </w:p>
        </w:tc>
      </w:tr>
    </w:tbl>
    <w:p w14:paraId="5EA94DCE" w14:textId="77777777" w:rsidR="00487F09" w:rsidRDefault="00487F09">
      <w:pPr>
        <w:spacing w:after="80"/>
      </w:pPr>
    </w:p>
    <w:p w14:paraId="201AB799" w14:textId="1BA8179C" w:rsidR="00487F09" w:rsidRDefault="00666AC8">
      <w:pPr>
        <w:spacing w:before="280" w:after="120"/>
      </w:pPr>
      <w:r>
        <w:rPr>
          <w:b/>
          <w:bCs/>
          <w:color w:val="1F3864"/>
          <w:sz w:val="26"/>
          <w:szCs w:val="26"/>
        </w:rPr>
        <w:t>3.6 GPS Reception and Parsing</w:t>
      </w:r>
    </w:p>
    <w:p w14:paraId="44E13695" w14:textId="77777777" w:rsidR="006B1EE9" w:rsidRPr="006B1EE9" w:rsidRDefault="006B1EE9" w:rsidP="006B1EE9">
      <w:pPr>
        <w:spacing w:after="80"/>
      </w:pPr>
      <w:r w:rsidRPr="006B1EE9">
        <w:t>The GPS module continuously sends location data to the STM32 through UART2. The data is received one character at a time using UART interrupts. When a complete GPS message is received, it is processed by the program.</w:t>
      </w:r>
    </w:p>
    <w:p w14:paraId="0EF7D26A" w14:textId="77777777" w:rsidR="006B1EE9" w:rsidRPr="006B1EE9" w:rsidRDefault="006B1EE9" w:rsidP="006B1EE9">
      <w:pPr>
        <w:spacing w:after="80"/>
      </w:pPr>
      <w:r w:rsidRPr="006B1EE9">
        <w:t>From the received $GPRMC message, the system extracts the following information:</w:t>
      </w:r>
    </w:p>
    <w:p w14:paraId="544FEFA5" w14:textId="77777777" w:rsidR="006B1EE9" w:rsidRPr="006B1EE9" w:rsidRDefault="006B1EE9" w:rsidP="006B1EE9">
      <w:pPr>
        <w:numPr>
          <w:ilvl w:val="0"/>
          <w:numId w:val="6"/>
        </w:numPr>
        <w:spacing w:after="80"/>
      </w:pPr>
      <w:r w:rsidRPr="006B1EE9">
        <w:t xml:space="preserve">Latitude </w:t>
      </w:r>
    </w:p>
    <w:p w14:paraId="19A95D31" w14:textId="77777777" w:rsidR="006B1EE9" w:rsidRPr="006B1EE9" w:rsidRDefault="006B1EE9" w:rsidP="006B1EE9">
      <w:pPr>
        <w:numPr>
          <w:ilvl w:val="0"/>
          <w:numId w:val="6"/>
        </w:numPr>
        <w:spacing w:after="80"/>
      </w:pPr>
      <w:r w:rsidRPr="006B1EE9">
        <w:t xml:space="preserve">Longitude </w:t>
      </w:r>
    </w:p>
    <w:p w14:paraId="1168E8E3" w14:textId="77777777" w:rsidR="006B1EE9" w:rsidRPr="006B1EE9" w:rsidRDefault="006B1EE9" w:rsidP="006B1EE9">
      <w:pPr>
        <w:numPr>
          <w:ilvl w:val="0"/>
          <w:numId w:val="6"/>
        </w:numPr>
        <w:spacing w:after="80"/>
      </w:pPr>
      <w:r w:rsidRPr="006B1EE9">
        <w:t xml:space="preserve">Vehicle speed </w:t>
      </w:r>
    </w:p>
    <w:p w14:paraId="00BAF5E8" w14:textId="77777777" w:rsidR="006B1EE9" w:rsidRPr="006B1EE9" w:rsidRDefault="006B1EE9" w:rsidP="006B1EE9">
      <w:pPr>
        <w:spacing w:after="80"/>
      </w:pPr>
      <w:r w:rsidRPr="006B1EE9">
        <w:t>The latitude and longitude are converted into decimal format, and the speed is converted from knots to km/h for further calculations.</w:t>
      </w:r>
    </w:p>
    <w:p w14:paraId="1F78638E" w14:textId="50ED6102" w:rsidR="006B1EE9" w:rsidRPr="006B1EE9" w:rsidRDefault="006B1EE9" w:rsidP="006B1EE9">
      <w:pPr>
        <w:spacing w:after="80"/>
      </w:pPr>
      <w:r w:rsidRPr="006B1EE9">
        <w:t>Whenever a valid GPS message is received, a flag is set to indicate that new data is available. During the next iteration of the main loop, the latest location and speed values are updated, and the flag is cleared. This ensures that the system always uses complete and valid GPS data for monitoring and decision</w:t>
      </w:r>
      <w:r w:rsidR="00347CE9">
        <w:t xml:space="preserve"> </w:t>
      </w:r>
      <w:r w:rsidRPr="006B1EE9">
        <w:t>making.</w:t>
      </w:r>
    </w:p>
    <w:p w14:paraId="2EA8E7DB" w14:textId="77777777" w:rsidR="00487F09" w:rsidRDefault="00487F09">
      <w:pPr>
        <w:spacing w:after="80"/>
      </w:pPr>
    </w:p>
    <w:p w14:paraId="20D39906" w14:textId="77777777" w:rsidR="00487F09" w:rsidRDefault="00666AC8">
      <w:r>
        <w:br w:type="page"/>
      </w:r>
    </w:p>
    <w:p w14:paraId="70A23433" w14:textId="77777777" w:rsidR="00487F09" w:rsidRDefault="00666AC8" w:rsidP="00B80641">
      <w:pPr>
        <w:spacing w:before="360" w:after="160"/>
      </w:pPr>
      <w:r>
        <w:rPr>
          <w:b/>
          <w:bCs/>
          <w:color w:val="1F3864"/>
          <w:sz w:val="32"/>
          <w:szCs w:val="32"/>
        </w:rPr>
        <w:lastRenderedPageBreak/>
        <w:t>4.   Threshold Values and Flag Generation Logic</w:t>
      </w:r>
    </w:p>
    <w:p w14:paraId="19B96B23" w14:textId="6E55F5AE" w:rsidR="00487F09" w:rsidRDefault="00666AC8">
      <w:r>
        <w:t xml:space="preserve">All safety flags are binary outputs (0 or 1). They are evaluated once per main loop iteration, with the exception of drowsyFlag, which is generated by the TIM2 hardware interrupt and permanently latched once asserted. </w:t>
      </w:r>
      <w:r w:rsidR="00CB2DCA">
        <w:t xml:space="preserve">Table below </w:t>
      </w:r>
      <w:r>
        <w:t>provides a consolidated reference for all six flags.</w:t>
      </w:r>
    </w:p>
    <w:p w14:paraId="794FD2B0" w14:textId="77777777" w:rsidR="00487F09" w:rsidRDefault="00487F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265"/>
        <w:gridCol w:w="1500"/>
        <w:gridCol w:w="1535"/>
        <w:gridCol w:w="1696"/>
        <w:gridCol w:w="1668"/>
      </w:tblGrid>
      <w:tr w:rsidR="00237CA6" w14:paraId="7A547D55" w14:textId="77777777">
        <w:tc>
          <w:tcPr>
            <w:tcW w:w="1300" w:type="dxa"/>
            <w:shd w:val="clear" w:color="auto" w:fill="1F3864"/>
            <w:tcMar>
              <w:top w:w="80" w:type="dxa"/>
              <w:left w:w="120" w:type="dxa"/>
              <w:bottom w:w="80" w:type="dxa"/>
              <w:right w:w="120" w:type="dxa"/>
            </w:tcMar>
            <w:vAlign w:val="center"/>
          </w:tcPr>
          <w:p w14:paraId="065293E4" w14:textId="77777777" w:rsidR="00487F09" w:rsidRDefault="00666AC8">
            <w:pPr>
              <w:spacing w:before="60" w:after="60"/>
              <w:jc w:val="center"/>
            </w:pPr>
            <w:r>
              <w:rPr>
                <w:b/>
                <w:bCs/>
                <w:color w:val="FFFFFF"/>
                <w:sz w:val="20"/>
                <w:szCs w:val="20"/>
              </w:rPr>
              <w:t>Flag</w:t>
            </w:r>
          </w:p>
        </w:tc>
        <w:tc>
          <w:tcPr>
            <w:tcW w:w="1400" w:type="dxa"/>
            <w:shd w:val="clear" w:color="auto" w:fill="1F3864"/>
            <w:tcMar>
              <w:top w:w="80" w:type="dxa"/>
              <w:left w:w="120" w:type="dxa"/>
              <w:bottom w:w="80" w:type="dxa"/>
              <w:right w:w="120" w:type="dxa"/>
            </w:tcMar>
            <w:vAlign w:val="center"/>
          </w:tcPr>
          <w:p w14:paraId="29003F50" w14:textId="77777777" w:rsidR="00487F09" w:rsidRDefault="00666AC8">
            <w:pPr>
              <w:spacing w:before="60" w:after="60"/>
              <w:jc w:val="center"/>
            </w:pPr>
            <w:r>
              <w:rPr>
                <w:b/>
                <w:bCs/>
                <w:color w:val="FFFFFF"/>
                <w:sz w:val="20"/>
                <w:szCs w:val="20"/>
              </w:rPr>
              <w:t>Sensor</w:t>
            </w:r>
          </w:p>
        </w:tc>
        <w:tc>
          <w:tcPr>
            <w:tcW w:w="1200" w:type="dxa"/>
            <w:shd w:val="clear" w:color="auto" w:fill="1F3864"/>
            <w:tcMar>
              <w:top w:w="80" w:type="dxa"/>
              <w:left w:w="120" w:type="dxa"/>
              <w:bottom w:w="80" w:type="dxa"/>
              <w:right w:w="120" w:type="dxa"/>
            </w:tcMar>
            <w:vAlign w:val="center"/>
          </w:tcPr>
          <w:p w14:paraId="09899D5C" w14:textId="77777777" w:rsidR="00487F09" w:rsidRDefault="00666AC8">
            <w:pPr>
              <w:spacing w:before="60" w:after="60"/>
              <w:jc w:val="center"/>
            </w:pPr>
            <w:r>
              <w:rPr>
                <w:b/>
                <w:bCs/>
                <w:color w:val="FFFFFF"/>
                <w:sz w:val="20"/>
                <w:szCs w:val="20"/>
              </w:rPr>
              <w:t>Parameter</w:t>
            </w:r>
          </w:p>
        </w:tc>
        <w:tc>
          <w:tcPr>
            <w:tcW w:w="1600" w:type="dxa"/>
            <w:shd w:val="clear" w:color="auto" w:fill="1F3864"/>
            <w:tcMar>
              <w:top w:w="80" w:type="dxa"/>
              <w:left w:w="120" w:type="dxa"/>
              <w:bottom w:w="80" w:type="dxa"/>
              <w:right w:w="120" w:type="dxa"/>
            </w:tcMar>
            <w:vAlign w:val="center"/>
          </w:tcPr>
          <w:p w14:paraId="7F6675DC" w14:textId="77777777" w:rsidR="00487F09" w:rsidRDefault="00666AC8">
            <w:pPr>
              <w:spacing w:before="60" w:after="60"/>
              <w:jc w:val="center"/>
            </w:pPr>
            <w:r>
              <w:rPr>
                <w:b/>
                <w:bCs/>
                <w:color w:val="FFFFFF"/>
                <w:sz w:val="20"/>
                <w:szCs w:val="20"/>
              </w:rPr>
              <w:t>Threshold</w:t>
            </w:r>
          </w:p>
        </w:tc>
        <w:tc>
          <w:tcPr>
            <w:tcW w:w="1560" w:type="dxa"/>
            <w:shd w:val="clear" w:color="auto" w:fill="1F3864"/>
            <w:tcMar>
              <w:top w:w="80" w:type="dxa"/>
              <w:left w:w="120" w:type="dxa"/>
              <w:bottom w:w="80" w:type="dxa"/>
              <w:right w:w="120" w:type="dxa"/>
            </w:tcMar>
            <w:vAlign w:val="center"/>
          </w:tcPr>
          <w:p w14:paraId="18C475E8" w14:textId="77777777" w:rsidR="00487F09" w:rsidRDefault="00666AC8">
            <w:pPr>
              <w:spacing w:before="60" w:after="60"/>
              <w:jc w:val="center"/>
            </w:pPr>
            <w:r>
              <w:rPr>
                <w:b/>
                <w:bCs/>
                <w:color w:val="FFFFFF"/>
                <w:sz w:val="20"/>
                <w:szCs w:val="20"/>
              </w:rPr>
              <w:t>Equation</w:t>
            </w:r>
          </w:p>
        </w:tc>
        <w:tc>
          <w:tcPr>
            <w:tcW w:w="2300" w:type="dxa"/>
            <w:shd w:val="clear" w:color="auto" w:fill="1F3864"/>
            <w:tcMar>
              <w:top w:w="80" w:type="dxa"/>
              <w:left w:w="120" w:type="dxa"/>
              <w:bottom w:w="80" w:type="dxa"/>
              <w:right w:w="120" w:type="dxa"/>
            </w:tcMar>
            <w:vAlign w:val="center"/>
          </w:tcPr>
          <w:p w14:paraId="43EBF7DC" w14:textId="77777777" w:rsidR="00487F09" w:rsidRDefault="00666AC8">
            <w:pPr>
              <w:spacing w:before="60" w:after="60"/>
              <w:jc w:val="center"/>
            </w:pPr>
            <w:r>
              <w:rPr>
                <w:b/>
                <w:bCs/>
                <w:color w:val="FFFFFF"/>
                <w:sz w:val="20"/>
                <w:szCs w:val="20"/>
              </w:rPr>
              <w:t>Purpose</w:t>
            </w:r>
          </w:p>
        </w:tc>
      </w:tr>
      <w:tr w:rsidR="00237CA6" w14:paraId="748CCB95" w14:textId="77777777">
        <w:tc>
          <w:tcPr>
            <w:tcW w:w="1300" w:type="dxa"/>
            <w:shd w:val="clear" w:color="auto" w:fill="F2F2F2"/>
            <w:tcMar>
              <w:top w:w="80" w:type="dxa"/>
              <w:left w:w="120" w:type="dxa"/>
              <w:bottom w:w="80" w:type="dxa"/>
              <w:right w:w="120" w:type="dxa"/>
            </w:tcMar>
            <w:vAlign w:val="center"/>
          </w:tcPr>
          <w:p w14:paraId="18332082" w14:textId="77777777" w:rsidR="00487F09" w:rsidRDefault="00666AC8">
            <w:pPr>
              <w:spacing w:before="60" w:after="60"/>
            </w:pPr>
            <w:r>
              <w:t>drowsyFlag</w:t>
            </w:r>
          </w:p>
        </w:tc>
        <w:tc>
          <w:tcPr>
            <w:tcW w:w="1400" w:type="dxa"/>
            <w:shd w:val="clear" w:color="auto" w:fill="F2F2F2"/>
            <w:tcMar>
              <w:top w:w="80" w:type="dxa"/>
              <w:left w:w="120" w:type="dxa"/>
              <w:bottom w:w="80" w:type="dxa"/>
              <w:right w:w="120" w:type="dxa"/>
            </w:tcMar>
            <w:vAlign w:val="center"/>
          </w:tcPr>
          <w:p w14:paraId="7C72E4F4" w14:textId="77777777" w:rsidR="00487F09" w:rsidRDefault="00666AC8">
            <w:pPr>
              <w:spacing w:before="60" w:after="60"/>
            </w:pPr>
            <w:r>
              <w:t>IR Sensor</w:t>
            </w:r>
          </w:p>
        </w:tc>
        <w:tc>
          <w:tcPr>
            <w:tcW w:w="1200" w:type="dxa"/>
            <w:shd w:val="clear" w:color="auto" w:fill="F2F2F2"/>
            <w:tcMar>
              <w:top w:w="80" w:type="dxa"/>
              <w:left w:w="120" w:type="dxa"/>
              <w:bottom w:w="80" w:type="dxa"/>
              <w:right w:w="120" w:type="dxa"/>
            </w:tcMar>
            <w:vAlign w:val="center"/>
          </w:tcPr>
          <w:p w14:paraId="5EC65AA7" w14:textId="77777777" w:rsidR="00487F09" w:rsidRDefault="00666AC8">
            <w:pPr>
              <w:spacing w:before="60" w:after="60"/>
            </w:pPr>
            <w:r>
              <w:t>Eye blink frequency</w:t>
            </w:r>
          </w:p>
        </w:tc>
        <w:tc>
          <w:tcPr>
            <w:tcW w:w="1600" w:type="dxa"/>
            <w:shd w:val="clear" w:color="auto" w:fill="F2F2F2"/>
            <w:tcMar>
              <w:top w:w="80" w:type="dxa"/>
              <w:left w:w="120" w:type="dxa"/>
              <w:bottom w:w="80" w:type="dxa"/>
              <w:right w:w="120" w:type="dxa"/>
            </w:tcMar>
            <w:vAlign w:val="center"/>
          </w:tcPr>
          <w:p w14:paraId="7A9095CD" w14:textId="77777777" w:rsidR="00487F09" w:rsidRDefault="00666AC8">
            <w:pPr>
              <w:spacing w:before="60" w:after="60"/>
            </w:pPr>
            <w:r>
              <w:t>No blink for &gt; 5 s</w:t>
            </w:r>
          </w:p>
        </w:tc>
        <w:tc>
          <w:tcPr>
            <w:tcW w:w="1560" w:type="dxa"/>
            <w:shd w:val="clear" w:color="auto" w:fill="F2F2F2"/>
            <w:tcMar>
              <w:top w:w="80" w:type="dxa"/>
              <w:left w:w="120" w:type="dxa"/>
              <w:bottom w:w="80" w:type="dxa"/>
              <w:right w:w="120" w:type="dxa"/>
            </w:tcMar>
            <w:vAlign w:val="center"/>
          </w:tcPr>
          <w:p w14:paraId="17CFD136" w14:textId="77777777" w:rsidR="00487F09" w:rsidRDefault="00666AC8">
            <w:pPr>
              <w:spacing w:before="60" w:after="60"/>
            </w:pPr>
            <w:r>
              <w:t>timer_5s_done = 1</w:t>
            </w:r>
          </w:p>
        </w:tc>
        <w:tc>
          <w:tcPr>
            <w:tcW w:w="2300" w:type="dxa"/>
            <w:shd w:val="clear" w:color="auto" w:fill="F2F2F2"/>
            <w:tcMar>
              <w:top w:w="80" w:type="dxa"/>
              <w:left w:w="120" w:type="dxa"/>
              <w:bottom w:w="80" w:type="dxa"/>
              <w:right w:w="120" w:type="dxa"/>
            </w:tcMar>
            <w:vAlign w:val="center"/>
          </w:tcPr>
          <w:p w14:paraId="1A99C249" w14:textId="5626FD8B" w:rsidR="00487F09" w:rsidRDefault="00666AC8">
            <w:pPr>
              <w:spacing w:before="60" w:after="60"/>
            </w:pPr>
            <w:r>
              <w:t>Detects driver</w:t>
            </w:r>
            <w:r w:rsidR="009A3577">
              <w:t xml:space="preserve"> </w:t>
            </w:r>
            <w:r>
              <w:t>drowsiness</w:t>
            </w:r>
          </w:p>
        </w:tc>
      </w:tr>
      <w:tr w:rsidR="00237CA6" w14:paraId="1AF1C252" w14:textId="77777777">
        <w:tc>
          <w:tcPr>
            <w:tcW w:w="1300" w:type="dxa"/>
            <w:shd w:val="clear" w:color="auto" w:fill="FFFFFF"/>
            <w:tcMar>
              <w:top w:w="80" w:type="dxa"/>
              <w:left w:w="120" w:type="dxa"/>
              <w:bottom w:w="80" w:type="dxa"/>
              <w:right w:w="120" w:type="dxa"/>
            </w:tcMar>
            <w:vAlign w:val="center"/>
          </w:tcPr>
          <w:p w14:paraId="1CC010DA" w14:textId="77777777" w:rsidR="00487F09" w:rsidRDefault="00666AC8">
            <w:pPr>
              <w:spacing w:before="60" w:after="60"/>
            </w:pPr>
            <w:r>
              <w:t>obstacleFlag</w:t>
            </w:r>
          </w:p>
        </w:tc>
        <w:tc>
          <w:tcPr>
            <w:tcW w:w="1400" w:type="dxa"/>
            <w:shd w:val="clear" w:color="auto" w:fill="FFFFFF"/>
            <w:tcMar>
              <w:top w:w="80" w:type="dxa"/>
              <w:left w:w="120" w:type="dxa"/>
              <w:bottom w:w="80" w:type="dxa"/>
              <w:right w:w="120" w:type="dxa"/>
            </w:tcMar>
            <w:vAlign w:val="center"/>
          </w:tcPr>
          <w:p w14:paraId="0F532FA6" w14:textId="77777777" w:rsidR="00487F09" w:rsidRDefault="00666AC8">
            <w:pPr>
              <w:spacing w:before="60" w:after="60"/>
            </w:pPr>
            <w:r>
              <w:t>HC-SR04</w:t>
            </w:r>
          </w:p>
        </w:tc>
        <w:tc>
          <w:tcPr>
            <w:tcW w:w="1200" w:type="dxa"/>
            <w:shd w:val="clear" w:color="auto" w:fill="FFFFFF"/>
            <w:tcMar>
              <w:top w:w="80" w:type="dxa"/>
              <w:left w:w="120" w:type="dxa"/>
              <w:bottom w:w="80" w:type="dxa"/>
              <w:right w:w="120" w:type="dxa"/>
            </w:tcMar>
            <w:vAlign w:val="center"/>
          </w:tcPr>
          <w:p w14:paraId="0557AC7B" w14:textId="77777777" w:rsidR="00487F09" w:rsidRDefault="00666AC8">
            <w:pPr>
              <w:spacing w:before="60" w:after="60"/>
            </w:pPr>
            <w:r>
              <w:t>Distance to obstacle</w:t>
            </w:r>
          </w:p>
        </w:tc>
        <w:tc>
          <w:tcPr>
            <w:tcW w:w="1600" w:type="dxa"/>
            <w:shd w:val="clear" w:color="auto" w:fill="FFFFFF"/>
            <w:tcMar>
              <w:top w:w="80" w:type="dxa"/>
              <w:left w:w="120" w:type="dxa"/>
              <w:bottom w:w="80" w:type="dxa"/>
              <w:right w:w="120" w:type="dxa"/>
            </w:tcMar>
            <w:vAlign w:val="center"/>
          </w:tcPr>
          <w:p w14:paraId="0F808E81" w14:textId="77777777" w:rsidR="00487F09" w:rsidRDefault="00666AC8">
            <w:pPr>
              <w:spacing w:before="60" w:after="60"/>
            </w:pPr>
            <w:r>
              <w:t>distance_cm &lt; safeDistance</w:t>
            </w:r>
          </w:p>
        </w:tc>
        <w:tc>
          <w:tcPr>
            <w:tcW w:w="1560" w:type="dxa"/>
            <w:shd w:val="clear" w:color="auto" w:fill="FFFFFF"/>
            <w:tcMar>
              <w:top w:w="80" w:type="dxa"/>
              <w:left w:w="120" w:type="dxa"/>
              <w:bottom w:w="80" w:type="dxa"/>
              <w:right w:w="120" w:type="dxa"/>
            </w:tcMar>
            <w:vAlign w:val="center"/>
          </w:tcPr>
          <w:p w14:paraId="51E79798" w14:textId="3C18C236" w:rsidR="00487F09" w:rsidRDefault="00666AC8">
            <w:pPr>
              <w:spacing w:before="60" w:after="60"/>
            </w:pPr>
            <w:proofErr w:type="spellStart"/>
            <w:r>
              <w:t>safe</w:t>
            </w:r>
            <w:r w:rsidR="001C49F8">
              <w:t>Distance</w:t>
            </w:r>
            <w:proofErr w:type="spellEnd"/>
            <w:r>
              <w:t xml:space="preserve"> = (</w:t>
            </w:r>
            <w:proofErr w:type="spellStart"/>
            <w:r>
              <w:t>v·t_r</w:t>
            </w:r>
            <w:proofErr w:type="spellEnd"/>
            <w:r>
              <w:t xml:space="preserve"> + v²/2</w:t>
            </w:r>
            <w:proofErr w:type="gramStart"/>
            <w:r>
              <w:t>a)×</w:t>
            </w:r>
            <w:proofErr w:type="gramEnd"/>
            <w:r>
              <w:t>100</w:t>
            </w:r>
          </w:p>
        </w:tc>
        <w:tc>
          <w:tcPr>
            <w:tcW w:w="2300" w:type="dxa"/>
            <w:shd w:val="clear" w:color="auto" w:fill="FFFFFF"/>
            <w:tcMar>
              <w:top w:w="80" w:type="dxa"/>
              <w:left w:w="120" w:type="dxa"/>
              <w:bottom w:w="80" w:type="dxa"/>
              <w:right w:w="120" w:type="dxa"/>
            </w:tcMar>
            <w:vAlign w:val="center"/>
          </w:tcPr>
          <w:p w14:paraId="3CAF8CEB" w14:textId="77777777" w:rsidR="00487F09" w:rsidRDefault="00666AC8">
            <w:pPr>
              <w:spacing w:before="60" w:after="60"/>
            </w:pPr>
            <w:r>
              <w:t>Alerts when vehicle is inside dynamic safe stopping distance</w:t>
            </w:r>
          </w:p>
        </w:tc>
      </w:tr>
      <w:tr w:rsidR="00237CA6" w14:paraId="0D22C217" w14:textId="77777777">
        <w:tc>
          <w:tcPr>
            <w:tcW w:w="1300" w:type="dxa"/>
            <w:shd w:val="clear" w:color="auto" w:fill="F2F2F2"/>
            <w:tcMar>
              <w:top w:w="80" w:type="dxa"/>
              <w:left w:w="120" w:type="dxa"/>
              <w:bottom w:w="80" w:type="dxa"/>
              <w:right w:w="120" w:type="dxa"/>
            </w:tcMar>
            <w:vAlign w:val="center"/>
          </w:tcPr>
          <w:p w14:paraId="5048190D" w14:textId="77777777" w:rsidR="00487F09" w:rsidRDefault="00666AC8">
            <w:pPr>
              <w:spacing w:before="60" w:after="60"/>
            </w:pPr>
            <w:r>
              <w:t>overspeedFlag</w:t>
            </w:r>
          </w:p>
        </w:tc>
        <w:tc>
          <w:tcPr>
            <w:tcW w:w="1400" w:type="dxa"/>
            <w:shd w:val="clear" w:color="auto" w:fill="F2F2F2"/>
            <w:tcMar>
              <w:top w:w="80" w:type="dxa"/>
              <w:left w:w="120" w:type="dxa"/>
              <w:bottom w:w="80" w:type="dxa"/>
              <w:right w:w="120" w:type="dxa"/>
            </w:tcMar>
            <w:vAlign w:val="center"/>
          </w:tcPr>
          <w:p w14:paraId="78F5DD83" w14:textId="77777777" w:rsidR="00487F09" w:rsidRDefault="00666AC8">
            <w:pPr>
              <w:spacing w:before="60" w:after="60"/>
            </w:pPr>
            <w:r>
              <w:t>GPS</w:t>
            </w:r>
          </w:p>
        </w:tc>
        <w:tc>
          <w:tcPr>
            <w:tcW w:w="1200" w:type="dxa"/>
            <w:shd w:val="clear" w:color="auto" w:fill="F2F2F2"/>
            <w:tcMar>
              <w:top w:w="80" w:type="dxa"/>
              <w:left w:w="120" w:type="dxa"/>
              <w:bottom w:w="80" w:type="dxa"/>
              <w:right w:w="120" w:type="dxa"/>
            </w:tcMar>
            <w:vAlign w:val="center"/>
          </w:tcPr>
          <w:p w14:paraId="0B3FE9F9" w14:textId="77777777" w:rsidR="00487F09" w:rsidRDefault="00666AC8">
            <w:pPr>
              <w:spacing w:before="60" w:after="60"/>
            </w:pPr>
            <w:r>
              <w:t>Speed over ground</w:t>
            </w:r>
          </w:p>
        </w:tc>
        <w:tc>
          <w:tcPr>
            <w:tcW w:w="1600" w:type="dxa"/>
            <w:shd w:val="clear" w:color="auto" w:fill="F2F2F2"/>
            <w:tcMar>
              <w:top w:w="80" w:type="dxa"/>
              <w:left w:w="120" w:type="dxa"/>
              <w:bottom w:w="80" w:type="dxa"/>
              <w:right w:w="120" w:type="dxa"/>
            </w:tcMar>
            <w:vAlign w:val="center"/>
          </w:tcPr>
          <w:p w14:paraId="2DFFA0D8" w14:textId="77777777" w:rsidR="00487F09" w:rsidRDefault="00666AC8">
            <w:pPr>
              <w:spacing w:before="60" w:after="60"/>
            </w:pPr>
            <w:r>
              <w:t>speed &gt; 20 km/h</w:t>
            </w:r>
          </w:p>
        </w:tc>
        <w:tc>
          <w:tcPr>
            <w:tcW w:w="1560" w:type="dxa"/>
            <w:shd w:val="clear" w:color="auto" w:fill="F2F2F2"/>
            <w:tcMar>
              <w:top w:w="80" w:type="dxa"/>
              <w:left w:w="120" w:type="dxa"/>
              <w:bottom w:w="80" w:type="dxa"/>
              <w:right w:w="120" w:type="dxa"/>
            </w:tcMar>
            <w:vAlign w:val="center"/>
          </w:tcPr>
          <w:p w14:paraId="42CA3877" w14:textId="77777777" w:rsidR="00487F09" w:rsidRDefault="00666AC8">
            <w:pPr>
              <w:spacing w:before="60" w:after="60"/>
            </w:pPr>
            <w:r>
              <w:t>speed &gt; 20</w:t>
            </w:r>
          </w:p>
        </w:tc>
        <w:tc>
          <w:tcPr>
            <w:tcW w:w="2300" w:type="dxa"/>
            <w:shd w:val="clear" w:color="auto" w:fill="F2F2F2"/>
            <w:tcMar>
              <w:top w:w="80" w:type="dxa"/>
              <w:left w:w="120" w:type="dxa"/>
              <w:bottom w:w="80" w:type="dxa"/>
              <w:right w:w="120" w:type="dxa"/>
            </w:tcMar>
            <w:vAlign w:val="center"/>
          </w:tcPr>
          <w:p w14:paraId="62E4F755" w14:textId="204C9F40" w:rsidR="00487F09" w:rsidRDefault="00666AC8">
            <w:pPr>
              <w:spacing w:before="60" w:after="60"/>
            </w:pPr>
            <w:r>
              <w:t xml:space="preserve">Flags limit exceedance </w:t>
            </w:r>
          </w:p>
        </w:tc>
      </w:tr>
      <w:tr w:rsidR="00237CA6" w14:paraId="0EE6CAB7" w14:textId="77777777">
        <w:tc>
          <w:tcPr>
            <w:tcW w:w="1300" w:type="dxa"/>
            <w:shd w:val="clear" w:color="auto" w:fill="FFFFFF"/>
            <w:tcMar>
              <w:top w:w="80" w:type="dxa"/>
              <w:left w:w="120" w:type="dxa"/>
              <w:bottom w:w="80" w:type="dxa"/>
              <w:right w:w="120" w:type="dxa"/>
            </w:tcMar>
            <w:vAlign w:val="center"/>
          </w:tcPr>
          <w:p w14:paraId="3C8A86F8" w14:textId="77777777" w:rsidR="00487F09" w:rsidRDefault="00666AC8">
            <w:pPr>
              <w:spacing w:before="60" w:after="60"/>
            </w:pPr>
            <w:r>
              <w:t>brakingFlag</w:t>
            </w:r>
          </w:p>
        </w:tc>
        <w:tc>
          <w:tcPr>
            <w:tcW w:w="1400" w:type="dxa"/>
            <w:shd w:val="clear" w:color="auto" w:fill="FFFFFF"/>
            <w:tcMar>
              <w:top w:w="80" w:type="dxa"/>
              <w:left w:w="120" w:type="dxa"/>
              <w:bottom w:w="80" w:type="dxa"/>
              <w:right w:w="120" w:type="dxa"/>
            </w:tcMar>
            <w:vAlign w:val="center"/>
          </w:tcPr>
          <w:p w14:paraId="2968A45F" w14:textId="77777777" w:rsidR="00487F09" w:rsidRDefault="00666AC8">
            <w:pPr>
              <w:spacing w:before="60" w:after="60"/>
            </w:pPr>
            <w:r>
              <w:t>MPU6050</w:t>
            </w:r>
          </w:p>
        </w:tc>
        <w:tc>
          <w:tcPr>
            <w:tcW w:w="1200" w:type="dxa"/>
            <w:shd w:val="clear" w:color="auto" w:fill="FFFFFF"/>
            <w:tcMar>
              <w:top w:w="80" w:type="dxa"/>
              <w:left w:w="120" w:type="dxa"/>
              <w:bottom w:w="80" w:type="dxa"/>
              <w:right w:w="120" w:type="dxa"/>
            </w:tcMar>
            <w:vAlign w:val="center"/>
          </w:tcPr>
          <w:p w14:paraId="2E76A6E8" w14:textId="669514EE" w:rsidR="00487F09" w:rsidRDefault="00666AC8">
            <w:pPr>
              <w:spacing w:before="60" w:after="60"/>
            </w:pPr>
            <w:r>
              <w:t>Longitudinal decel</w:t>
            </w:r>
            <w:r w:rsidR="0056603A">
              <w:t>eration</w:t>
            </w:r>
            <w:r>
              <w:t>.</w:t>
            </w:r>
          </w:p>
        </w:tc>
        <w:tc>
          <w:tcPr>
            <w:tcW w:w="1600" w:type="dxa"/>
            <w:shd w:val="clear" w:color="auto" w:fill="FFFFFF"/>
            <w:tcMar>
              <w:top w:w="80" w:type="dxa"/>
              <w:left w:w="120" w:type="dxa"/>
              <w:bottom w:w="80" w:type="dxa"/>
              <w:right w:w="120" w:type="dxa"/>
            </w:tcMar>
            <w:vAlign w:val="center"/>
          </w:tcPr>
          <w:p w14:paraId="18EDD652" w14:textId="77777777" w:rsidR="00487F09" w:rsidRDefault="00666AC8">
            <w:pPr>
              <w:spacing w:before="60" w:after="60"/>
            </w:pPr>
            <w:r>
              <w:t>Ax &lt; −0.3 g</w:t>
            </w:r>
          </w:p>
        </w:tc>
        <w:tc>
          <w:tcPr>
            <w:tcW w:w="1560" w:type="dxa"/>
            <w:shd w:val="clear" w:color="auto" w:fill="FFFFFF"/>
            <w:tcMar>
              <w:top w:w="80" w:type="dxa"/>
              <w:left w:w="120" w:type="dxa"/>
              <w:bottom w:w="80" w:type="dxa"/>
              <w:right w:w="120" w:type="dxa"/>
            </w:tcMar>
            <w:vAlign w:val="center"/>
          </w:tcPr>
          <w:p w14:paraId="7743B890" w14:textId="77777777" w:rsidR="00487F09" w:rsidRDefault="00666AC8">
            <w:pPr>
              <w:spacing w:before="60" w:after="60"/>
            </w:pPr>
            <w:r>
              <w:t>Ax &lt; −0.3</w:t>
            </w:r>
          </w:p>
        </w:tc>
        <w:tc>
          <w:tcPr>
            <w:tcW w:w="2300" w:type="dxa"/>
            <w:shd w:val="clear" w:color="auto" w:fill="FFFFFF"/>
            <w:tcMar>
              <w:top w:w="80" w:type="dxa"/>
              <w:left w:w="120" w:type="dxa"/>
              <w:bottom w:w="80" w:type="dxa"/>
              <w:right w:w="120" w:type="dxa"/>
            </w:tcMar>
            <w:vAlign w:val="center"/>
          </w:tcPr>
          <w:p w14:paraId="7C0C7607" w14:textId="14B880D4" w:rsidR="00487F09" w:rsidRDefault="00666AC8">
            <w:pPr>
              <w:spacing w:before="60" w:after="60"/>
            </w:pPr>
            <w:r>
              <w:t xml:space="preserve">Detects </w:t>
            </w:r>
            <w:r w:rsidR="007E2DE3">
              <w:t>harsh braking</w:t>
            </w:r>
          </w:p>
        </w:tc>
      </w:tr>
      <w:tr w:rsidR="00237CA6" w14:paraId="3B397438" w14:textId="77777777">
        <w:tc>
          <w:tcPr>
            <w:tcW w:w="1300" w:type="dxa"/>
            <w:shd w:val="clear" w:color="auto" w:fill="F2F2F2"/>
            <w:tcMar>
              <w:top w:w="80" w:type="dxa"/>
              <w:left w:w="120" w:type="dxa"/>
              <w:bottom w:w="80" w:type="dxa"/>
              <w:right w:w="120" w:type="dxa"/>
            </w:tcMar>
            <w:vAlign w:val="center"/>
          </w:tcPr>
          <w:p w14:paraId="27237C72" w14:textId="77777777" w:rsidR="00487F09" w:rsidRDefault="00666AC8">
            <w:pPr>
              <w:spacing w:before="60" w:after="60"/>
            </w:pPr>
            <w:r>
              <w:t>accFlag</w:t>
            </w:r>
          </w:p>
        </w:tc>
        <w:tc>
          <w:tcPr>
            <w:tcW w:w="1400" w:type="dxa"/>
            <w:shd w:val="clear" w:color="auto" w:fill="F2F2F2"/>
            <w:tcMar>
              <w:top w:w="80" w:type="dxa"/>
              <w:left w:w="120" w:type="dxa"/>
              <w:bottom w:w="80" w:type="dxa"/>
              <w:right w:w="120" w:type="dxa"/>
            </w:tcMar>
            <w:vAlign w:val="center"/>
          </w:tcPr>
          <w:p w14:paraId="1769F796" w14:textId="77777777" w:rsidR="00487F09" w:rsidRDefault="00666AC8">
            <w:pPr>
              <w:spacing w:before="60" w:after="60"/>
            </w:pPr>
            <w:r>
              <w:t>MPU6050</w:t>
            </w:r>
          </w:p>
        </w:tc>
        <w:tc>
          <w:tcPr>
            <w:tcW w:w="1200" w:type="dxa"/>
            <w:shd w:val="clear" w:color="auto" w:fill="F2F2F2"/>
            <w:tcMar>
              <w:top w:w="80" w:type="dxa"/>
              <w:left w:w="120" w:type="dxa"/>
              <w:bottom w:w="80" w:type="dxa"/>
              <w:right w:w="120" w:type="dxa"/>
            </w:tcMar>
            <w:vAlign w:val="center"/>
          </w:tcPr>
          <w:p w14:paraId="574BE49F" w14:textId="10E861A6" w:rsidR="00487F09" w:rsidRDefault="00666AC8">
            <w:pPr>
              <w:spacing w:before="60" w:after="60"/>
            </w:pPr>
            <w:r>
              <w:t>Longitudinal acce</w:t>
            </w:r>
            <w:r w:rsidR="0056603A">
              <w:t>leration</w:t>
            </w:r>
            <w:r>
              <w:t>.</w:t>
            </w:r>
          </w:p>
        </w:tc>
        <w:tc>
          <w:tcPr>
            <w:tcW w:w="1600" w:type="dxa"/>
            <w:shd w:val="clear" w:color="auto" w:fill="F2F2F2"/>
            <w:tcMar>
              <w:top w:w="80" w:type="dxa"/>
              <w:left w:w="120" w:type="dxa"/>
              <w:bottom w:w="80" w:type="dxa"/>
              <w:right w:w="120" w:type="dxa"/>
            </w:tcMar>
            <w:vAlign w:val="center"/>
          </w:tcPr>
          <w:p w14:paraId="158E8B45" w14:textId="77777777" w:rsidR="00487F09" w:rsidRDefault="00666AC8">
            <w:pPr>
              <w:spacing w:before="60" w:after="60"/>
            </w:pPr>
            <w:r>
              <w:t>Ax &gt; +0.3 g</w:t>
            </w:r>
          </w:p>
        </w:tc>
        <w:tc>
          <w:tcPr>
            <w:tcW w:w="1560" w:type="dxa"/>
            <w:shd w:val="clear" w:color="auto" w:fill="F2F2F2"/>
            <w:tcMar>
              <w:top w:w="80" w:type="dxa"/>
              <w:left w:w="120" w:type="dxa"/>
              <w:bottom w:w="80" w:type="dxa"/>
              <w:right w:w="120" w:type="dxa"/>
            </w:tcMar>
            <w:vAlign w:val="center"/>
          </w:tcPr>
          <w:p w14:paraId="188191F0" w14:textId="77777777" w:rsidR="00487F09" w:rsidRDefault="00666AC8">
            <w:pPr>
              <w:spacing w:before="60" w:after="60"/>
            </w:pPr>
            <w:r>
              <w:t>Ax &gt; 0.3</w:t>
            </w:r>
          </w:p>
        </w:tc>
        <w:tc>
          <w:tcPr>
            <w:tcW w:w="2300" w:type="dxa"/>
            <w:shd w:val="clear" w:color="auto" w:fill="F2F2F2"/>
            <w:tcMar>
              <w:top w:w="80" w:type="dxa"/>
              <w:left w:w="120" w:type="dxa"/>
              <w:bottom w:w="80" w:type="dxa"/>
              <w:right w:w="120" w:type="dxa"/>
            </w:tcMar>
            <w:vAlign w:val="center"/>
          </w:tcPr>
          <w:p w14:paraId="3DC85CAF" w14:textId="0CBE47AC" w:rsidR="00487F09" w:rsidRDefault="00666AC8">
            <w:pPr>
              <w:spacing w:before="60" w:after="60"/>
            </w:pPr>
            <w:r>
              <w:t>Detects aggressive acceleration</w:t>
            </w:r>
          </w:p>
        </w:tc>
      </w:tr>
      <w:tr w:rsidR="00237CA6" w14:paraId="0CCB78C3" w14:textId="77777777">
        <w:tc>
          <w:tcPr>
            <w:tcW w:w="1300" w:type="dxa"/>
            <w:shd w:val="clear" w:color="auto" w:fill="FFFFFF"/>
            <w:tcMar>
              <w:top w:w="80" w:type="dxa"/>
              <w:left w:w="120" w:type="dxa"/>
              <w:bottom w:w="80" w:type="dxa"/>
              <w:right w:w="120" w:type="dxa"/>
            </w:tcMar>
            <w:vAlign w:val="center"/>
          </w:tcPr>
          <w:p w14:paraId="571D9A06" w14:textId="77777777" w:rsidR="00487F09" w:rsidRDefault="00666AC8">
            <w:pPr>
              <w:spacing w:before="60" w:after="60"/>
            </w:pPr>
            <w:r>
              <w:t>turningFlag</w:t>
            </w:r>
          </w:p>
        </w:tc>
        <w:tc>
          <w:tcPr>
            <w:tcW w:w="1400" w:type="dxa"/>
            <w:shd w:val="clear" w:color="auto" w:fill="FFFFFF"/>
            <w:tcMar>
              <w:top w:w="80" w:type="dxa"/>
              <w:left w:w="120" w:type="dxa"/>
              <w:bottom w:w="80" w:type="dxa"/>
              <w:right w:w="120" w:type="dxa"/>
            </w:tcMar>
            <w:vAlign w:val="center"/>
          </w:tcPr>
          <w:p w14:paraId="25AABF82" w14:textId="77777777" w:rsidR="00487F09" w:rsidRDefault="00666AC8">
            <w:pPr>
              <w:spacing w:before="60" w:after="60"/>
            </w:pPr>
            <w:r>
              <w:t>MPU6050</w:t>
            </w:r>
          </w:p>
        </w:tc>
        <w:tc>
          <w:tcPr>
            <w:tcW w:w="1200" w:type="dxa"/>
            <w:shd w:val="clear" w:color="auto" w:fill="FFFFFF"/>
            <w:tcMar>
              <w:top w:w="80" w:type="dxa"/>
              <w:left w:w="120" w:type="dxa"/>
              <w:bottom w:w="80" w:type="dxa"/>
              <w:right w:w="120" w:type="dxa"/>
            </w:tcMar>
            <w:vAlign w:val="center"/>
          </w:tcPr>
          <w:p w14:paraId="2281A436" w14:textId="77777777" w:rsidR="00487F09" w:rsidRDefault="00666AC8">
            <w:pPr>
              <w:spacing w:before="60" w:after="60"/>
            </w:pPr>
            <w:r>
              <w:t>Yaw angular rate</w:t>
            </w:r>
          </w:p>
        </w:tc>
        <w:tc>
          <w:tcPr>
            <w:tcW w:w="1600" w:type="dxa"/>
            <w:shd w:val="clear" w:color="auto" w:fill="FFFFFF"/>
            <w:tcMar>
              <w:top w:w="80" w:type="dxa"/>
              <w:left w:w="120" w:type="dxa"/>
              <w:bottom w:w="80" w:type="dxa"/>
              <w:right w:w="120" w:type="dxa"/>
            </w:tcMar>
            <w:vAlign w:val="center"/>
          </w:tcPr>
          <w:p w14:paraId="6285781E" w14:textId="77777777" w:rsidR="00487F09" w:rsidRDefault="00666AC8">
            <w:pPr>
              <w:spacing w:before="60" w:after="60"/>
            </w:pPr>
            <w:r>
              <w:t>|Gz| &gt; 60°/s</w:t>
            </w:r>
          </w:p>
        </w:tc>
        <w:tc>
          <w:tcPr>
            <w:tcW w:w="1560" w:type="dxa"/>
            <w:shd w:val="clear" w:color="auto" w:fill="FFFFFF"/>
            <w:tcMar>
              <w:top w:w="80" w:type="dxa"/>
              <w:left w:w="120" w:type="dxa"/>
              <w:bottom w:w="80" w:type="dxa"/>
              <w:right w:w="120" w:type="dxa"/>
            </w:tcMar>
            <w:vAlign w:val="center"/>
          </w:tcPr>
          <w:p w14:paraId="355E0232" w14:textId="77777777" w:rsidR="00487F09" w:rsidRDefault="00666AC8">
            <w:pPr>
              <w:spacing w:before="60" w:after="60"/>
            </w:pPr>
            <w:r>
              <w:t>fabsf(Gz) &gt; 60.0</w:t>
            </w:r>
          </w:p>
        </w:tc>
        <w:tc>
          <w:tcPr>
            <w:tcW w:w="2300" w:type="dxa"/>
            <w:shd w:val="clear" w:color="auto" w:fill="FFFFFF"/>
            <w:tcMar>
              <w:top w:w="80" w:type="dxa"/>
              <w:left w:w="120" w:type="dxa"/>
              <w:bottom w:w="80" w:type="dxa"/>
              <w:right w:w="120" w:type="dxa"/>
            </w:tcMar>
            <w:vAlign w:val="center"/>
          </w:tcPr>
          <w:p w14:paraId="72871632" w14:textId="64648953" w:rsidR="00487F09" w:rsidRDefault="00666AC8">
            <w:pPr>
              <w:spacing w:before="60" w:after="60"/>
            </w:pPr>
            <w:r>
              <w:t xml:space="preserve">Detects </w:t>
            </w:r>
            <w:r w:rsidR="00CA46FB">
              <w:t>abnormal driving and oversteering</w:t>
            </w:r>
          </w:p>
        </w:tc>
      </w:tr>
    </w:tbl>
    <w:p w14:paraId="0D5296B0" w14:textId="2AF62883" w:rsidR="00487F09" w:rsidRDefault="00487F09" w:rsidP="007E2DE3">
      <w:pPr>
        <w:spacing w:before="80" w:after="200"/>
      </w:pPr>
    </w:p>
    <w:p w14:paraId="346BA8B8" w14:textId="407D0441" w:rsidR="00487F09" w:rsidRDefault="00666AC8">
      <w:pPr>
        <w:spacing w:before="280" w:after="120"/>
      </w:pPr>
      <w:r>
        <w:rPr>
          <w:b/>
          <w:bCs/>
          <w:color w:val="1F3864"/>
          <w:sz w:val="26"/>
          <w:szCs w:val="26"/>
        </w:rPr>
        <w:t>4.1 Drowsiness Flag</w:t>
      </w:r>
    </w:p>
    <w:p w14:paraId="18A29585" w14:textId="65772CD0" w:rsidR="00C547AE" w:rsidRDefault="00C547AE" w:rsidP="00C547AE">
      <w:pPr>
        <w:spacing w:after="80"/>
      </w:pPr>
      <w:r w:rsidRPr="00C547AE">
        <w:t xml:space="preserve">A normal person blinks around 15–20 times per minute. </w:t>
      </w:r>
      <w:r w:rsidR="00F869F2">
        <w:t>S</w:t>
      </w:r>
      <w:r w:rsidRPr="00C547AE">
        <w:t>ystem considers the driver to be drowsy if no blink is detected for 5 seconds. This threshold was selected to provide timely detection of possible driver fatigue while avoiding frequent false alarms.</w:t>
      </w:r>
    </w:p>
    <w:p w14:paraId="302ECD45" w14:textId="77777777" w:rsidR="00C50F27" w:rsidRPr="00C547AE" w:rsidRDefault="00C50F27" w:rsidP="00C547AE">
      <w:pPr>
        <w:spacing w:after="80"/>
      </w:pPr>
    </w:p>
    <w:p w14:paraId="304EE09D" w14:textId="77777777" w:rsidR="00C547AE" w:rsidRPr="00C547AE" w:rsidRDefault="00C547AE" w:rsidP="00C547AE">
      <w:pPr>
        <w:spacing w:after="80"/>
      </w:pPr>
      <w:r w:rsidRPr="00C547AE">
        <w:t xml:space="preserve">Once drowsiness is detected, the </w:t>
      </w:r>
      <w:proofErr w:type="spellStart"/>
      <w:r w:rsidRPr="00C547AE">
        <w:t>drowsyFlag</w:t>
      </w:r>
      <w:proofErr w:type="spellEnd"/>
      <w:r w:rsidRPr="00C547AE">
        <w:t xml:space="preserve"> is set and remains active until the system is restarted. This ensures that the warning is not cleared automatically if the driver blinks afterward, making the system more reliable for safety applications.</w:t>
      </w:r>
    </w:p>
    <w:p w14:paraId="39F551BB" w14:textId="77777777" w:rsidR="00487F09" w:rsidRDefault="00487F09">
      <w:pPr>
        <w:spacing w:after="80"/>
      </w:pPr>
    </w:p>
    <w:p w14:paraId="3F288DAB" w14:textId="77777777" w:rsidR="00F869F2" w:rsidRDefault="00F869F2">
      <w:pPr>
        <w:spacing w:after="80"/>
      </w:pPr>
    </w:p>
    <w:p w14:paraId="6764E0CC" w14:textId="77777777" w:rsidR="00F869F2" w:rsidRDefault="00F869F2">
      <w:pPr>
        <w:spacing w:after="80"/>
      </w:pPr>
    </w:p>
    <w:p w14:paraId="35EB1E3D" w14:textId="77777777" w:rsidR="00F869F2" w:rsidRDefault="00F869F2">
      <w:pPr>
        <w:spacing w:after="80"/>
      </w:pPr>
    </w:p>
    <w:p w14:paraId="034D9C5D" w14:textId="77777777" w:rsidR="00F869F2" w:rsidRDefault="00F869F2">
      <w:pPr>
        <w:spacing w:after="80"/>
      </w:pPr>
    </w:p>
    <w:p w14:paraId="31873E34" w14:textId="77777777" w:rsidR="00F869F2" w:rsidRDefault="00F869F2">
      <w:pPr>
        <w:spacing w:after="80"/>
      </w:pPr>
    </w:p>
    <w:p w14:paraId="134D5013" w14:textId="27FF02D4" w:rsidR="00487F09" w:rsidRDefault="00666AC8">
      <w:pPr>
        <w:spacing w:before="280" w:after="120"/>
      </w:pPr>
      <w:r>
        <w:rPr>
          <w:b/>
          <w:bCs/>
          <w:color w:val="1F3864"/>
          <w:sz w:val="26"/>
          <w:szCs w:val="26"/>
        </w:rPr>
        <w:lastRenderedPageBreak/>
        <w:t>4.2 Obstacle Flag – Dynamic Safe Stopping Distance</w:t>
      </w:r>
    </w:p>
    <w:p w14:paraId="180593EA" w14:textId="740427D8" w:rsidR="00487F09" w:rsidRDefault="00666AC8">
      <w:r>
        <w:t>Unlike a fixed-distance threshold, this system implements a physics</w:t>
      </w:r>
      <w:r w:rsidR="004171D8">
        <w:t xml:space="preserve"> </w:t>
      </w:r>
      <w:r>
        <w:t>based dynamic safe distance model accounting for driver reaction time and vehicle kinematics. The calculation proceeds as follows</w:t>
      </w:r>
      <w:r w:rsidR="004171D8">
        <w:t>,</w:t>
      </w:r>
    </w:p>
    <w:p w14:paraId="29083587" w14:textId="77777777" w:rsidR="00487F09" w:rsidRDefault="00487F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CA6" w14:paraId="7F167930" w14:textId="77777777">
        <w:tc>
          <w:tcPr>
            <w:tcW w:w="0" w:type="auto"/>
            <w:shd w:val="clear" w:color="auto" w:fill="EBF3FB"/>
            <w:tcMar>
              <w:top w:w="100" w:type="dxa"/>
              <w:left w:w="160" w:type="dxa"/>
              <w:bottom w:w="100" w:type="dxa"/>
              <w:right w:w="160" w:type="dxa"/>
            </w:tcMar>
          </w:tcPr>
          <w:p w14:paraId="3AFA3464" w14:textId="77777777" w:rsidR="00487F09" w:rsidRDefault="00666AC8">
            <w:pPr>
              <w:spacing w:before="40" w:after="40"/>
            </w:pPr>
            <w:r>
              <w:rPr>
                <w:b/>
                <w:bCs/>
                <w:color w:val="1F3864"/>
                <w:sz w:val="20"/>
                <w:szCs w:val="20"/>
              </w:rPr>
              <w:t xml:space="preserve">Step 1 – Convert speed:  </w:t>
            </w:r>
            <w:r>
              <w:rPr>
                <w:rFonts w:ascii="Courier New" w:eastAsia="Courier New" w:hAnsi="Courier New" w:cs="Courier New"/>
                <w:color w:val="C7254E"/>
                <w:sz w:val="18"/>
                <w:szCs w:val="18"/>
              </w:rPr>
              <w:t>speedMS = speed / 3.6   (km/h → m/s)</w:t>
            </w:r>
          </w:p>
          <w:p w14:paraId="2BB8AA95" w14:textId="0922DC7E" w:rsidR="00487F09" w:rsidRDefault="00666AC8">
            <w:pPr>
              <w:spacing w:before="40" w:after="40"/>
            </w:pPr>
            <w:r>
              <w:rPr>
                <w:b/>
                <w:bCs/>
                <w:color w:val="1F3864"/>
                <w:sz w:val="20"/>
                <w:szCs w:val="20"/>
              </w:rPr>
              <w:t xml:space="preserve">Step 2 – Reaction distance:  </w:t>
            </w:r>
            <w:proofErr w:type="spellStart"/>
            <w:r>
              <w:rPr>
                <w:rFonts w:ascii="Courier New" w:eastAsia="Courier New" w:hAnsi="Courier New" w:cs="Courier New"/>
                <w:color w:val="C7254E"/>
                <w:sz w:val="18"/>
                <w:szCs w:val="18"/>
              </w:rPr>
              <w:t>d_reaction</w:t>
            </w:r>
            <w:proofErr w:type="spellEnd"/>
            <w:r>
              <w:rPr>
                <w:rFonts w:ascii="Courier New" w:eastAsia="Courier New" w:hAnsi="Courier New" w:cs="Courier New"/>
                <w:color w:val="C7254E"/>
                <w:sz w:val="18"/>
                <w:szCs w:val="18"/>
              </w:rPr>
              <w:t xml:space="preserve"> = </w:t>
            </w:r>
            <w:proofErr w:type="spellStart"/>
            <w:r>
              <w:rPr>
                <w:rFonts w:ascii="Courier New" w:eastAsia="Courier New" w:hAnsi="Courier New" w:cs="Courier New"/>
                <w:color w:val="C7254E"/>
                <w:sz w:val="18"/>
                <w:szCs w:val="18"/>
              </w:rPr>
              <w:t>speedMS</w:t>
            </w:r>
            <w:proofErr w:type="spellEnd"/>
            <w:r>
              <w:rPr>
                <w:rFonts w:ascii="Courier New" w:eastAsia="Courier New" w:hAnsi="Courier New" w:cs="Courier New"/>
                <w:color w:val="C7254E"/>
                <w:sz w:val="18"/>
                <w:szCs w:val="18"/>
              </w:rPr>
              <w:t xml:space="preserve"> × 1.0 (1 s reaction time)</w:t>
            </w:r>
          </w:p>
          <w:p w14:paraId="6674F031" w14:textId="678CA559" w:rsidR="00487F09" w:rsidRDefault="00666AC8">
            <w:pPr>
              <w:spacing w:before="40" w:after="40"/>
            </w:pPr>
            <w:r>
              <w:rPr>
                <w:b/>
                <w:bCs/>
                <w:color w:val="1F3864"/>
                <w:sz w:val="20"/>
                <w:szCs w:val="20"/>
              </w:rPr>
              <w:t xml:space="preserve">Step 3 – Braking distance:  </w:t>
            </w:r>
            <w:r>
              <w:rPr>
                <w:rFonts w:ascii="Courier New" w:eastAsia="Courier New" w:hAnsi="Courier New" w:cs="Courier New"/>
                <w:color w:val="C7254E"/>
                <w:sz w:val="18"/>
                <w:szCs w:val="18"/>
              </w:rPr>
              <w:t>d_braking = speedMS² / (2×</w:t>
            </w:r>
            <w:r w:rsidR="00194647">
              <w:rPr>
                <w:rFonts w:ascii="Courier New" w:eastAsia="Courier New" w:hAnsi="Courier New" w:cs="Courier New"/>
                <w:color w:val="C7254E"/>
                <w:sz w:val="18"/>
                <w:szCs w:val="18"/>
              </w:rPr>
              <w:t>6</w:t>
            </w:r>
            <w:r>
              <w:rPr>
                <w:rFonts w:ascii="Courier New" w:eastAsia="Courier New" w:hAnsi="Courier New" w:cs="Courier New"/>
                <w:color w:val="C7254E"/>
                <w:sz w:val="18"/>
                <w:szCs w:val="18"/>
              </w:rPr>
              <w:t>)</w:t>
            </w:r>
          </w:p>
          <w:p w14:paraId="49AA4C44" w14:textId="4F1356D0" w:rsidR="00487F09" w:rsidRDefault="00666AC8">
            <w:pPr>
              <w:spacing w:before="40" w:after="40"/>
            </w:pPr>
            <w:r>
              <w:rPr>
                <w:b/>
                <w:bCs/>
                <w:color w:val="1F3864"/>
                <w:sz w:val="20"/>
                <w:szCs w:val="20"/>
              </w:rPr>
              <w:t xml:space="preserve">Step 4 – Safe distance:  </w:t>
            </w:r>
            <w:r>
              <w:rPr>
                <w:rFonts w:ascii="Courier New" w:eastAsia="Courier New" w:hAnsi="Courier New" w:cs="Courier New"/>
                <w:color w:val="C7254E"/>
                <w:sz w:val="18"/>
                <w:szCs w:val="18"/>
              </w:rPr>
              <w:t>safeDistance = (</w:t>
            </w:r>
            <w:proofErr w:type="spellStart"/>
            <w:r>
              <w:rPr>
                <w:rFonts w:ascii="Courier New" w:eastAsia="Courier New" w:hAnsi="Courier New" w:cs="Courier New"/>
                <w:color w:val="C7254E"/>
                <w:sz w:val="18"/>
                <w:szCs w:val="18"/>
              </w:rPr>
              <w:t>d_reaction</w:t>
            </w:r>
            <w:proofErr w:type="spellEnd"/>
            <w:r>
              <w:rPr>
                <w:rFonts w:ascii="Courier New" w:eastAsia="Courier New" w:hAnsi="Courier New" w:cs="Courier New"/>
                <w:color w:val="C7254E"/>
                <w:sz w:val="18"/>
                <w:szCs w:val="18"/>
              </w:rPr>
              <w:t xml:space="preserve"> + </w:t>
            </w:r>
            <w:proofErr w:type="spellStart"/>
            <w:r>
              <w:rPr>
                <w:rFonts w:ascii="Courier New" w:eastAsia="Courier New" w:hAnsi="Courier New" w:cs="Courier New"/>
                <w:color w:val="C7254E"/>
                <w:sz w:val="18"/>
                <w:szCs w:val="18"/>
              </w:rPr>
              <w:t>d_braking</w:t>
            </w:r>
            <w:proofErr w:type="spellEnd"/>
            <w:r>
              <w:rPr>
                <w:rFonts w:ascii="Courier New" w:eastAsia="Courier New" w:hAnsi="Courier New" w:cs="Courier New"/>
                <w:color w:val="C7254E"/>
                <w:sz w:val="18"/>
                <w:szCs w:val="18"/>
              </w:rPr>
              <w:t>) × 100[cm]</w:t>
            </w:r>
          </w:p>
        </w:tc>
      </w:tr>
    </w:tbl>
    <w:p w14:paraId="6D4E37ED" w14:textId="77777777" w:rsidR="00487F09" w:rsidRDefault="00487F09">
      <w:pPr>
        <w:spacing w:after="80"/>
      </w:pPr>
    </w:p>
    <w:p w14:paraId="6CC46B84" w14:textId="00B78210" w:rsidR="00487F09" w:rsidRDefault="00666AC8">
      <w:pPr>
        <w:spacing w:before="280" w:after="120"/>
      </w:pPr>
      <w:r>
        <w:rPr>
          <w:b/>
          <w:bCs/>
          <w:color w:val="1F3864"/>
          <w:sz w:val="26"/>
          <w:szCs w:val="26"/>
        </w:rPr>
        <w:t>4.3 Overspeed Flag</w:t>
      </w:r>
    </w:p>
    <w:p w14:paraId="76CBEAE1" w14:textId="19C44373" w:rsidR="00E90475" w:rsidRPr="00E90475" w:rsidRDefault="00E63012" w:rsidP="00E90475">
      <w:pPr>
        <w:spacing w:after="80"/>
      </w:pPr>
      <w:r>
        <w:t>O</w:t>
      </w:r>
      <w:r w:rsidR="00E90475" w:rsidRPr="00E90475">
        <w:t>verspeed limit is set to 20 km/h, which is suitable for testing in indoor or campus environments. If the vehicle speed exceeds this value, the overspeed flag is activated.</w:t>
      </w:r>
    </w:p>
    <w:p w14:paraId="10F10625" w14:textId="03125105" w:rsidR="00487F09" w:rsidRDefault="00E90475">
      <w:pPr>
        <w:spacing w:after="80"/>
      </w:pPr>
      <w:r w:rsidRPr="00E90475">
        <w:t>In a real vehicle, this speed limit could be changed automatically based on the driving location or road conditions. The system uses the speed provided by the GPS module to compare with the predefined speed limit.</w:t>
      </w:r>
    </w:p>
    <w:p w14:paraId="09857457" w14:textId="70BACE15" w:rsidR="00487F09" w:rsidRDefault="00666AC8">
      <w:pPr>
        <w:spacing w:before="280" w:after="120"/>
      </w:pPr>
      <w:r>
        <w:rPr>
          <w:b/>
          <w:bCs/>
          <w:color w:val="1F3864"/>
          <w:sz w:val="26"/>
          <w:szCs w:val="26"/>
        </w:rPr>
        <w:t>4.4 Harsh Braking and Acceleration Flags</w:t>
      </w:r>
    </w:p>
    <w:p w14:paraId="47E9DE8B" w14:textId="77777777" w:rsidR="00726D43" w:rsidRPr="00726D43" w:rsidRDefault="00726D43" w:rsidP="00726D43">
      <w:pPr>
        <w:spacing w:after="80"/>
      </w:pPr>
      <w:r w:rsidRPr="00726D43">
        <w:t>In this project, a threshold of ±0.3 g is used to detect harsh braking and sudden acceleration. If the acceleration along the X-axis exceeds this limit in either direction, the corresponding safety flag is activated. This threshold helps identify sudden vehicle movements while reducing false alarms caused by normal driving conditions.</w:t>
      </w:r>
    </w:p>
    <w:p w14:paraId="720B5BD3" w14:textId="77777777" w:rsidR="00726D43" w:rsidRPr="00726D43" w:rsidRDefault="00726D43" w:rsidP="00726D43">
      <w:pPr>
        <w:spacing w:after="80"/>
      </w:pPr>
      <w:r w:rsidRPr="00726D43">
        <w:t>The X-axis of the MPU6050 is assumed to be aligned with the direction of vehicle movement. Therefore, correct sensor mounting is important to ensure accurate detection of braking and acceleration events.</w:t>
      </w:r>
    </w:p>
    <w:p w14:paraId="5313F843" w14:textId="77777777" w:rsidR="00487F09" w:rsidRDefault="00487F09">
      <w:pPr>
        <w:spacing w:after="80"/>
      </w:pPr>
    </w:p>
    <w:p w14:paraId="40281116" w14:textId="77777777" w:rsidR="00487F09" w:rsidRDefault="00666AC8">
      <w:pPr>
        <w:spacing w:before="280" w:after="120"/>
      </w:pPr>
      <w:proofErr w:type="gramStart"/>
      <w:r>
        <w:rPr>
          <w:b/>
          <w:bCs/>
          <w:color w:val="1F3864"/>
          <w:sz w:val="26"/>
          <w:szCs w:val="26"/>
        </w:rPr>
        <w:t>4.5  Harsh</w:t>
      </w:r>
      <w:proofErr w:type="gramEnd"/>
      <w:r>
        <w:rPr>
          <w:b/>
          <w:bCs/>
          <w:color w:val="1F3864"/>
          <w:sz w:val="26"/>
          <w:szCs w:val="26"/>
        </w:rPr>
        <w:t xml:space="preserve"> Turning Flag</w:t>
      </w:r>
    </w:p>
    <w:p w14:paraId="7576EA7C" w14:textId="567AF9CD" w:rsidR="00487F09" w:rsidRDefault="004B2693">
      <w:pPr>
        <w:spacing w:after="80"/>
      </w:pPr>
      <w:r w:rsidRPr="00DF7E49">
        <w:t>In this project, the harsh turning threshold is set to 60°/s. The system uses the Z-axis gyroscope of the MPU6050 to measure the vehicle's turning rate. The absolute value of the measured yaw rate is compared with the threshold so that sharp turns are detected in both left and right directions. If the turning rate exceeds 60°/s, the harsh turning flag is activated. This value provides reliable detection of aggressive turning during normal vehicle operation.</w:t>
      </w:r>
    </w:p>
    <w:p w14:paraId="1C4BFE70" w14:textId="77777777" w:rsidR="00487F09" w:rsidRDefault="00487F09">
      <w:pPr>
        <w:spacing w:after="80"/>
      </w:pPr>
    </w:p>
    <w:p w14:paraId="3B2A677B" w14:textId="77777777" w:rsidR="00487F09" w:rsidRDefault="00487F09">
      <w:pPr>
        <w:spacing w:after="80"/>
      </w:pPr>
    </w:p>
    <w:p w14:paraId="64D09C98" w14:textId="77777777" w:rsidR="00487F09" w:rsidRDefault="00666AC8">
      <w:r>
        <w:br w:type="page"/>
      </w:r>
    </w:p>
    <w:p w14:paraId="321454ED" w14:textId="2A20AAC0" w:rsidR="00487F09" w:rsidRDefault="00666AC8" w:rsidP="00B80641">
      <w:pPr>
        <w:spacing w:before="360" w:after="160"/>
      </w:pPr>
      <w:r>
        <w:rPr>
          <w:b/>
          <w:bCs/>
          <w:color w:val="1F3864"/>
          <w:sz w:val="32"/>
          <w:szCs w:val="32"/>
        </w:rPr>
        <w:lastRenderedPageBreak/>
        <w:t>5.</w:t>
      </w:r>
      <w:r w:rsidR="0082642D">
        <w:rPr>
          <w:b/>
          <w:bCs/>
          <w:color w:val="1F3864"/>
          <w:sz w:val="32"/>
          <w:szCs w:val="32"/>
        </w:rPr>
        <w:t xml:space="preserve"> </w:t>
      </w:r>
      <w:r>
        <w:rPr>
          <w:b/>
          <w:bCs/>
          <w:color w:val="1F3864"/>
          <w:sz w:val="32"/>
          <w:szCs w:val="32"/>
        </w:rPr>
        <w:t>Experimental Results</w:t>
      </w:r>
    </w:p>
    <w:p w14:paraId="510ADC8B" w14:textId="77777777" w:rsidR="00487F09" w:rsidRDefault="00666AC8">
      <w:pPr>
        <w:spacing w:before="280" w:after="120"/>
      </w:pPr>
      <w:r>
        <w:rPr>
          <w:b/>
          <w:bCs/>
          <w:color w:val="1F3864"/>
          <w:sz w:val="26"/>
          <w:szCs w:val="26"/>
        </w:rPr>
        <w:t>5.1  Hardware Setup</w:t>
      </w:r>
    </w:p>
    <w:p w14:paraId="28BB8F2C" w14:textId="533F0941" w:rsidR="00487F09" w:rsidRDefault="00666AC8">
      <w:r>
        <w:t xml:space="preserve">The prototype was assembled on a </w:t>
      </w:r>
      <w:r w:rsidR="008931A9">
        <w:t>zero PCB and</w:t>
      </w:r>
      <w:r>
        <w:t xml:space="preserve"> connected to the STM32 Nucleo-F446RE board. </w:t>
      </w:r>
    </w:p>
    <w:p w14:paraId="5BBE88E0" w14:textId="437CF30A" w:rsidR="00487F09" w:rsidRDefault="00666AC8">
      <w:pPr>
        <w:spacing w:before="280" w:after="120"/>
      </w:pPr>
      <w:r>
        <w:rPr>
          <w:b/>
          <w:bCs/>
          <w:color w:val="1F3864"/>
          <w:sz w:val="26"/>
          <w:szCs w:val="26"/>
        </w:rPr>
        <w:t>5.</w:t>
      </w:r>
      <w:r w:rsidR="0039281D">
        <w:rPr>
          <w:b/>
          <w:bCs/>
          <w:color w:val="1F3864"/>
          <w:sz w:val="26"/>
          <w:szCs w:val="26"/>
        </w:rPr>
        <w:t xml:space="preserve">2 </w:t>
      </w:r>
      <w:r>
        <w:rPr>
          <w:b/>
          <w:bCs/>
          <w:color w:val="1F3864"/>
          <w:sz w:val="26"/>
          <w:szCs w:val="26"/>
        </w:rPr>
        <w:t>Observation and Discussion</w:t>
      </w:r>
    </w:p>
    <w:p w14:paraId="3795E379" w14:textId="77777777" w:rsidR="00487F09" w:rsidRDefault="00666AC8">
      <w:r>
        <w:t>All eight test cases produced the expected flag outputs. The following observations were noted during testing:</w:t>
      </w:r>
    </w:p>
    <w:p w14:paraId="0C447A98" w14:textId="77777777" w:rsidR="00487F09" w:rsidRDefault="00666AC8">
      <w:pPr>
        <w:pStyle w:val="ListParagraph"/>
        <w:numPr>
          <w:ilvl w:val="0"/>
          <w:numId w:val="2"/>
        </w:numPr>
        <w:spacing w:before="40" w:after="40"/>
      </w:pPr>
      <w:r>
        <w:rPr>
          <w:b/>
          <w:bCs/>
          <w:color w:val="1F3864"/>
          <w:sz w:val="20"/>
          <w:szCs w:val="20"/>
        </w:rPr>
        <w:t xml:space="preserve">Drowsiness latching: </w:t>
      </w:r>
      <w:r>
        <w:t>The latch mechanism functioned correctly in all trials. Once drowsyFlag was set, no subsequent blink or sensor event was able to clear it, confirming the permanent latch design.</w:t>
      </w:r>
    </w:p>
    <w:p w14:paraId="3A1FC055" w14:textId="11DDAAAF" w:rsidR="00487F09" w:rsidRDefault="00666AC8">
      <w:pPr>
        <w:pStyle w:val="ListParagraph"/>
        <w:numPr>
          <w:ilvl w:val="0"/>
          <w:numId w:val="2"/>
        </w:numPr>
        <w:spacing w:before="40" w:after="40"/>
      </w:pPr>
      <w:r>
        <w:rPr>
          <w:b/>
          <w:bCs/>
          <w:color w:val="1F3864"/>
          <w:sz w:val="20"/>
          <w:szCs w:val="20"/>
        </w:rPr>
        <w:t xml:space="preserve">Dynamic safe distance: </w:t>
      </w:r>
      <w:r>
        <w:t xml:space="preserve">The obstacle detection model correctly scales with speed. At standstill, safeDistance evaluates to near-zero and no false obstacle flags were raised. </w:t>
      </w:r>
    </w:p>
    <w:p w14:paraId="12576EAD" w14:textId="77777777" w:rsidR="00487F09" w:rsidRDefault="00666AC8">
      <w:pPr>
        <w:pStyle w:val="ListParagraph"/>
        <w:numPr>
          <w:ilvl w:val="0"/>
          <w:numId w:val="2"/>
        </w:numPr>
        <w:spacing w:before="40" w:after="40"/>
      </w:pPr>
      <w:r>
        <w:rPr>
          <w:b/>
          <w:bCs/>
          <w:color w:val="1F3864"/>
          <w:sz w:val="20"/>
          <w:szCs w:val="20"/>
        </w:rPr>
        <w:t xml:space="preserve">GPS cold start </w:t>
      </w:r>
      <w:proofErr w:type="gramStart"/>
      <w:r>
        <w:rPr>
          <w:b/>
          <w:bCs/>
          <w:color w:val="1F3864"/>
          <w:sz w:val="20"/>
          <w:szCs w:val="20"/>
        </w:rPr>
        <w:t>delay</w:t>
      </w:r>
      <w:proofErr w:type="gramEnd"/>
      <w:r>
        <w:rPr>
          <w:b/>
          <w:bCs/>
          <w:color w:val="1F3864"/>
          <w:sz w:val="20"/>
          <w:szCs w:val="20"/>
        </w:rPr>
        <w:t xml:space="preserve">: </w:t>
      </w:r>
      <w:r>
        <w:t>The Neo-6M required approximately 45–60 seconds for a first fix in an open environment. During the fix acquisition period, GPS-dependent flags (overspeed, obstacle safe distance) remain at their default values.</w:t>
      </w:r>
    </w:p>
    <w:p w14:paraId="3F3D999F" w14:textId="2339CDFF" w:rsidR="00487F09" w:rsidRDefault="00666AC8">
      <w:pPr>
        <w:pStyle w:val="ListParagraph"/>
        <w:numPr>
          <w:ilvl w:val="0"/>
          <w:numId w:val="2"/>
        </w:numPr>
        <w:spacing w:before="40" w:after="40"/>
      </w:pPr>
      <w:r>
        <w:rPr>
          <w:b/>
          <w:bCs/>
          <w:color w:val="1F3864"/>
          <w:sz w:val="20"/>
          <w:szCs w:val="20"/>
        </w:rPr>
        <w:t xml:space="preserve">Ultrasonic blind zone: </w:t>
      </w:r>
      <w:r>
        <w:t>The HC-SR04 has a minimum range of approximately 2 cm. Objects closer than 2 cm produce unreliable echo pulses.</w:t>
      </w:r>
    </w:p>
    <w:p w14:paraId="393B3A22" w14:textId="77777777" w:rsidR="00487F09" w:rsidRDefault="00487F09">
      <w:pPr>
        <w:spacing w:after="80"/>
      </w:pPr>
    </w:p>
    <w:p w14:paraId="30320E3B" w14:textId="77777777" w:rsidR="00487F09" w:rsidRDefault="00666AC8">
      <w:r>
        <w:br w:type="page"/>
      </w:r>
    </w:p>
    <w:p w14:paraId="0B58CC26" w14:textId="31B58A1A" w:rsidR="00487F09" w:rsidRPr="006D0B74" w:rsidRDefault="00666AC8" w:rsidP="00B80641">
      <w:pPr>
        <w:tabs>
          <w:tab w:val="left" w:pos="3040"/>
          <w:tab w:val="left" w:pos="6890"/>
        </w:tabs>
        <w:spacing w:before="360" w:after="160"/>
      </w:pPr>
      <w:r w:rsidRPr="00C3272F">
        <w:rPr>
          <w:b/>
          <w:bCs/>
          <w:color w:val="1F3864"/>
          <w:sz w:val="32"/>
          <w:szCs w:val="32"/>
        </w:rPr>
        <w:lastRenderedPageBreak/>
        <w:t>6.   Conclusion</w:t>
      </w:r>
      <w:r w:rsidR="00C3272F">
        <w:rPr>
          <w:b/>
          <w:bCs/>
          <w:color w:val="1F3864"/>
          <w:sz w:val="32"/>
          <w:szCs w:val="32"/>
        </w:rPr>
        <w:tab/>
      </w:r>
      <w:r w:rsidR="006D0B74">
        <w:rPr>
          <w:b/>
          <w:bCs/>
          <w:color w:val="1F3864"/>
          <w:sz w:val="32"/>
          <w:szCs w:val="32"/>
        </w:rPr>
        <w:tab/>
      </w:r>
    </w:p>
    <w:p w14:paraId="23D45A53" w14:textId="77777777" w:rsidR="00A760D5" w:rsidRDefault="00A760D5" w:rsidP="00A760D5">
      <w:r w:rsidRPr="00E03E54">
        <w:t>This project successfully developed a Smart Driver Monitoring and Collision Alert System using the STM32 Nucleo-F446RE. The system achieved all the intended objectives and successfully detected six important safety conditions during testing.</w:t>
      </w:r>
    </w:p>
    <w:p w14:paraId="7EA50B17" w14:textId="77777777" w:rsidR="00FF12DF" w:rsidRPr="00E03E54" w:rsidRDefault="00FF12DF" w:rsidP="00A760D5"/>
    <w:p w14:paraId="2499DE06" w14:textId="77777777" w:rsidR="00A760D5" w:rsidRPr="00E03E54" w:rsidRDefault="00A760D5" w:rsidP="00A760D5">
      <w:pPr>
        <w:numPr>
          <w:ilvl w:val="0"/>
          <w:numId w:val="8"/>
        </w:numPr>
      </w:pPr>
      <w:r w:rsidRPr="00E03E54">
        <w:t xml:space="preserve">The IR sensor successfully detected driver drowsiness by monitoring eye blinks and generated a warning when no blink was detected for 5 seconds. </w:t>
      </w:r>
    </w:p>
    <w:p w14:paraId="3DE744AD" w14:textId="77777777" w:rsidR="00A760D5" w:rsidRPr="00E03E54" w:rsidRDefault="00A760D5" w:rsidP="00A760D5">
      <w:pPr>
        <w:numPr>
          <w:ilvl w:val="0"/>
          <w:numId w:val="8"/>
        </w:numPr>
      </w:pPr>
      <w:r w:rsidRPr="00E03E54">
        <w:t xml:space="preserve">The HC-SR04 ultrasonic sensor measured the distance to nearby obstacles and provided obstacle warnings based on the calculated safe stopping distance. </w:t>
      </w:r>
    </w:p>
    <w:p w14:paraId="6C427909" w14:textId="77777777" w:rsidR="00A760D5" w:rsidRPr="00E03E54" w:rsidRDefault="00A760D5" w:rsidP="00A760D5">
      <w:pPr>
        <w:numPr>
          <w:ilvl w:val="0"/>
          <w:numId w:val="8"/>
        </w:numPr>
      </w:pPr>
      <w:r w:rsidRPr="00E03E54">
        <w:t xml:space="preserve">The MPU6050 accurately measured acceleration and turning motion, allowing the system to detect harsh braking, sudden acceleration, and sharp turns. </w:t>
      </w:r>
    </w:p>
    <w:p w14:paraId="4D2A4674" w14:textId="4BEC5897" w:rsidR="00A760D5" w:rsidRPr="00E03E54" w:rsidRDefault="00A760D5" w:rsidP="00A760D5">
      <w:pPr>
        <w:numPr>
          <w:ilvl w:val="0"/>
          <w:numId w:val="8"/>
        </w:numPr>
      </w:pPr>
      <w:r w:rsidRPr="00E03E54">
        <w:t>The Neo-6M GPS module provided location and vehicle speed, which was used for overspeed detection</w:t>
      </w:r>
      <w:r w:rsidR="00BE50EF">
        <w:t xml:space="preserve"> and obstacle detection</w:t>
      </w:r>
      <w:r w:rsidRPr="00E03E54">
        <w:t xml:space="preserve">. </w:t>
      </w:r>
    </w:p>
    <w:p w14:paraId="4716FD31" w14:textId="77777777" w:rsidR="00FF12DF" w:rsidRDefault="00A760D5" w:rsidP="00A760D5">
      <w:pPr>
        <w:numPr>
          <w:ilvl w:val="0"/>
          <w:numId w:val="8"/>
        </w:numPr>
      </w:pPr>
      <w:r w:rsidRPr="00E03E54">
        <w:t>All six safety flags</w:t>
      </w:r>
      <w:r w:rsidR="00FF12DF">
        <w:t xml:space="preserve"> </w:t>
      </w:r>
      <w:r w:rsidRPr="00E03E54">
        <w:t>drowsiness, obstacle detection, overspeed, harsh braking, harsh acceleration, and harsh turning</w:t>
      </w:r>
      <w:r w:rsidR="00FF12DF">
        <w:t xml:space="preserve"> </w:t>
      </w:r>
      <w:r w:rsidRPr="00E03E54">
        <w:t>worked correctly and independently during testing.</w:t>
      </w:r>
    </w:p>
    <w:p w14:paraId="69DDB777" w14:textId="089494A4" w:rsidR="00A760D5" w:rsidRPr="00E03E54" w:rsidRDefault="00A760D5" w:rsidP="00FF12DF">
      <w:pPr>
        <w:ind w:left="720"/>
      </w:pPr>
      <w:r w:rsidRPr="00E03E54">
        <w:t xml:space="preserve"> </w:t>
      </w:r>
    </w:p>
    <w:p w14:paraId="79D43C93" w14:textId="6679B959" w:rsidR="00A760D5" w:rsidRPr="00E03E54" w:rsidRDefault="00A760D5" w:rsidP="00A760D5">
      <w:r w:rsidRPr="00E03E54">
        <w:t>The project shows that an effective real</w:t>
      </w:r>
      <w:r w:rsidR="00FF12DF">
        <w:t xml:space="preserve"> </w:t>
      </w:r>
      <w:r w:rsidRPr="00E03E54">
        <w:t>time driver safety system can be developed using an STM32 microcontroller and commonly used embedded peripherals such as GPIO, UART, I2C, and timers. The modular design makes the system easy to expand by adding features such as a buzzer, CAN communication, or cloud connectivity in the future. This project provides a strong foundation for developing more advanced driver assistance and vehicle safety systems.</w:t>
      </w:r>
    </w:p>
    <w:p w14:paraId="241CFCA1" w14:textId="49282305" w:rsidR="00487F09" w:rsidRDefault="00487F09" w:rsidP="00A760D5"/>
    <w:sectPr w:rsidR="00487F09">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0271" w14:textId="77777777" w:rsidR="00E14594" w:rsidRDefault="00E14594">
      <w:r>
        <w:separator/>
      </w:r>
    </w:p>
  </w:endnote>
  <w:endnote w:type="continuationSeparator" w:id="0">
    <w:p w14:paraId="3939144B" w14:textId="77777777" w:rsidR="00E14594" w:rsidRDefault="00E14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B127" w14:textId="166C423C" w:rsidR="00487F09" w:rsidRDefault="00666AC8" w:rsidP="003B35F2">
    <w:pPr>
      <w:pBdr>
        <w:top w:val="single" w:sz="4" w:space="2" w:color="2E75B6"/>
      </w:pBdr>
      <w:spacing w:before="80"/>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206B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206B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0ED7" w14:textId="77777777" w:rsidR="00E14594" w:rsidRDefault="00E14594">
      <w:r>
        <w:separator/>
      </w:r>
    </w:p>
  </w:footnote>
  <w:footnote w:type="continuationSeparator" w:id="0">
    <w:p w14:paraId="14B90784" w14:textId="77777777" w:rsidR="00E14594" w:rsidRDefault="00E14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39A"/>
    <w:multiLevelType w:val="hybridMultilevel"/>
    <w:tmpl w:val="A90E0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B51149"/>
    <w:multiLevelType w:val="multilevel"/>
    <w:tmpl w:val="9540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C3E70"/>
    <w:multiLevelType w:val="multilevel"/>
    <w:tmpl w:val="1CD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E2DE6"/>
    <w:multiLevelType w:val="multilevel"/>
    <w:tmpl w:val="107C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528A1"/>
    <w:multiLevelType w:val="hybridMultilevel"/>
    <w:tmpl w:val="DFD22590"/>
    <w:lvl w:ilvl="0" w:tplc="6EB6AE52">
      <w:start w:val="1"/>
      <w:numFmt w:val="bullet"/>
      <w:lvlText w:val="•"/>
      <w:lvlJc w:val="left"/>
      <w:pPr>
        <w:ind w:left="720" w:hanging="360"/>
      </w:pPr>
    </w:lvl>
    <w:lvl w:ilvl="1" w:tplc="1F6A979A">
      <w:start w:val="1"/>
      <w:numFmt w:val="bullet"/>
      <w:lvlText w:val="◦"/>
      <w:lvlJc w:val="left"/>
      <w:pPr>
        <w:ind w:left="1080" w:hanging="360"/>
      </w:pPr>
    </w:lvl>
    <w:lvl w:ilvl="2" w:tplc="71568E2E">
      <w:numFmt w:val="decimal"/>
      <w:lvlText w:val=""/>
      <w:lvlJc w:val="left"/>
    </w:lvl>
    <w:lvl w:ilvl="3" w:tplc="1EB80064">
      <w:numFmt w:val="decimal"/>
      <w:lvlText w:val=""/>
      <w:lvlJc w:val="left"/>
    </w:lvl>
    <w:lvl w:ilvl="4" w:tplc="6A5239D8">
      <w:numFmt w:val="decimal"/>
      <w:lvlText w:val=""/>
      <w:lvlJc w:val="left"/>
    </w:lvl>
    <w:lvl w:ilvl="5" w:tplc="76587A68">
      <w:numFmt w:val="decimal"/>
      <w:lvlText w:val=""/>
      <w:lvlJc w:val="left"/>
    </w:lvl>
    <w:lvl w:ilvl="6" w:tplc="8DFC8C4C">
      <w:numFmt w:val="decimal"/>
      <w:lvlText w:val=""/>
      <w:lvlJc w:val="left"/>
    </w:lvl>
    <w:lvl w:ilvl="7" w:tplc="B2423D40">
      <w:numFmt w:val="decimal"/>
      <w:lvlText w:val=""/>
      <w:lvlJc w:val="left"/>
    </w:lvl>
    <w:lvl w:ilvl="8" w:tplc="2A00CF72">
      <w:numFmt w:val="decimal"/>
      <w:lvlText w:val=""/>
      <w:lvlJc w:val="left"/>
    </w:lvl>
  </w:abstractNum>
  <w:abstractNum w:abstractNumId="5" w15:restartNumberingAfterBreak="0">
    <w:nsid w:val="58A50955"/>
    <w:multiLevelType w:val="multilevel"/>
    <w:tmpl w:val="80E2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76483A"/>
    <w:multiLevelType w:val="hybridMultilevel"/>
    <w:tmpl w:val="26DC3CCE"/>
    <w:lvl w:ilvl="0" w:tplc="0B5E77C2">
      <w:start w:val="1"/>
      <w:numFmt w:val="bullet"/>
      <w:lvlText w:val="●"/>
      <w:lvlJc w:val="left"/>
      <w:pPr>
        <w:ind w:left="720" w:hanging="360"/>
      </w:pPr>
    </w:lvl>
    <w:lvl w:ilvl="1" w:tplc="BBA89D62">
      <w:start w:val="1"/>
      <w:numFmt w:val="bullet"/>
      <w:lvlText w:val="○"/>
      <w:lvlJc w:val="left"/>
      <w:pPr>
        <w:ind w:left="1440" w:hanging="360"/>
      </w:pPr>
    </w:lvl>
    <w:lvl w:ilvl="2" w:tplc="5FE8AF94">
      <w:start w:val="1"/>
      <w:numFmt w:val="bullet"/>
      <w:lvlText w:val="■"/>
      <w:lvlJc w:val="left"/>
      <w:pPr>
        <w:ind w:left="2160" w:hanging="360"/>
      </w:pPr>
    </w:lvl>
    <w:lvl w:ilvl="3" w:tplc="5B7AD6A8">
      <w:start w:val="1"/>
      <w:numFmt w:val="bullet"/>
      <w:lvlText w:val="●"/>
      <w:lvlJc w:val="left"/>
      <w:pPr>
        <w:ind w:left="2880" w:hanging="360"/>
      </w:pPr>
    </w:lvl>
    <w:lvl w:ilvl="4" w:tplc="622A4528">
      <w:start w:val="1"/>
      <w:numFmt w:val="bullet"/>
      <w:lvlText w:val="○"/>
      <w:lvlJc w:val="left"/>
      <w:pPr>
        <w:ind w:left="3600" w:hanging="360"/>
      </w:pPr>
    </w:lvl>
    <w:lvl w:ilvl="5" w:tplc="6B0E89F0">
      <w:start w:val="1"/>
      <w:numFmt w:val="bullet"/>
      <w:lvlText w:val="■"/>
      <w:lvlJc w:val="left"/>
      <w:pPr>
        <w:ind w:left="4320" w:hanging="360"/>
      </w:pPr>
    </w:lvl>
    <w:lvl w:ilvl="6" w:tplc="4AFE6416">
      <w:start w:val="1"/>
      <w:numFmt w:val="bullet"/>
      <w:lvlText w:val="●"/>
      <w:lvlJc w:val="left"/>
      <w:pPr>
        <w:ind w:left="5040" w:hanging="360"/>
      </w:pPr>
    </w:lvl>
    <w:lvl w:ilvl="7" w:tplc="31AC04B2">
      <w:start w:val="1"/>
      <w:numFmt w:val="bullet"/>
      <w:lvlText w:val="●"/>
      <w:lvlJc w:val="left"/>
      <w:pPr>
        <w:ind w:left="5760" w:hanging="360"/>
      </w:pPr>
    </w:lvl>
    <w:lvl w:ilvl="8" w:tplc="9372083A">
      <w:start w:val="1"/>
      <w:numFmt w:val="bullet"/>
      <w:lvlText w:val="●"/>
      <w:lvlJc w:val="left"/>
      <w:pPr>
        <w:ind w:left="6480" w:hanging="360"/>
      </w:pPr>
    </w:lvl>
  </w:abstractNum>
  <w:abstractNum w:abstractNumId="7" w15:restartNumberingAfterBreak="0">
    <w:nsid w:val="7EE03B43"/>
    <w:multiLevelType w:val="hybridMultilevel"/>
    <w:tmpl w:val="615C6740"/>
    <w:lvl w:ilvl="0" w:tplc="84925C10">
      <w:start w:val="1"/>
      <w:numFmt w:val="decimal"/>
      <w:lvlText w:val="%1."/>
      <w:lvlJc w:val="left"/>
      <w:pPr>
        <w:ind w:left="720" w:hanging="360"/>
      </w:pPr>
    </w:lvl>
    <w:lvl w:ilvl="1" w:tplc="4014B7B6">
      <w:numFmt w:val="decimal"/>
      <w:lvlText w:val=""/>
      <w:lvlJc w:val="left"/>
    </w:lvl>
    <w:lvl w:ilvl="2" w:tplc="65B09B76">
      <w:numFmt w:val="decimal"/>
      <w:lvlText w:val=""/>
      <w:lvlJc w:val="left"/>
    </w:lvl>
    <w:lvl w:ilvl="3" w:tplc="9E98AECA">
      <w:numFmt w:val="decimal"/>
      <w:lvlText w:val=""/>
      <w:lvlJc w:val="left"/>
    </w:lvl>
    <w:lvl w:ilvl="4" w:tplc="26F0202E">
      <w:numFmt w:val="decimal"/>
      <w:lvlText w:val=""/>
      <w:lvlJc w:val="left"/>
    </w:lvl>
    <w:lvl w:ilvl="5" w:tplc="0158D658">
      <w:numFmt w:val="decimal"/>
      <w:lvlText w:val=""/>
      <w:lvlJc w:val="left"/>
    </w:lvl>
    <w:lvl w:ilvl="6" w:tplc="8EF85A20">
      <w:numFmt w:val="decimal"/>
      <w:lvlText w:val=""/>
      <w:lvlJc w:val="left"/>
    </w:lvl>
    <w:lvl w:ilvl="7" w:tplc="F62EE51E">
      <w:numFmt w:val="decimal"/>
      <w:lvlText w:val=""/>
      <w:lvlJc w:val="left"/>
    </w:lvl>
    <w:lvl w:ilvl="8" w:tplc="3196B280">
      <w:numFmt w:val="decimal"/>
      <w:lvlText w:val=""/>
      <w:lvlJc w:val="left"/>
    </w:lvl>
  </w:abstractNum>
  <w:num w:numId="1" w16cid:durableId="1255744373">
    <w:abstractNumId w:val="6"/>
    <w:lvlOverride w:ilvl="0">
      <w:startOverride w:val="1"/>
    </w:lvlOverride>
  </w:num>
  <w:num w:numId="2" w16cid:durableId="857162922">
    <w:abstractNumId w:val="4"/>
    <w:lvlOverride w:ilvl="0">
      <w:startOverride w:val="1"/>
    </w:lvlOverride>
  </w:num>
  <w:num w:numId="3" w16cid:durableId="1155562863">
    <w:abstractNumId w:val="7"/>
    <w:lvlOverride w:ilvl="0">
      <w:startOverride w:val="1"/>
    </w:lvlOverride>
  </w:num>
  <w:num w:numId="4" w16cid:durableId="696584007">
    <w:abstractNumId w:val="3"/>
  </w:num>
  <w:num w:numId="5" w16cid:durableId="799112663">
    <w:abstractNumId w:val="5"/>
  </w:num>
  <w:num w:numId="6" w16cid:durableId="1217399570">
    <w:abstractNumId w:val="1"/>
  </w:num>
  <w:num w:numId="7" w16cid:durableId="1519735158">
    <w:abstractNumId w:val="0"/>
  </w:num>
  <w:num w:numId="8" w16cid:durableId="667289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09"/>
    <w:rsid w:val="000206B7"/>
    <w:rsid w:val="0009407E"/>
    <w:rsid w:val="000C6FC0"/>
    <w:rsid w:val="000C73CA"/>
    <w:rsid w:val="000E62D6"/>
    <w:rsid w:val="00194647"/>
    <w:rsid w:val="001C05D3"/>
    <w:rsid w:val="001C3D34"/>
    <w:rsid w:val="001C49F8"/>
    <w:rsid w:val="001E1B8E"/>
    <w:rsid w:val="00204CC6"/>
    <w:rsid w:val="00237CA6"/>
    <w:rsid w:val="002530A0"/>
    <w:rsid w:val="002E7976"/>
    <w:rsid w:val="00347CE9"/>
    <w:rsid w:val="0039281D"/>
    <w:rsid w:val="0039621D"/>
    <w:rsid w:val="003B35F2"/>
    <w:rsid w:val="003D2C5E"/>
    <w:rsid w:val="004171D8"/>
    <w:rsid w:val="00427EC2"/>
    <w:rsid w:val="004362D9"/>
    <w:rsid w:val="004366B1"/>
    <w:rsid w:val="00487F09"/>
    <w:rsid w:val="004A383A"/>
    <w:rsid w:val="004B2693"/>
    <w:rsid w:val="005016B2"/>
    <w:rsid w:val="005155AE"/>
    <w:rsid w:val="00542202"/>
    <w:rsid w:val="0056603A"/>
    <w:rsid w:val="005B1B22"/>
    <w:rsid w:val="005B6653"/>
    <w:rsid w:val="006061E9"/>
    <w:rsid w:val="00666AC8"/>
    <w:rsid w:val="006A0687"/>
    <w:rsid w:val="006B1EE9"/>
    <w:rsid w:val="006C1473"/>
    <w:rsid w:val="006C4BA2"/>
    <w:rsid w:val="006D0B74"/>
    <w:rsid w:val="00712519"/>
    <w:rsid w:val="00726D43"/>
    <w:rsid w:val="007640D0"/>
    <w:rsid w:val="007E2DE3"/>
    <w:rsid w:val="008108E7"/>
    <w:rsid w:val="00825817"/>
    <w:rsid w:val="0082642D"/>
    <w:rsid w:val="00885AC3"/>
    <w:rsid w:val="008931A9"/>
    <w:rsid w:val="008D04F7"/>
    <w:rsid w:val="008E0C97"/>
    <w:rsid w:val="008F13E7"/>
    <w:rsid w:val="00936485"/>
    <w:rsid w:val="00962805"/>
    <w:rsid w:val="009A3577"/>
    <w:rsid w:val="00A01C69"/>
    <w:rsid w:val="00A760D5"/>
    <w:rsid w:val="00AF1575"/>
    <w:rsid w:val="00B13E86"/>
    <w:rsid w:val="00B20CA4"/>
    <w:rsid w:val="00B80641"/>
    <w:rsid w:val="00BC69E2"/>
    <w:rsid w:val="00BD40E8"/>
    <w:rsid w:val="00BE50EF"/>
    <w:rsid w:val="00C2539B"/>
    <w:rsid w:val="00C3272F"/>
    <w:rsid w:val="00C50F27"/>
    <w:rsid w:val="00C547AE"/>
    <w:rsid w:val="00CA46FB"/>
    <w:rsid w:val="00CB2DCA"/>
    <w:rsid w:val="00CE04D7"/>
    <w:rsid w:val="00CE6ABA"/>
    <w:rsid w:val="00CF5B52"/>
    <w:rsid w:val="00D43F82"/>
    <w:rsid w:val="00DF7E49"/>
    <w:rsid w:val="00E03E54"/>
    <w:rsid w:val="00E14594"/>
    <w:rsid w:val="00E42F88"/>
    <w:rsid w:val="00E63012"/>
    <w:rsid w:val="00E90475"/>
    <w:rsid w:val="00EA7322"/>
    <w:rsid w:val="00EF5197"/>
    <w:rsid w:val="00F65D1A"/>
    <w:rsid w:val="00F751BD"/>
    <w:rsid w:val="00F77BE4"/>
    <w:rsid w:val="00F869F2"/>
    <w:rsid w:val="00FB5570"/>
    <w:rsid w:val="00FB6037"/>
    <w:rsid w:val="00FE72F6"/>
    <w:rsid w:val="00FF1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186E"/>
  <w15:docId w15:val="{FC7FD456-B867-4E60-BC4A-62C97E63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CC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35F2"/>
    <w:pPr>
      <w:tabs>
        <w:tab w:val="center" w:pos="4513"/>
        <w:tab w:val="right" w:pos="9026"/>
      </w:tabs>
    </w:pPr>
  </w:style>
  <w:style w:type="character" w:customStyle="1" w:styleId="HeaderChar">
    <w:name w:val="Header Char"/>
    <w:basedOn w:val="DefaultParagraphFont"/>
    <w:link w:val="Header"/>
    <w:uiPriority w:val="99"/>
    <w:rsid w:val="003B35F2"/>
  </w:style>
  <w:style w:type="paragraph" w:styleId="Footer">
    <w:name w:val="footer"/>
    <w:basedOn w:val="Normal"/>
    <w:link w:val="FooterChar"/>
    <w:uiPriority w:val="99"/>
    <w:unhideWhenUsed/>
    <w:rsid w:val="003B35F2"/>
    <w:pPr>
      <w:tabs>
        <w:tab w:val="center" w:pos="4513"/>
        <w:tab w:val="right" w:pos="9026"/>
      </w:tabs>
    </w:pPr>
  </w:style>
  <w:style w:type="character" w:customStyle="1" w:styleId="FooterChar">
    <w:name w:val="Footer Char"/>
    <w:basedOn w:val="DefaultParagraphFont"/>
    <w:link w:val="Footer"/>
    <w:uiPriority w:val="99"/>
    <w:rsid w:val="003B3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Pranavkumar Kumbhar</cp:lastModifiedBy>
  <cp:revision>2</cp:revision>
  <dcterms:created xsi:type="dcterms:W3CDTF">2026-06-30T03:56:00Z</dcterms:created>
  <dcterms:modified xsi:type="dcterms:W3CDTF">2026-06-30T03:56:00Z</dcterms:modified>
</cp:coreProperties>
</file>