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3844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19.03.2019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Сондажни кладенци около цех РАО   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СП "РАО" - Козлодуй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07.03.2019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 от сондажи за м.март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3844-1 / Cʷ1 (001); 3844-2 / Cʷ3 (003); 3844-3 / Cʷ5 (005); 3844-4 / Cʷ7 (007); 3844-5 / Cʷ9 (009); 3844-6 / Cʷ11 (011); 3844-7 / Cʷ13 (013); 3844-8 / Cʷ15 (015); 3844-9 / Cʷ17 (017); 3844-10 / Cˢ1 (021); 3844-11 / Cˢ3 (023); 3844-12 / Cˢ5 (025); 3844-13 / Cˢ7 (027); 3844-14 / Cˢ9 (029);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07.03.2019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07.03.2019 ÷ 11.03.2019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19.03.2019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3.15E+02 ± 0.28E+02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2.14E+03 ± 0.18E+03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7.36E+01 ± 0.80E+01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19.03.2019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