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3912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10.05.2019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Cʷ1 (001)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Cʷ3 (003)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Cʷ5 (005)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Cʷ7 (007)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Cʷ9 (009)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Cʷ11 (011)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3912-7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Cʷ13 (013)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3912-8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Cʷ15 (015)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3912-9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Cʷ17 (017)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3912-10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Cˢ1 (021)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Pr="008918BE" w:rsidR="008E094B" w:rsidP="00EF5214" w:rsidRDefault="00EF5214">
      <w:pPr>
        <w:suppressAutoHyphens w:val="false"/>
        <w:spacing w:after="200" w:line="276" w:lineRule="auto"/>
        <w:rPr>
          <w:lang w:val="bg-BG"/>
        </w:rPr>
      </w:pPr>
      <w:r>
        <w:t/>
      </w:r>
      <w:r>
        <w:br w:type="page"/>
      </w:r>
    </w:p>
    <w:p w:rsidR="00A46381" w:rsidP="00A46381" w:rsidRDefault="00A46381">
      <w:pPr>
        <w:pStyle w:val="Title"/>
        <w:widowControl w:val="false"/>
        <w:jc w:val="both"/>
        <w:rPr>
          <w:b w:val="false"/>
          <w:szCs w:val="24"/>
        </w:rPr>
      </w:pPr>
      <w:r w:rsidRPr="002171FF">
        <w:rPr>
          <w:b w:val="false"/>
          <w:szCs w:val="24"/>
        </w:rPr>
        <w:t/>
      </w:r>
      <w:r w:rsidRPr="00AF52FD">
        <w:rPr>
          <w:b w:val="false"/>
          <w:szCs w:val="24"/>
        </w:rPr>
        <w:t xml:space="preserve"> </w:t>
      </w:r>
      <w:r>
        <w:rPr>
          <w:b w:val="false"/>
          <w:szCs w:val="24"/>
        </w:rPr>
        <w:t xml:space="preserve"> </w:t>
      </w:r>
      <w:r w:rsidRPr="00AF52FD">
        <w:rPr>
          <w:b w:val="false"/>
          <w:szCs w:val="24"/>
        </w:rPr>
        <w:t>№</w:t>
      </w:r>
      <w:r w:rsidRPr="002171FF">
        <w:rPr>
          <w:b w:val="false"/>
          <w:szCs w:val="24"/>
        </w:rPr>
        <w:t xml:space="preserve"> </w:t>
      </w:r>
      <w:r w:rsidR="002B17FB">
        <w:rPr>
          <w:b w:val="false"/>
          <w:szCs w:val="24"/>
        </w:rPr>
        <w:t>Р -</w:t>
      </w:r>
      <w:r w:rsidRPr="002171FF">
        <w:rPr>
          <w:b w:val="false"/>
          <w:szCs w:val="24"/>
        </w:rPr>
        <w:t xml:space="preserve"> </w:t>
      </w:r>
      <w:r w:rsidRPr="00AF52FD">
        <w:rPr>
          <w:b w:val="false"/>
          <w:szCs w:val="24"/>
        </w:rPr>
        <w:t>3912</w:t>
      </w:r>
      <w:r w:rsidR="00932879">
        <w:rPr>
          <w:b w:val="false"/>
          <w:szCs w:val="24"/>
        </w:rPr>
        <w:t xml:space="preserve"> / </w:t>
      </w:r>
      <w:r w:rsidRPr="00D31480">
        <w:rPr>
          <w:b w:val="false"/>
          <w:szCs w:val="24"/>
        </w:rPr>
        <w:t>10.05.2019</w:t>
      </w:r>
      <w:r>
        <w:rPr>
          <w:b w:val="false"/>
          <w:szCs w:val="24"/>
        </w:rPr>
        <w:t>г.</w:t>
      </w:r>
    </w:p>
    <w:tbl>
      <w:tblPr>
        <w:tblStyle w:val="TableWeb1"/>
        <w:tblW w:w="10845" w:type="dxa"/>
        <w:jc w:val="center"/>
        <w:tblLayout w:type="fixed"/>
        <w:tblLook w:val="01E0"/>
      </w:tblPr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3912-11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Cˢ3 (023)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3912-12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Cˢ5 (025)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3912-13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Cˢ7 (027)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3912-14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Cˢ9 (029)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