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4535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31.03.2021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Газообразни изхвърляния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Вентилационна тръба-1 и Вентилационна тръба-2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Bq/m³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2 (двa) броя Аерозолни филтри   м. март за периода: 02.03.2021 ÷ 30.03.2021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4535-1 / ВТ-1, V = 20723.81 m3 ; 4535-2 / ВТ-2, V = 25963.80 m3  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16.03.2021 / 09:00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09.04.2021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30.03.2021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