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r>
        <w:t xml:space="preserve"> </w:t>
      </w:r>
      <w:r>
        <w:t xml:space="preserve">Naive</w:t>
      </w:r>
      <w:r>
        <w:t xml:space="preserve"> </w:t>
      </w:r>
      <w:r>
        <w:t xml:space="preserve">Bayes</w:t>
      </w:r>
      <w:r>
        <w:t xml:space="preserve"> </w:t>
      </w:r>
      <w:r>
        <w:t xml:space="preserve">Classification</w:t>
      </w:r>
    </w:p>
    <w:p>
      <w:pPr>
        <w:pStyle w:val="Author"/>
      </w:pPr>
      <w:r>
        <w:t xml:space="preserve">Pranay</w:t>
      </w:r>
      <w:r>
        <w:t xml:space="preserve"> </w:t>
      </w:r>
      <w:r>
        <w:t xml:space="preserve">Kumar</w:t>
      </w:r>
      <w:r>
        <w:t xml:space="preserve"> </w:t>
      </w:r>
      <w:r>
        <w:t xml:space="preserve">Kodeboyina</w:t>
      </w:r>
    </w:p>
    <w:p>
      <w:pPr>
        <w:pStyle w:val="Date"/>
      </w:pPr>
      <w:r>
        <w:t xml:space="preserve">2023-03-05</w:t>
      </w:r>
    </w:p>
    <w:p>
      <w:pPr>
        <w:pStyle w:val="SourceCode"/>
      </w:pPr>
      <w:r>
        <w:rPr>
          <w:rStyle w:val="CommentTok"/>
        </w:rPr>
        <w:t xml:space="preserve"># importing the libraries and including caret package</w:t>
      </w:r>
      <w:r>
        <w:br/>
      </w: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 Loading required library: ISLR</w:t>
      </w:r>
      <w:r>
        <w:br/>
      </w:r>
      <w:r>
        <w:rPr>
          <w:rStyle w:val="FunctionTok"/>
        </w:rPr>
        <w:t xml:space="preserve">library</w:t>
      </w:r>
      <w:r>
        <w:rPr>
          <w:rStyle w:val="NormalTok"/>
        </w:rPr>
        <w:t xml:space="preserve">(</w:t>
      </w:r>
      <w:r>
        <w:rPr>
          <w:rStyle w:val="StringTok"/>
        </w:rPr>
        <w:t xml:space="preserve">'ISLR'</w:t>
      </w:r>
      <w:r>
        <w:rPr>
          <w:rStyle w:val="NormalTok"/>
        </w:rPr>
        <w:t xml:space="preserve">)</w:t>
      </w:r>
      <w:r>
        <w:br/>
      </w:r>
      <w:r>
        <w:br/>
      </w:r>
      <w:r>
        <w:rPr>
          <w:rStyle w:val="CommentTok"/>
        </w:rPr>
        <w:t xml:space="preserve"># Loading required library: dplyr</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Loading required library: class</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br/>
      </w:r>
      <w:r>
        <w:rPr>
          <w:rStyle w:val="CommentTok"/>
        </w:rPr>
        <w:t xml:space="preserve"># Loading required library: ggplot2</w:t>
      </w:r>
      <w:r>
        <w:br/>
      </w:r>
      <w:r>
        <w:rPr>
          <w:rStyle w:val="FunctionTok"/>
        </w:rPr>
        <w:t xml:space="preserve">library</w:t>
      </w:r>
      <w:r>
        <w:rPr>
          <w:rStyle w:val="NormalTok"/>
        </w:rPr>
        <w:t xml:space="preserve">(ggplot2)</w:t>
      </w:r>
      <w:r>
        <w:br/>
      </w:r>
      <w:r>
        <w:br/>
      </w:r>
      <w:r>
        <w:rPr>
          <w:rStyle w:val="CommentTok"/>
        </w:rPr>
        <w:t xml:space="preserve"># Loading required library: lattice</w:t>
      </w:r>
      <w:r>
        <w:br/>
      </w:r>
      <w:r>
        <w:rPr>
          <w:rStyle w:val="FunctionTok"/>
        </w:rPr>
        <w:t xml:space="preserve">library</w:t>
      </w:r>
      <w:r>
        <w:rPr>
          <w:rStyle w:val="NormalTok"/>
        </w:rPr>
        <w:t xml:space="preserve">(lattice)</w:t>
      </w:r>
      <w:r>
        <w:br/>
      </w:r>
      <w:r>
        <w:br/>
      </w:r>
      <w:r>
        <w:rPr>
          <w:rStyle w:val="CommentTok"/>
        </w:rPr>
        <w:t xml:space="preserve"># Loading required library: knitr</w:t>
      </w:r>
      <w:r>
        <w:br/>
      </w:r>
      <w:r>
        <w:rPr>
          <w:rStyle w:val="FunctionTok"/>
        </w:rPr>
        <w:t xml:space="preserve">library</w:t>
      </w:r>
      <w:r>
        <w:rPr>
          <w:rStyle w:val="NormalTok"/>
        </w:rPr>
        <w:t xml:space="preserve">(knitr)</w:t>
      </w:r>
      <w:r>
        <w:br/>
      </w:r>
      <w:r>
        <w:br/>
      </w:r>
      <w:r>
        <w:rPr>
          <w:rStyle w:val="CommentTok"/>
        </w:rPr>
        <w:t xml:space="preserve"># Loading required library: rmarkdown</w:t>
      </w:r>
      <w:r>
        <w:br/>
      </w:r>
      <w:r>
        <w:rPr>
          <w:rStyle w:val="FunctionTok"/>
        </w:rPr>
        <w:t xml:space="preserve">library</w:t>
      </w:r>
      <w:r>
        <w:rPr>
          <w:rStyle w:val="NormalTok"/>
        </w:rPr>
        <w:t xml:space="preserve">(rmarkdown)</w:t>
      </w:r>
      <w:r>
        <w:br/>
      </w:r>
      <w:r>
        <w:br/>
      </w:r>
      <w:r>
        <w:rPr>
          <w:rStyle w:val="CommentTok"/>
        </w:rPr>
        <w:t xml:space="preserve"># Loading required library: e1071</w:t>
      </w:r>
      <w:r>
        <w:br/>
      </w:r>
      <w:r>
        <w:rPr>
          <w:rStyle w:val="FunctionTok"/>
        </w:rPr>
        <w:t xml:space="preserve">library</w:t>
      </w:r>
      <w:r>
        <w:rPr>
          <w:rStyle w:val="NormalTok"/>
        </w:rPr>
        <w:t xml:space="preserve">(e1071)</w:t>
      </w:r>
      <w:r>
        <w:br/>
      </w:r>
      <w:r>
        <w:br/>
      </w:r>
      <w:r>
        <w:br/>
      </w:r>
      <w:r>
        <w:rPr>
          <w:rStyle w:val="CommentTok"/>
        </w:rPr>
        <w:t xml:space="preserve">#Extracting the current working directory</w:t>
      </w:r>
      <w:r>
        <w:br/>
      </w:r>
      <w:r>
        <w:rPr>
          <w:rStyle w:val="FunctionTok"/>
        </w:rPr>
        <w:t xml:space="preserve">getwd</w:t>
      </w:r>
      <w:r>
        <w:rPr>
          <w:rStyle w:val="NormalTok"/>
        </w:rPr>
        <w:t xml:space="preserve">()</w:t>
      </w:r>
    </w:p>
    <w:p>
      <w:pPr>
        <w:pStyle w:val="SourceCode"/>
      </w:pPr>
      <w:r>
        <w:rPr>
          <w:rStyle w:val="VerbatimChar"/>
        </w:rPr>
        <w:t xml:space="preserve">## [1] "/Users/kodeboyina/Documents/Kent State/Sem1/Fundamentals of ML/Assignment3"</w:t>
      </w:r>
    </w:p>
    <w:p>
      <w:pPr>
        <w:pStyle w:val="SourceCode"/>
      </w:pPr>
      <w:r>
        <w:rPr>
          <w:rStyle w:val="CommentTok"/>
        </w:rPr>
        <w:t xml:space="preserve">#setting the working directory to the Assignment Folder</w:t>
      </w:r>
      <w:r>
        <w:br/>
      </w:r>
      <w:r>
        <w:rPr>
          <w:rStyle w:val="FunctionTok"/>
        </w:rPr>
        <w:t xml:space="preserve">setwd</w:t>
      </w:r>
      <w:r>
        <w:rPr>
          <w:rStyle w:val="NormalTok"/>
        </w:rPr>
        <w:t xml:space="preserve">(</w:t>
      </w:r>
      <w:r>
        <w:rPr>
          <w:rStyle w:val="StringTok"/>
        </w:rPr>
        <w:t xml:space="preserve">"/Users/kodeboyina/Documents/Kent State/Sem1/Fundamentals of ML/Assignment3"</w:t>
      </w:r>
      <w:r>
        <w:rPr>
          <w:rStyle w:val="NormalTok"/>
        </w:rPr>
        <w:t xml:space="preserve">)</w:t>
      </w:r>
      <w:r>
        <w:br/>
      </w:r>
      <w:r>
        <w:br/>
      </w:r>
      <w:r>
        <w:rPr>
          <w:rStyle w:val="CommentTok"/>
        </w:rPr>
        <w:t xml:space="preserve">#Loading Universal csv data Import the data set into R</w:t>
      </w:r>
      <w:r>
        <w:br/>
      </w:r>
      <w:r>
        <w:rPr>
          <w:rStyle w:val="NormalTok"/>
        </w:rPr>
        <w:t xml:space="preserve">UniBank.df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"data/UniversalBank.csv"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#Converting the "Education", "Personal Loan", "Credit Card" and "Online" variable to a factor value</w:t>
      </w:r>
      <w:r>
        <w:br/>
      </w:r>
      <w:r>
        <w:rPr>
          <w:rStyle w:val="NormalTok"/>
        </w:rPr>
        <w:t xml:space="preserve">UniBank.df</w:t>
      </w:r>
      <w:r>
        <w:rPr>
          <w:rStyle w:val="SpecialCharTok"/>
        </w:rPr>
        <w:t xml:space="preserve">$</w:t>
      </w:r>
      <w:r>
        <w:rPr>
          <w:rStyle w:val="NormalTok"/>
        </w:rPr>
        <w:t xml:space="preserve">Education </w:t>
      </w:r>
      <w:r>
        <w:rPr>
          <w:rStyle w:val="OtherTok"/>
        </w:rPr>
        <w:t xml:space="preserve">=</w:t>
      </w:r>
      <w:r>
        <w:rPr>
          <w:rStyle w:val="NormalTok"/>
        </w:rPr>
        <w:t xml:space="preserve"> </w:t>
      </w:r>
      <w:r>
        <w:rPr>
          <w:rStyle w:val="FunctionTok"/>
        </w:rPr>
        <w:t xml:space="preserve">as.factor</w:t>
      </w:r>
      <w:r>
        <w:rPr>
          <w:rStyle w:val="NormalTok"/>
        </w:rPr>
        <w:t xml:space="preserve">(UniBank.df</w:t>
      </w:r>
      <w:r>
        <w:rPr>
          <w:rStyle w:val="SpecialCharTok"/>
        </w:rPr>
        <w:t xml:space="preserve">$</w:t>
      </w:r>
      <w:r>
        <w:rPr>
          <w:rStyle w:val="NormalTok"/>
        </w:rPr>
        <w:t xml:space="preserve">Education)</w:t>
      </w:r>
      <w:r>
        <w:br/>
      </w:r>
      <w:r>
        <w:rPr>
          <w:rStyle w:val="NormalTok"/>
        </w:rPr>
        <w:t xml:space="preserve">UniBank.df</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factor</w:t>
      </w:r>
      <w:r>
        <w:rPr>
          <w:rStyle w:val="NormalTok"/>
        </w:rPr>
        <w:t xml:space="preserve">(UniBank.df</w:t>
      </w:r>
      <w:r>
        <w:rPr>
          <w:rStyle w:val="SpecialCharTok"/>
        </w:rPr>
        <w:t xml:space="preserve">$</w:t>
      </w:r>
      <w:r>
        <w:rPr>
          <w:rStyle w:val="NormalTok"/>
        </w:rPr>
        <w:t xml:space="preserve">Personal.Loan)</w:t>
      </w:r>
      <w:r>
        <w:br/>
      </w:r>
      <w:r>
        <w:rPr>
          <w:rStyle w:val="NormalTok"/>
        </w:rPr>
        <w:t xml:space="preserve">UniBank.df</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(UniBank.df</w:t>
      </w:r>
      <w:r>
        <w:rPr>
          <w:rStyle w:val="SpecialCharTok"/>
        </w:rPr>
        <w:t xml:space="preserve">$</w:t>
      </w:r>
      <w:r>
        <w:rPr>
          <w:rStyle w:val="NormalTok"/>
        </w:rPr>
        <w:t xml:space="preserve">CreditCard)</w:t>
      </w:r>
      <w:r>
        <w:br/>
      </w:r>
      <w:r>
        <w:rPr>
          <w:rStyle w:val="NormalTok"/>
        </w:rPr>
        <w:t xml:space="preserve">UniBank.df</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(UniBank.df</w:t>
      </w:r>
      <w:r>
        <w:rPr>
          <w:rStyle w:val="SpecialCharTok"/>
        </w:rPr>
        <w:t xml:space="preserve">$</w:t>
      </w:r>
      <w:r>
        <w:rPr>
          <w:rStyle w:val="NormalTok"/>
        </w:rPr>
        <w:t xml:space="preserve">Online)</w:t>
      </w:r>
      <w:r>
        <w:br/>
      </w:r>
      <w:r>
        <w:br/>
      </w:r>
      <w:r>
        <w:br/>
      </w:r>
      <w:r>
        <w:rPr>
          <w:rStyle w:val="CommentTok"/>
        </w:rPr>
        <w:t xml:space="preserve">#Drop ID and Zip Code columns(classification with all predictors except ID and ZIP code) </w:t>
      </w:r>
      <w:r>
        <w:br/>
      </w:r>
      <w:r>
        <w:rPr>
          <w:rStyle w:val="NormalTok"/>
        </w:rPr>
        <w:t xml:space="preserve">UniBank.df</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r>
        <w:br/>
      </w:r>
      <w:r>
        <w:rPr>
          <w:rStyle w:val="NormalTok"/>
        </w:rPr>
        <w:t xml:space="preserve">UniBank.df</w:t>
      </w:r>
      <w:r>
        <w:rPr>
          <w:rStyle w:val="SpecialCharTok"/>
        </w:rPr>
        <w:t xml:space="preserve">$</w:t>
      </w:r>
      <w:r>
        <w:rPr>
          <w:rStyle w:val="NormalTok"/>
        </w:rPr>
        <w:t xml:space="preserve">ZIP.Code </w:t>
      </w:r>
      <w:r>
        <w:rPr>
          <w:rStyle w:val="OtherTok"/>
        </w:rPr>
        <w:t xml:space="preserve">&lt;-</w:t>
      </w:r>
      <w:r>
        <w:rPr>
          <w:rStyle w:val="NormalTok"/>
        </w:rPr>
        <w:t xml:space="preserve"> </w:t>
      </w:r>
      <w:r>
        <w:rPr>
          <w:rStyle w:val="ConstantTok"/>
        </w:rPr>
        <w:t xml:space="preserve">NULL</w:t>
      </w:r>
      <w:r>
        <w:br/>
      </w:r>
      <w:r>
        <w:br/>
      </w:r>
      <w:r>
        <w:rPr>
          <w:rStyle w:val="CommentTok"/>
        </w:rPr>
        <w:t xml:space="preserve">#Observing the first 10 observations of the data set post removing ID and ZIP code</w:t>
      </w:r>
      <w:r>
        <w:br/>
      </w:r>
      <w:r>
        <w:rPr>
          <w:rStyle w:val="FunctionTok"/>
        </w:rPr>
        <w:t xml:space="preserve">head</w:t>
      </w:r>
      <w:r>
        <w:rPr>
          <w:rStyle w:val="NormalTok"/>
        </w:rPr>
        <w:t xml:space="preserve">(UniBank.df, </w:t>
      </w:r>
      <w:r>
        <w:rPr>
          <w:rStyle w:val="AttributeTok"/>
        </w:rPr>
        <w:t xml:space="preserve">n=</w:t>
      </w:r>
      <w:r>
        <w:rPr>
          <w:rStyle w:val="NormalTok"/>
        </w:rPr>
        <w:t xml:space="preserve">10L)</w:t>
      </w:r>
    </w:p>
    <w:p>
      <w:pPr>
        <w:pStyle w:val="SourceCode"/>
      </w:pPr>
      <w:r>
        <w:rPr>
          <w:rStyle w:val="VerbatimChar"/>
        </w:rPr>
        <w:t xml:space="preserve">##    Age Experience Income Family CCAvg Education Mortgage Personal.Loan</w:t>
      </w:r>
      <w:r>
        <w:br/>
      </w:r>
      <w:r>
        <w:rPr>
          <w:rStyle w:val="VerbatimChar"/>
        </w:rPr>
        <w:t xml:space="preserve">## 1   25          1     49      4   1.6         1        0             0</w:t>
      </w:r>
      <w:r>
        <w:br/>
      </w:r>
      <w:r>
        <w:rPr>
          <w:rStyle w:val="VerbatimChar"/>
        </w:rPr>
        <w:t xml:space="preserve">## 2   45         19     34      3   1.5         1        0             0</w:t>
      </w:r>
      <w:r>
        <w:br/>
      </w:r>
      <w:r>
        <w:rPr>
          <w:rStyle w:val="VerbatimChar"/>
        </w:rPr>
        <w:t xml:space="preserve">## 3   39         15     11      1   1.0         1        0             0</w:t>
      </w:r>
      <w:r>
        <w:br/>
      </w:r>
      <w:r>
        <w:rPr>
          <w:rStyle w:val="VerbatimChar"/>
        </w:rPr>
        <w:t xml:space="preserve">## 4   35          9    100      1   2.7         2        0             0</w:t>
      </w:r>
      <w:r>
        <w:br/>
      </w:r>
      <w:r>
        <w:rPr>
          <w:rStyle w:val="VerbatimChar"/>
        </w:rPr>
        <w:t xml:space="preserve">## 5   35          8     45      4   1.0         2        0             0</w:t>
      </w:r>
      <w:r>
        <w:br/>
      </w:r>
      <w:r>
        <w:rPr>
          <w:rStyle w:val="VerbatimChar"/>
        </w:rPr>
        <w:t xml:space="preserve">## 6   37         13     29      4   0.4         2      155             0</w:t>
      </w:r>
      <w:r>
        <w:br/>
      </w:r>
      <w:r>
        <w:rPr>
          <w:rStyle w:val="VerbatimChar"/>
        </w:rPr>
        <w:t xml:space="preserve">## 7   53         27     72      2   1.5         2        0             0</w:t>
      </w:r>
      <w:r>
        <w:br/>
      </w:r>
      <w:r>
        <w:rPr>
          <w:rStyle w:val="VerbatimChar"/>
        </w:rPr>
        <w:t xml:space="preserve">## 8   50         24     22      1   0.3         3        0             0</w:t>
      </w:r>
      <w:r>
        <w:br/>
      </w:r>
      <w:r>
        <w:rPr>
          <w:rStyle w:val="VerbatimChar"/>
        </w:rPr>
        <w:t xml:space="preserve">## 9   35         10     81      3   0.6         2      104             0</w:t>
      </w:r>
      <w:r>
        <w:br/>
      </w:r>
      <w:r>
        <w:rPr>
          <w:rStyle w:val="VerbatimChar"/>
        </w:rPr>
        <w:t xml:space="preserve">## 10  34          9    180      1   8.9         3        0             1</w:t>
      </w:r>
      <w:r>
        <w:br/>
      </w:r>
      <w:r>
        <w:rPr>
          <w:rStyle w:val="VerbatimChar"/>
        </w:rPr>
        <w:t xml:space="preserve">##    Securities.Account CD.Account Online CreditCard</w:t>
      </w:r>
      <w:r>
        <w:br/>
      </w:r>
      <w:r>
        <w:rPr>
          <w:rStyle w:val="VerbatimChar"/>
        </w:rPr>
        <w:t xml:space="preserve">## 1                   1          0      0          0</w:t>
      </w:r>
      <w:r>
        <w:br/>
      </w:r>
      <w:r>
        <w:rPr>
          <w:rStyle w:val="VerbatimChar"/>
        </w:rPr>
        <w:t xml:space="preserve">## 2                   1          0      0          0</w:t>
      </w:r>
      <w:r>
        <w:br/>
      </w:r>
      <w:r>
        <w:rPr>
          <w:rStyle w:val="VerbatimChar"/>
        </w:rPr>
        <w:t xml:space="preserve">## 3                   0          0      0          0</w:t>
      </w:r>
      <w:r>
        <w:br/>
      </w:r>
      <w:r>
        <w:rPr>
          <w:rStyle w:val="VerbatimChar"/>
        </w:rPr>
        <w:t xml:space="preserve">## 4                   0          0      0          0</w:t>
      </w:r>
      <w:r>
        <w:br/>
      </w:r>
      <w:r>
        <w:rPr>
          <w:rStyle w:val="VerbatimChar"/>
        </w:rPr>
        <w:t xml:space="preserve">## 5                   0          0      0          1</w:t>
      </w:r>
      <w:r>
        <w:br/>
      </w:r>
      <w:r>
        <w:rPr>
          <w:rStyle w:val="VerbatimChar"/>
        </w:rPr>
        <w:t xml:space="preserve">## 6                   0          0      1          0</w:t>
      </w:r>
      <w:r>
        <w:br/>
      </w:r>
      <w:r>
        <w:rPr>
          <w:rStyle w:val="VerbatimChar"/>
        </w:rPr>
        <w:t xml:space="preserve">## 7                   0          0      1          0</w:t>
      </w:r>
      <w:r>
        <w:br/>
      </w:r>
      <w:r>
        <w:rPr>
          <w:rStyle w:val="VerbatimChar"/>
        </w:rPr>
        <w:t xml:space="preserve">## 8                   0          0      0          1</w:t>
      </w:r>
      <w:r>
        <w:br/>
      </w:r>
      <w:r>
        <w:rPr>
          <w:rStyle w:val="VerbatimChar"/>
        </w:rPr>
        <w:t xml:space="preserve">## 9                   0          0      1          0</w:t>
      </w:r>
      <w:r>
        <w:br/>
      </w:r>
      <w:r>
        <w:rPr>
          <w:rStyle w:val="VerbatimChar"/>
        </w:rPr>
        <w:t xml:space="preserve">## 10                  0          0      0          0</w:t>
      </w:r>
    </w:p>
    <w:p>
      <w:pPr>
        <w:pStyle w:val="SourceCode"/>
      </w:pPr>
      <w:r>
        <w:rPr>
          <w:rStyle w:val="CommentTok"/>
        </w:rPr>
        <w:t xml:space="preserve">#Priniting the Structure of the data post removing the ID and Zip Code</w:t>
      </w:r>
      <w:r>
        <w:br/>
      </w:r>
      <w:r>
        <w:rPr>
          <w:rStyle w:val="FunctionTok"/>
        </w:rPr>
        <w:t xml:space="preserve">str</w:t>
      </w:r>
      <w:r>
        <w:rPr>
          <w:rStyle w:val="NormalTok"/>
        </w:rPr>
        <w:t xml:space="preserve">(UniBank.df)</w:t>
      </w:r>
    </w:p>
    <w:p>
      <w:pPr>
        <w:pStyle w:val="SourceCode"/>
      </w:pPr>
      <w:r>
        <w:rPr>
          <w:rStyle w:val="VerbatimChar"/>
        </w:rPr>
        <w:t xml:space="preserve">## 'data.frame':    5000 obs. of  12 variables:</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Factor w/ 3 levels "1","2","3": 1 1 1 2 2 2 2 3 2 3 ...</w:t>
      </w:r>
      <w:r>
        <w:br/>
      </w:r>
      <w:r>
        <w:rPr>
          <w:rStyle w:val="VerbatimChar"/>
        </w:rPr>
        <w:t xml:space="preserve">##  $ Mortgage          : int  0 0 0 0 0 155 0 0 104 0 ...</w:t>
      </w:r>
      <w:r>
        <w:br/>
      </w:r>
      <w:r>
        <w:rPr>
          <w:rStyle w:val="VerbatimChar"/>
        </w:rPr>
        <w:t xml:space="preserve">##  $ Personal.Loan     : Factor w/ 2 levels "0","1": 1 1 1 1 1 1 1 1 1 2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Factor w/ 2 levels "0","1": 1 1 1 1 1 2 2 1 2 1 ...</w:t>
      </w:r>
      <w:r>
        <w:br/>
      </w:r>
      <w:r>
        <w:rPr>
          <w:rStyle w:val="VerbatimChar"/>
        </w:rPr>
        <w:t xml:space="preserve">##  $ CreditCard        : Factor w/ 2 levels "0","1": 1 1 1 1 2 1 1 2 1 1 ...</w:t>
      </w:r>
    </w:p>
    <w:p>
      <w:pPr>
        <w:pStyle w:val="SourceCode"/>
      </w:pPr>
      <w:r>
        <w:rPr>
          <w:rStyle w:val="CommentTok"/>
        </w:rPr>
        <w:t xml:space="preserve">#Summary of data for the observations</w:t>
      </w:r>
      <w:r>
        <w:br/>
      </w:r>
      <w:r>
        <w:rPr>
          <w:rStyle w:val="FunctionTok"/>
        </w:rPr>
        <w:t xml:space="preserve">summary</w:t>
      </w:r>
      <w:r>
        <w:rPr>
          <w:rStyle w:val="NormalTok"/>
        </w:rPr>
        <w:t xml:space="preserve">(UniBank.df)</w:t>
      </w:r>
    </w:p>
    <w:p>
      <w:pPr>
        <w:pStyle w:val="SourceCode"/>
      </w:pPr>
      <w:r>
        <w:rPr>
          <w:rStyle w:val="VerbatimChar"/>
        </w:rPr>
        <w:t xml:space="preserve">##       Age          Experience       Income           Family     </w:t>
      </w:r>
      <w:r>
        <w:br/>
      </w:r>
      <w:r>
        <w:rPr>
          <w:rStyle w:val="VerbatimChar"/>
        </w:rPr>
        <w:t xml:space="preserve">##  Min.   :23.00   Min.   :-3.0   Min.   :  8.00   Min.   :1.000  </w:t>
      </w:r>
      <w:r>
        <w:br/>
      </w:r>
      <w:r>
        <w:rPr>
          <w:rStyle w:val="VerbatimChar"/>
        </w:rPr>
        <w:t xml:space="preserve">##  1st Qu.:35.00   1st Qu.:10.0   1st Qu.: 39.00   1st Qu.:1.000  </w:t>
      </w:r>
      <w:r>
        <w:br/>
      </w:r>
      <w:r>
        <w:rPr>
          <w:rStyle w:val="VerbatimChar"/>
        </w:rPr>
        <w:t xml:space="preserve">##  Median :45.00   Median :20.0   Median : 64.00   Median :2.000  </w:t>
      </w:r>
      <w:r>
        <w:br/>
      </w:r>
      <w:r>
        <w:rPr>
          <w:rStyle w:val="VerbatimChar"/>
        </w:rPr>
        <w:t xml:space="preserve">##  Mean   :45.34   Mean   :20.1   Mean   : 73.77   Mean   :2.396  </w:t>
      </w:r>
      <w:r>
        <w:br/>
      </w:r>
      <w:r>
        <w:rPr>
          <w:rStyle w:val="VerbatimChar"/>
        </w:rPr>
        <w:t xml:space="preserve">##  3rd Qu.:55.00   3rd Qu.:30.0   3rd Qu.: 98.00   3rd Qu.:3.000  </w:t>
      </w:r>
      <w:r>
        <w:br/>
      </w:r>
      <w:r>
        <w:rPr>
          <w:rStyle w:val="VerbatimChar"/>
        </w:rPr>
        <w:t xml:space="preserve">##  Max.   :67.00   Max.   :43.0   Max.   :224.00   Max.   :4.000  </w:t>
      </w:r>
      <w:r>
        <w:br/>
      </w:r>
      <w:r>
        <w:rPr>
          <w:rStyle w:val="VerbatimChar"/>
        </w:rPr>
        <w:t xml:space="preserve">##      CCAvg        Education    Mortgage     Personal.Loan Securities.Account</w:t>
      </w:r>
      <w:r>
        <w:br/>
      </w:r>
      <w:r>
        <w:rPr>
          <w:rStyle w:val="VerbatimChar"/>
        </w:rPr>
        <w:t xml:space="preserve">##  Min.   : 0.000   1:2096    Min.   :  0.0   0:4520        Min.   :0.0000    </w:t>
      </w:r>
      <w:r>
        <w:br/>
      </w:r>
      <w:r>
        <w:rPr>
          <w:rStyle w:val="VerbatimChar"/>
        </w:rPr>
        <w:t xml:space="preserve">##  1st Qu.: 0.700   2:1403    1st Qu.:  0.0   1: 480        1st Qu.:0.0000    </w:t>
      </w:r>
      <w:r>
        <w:br/>
      </w:r>
      <w:r>
        <w:rPr>
          <w:rStyle w:val="VerbatimChar"/>
        </w:rPr>
        <w:t xml:space="preserve">##  Median : 1.500   3:1501    Median :  0.0                 Median :0.0000    </w:t>
      </w:r>
      <w:r>
        <w:br/>
      </w:r>
      <w:r>
        <w:rPr>
          <w:rStyle w:val="VerbatimChar"/>
        </w:rPr>
        <w:t xml:space="preserve">##  Mean   : 1.938             Mean   : 56.5                 Mean   :0.1044    </w:t>
      </w:r>
      <w:r>
        <w:br/>
      </w:r>
      <w:r>
        <w:rPr>
          <w:rStyle w:val="VerbatimChar"/>
        </w:rPr>
        <w:t xml:space="preserve">##  3rd Qu.: 2.500             3rd Qu.:101.0                 3rd Qu.:0.0000    </w:t>
      </w:r>
      <w:r>
        <w:br/>
      </w:r>
      <w:r>
        <w:rPr>
          <w:rStyle w:val="VerbatimChar"/>
        </w:rPr>
        <w:t xml:space="preserve">##  Max.   :10.000             Max.   :635.0                 Max.   :1.0000    </w:t>
      </w:r>
      <w:r>
        <w:br/>
      </w:r>
      <w:r>
        <w:rPr>
          <w:rStyle w:val="VerbatimChar"/>
        </w:rPr>
        <w:t xml:space="preserve">##    CD.Account     Online   CreditCard</w:t>
      </w:r>
      <w:r>
        <w:br/>
      </w:r>
      <w:r>
        <w:rPr>
          <w:rStyle w:val="VerbatimChar"/>
        </w:rPr>
        <w:t xml:space="preserve">##  Min.   :0.0000   0:2016   0:3530    </w:t>
      </w:r>
      <w:r>
        <w:br/>
      </w:r>
      <w:r>
        <w:rPr>
          <w:rStyle w:val="VerbatimChar"/>
        </w:rPr>
        <w:t xml:space="preserve">##  1st Qu.:0.0000   1:2984   1:1470    </w:t>
      </w:r>
      <w:r>
        <w:br/>
      </w:r>
      <w:r>
        <w:rPr>
          <w:rStyle w:val="VerbatimChar"/>
        </w:rPr>
        <w:t xml:space="preserve">##  Median :0.0000                      </w:t>
      </w:r>
      <w:r>
        <w:br/>
      </w:r>
      <w:r>
        <w:rPr>
          <w:rStyle w:val="VerbatimChar"/>
        </w:rPr>
        <w:t xml:space="preserve">##  Mean   :0.0604                      </w:t>
      </w:r>
      <w:r>
        <w:br/>
      </w:r>
      <w:r>
        <w:rPr>
          <w:rStyle w:val="VerbatimChar"/>
        </w:rPr>
        <w:t xml:space="preserve">##  3rd Qu.:0.0000                      </w:t>
      </w:r>
      <w:r>
        <w:br/>
      </w:r>
      <w:r>
        <w:rPr>
          <w:rStyle w:val="VerbatimChar"/>
        </w:rPr>
        <w:t xml:space="preserve">##  Max.   :1.0000</w:t>
      </w:r>
    </w:p>
    <w:p>
      <w:pPr>
        <w:pStyle w:val="SourceCode"/>
      </w:pPr>
      <w:r>
        <w:rPr>
          <w:rStyle w:val="CommentTok"/>
        </w:rPr>
        <w:t xml:space="preserve">#Dropping the Original education data post creation of the dummy columns</w:t>
      </w:r>
      <w:r>
        <w:br/>
      </w:r>
      <w:r>
        <w:rPr>
          <w:rStyle w:val="NormalTok"/>
        </w:rPr>
        <w:t xml:space="preserve">UniBank.df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ConstantTok"/>
        </w:rPr>
        <w:t xml:space="preserve">NULL</w:t>
      </w:r>
      <w:r>
        <w:br/>
      </w:r>
      <w:r>
        <w:br/>
      </w:r>
      <w:r>
        <w:rPr>
          <w:rStyle w:val="CommentTok"/>
        </w:rPr>
        <w:t xml:space="preserve">#Displaying the names of the data columns post columns</w:t>
      </w:r>
      <w:r>
        <w:br/>
      </w:r>
      <w:r>
        <w:rPr>
          <w:rStyle w:val="FunctionTok"/>
        </w:rPr>
        <w:t xml:space="preserve">names</w:t>
      </w:r>
      <w:r>
        <w:rPr>
          <w:rStyle w:val="NormalTok"/>
        </w:rPr>
        <w:t xml:space="preserve">(UniBank.df)</w:t>
      </w:r>
    </w:p>
    <w:p>
      <w:pPr>
        <w:pStyle w:val="SourceCode"/>
      </w:pPr>
      <w:r>
        <w:rPr>
          <w:rStyle w:val="VerbatimChar"/>
        </w:rPr>
        <w:t xml:space="preserve">##  [1] "Age"                "Experience"         "Income"            </w:t>
      </w:r>
      <w:r>
        <w:br/>
      </w:r>
      <w:r>
        <w:rPr>
          <w:rStyle w:val="VerbatimChar"/>
        </w:rPr>
        <w:t xml:space="preserve">##  [4] "Family"             "CCAvg"              "Mortgage"          </w:t>
      </w:r>
      <w:r>
        <w:br/>
      </w:r>
      <w:r>
        <w:rPr>
          <w:rStyle w:val="VerbatimChar"/>
        </w:rPr>
        <w:t xml:space="preserve">##  [7] "Personal.Loan"      "Securities.Account" "CD.Account"        </w:t>
      </w:r>
      <w:r>
        <w:br/>
      </w:r>
      <w:r>
        <w:rPr>
          <w:rStyle w:val="VerbatimChar"/>
        </w:rPr>
        <w:t xml:space="preserve">## [10] "Online"             "CreditCard"</w:t>
      </w:r>
    </w:p>
    <w:p>
      <w:pPr>
        <w:pStyle w:val="SourceCode"/>
      </w:pPr>
      <w:r>
        <w:rPr>
          <w:rStyle w:val="NormalTok"/>
        </w:rPr>
        <w:t xml:space="preserve">select.var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#Randomization of the data and setting same random sequence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Seperating 60% of data as Training set and remaining 40% as validation set</w:t>
      </w:r>
      <w:r>
        <w:br/>
      </w:r>
      <w:r>
        <w:rPr>
          <w:rStyle w:val="NormalTok"/>
        </w:rPr>
        <w:t xml:space="preserve">train.index </w:t>
      </w:r>
      <w:r>
        <w:rPr>
          <w:rStyle w:val="OtherTok"/>
        </w:rPr>
        <w:t xml:space="preserve">&lt;-</w:t>
      </w:r>
      <w:r>
        <w:rPr>
          <w:rStyle w:val="FunctionTok"/>
        </w:rPr>
        <w:t xml:space="preserve">sample</w:t>
      </w:r>
      <w:r>
        <w:rPr>
          <w:rStyle w:val="NormalTok"/>
        </w:rPr>
        <w:t xml:space="preserve">(</w:t>
      </w:r>
      <w:r>
        <w:rPr>
          <w:rStyle w:val="FunctionTok"/>
        </w:rPr>
        <w:t xml:space="preserve">row.names</w:t>
      </w:r>
      <w:r>
        <w:rPr>
          <w:rStyle w:val="NormalTok"/>
        </w:rPr>
        <w:t xml:space="preserve">(UniBank.df), </w:t>
      </w:r>
      <w:r>
        <w:rPr>
          <w:rStyle w:val="FloatTok"/>
        </w:rPr>
        <w:t xml:space="preserve">0.6</w:t>
      </w:r>
      <w:r>
        <w:rPr>
          <w:rStyle w:val="SpecialCharTok"/>
        </w:rPr>
        <w:t xml:space="preserve">*</w:t>
      </w:r>
      <w:r>
        <w:rPr>
          <w:rStyle w:val="FunctionTok"/>
        </w:rPr>
        <w:t xml:space="preserve">dim</w:t>
      </w:r>
      <w:r>
        <w:rPr>
          <w:rStyle w:val="NormalTok"/>
        </w:rPr>
        <w:t xml:space="preserve">(UniBank.df)[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(UniBank.df), train.index)                                       </w:t>
      </w:r>
      <w:r>
        <w:br/>
      </w:r>
      <w:r>
        <w:br/>
      </w:r>
      <w:r>
        <w:rPr>
          <w:rStyle w:val="CommentTok"/>
        </w:rPr>
        <w:t xml:space="preserve">#Assigning the data interms of indexes to tain and Validation sets</w:t>
      </w:r>
      <w:r>
        <w:br/>
      </w:r>
      <w:r>
        <w:rPr>
          <w:rStyle w:val="NormalTok"/>
        </w:rPr>
        <w:t xml:space="preserve">train_data </w:t>
      </w:r>
      <w:r>
        <w:rPr>
          <w:rStyle w:val="OtherTok"/>
        </w:rPr>
        <w:t xml:space="preserve">&lt;-</w:t>
      </w:r>
      <w:r>
        <w:rPr>
          <w:rStyle w:val="NormalTok"/>
        </w:rPr>
        <w:t xml:space="preserve"> UniBank.df[train.index,]</w:t>
      </w:r>
      <w:r>
        <w:br/>
      </w:r>
      <w:r>
        <w:rPr>
          <w:rStyle w:val="NormalTok"/>
        </w:rPr>
        <w:t xml:space="preserve">val_data </w:t>
      </w:r>
      <w:r>
        <w:rPr>
          <w:rStyle w:val="OtherTok"/>
        </w:rPr>
        <w:t xml:space="preserve">&lt;-</w:t>
      </w:r>
      <w:r>
        <w:rPr>
          <w:rStyle w:val="NormalTok"/>
        </w:rPr>
        <w:t xml:space="preserve"> UniBank.df[valid.index,]</w:t>
      </w:r>
    </w:p>
    <w:p>
      <w:pPr>
        <w:pStyle w:val="SourceCode"/>
      </w:pPr>
      <w:r>
        <w:rPr>
          <w:rStyle w:val="CommentTok"/>
        </w:rPr>
        <w:t xml:space="preserve">#Question A. Create a pivot table for the training data with Online as a column variable, CC as a row variable, and Loan as a secondary row variable. The values inside the table should convey the count. In R use functions melt() and cast(), or function table().</w:t>
      </w:r>
      <w:r>
        <w:br/>
      </w:r>
      <w:r>
        <w:rPr>
          <w:rStyle w:val="CommentTok"/>
        </w:rPr>
        <w:t xml:space="preserve">#In the resulting pivot table CC and LOAN are both rows, and online is a column.</w:t>
      </w:r>
      <w:r>
        <w:br/>
      </w:r>
      <w:r>
        <w:rPr>
          <w:rStyle w:val="FunctionTok"/>
        </w:rPr>
        <w:t xml:space="preserve">attach</w:t>
      </w:r>
      <w:r>
        <w:rPr>
          <w:rStyle w:val="NormalTok"/>
        </w:rPr>
        <w:t xml:space="preserve">(train_data)</w:t>
      </w:r>
      <w:r>
        <w:br/>
      </w:r>
      <w:r>
        <w:rPr>
          <w:rStyle w:val="DocumentationTok"/>
        </w:rPr>
        <w:t xml:space="preserve">##ftable is defined as "function table". </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785 1145</w:t>
      </w:r>
      <w:r>
        <w:br/>
      </w:r>
      <w:r>
        <w:rPr>
          <w:rStyle w:val="VerbatimChar"/>
        </w:rPr>
        <w:t xml:space="preserve">##            1                      65  122</w:t>
      </w:r>
      <w:r>
        <w:br/>
      </w:r>
      <w:r>
        <w:rPr>
          <w:rStyle w:val="VerbatimChar"/>
        </w:rPr>
        <w:t xml:space="preserve">## 1          0                     317  475</w:t>
      </w:r>
      <w:r>
        <w:br/>
      </w:r>
      <w:r>
        <w:rPr>
          <w:rStyle w:val="VerbatimChar"/>
        </w:rPr>
        <w:t xml:space="preserve">##            1                      34   57</w:t>
      </w:r>
    </w:p>
    <w:p>
      <w:pPr>
        <w:pStyle w:val="SourceCode"/>
      </w:pPr>
      <w:r>
        <w:rPr>
          <w:rStyle w:val="FunctionTok"/>
        </w:rPr>
        <w:t xml:space="preserve">detach</w:t>
      </w:r>
      <w:r>
        <w:rPr>
          <w:rStyle w:val="NormalTok"/>
        </w:rPr>
        <w:t xml:space="preserve">(train_data)</w:t>
      </w:r>
    </w:p>
    <w:p>
      <w:pPr>
        <w:pStyle w:val="SourceCode"/>
      </w:pPr>
      <w:r>
        <w:rPr>
          <w:rStyle w:val="CommentTok"/>
        </w:rPr>
        <w:t xml:space="preserve">#Question 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 1)].</w:t>
      </w:r>
      <w:r>
        <w:br/>
      </w:r>
      <w:r>
        <w:br/>
      </w: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0.92352941 0.07647059</w:t>
      </w:r>
      <w:r>
        <w:br/>
      </w:r>
      <w:r>
        <w:rPr>
          <w:rStyle w:val="VerbatimChar"/>
        </w:rPr>
        <w:t xml:space="preserve">##   1  0.90370955 0.09629045</w:t>
      </w:r>
      <w:r>
        <w:br/>
      </w:r>
      <w:r>
        <w:rPr>
          <w:rStyle w:val="VerbatimChar"/>
        </w:rPr>
        <w:t xml:space="preserve">## 1 0  0.90313390 0.09686610</w:t>
      </w:r>
      <w:r>
        <w:br/>
      </w:r>
      <w:r>
        <w:rPr>
          <w:rStyle w:val="VerbatimChar"/>
        </w:rPr>
        <w:t xml:space="preserve">##   1  0.89285714 0.10714286</w:t>
      </w:r>
    </w:p>
    <w:p>
      <w:pPr>
        <w:pStyle w:val="SourceCode"/>
      </w:pPr>
      <w:r>
        <w:rPr>
          <w:rStyle w:val="CommentTok"/>
        </w:rPr>
        <w:t xml:space="preserve">#Manual caluculation</w:t>
      </w:r>
      <w:r>
        <w:br/>
      </w:r>
      <w:r>
        <w:rPr>
          <w:rStyle w:val="NormalTok"/>
        </w:rPr>
        <w:t xml:space="preserve">prob </w:t>
      </w:r>
      <w:r>
        <w:rPr>
          <w:rStyle w:val="OtherTok"/>
        </w:rPr>
        <w:t xml:space="preserve">&lt;-</w:t>
      </w:r>
      <w:r>
        <w:rPr>
          <w:rStyle w:val="NormalTok"/>
        </w:rPr>
        <w:t xml:space="preserve"> </w:t>
      </w:r>
      <w:r>
        <w:rPr>
          <w:rStyle w:val="DecValTok"/>
        </w:rPr>
        <w:t xml:space="preserve">57</w:t>
      </w:r>
      <w:r>
        <w:rPr>
          <w:rStyle w:val="SpecialCharTok"/>
        </w:rPr>
        <w:t xml:space="preserve">/</w:t>
      </w:r>
      <w:r>
        <w:rPr>
          <w:rStyle w:val="DecValTok"/>
        </w:rPr>
        <w:t xml:space="preserve">532</w:t>
      </w:r>
      <w:r>
        <w:br/>
      </w:r>
      <w:r>
        <w:br/>
      </w:r>
      <w:r>
        <w:br/>
      </w:r>
      <w:r>
        <w:rPr>
          <w:rStyle w:val="FunctionTok"/>
        </w:rPr>
        <w:t xml:space="preserve">cat</w:t>
      </w:r>
      <w:r>
        <w:rPr>
          <w:rStyle w:val="NormalTok"/>
        </w:rPr>
        <w:t xml:space="preserve">(</w:t>
      </w:r>
      <w:r>
        <w:rPr>
          <w:rStyle w:val="StringTok"/>
        </w:rPr>
        <w:t xml:space="preserve">"From the above observation the probability to accept loan with credit card and Online services is  "</w:t>
      </w:r>
      <w:r>
        <w:rPr>
          <w:rStyle w:val="NormalTok"/>
        </w:rPr>
        <w:t xml:space="preserve">, prob, </w:t>
      </w:r>
      <w:r>
        <w:rPr>
          <w:rStyle w:val="StringTok"/>
        </w:rPr>
        <w:t xml:space="preserve">"and the probability percentage in 10.7%"</w:t>
      </w:r>
      <w:r>
        <w:rPr>
          <w:rStyle w:val="NormalTok"/>
        </w:rPr>
        <w:t xml:space="preserve">)</w:t>
      </w:r>
    </w:p>
    <w:p>
      <w:pPr>
        <w:pStyle w:val="SourceCode"/>
      </w:pPr>
      <w:r>
        <w:rPr>
          <w:rStyle w:val="VerbatimChar"/>
        </w:rPr>
        <w:t xml:space="preserve">## From the above observation the probability to accept loan with credit card and Online services is   0.1071429 and the probability percentage in 10.7%</w:t>
      </w:r>
    </w:p>
    <w:p>
      <w:pPr>
        <w:pStyle w:val="SourceCode"/>
      </w:pPr>
      <w:r>
        <w:rPr>
          <w:rStyle w:val="CommentTok"/>
        </w:rPr>
        <w:t xml:space="preserve">#Question C. Create two separate pivot tables for the training data. One will have Loan (rows) as a function of Online (columns) and the other will have Loan (rows) as a function of CC.</w:t>
      </w:r>
      <w:r>
        <w:br/>
      </w:r>
      <w:r>
        <w:br/>
      </w:r>
      <w:r>
        <w:rPr>
          <w:rStyle w:val="FunctionTok"/>
        </w:rPr>
        <w:t xml:space="preserve">attach</w:t>
      </w:r>
      <w:r>
        <w:rPr>
          <w:rStyle w:val="NormalTok"/>
        </w:rPr>
        <w:t xml:space="preserve">(train_data)</w:t>
      </w:r>
      <w:r>
        <w:br/>
      </w:r>
      <w:r>
        <w:rPr>
          <w:rStyle w:val="CommentTok"/>
        </w:rPr>
        <w:t xml:space="preserve">#Personal Loan (rows) as a function of CC (columns)</w:t>
      </w:r>
      <w:r>
        <w:br/>
      </w: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1930  792</w:t>
      </w:r>
      <w:r>
        <w:br/>
      </w:r>
      <w:r>
        <w:rPr>
          <w:rStyle w:val="VerbatimChar"/>
        </w:rPr>
        <w:t xml:space="preserve">## 1                         187   91</w:t>
      </w:r>
    </w:p>
    <w:p>
      <w:pPr>
        <w:pStyle w:val="SourceCode"/>
      </w:pPr>
      <w:r>
        <w:rPr>
          <w:rStyle w:val="CommentTok"/>
        </w:rPr>
        <w:t xml:space="preserve">#Personal Loan (rows) as a function of Online (columns)</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1102 1620</w:t>
      </w:r>
      <w:r>
        <w:br/>
      </w:r>
      <w:r>
        <w:rPr>
          <w:rStyle w:val="VerbatimChar"/>
        </w:rPr>
        <w:t xml:space="preserve">## 1                      99  179</w:t>
      </w:r>
    </w:p>
    <w:p>
      <w:pPr>
        <w:pStyle w:val="SourceCode"/>
      </w:pPr>
      <w:r>
        <w:rPr>
          <w:rStyle w:val="FunctionTok"/>
        </w:rPr>
        <w:t xml:space="preserve">detach</w:t>
      </w:r>
      <w:r>
        <w:rPr>
          <w:rStyle w:val="NormalTok"/>
        </w:rPr>
        <w:t xml:space="preserve">(train_data)</w:t>
      </w:r>
    </w:p>
    <w:p>
      <w:pPr>
        <w:pStyle w:val="SourceCode"/>
      </w:pPr>
      <w:r>
        <w:rPr>
          <w:rStyle w:val="CommentTok"/>
        </w:rPr>
        <w:t xml:space="preserve">#Question D. Compute the following quantities [P(A | B) means “the probability ofA given B”]:</w:t>
      </w:r>
      <w:r>
        <w:br/>
      </w:r>
      <w:r>
        <w:br/>
      </w:r>
      <w:r>
        <w:rPr>
          <w:rStyle w:val="CommentTok"/>
        </w:rPr>
        <w:t xml:space="preserve">#Only passing the training data for the calculations</w:t>
      </w:r>
      <w:r>
        <w:br/>
      </w:r>
      <w:r>
        <w:rPr>
          <w:rStyle w:val="FunctionTok"/>
        </w:rPr>
        <w:t xml:space="preserve">attach</w:t>
      </w:r>
      <w:r>
        <w:rPr>
          <w:rStyle w:val="NormalTok"/>
        </w:rPr>
        <w:t xml:space="preserve">(train_data)</w:t>
      </w:r>
      <w:r>
        <w:br/>
      </w:r>
      <w:r>
        <w:br/>
      </w:r>
      <w:r>
        <w:rPr>
          <w:rStyle w:val="CommentTok"/>
        </w:rPr>
        <w:t xml:space="preserve"># Probability table for Personal Loan vs Credit card</w:t>
      </w:r>
      <w:r>
        <w:br/>
      </w:r>
      <w:r>
        <w:rPr>
          <w:rStyle w:val="FunctionTok"/>
        </w:rPr>
        <w:t xml:space="preserve">prop.table</w:t>
      </w:r>
      <w:r>
        <w:rPr>
          <w:rStyle w:val="NormalTok"/>
        </w:rPr>
        <w:t xml:space="preserve">(</w:t>
      </w:r>
      <w:r>
        <w:rPr>
          <w:rStyle w:val="FunctionTok"/>
        </w:rPr>
        <w:t xml:space="preserve">ftable</w:t>
      </w:r>
      <w:r>
        <w:rPr>
          <w:rStyle w:val="NormalTok"/>
        </w:rPr>
        <w:t xml:space="preserve">(Personal.Loan,CreditCard),</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0.7090375 0.2909625</w:t>
      </w:r>
      <w:r>
        <w:br/>
      </w:r>
      <w:r>
        <w:rPr>
          <w:rStyle w:val="VerbatimChar"/>
        </w:rPr>
        <w:t xml:space="preserve">## 1                        0.6726619 0.3273381</w:t>
      </w:r>
    </w:p>
    <w:p>
      <w:pPr>
        <w:pStyle w:val="SourceCode"/>
      </w:pPr>
      <w:r>
        <w:rPr>
          <w:rStyle w:val="CommentTok"/>
        </w:rPr>
        <w:t xml:space="preserve"># Probability table for Personal Loan vs Online</w:t>
      </w:r>
      <w:r>
        <w:br/>
      </w:r>
      <w:r>
        <w:rPr>
          <w:rStyle w:val="FunctionTok"/>
        </w:rPr>
        <w:t xml:space="preserve">prop.table</w:t>
      </w:r>
      <w:r>
        <w:rPr>
          <w:rStyle w:val="NormalTok"/>
        </w:rPr>
        <w:t xml:space="preserve">(</w:t>
      </w:r>
      <w:r>
        <w:rPr>
          <w:rStyle w:val="FunctionTok"/>
        </w:rPr>
        <w:t xml:space="preserve">ftable</w:t>
      </w:r>
      <w:r>
        <w:rPr>
          <w:rStyle w:val="NormalTok"/>
        </w:rPr>
        <w:t xml:space="preserve">(Personal.Loan,Online),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0.4048494 0.5951506</w:t>
      </w:r>
      <w:r>
        <w:br/>
      </w:r>
      <w:r>
        <w:rPr>
          <w:rStyle w:val="VerbatimChar"/>
        </w:rPr>
        <w:t xml:space="preserve">## 1                    0.3561151 0.6438849</w:t>
      </w:r>
    </w:p>
    <w:p>
      <w:pPr>
        <w:pStyle w:val="SourceCode"/>
      </w:pPr>
      <w:r>
        <w:rPr>
          <w:rStyle w:val="CommentTok"/>
        </w:rPr>
        <w:t xml:space="preserve">#i. P(CC = 1 | Loan = 1) (the proportion of credit card holders among the loan acceptors)</w:t>
      </w:r>
      <w:r>
        <w:br/>
      </w:r>
      <w:r>
        <w:rPr>
          <w:rStyle w:val="NormalTok"/>
        </w:rPr>
        <w:t xml:space="preserve">Prob_i </w:t>
      </w:r>
      <w:r>
        <w:rPr>
          <w:rStyle w:val="OtherTok"/>
        </w:rPr>
        <w:t xml:space="preserve">&lt;-</w:t>
      </w:r>
      <w:r>
        <w:rPr>
          <w:rStyle w:val="NormalTok"/>
        </w:rPr>
        <w:t xml:space="preserve"> </w:t>
      </w:r>
      <w:r>
        <w:rPr>
          <w:rStyle w:val="DecValTok"/>
        </w:rPr>
        <w:t xml:space="preserve">91</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91</w:t>
      </w:r>
      <w:r>
        <w:rPr>
          <w:rStyle w:val="SpecialCharTok"/>
        </w:rPr>
        <w:t xml:space="preserve">+</w:t>
      </w:r>
      <w:r>
        <w:rPr>
          <w:rStyle w:val="DecValTok"/>
        </w:rPr>
        <w:t xml:space="preserve">187</w:t>
      </w:r>
      <w:r>
        <w:rPr>
          <w:rStyle w:val="NormalTok"/>
        </w:rPr>
        <w:t xml:space="preserve">)</w:t>
      </w:r>
      <w:r>
        <w:br/>
      </w:r>
      <w:r>
        <w:rPr>
          <w:rStyle w:val="NormalTok"/>
        </w:rPr>
        <w:t xml:space="preserve">Prob_i</w:t>
      </w:r>
    </w:p>
    <w:p>
      <w:pPr>
        <w:pStyle w:val="SourceCode"/>
      </w:pPr>
      <w:r>
        <w:rPr>
          <w:rStyle w:val="VerbatimChar"/>
        </w:rPr>
        <w:t xml:space="preserve">## [1] 32.73381</w:t>
      </w:r>
    </w:p>
    <w:p>
      <w:pPr>
        <w:pStyle w:val="SourceCode"/>
      </w:pPr>
      <w:r>
        <w:rPr>
          <w:rStyle w:val="CommentTok"/>
        </w:rPr>
        <w:t xml:space="preserve">#ii. P(Online=1|Loan=1)</w:t>
      </w:r>
      <w:r>
        <w:br/>
      </w:r>
      <w:r>
        <w:rPr>
          <w:rStyle w:val="NormalTok"/>
        </w:rPr>
        <w:t xml:space="preserve">Prob_ii </w:t>
      </w:r>
      <w:r>
        <w:rPr>
          <w:rStyle w:val="OtherTok"/>
        </w:rPr>
        <w:t xml:space="preserve">&lt;-</w:t>
      </w:r>
      <w:r>
        <w:rPr>
          <w:rStyle w:val="NormalTok"/>
        </w:rPr>
        <w:t xml:space="preserve"> </w:t>
      </w:r>
      <w:r>
        <w:rPr>
          <w:rStyle w:val="DecValTok"/>
        </w:rPr>
        <w:t xml:space="preserve">179</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179</w:t>
      </w:r>
      <w:r>
        <w:rPr>
          <w:rStyle w:val="SpecialCharTok"/>
        </w:rPr>
        <w:t xml:space="preserve">+</w:t>
      </w:r>
      <w:r>
        <w:rPr>
          <w:rStyle w:val="DecValTok"/>
        </w:rPr>
        <w:t xml:space="preserve">99</w:t>
      </w:r>
      <w:r>
        <w:rPr>
          <w:rStyle w:val="NormalTok"/>
        </w:rPr>
        <w:t xml:space="preserve">)</w:t>
      </w:r>
      <w:r>
        <w:br/>
      </w:r>
      <w:r>
        <w:rPr>
          <w:rStyle w:val="NormalTok"/>
        </w:rPr>
        <w:t xml:space="preserve">Prob_ii</w:t>
      </w:r>
    </w:p>
    <w:p>
      <w:pPr>
        <w:pStyle w:val="SourceCode"/>
      </w:pPr>
      <w:r>
        <w:rPr>
          <w:rStyle w:val="VerbatimChar"/>
        </w:rPr>
        <w:t xml:space="preserve">## [1] 64.38849</w:t>
      </w:r>
    </w:p>
    <w:p>
      <w:pPr>
        <w:pStyle w:val="SourceCode"/>
      </w:pPr>
      <w:r>
        <w:rPr>
          <w:rStyle w:val="CommentTok"/>
        </w:rPr>
        <w:t xml:space="preserve">#iii. P(Loan = 1) (the proportion of loan acceptors)</w:t>
      </w:r>
      <w:r>
        <w:br/>
      </w:r>
      <w:r>
        <w:rPr>
          <w:rStyle w:val="NormalTok"/>
        </w:rPr>
        <w:t xml:space="preserve">Prob_iii </w:t>
      </w:r>
      <w:r>
        <w:rPr>
          <w:rStyle w:val="OtherTok"/>
        </w:rPr>
        <w:t xml:space="preserve">&lt;-</w:t>
      </w:r>
      <w:r>
        <w:rPr>
          <w:rStyle w:val="NormalTok"/>
        </w:rPr>
        <w:t xml:space="preserve"> </w:t>
      </w:r>
      <w:r>
        <w:rPr>
          <w:rStyle w:val="DecValTok"/>
        </w:rPr>
        <w:t xml:space="preserve">278</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1930</w:t>
      </w:r>
      <w:r>
        <w:rPr>
          <w:rStyle w:val="SpecialCharTok"/>
        </w:rPr>
        <w:t xml:space="preserve">+</w:t>
      </w:r>
      <w:r>
        <w:rPr>
          <w:rStyle w:val="DecValTok"/>
        </w:rPr>
        <w:t xml:space="preserve">792</w:t>
      </w:r>
      <w:r>
        <w:rPr>
          <w:rStyle w:val="SpecialCharTok"/>
        </w:rPr>
        <w:t xml:space="preserve">+</w:t>
      </w:r>
      <w:r>
        <w:rPr>
          <w:rStyle w:val="DecValTok"/>
        </w:rPr>
        <w:t xml:space="preserve">187</w:t>
      </w:r>
      <w:r>
        <w:rPr>
          <w:rStyle w:val="SpecialCharTok"/>
        </w:rPr>
        <w:t xml:space="preserve">+</w:t>
      </w:r>
      <w:r>
        <w:rPr>
          <w:rStyle w:val="DecValTok"/>
        </w:rPr>
        <w:t xml:space="preserve">91</w:t>
      </w:r>
      <w:r>
        <w:rPr>
          <w:rStyle w:val="NormalTok"/>
        </w:rPr>
        <w:t xml:space="preserve">)</w:t>
      </w:r>
      <w:r>
        <w:br/>
      </w:r>
      <w:r>
        <w:rPr>
          <w:rStyle w:val="NormalTok"/>
        </w:rPr>
        <w:t xml:space="preserve">Prob_iii</w:t>
      </w:r>
    </w:p>
    <w:p>
      <w:pPr>
        <w:pStyle w:val="SourceCode"/>
      </w:pPr>
      <w:r>
        <w:rPr>
          <w:rStyle w:val="VerbatimChar"/>
        </w:rPr>
        <w:t xml:space="preserve">## [1] 9.266667</w:t>
      </w:r>
    </w:p>
    <w:p>
      <w:pPr>
        <w:pStyle w:val="SourceCode"/>
      </w:pPr>
      <w:r>
        <w:rPr>
          <w:rStyle w:val="CommentTok"/>
        </w:rPr>
        <w:t xml:space="preserve">#iv P(CC=1|Loan=0)</w:t>
      </w:r>
      <w:r>
        <w:br/>
      </w:r>
      <w:r>
        <w:rPr>
          <w:rStyle w:val="NormalTok"/>
        </w:rPr>
        <w:t xml:space="preserve">Prob_iv </w:t>
      </w:r>
      <w:r>
        <w:rPr>
          <w:rStyle w:val="OtherTok"/>
        </w:rPr>
        <w:t xml:space="preserve">&lt;-</w:t>
      </w:r>
      <w:r>
        <w:rPr>
          <w:rStyle w:val="NormalTok"/>
        </w:rPr>
        <w:t xml:space="preserve"> </w:t>
      </w:r>
      <w:r>
        <w:rPr>
          <w:rStyle w:val="DecValTok"/>
        </w:rPr>
        <w:t xml:space="preserve">792</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1930</w:t>
      </w:r>
      <w:r>
        <w:rPr>
          <w:rStyle w:val="NormalTok"/>
        </w:rPr>
        <w:t xml:space="preserve"> </w:t>
      </w:r>
      <w:r>
        <w:rPr>
          <w:rStyle w:val="SpecialCharTok"/>
        </w:rPr>
        <w:t xml:space="preserve">+</w:t>
      </w:r>
      <w:r>
        <w:rPr>
          <w:rStyle w:val="NormalTok"/>
        </w:rPr>
        <w:t xml:space="preserve"> </w:t>
      </w:r>
      <w:r>
        <w:rPr>
          <w:rStyle w:val="DecValTok"/>
        </w:rPr>
        <w:t xml:space="preserve">792</w:t>
      </w:r>
      <w:r>
        <w:rPr>
          <w:rStyle w:val="NormalTok"/>
        </w:rPr>
        <w:t xml:space="preserve">)</w:t>
      </w:r>
      <w:r>
        <w:br/>
      </w:r>
      <w:r>
        <w:rPr>
          <w:rStyle w:val="NormalTok"/>
        </w:rPr>
        <w:t xml:space="preserve">Prob_iv</w:t>
      </w:r>
    </w:p>
    <w:p>
      <w:pPr>
        <w:pStyle w:val="SourceCode"/>
      </w:pPr>
      <w:r>
        <w:rPr>
          <w:rStyle w:val="VerbatimChar"/>
        </w:rPr>
        <w:t xml:space="preserve">## [1] 29.09625</w:t>
      </w:r>
    </w:p>
    <w:p>
      <w:pPr>
        <w:pStyle w:val="SourceCode"/>
      </w:pPr>
      <w:r>
        <w:rPr>
          <w:rStyle w:val="CommentTok"/>
        </w:rPr>
        <w:t xml:space="preserve">#v P(Online=1|Loan=0)</w:t>
      </w:r>
      <w:r>
        <w:br/>
      </w:r>
      <w:r>
        <w:rPr>
          <w:rStyle w:val="NormalTok"/>
        </w:rPr>
        <w:t xml:space="preserve">Prob_v </w:t>
      </w:r>
      <w:r>
        <w:rPr>
          <w:rStyle w:val="OtherTok"/>
        </w:rPr>
        <w:t xml:space="preserve">&lt;-</w:t>
      </w:r>
      <w:r>
        <w:rPr>
          <w:rStyle w:val="NormalTok"/>
        </w:rPr>
        <w:t xml:space="preserve"> </w:t>
      </w:r>
      <w:r>
        <w:rPr>
          <w:rStyle w:val="DecValTok"/>
        </w:rPr>
        <w:t xml:space="preserve">1620</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1102</w:t>
      </w:r>
      <w:r>
        <w:rPr>
          <w:rStyle w:val="SpecialCharTok"/>
        </w:rPr>
        <w:t xml:space="preserve">+</w:t>
      </w:r>
      <w:r>
        <w:rPr>
          <w:rStyle w:val="DecValTok"/>
        </w:rPr>
        <w:t xml:space="preserve">1620</w:t>
      </w:r>
      <w:r>
        <w:rPr>
          <w:rStyle w:val="NormalTok"/>
        </w:rPr>
        <w:t xml:space="preserve">)</w:t>
      </w:r>
      <w:r>
        <w:br/>
      </w:r>
      <w:r>
        <w:rPr>
          <w:rStyle w:val="NormalTok"/>
        </w:rPr>
        <w:t xml:space="preserve">Prob_v</w:t>
      </w:r>
    </w:p>
    <w:p>
      <w:pPr>
        <w:pStyle w:val="SourceCode"/>
      </w:pPr>
      <w:r>
        <w:rPr>
          <w:rStyle w:val="VerbatimChar"/>
        </w:rPr>
        <w:t xml:space="preserve">## [1] 59.51506</w:t>
      </w:r>
    </w:p>
    <w:p>
      <w:pPr>
        <w:pStyle w:val="SourceCode"/>
      </w:pPr>
      <w:r>
        <w:rPr>
          <w:rStyle w:val="CommentTok"/>
        </w:rPr>
        <w:t xml:space="preserve">#vi. P(Loan = 0)</w:t>
      </w:r>
      <w:r>
        <w:br/>
      </w:r>
      <w:r>
        <w:rPr>
          <w:rStyle w:val="NormalTok"/>
        </w:rPr>
        <w:t xml:space="preserve">Prob_vi </w:t>
      </w:r>
      <w:r>
        <w:rPr>
          <w:rStyle w:val="OtherTok"/>
        </w:rPr>
        <w:t xml:space="preserve">&lt;-</w:t>
      </w:r>
      <w:r>
        <w:rPr>
          <w:rStyle w:val="NormalTok"/>
        </w:rPr>
        <w:t xml:space="preserve"> </w:t>
      </w:r>
      <w:r>
        <w:rPr>
          <w:rStyle w:val="DecValTok"/>
        </w:rPr>
        <w:t xml:space="preserve">2772</w:t>
      </w:r>
      <w:r>
        <w:rPr>
          <w:rStyle w:val="SpecialCharTok"/>
        </w:rPr>
        <w:t xml:space="preserve">*</w:t>
      </w:r>
      <w:r>
        <w:rPr>
          <w:rStyle w:val="DecValTok"/>
        </w:rPr>
        <w:t xml:space="preserve">100</w:t>
      </w:r>
      <w:r>
        <w:rPr>
          <w:rStyle w:val="SpecialCharTok"/>
        </w:rPr>
        <w:t xml:space="preserve">/</w:t>
      </w:r>
      <w:r>
        <w:rPr>
          <w:rStyle w:val="NormalTok"/>
        </w:rPr>
        <w:t xml:space="preserve">(</w:t>
      </w:r>
      <w:r>
        <w:rPr>
          <w:rStyle w:val="DecValTok"/>
        </w:rPr>
        <w:t xml:space="preserve">1930</w:t>
      </w:r>
      <w:r>
        <w:rPr>
          <w:rStyle w:val="SpecialCharTok"/>
        </w:rPr>
        <w:t xml:space="preserve">+</w:t>
      </w:r>
      <w:r>
        <w:rPr>
          <w:rStyle w:val="DecValTok"/>
        </w:rPr>
        <w:t xml:space="preserve">792</w:t>
      </w:r>
      <w:r>
        <w:rPr>
          <w:rStyle w:val="SpecialCharTok"/>
        </w:rPr>
        <w:t xml:space="preserve">+</w:t>
      </w:r>
      <w:r>
        <w:rPr>
          <w:rStyle w:val="DecValTok"/>
        </w:rPr>
        <w:t xml:space="preserve">187</w:t>
      </w:r>
      <w:r>
        <w:rPr>
          <w:rStyle w:val="SpecialCharTok"/>
        </w:rPr>
        <w:t xml:space="preserve">+</w:t>
      </w:r>
      <w:r>
        <w:rPr>
          <w:rStyle w:val="DecValTok"/>
        </w:rPr>
        <w:t xml:space="preserve">91</w:t>
      </w:r>
      <w:r>
        <w:rPr>
          <w:rStyle w:val="NormalTok"/>
        </w:rPr>
        <w:t xml:space="preserve">)</w:t>
      </w:r>
      <w:r>
        <w:br/>
      </w:r>
      <w:r>
        <w:rPr>
          <w:rStyle w:val="NormalTok"/>
        </w:rPr>
        <w:t xml:space="preserve">Prob_vi</w:t>
      </w:r>
    </w:p>
    <w:p>
      <w:pPr>
        <w:pStyle w:val="SourceCode"/>
      </w:pPr>
      <w:r>
        <w:rPr>
          <w:rStyle w:val="VerbatimChar"/>
        </w:rPr>
        <w:t xml:space="preserve">## [1] 92.4</w:t>
      </w:r>
    </w:p>
    <w:p>
      <w:pPr>
        <w:pStyle w:val="SourceCode"/>
      </w:pPr>
      <w:r>
        <w:rPr>
          <w:rStyle w:val="FunctionTok"/>
        </w:rPr>
        <w:t xml:space="preserve">detach</w:t>
      </w:r>
      <w:r>
        <w:rPr>
          <w:rStyle w:val="NormalTok"/>
        </w:rPr>
        <w:t xml:space="preserve">(train_data)</w:t>
      </w:r>
    </w:p>
    <w:p>
      <w:pPr>
        <w:pStyle w:val="SourceCode"/>
      </w:pPr>
      <w:r>
        <w:rPr>
          <w:rStyle w:val="CommentTok"/>
        </w:rPr>
        <w:t xml:space="preserve">#Question E. Use the quantities computed above to compute the naive Bayes probability P(Loan = 1 | CC = 1, Online = 1).</w:t>
      </w:r>
      <w:r>
        <w:br/>
      </w:r>
      <w:r>
        <w:br/>
      </w:r>
      <w:r>
        <w:rPr>
          <w:rStyle w:val="NormalTok"/>
        </w:rPr>
        <w:t xml:space="preserve">naive_Bayes_prob </w:t>
      </w:r>
      <w:r>
        <w:rPr>
          <w:rStyle w:val="OtherTok"/>
        </w:rPr>
        <w:t xml:space="preserve">&lt;-</w:t>
      </w:r>
      <w:r>
        <w:rPr>
          <w:rStyle w:val="NormalTok"/>
        </w:rPr>
        <w:t xml:space="preserve"> (Prob_i</w:t>
      </w:r>
      <w:r>
        <w:rPr>
          <w:rStyle w:val="SpecialCharTok"/>
        </w:rPr>
        <w:t xml:space="preserve">*</w:t>
      </w:r>
      <w:r>
        <w:rPr>
          <w:rStyle w:val="NormalTok"/>
        </w:rPr>
        <w:t xml:space="preserve">Prob_ii</w:t>
      </w:r>
      <w:r>
        <w:rPr>
          <w:rStyle w:val="SpecialCharTok"/>
        </w:rPr>
        <w:t xml:space="preserve">*</w:t>
      </w:r>
      <w:r>
        <w:rPr>
          <w:rStyle w:val="NormalTok"/>
        </w:rPr>
        <w:t xml:space="preserve">Prob_iii)</w:t>
      </w:r>
      <w:r>
        <w:rPr>
          <w:rStyle w:val="SpecialCharTok"/>
        </w:rPr>
        <w:t xml:space="preserve">/</w:t>
      </w:r>
      <w:r>
        <w:rPr>
          <w:rStyle w:val="NormalTok"/>
        </w:rPr>
        <w:t xml:space="preserve">((Prob_i</w:t>
      </w:r>
      <w:r>
        <w:rPr>
          <w:rStyle w:val="SpecialCharTok"/>
        </w:rPr>
        <w:t xml:space="preserve">*</w:t>
      </w:r>
      <w:r>
        <w:rPr>
          <w:rStyle w:val="NormalTok"/>
        </w:rPr>
        <w:t xml:space="preserve">Prob_ii</w:t>
      </w:r>
      <w:r>
        <w:rPr>
          <w:rStyle w:val="SpecialCharTok"/>
        </w:rPr>
        <w:t xml:space="preserve">*</w:t>
      </w:r>
      <w:r>
        <w:rPr>
          <w:rStyle w:val="NormalTok"/>
        </w:rPr>
        <w:t xml:space="preserve">Prob_iii)</w:t>
      </w:r>
      <w:r>
        <w:rPr>
          <w:rStyle w:val="SpecialCharTok"/>
        </w:rPr>
        <w:t xml:space="preserve">+</w:t>
      </w:r>
      <w:r>
        <w:rPr>
          <w:rStyle w:val="NormalTok"/>
        </w:rPr>
        <w:t xml:space="preserve">(Prob_iv</w:t>
      </w:r>
      <w:r>
        <w:rPr>
          <w:rStyle w:val="SpecialCharTok"/>
        </w:rPr>
        <w:t xml:space="preserve">*</w:t>
      </w:r>
      <w:r>
        <w:rPr>
          <w:rStyle w:val="NormalTok"/>
        </w:rPr>
        <w:t xml:space="preserve">Prob_v</w:t>
      </w:r>
      <w:r>
        <w:rPr>
          <w:rStyle w:val="SpecialCharTok"/>
        </w:rPr>
        <w:t xml:space="preserve">*</w:t>
      </w:r>
      <w:r>
        <w:rPr>
          <w:rStyle w:val="NormalTok"/>
        </w:rPr>
        <w:t xml:space="preserve">Prob_vi))</w:t>
      </w:r>
      <w:r>
        <w:br/>
      </w:r>
      <w:r>
        <w:rPr>
          <w:rStyle w:val="NormalTok"/>
        </w:rPr>
        <w:t xml:space="preserve">naive_Bayes_prob</w:t>
      </w:r>
    </w:p>
    <w:p>
      <w:pPr>
        <w:pStyle w:val="SourceCode"/>
      </w:pPr>
      <w:r>
        <w:rPr>
          <w:rStyle w:val="VerbatimChar"/>
        </w:rPr>
        <w:t xml:space="preserve">## [1] 0.1087863</w:t>
      </w:r>
    </w:p>
    <w:p>
      <w:pPr>
        <w:pStyle w:val="SourceCode"/>
      </w:pPr>
      <w:r>
        <w:rPr>
          <w:rStyle w:val="CommentTok"/>
        </w:rPr>
        <w:t xml:space="preserve">#Question F. Compare this value with the one obtained from the pivot table in (B). Which is a more accurate estimate?</w:t>
      </w:r>
      <w:r>
        <w:br/>
      </w:r>
      <w:r>
        <w:br/>
      </w:r>
      <w:r>
        <w:rPr>
          <w:rStyle w:val="CommentTok"/>
        </w:rPr>
        <w:t xml:space="preserve">#Upon comparing the estimates obtained from above B and E, Naive Bayes probability being slightly higher than the matrix-based probability and it doen not compute to any significant difference. The pivot table calculatios are more accurate as it donot consider the probabilities being independent, E uses probability for every count, whereas B uses a direct calculation based on a count.</w:t>
      </w:r>
    </w:p>
    <w:p>
      <w:pPr>
        <w:pStyle w:val="SourceCode"/>
      </w:pPr>
      <w:r>
        <w:rPr>
          <w:rStyle w:val="CommentTok"/>
        </w:rPr>
        <w:t xml:space="preserve">#Question G. Which of the entries in this table are needed for computing P(Loan = 1 | CC = 1, Online = 1)? Run naive Bayes on the data. Examine the model output on training data, and find the entry that corresponds to P(Loan = 1 | CC = 1, Online = 1). Compare this to the number you obtained in (E).</w:t>
      </w:r>
      <w:r>
        <w:br/>
      </w:r>
      <w:r>
        <w:br/>
      </w:r>
      <w:r>
        <w:br/>
      </w:r>
      <w:r>
        <w:rPr>
          <w:rStyle w:val="CommentTok"/>
        </w:rPr>
        <w:t xml:space="preserve">#Displaying Training dataset</w:t>
      </w:r>
      <w:r>
        <w:br/>
      </w:r>
      <w:r>
        <w:br/>
      </w:r>
      <w:r>
        <w:rPr>
          <w:rStyle w:val="NormalTok"/>
        </w:rPr>
        <w:t xml:space="preserve">Train_naive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Online </w:t>
      </w:r>
      <w:r>
        <w:rPr>
          <w:rStyle w:val="SpecialCharTok"/>
        </w:rPr>
        <w:t xml:space="preserve">+</w:t>
      </w:r>
      <w:r>
        <w:rPr>
          <w:rStyle w:val="NormalTok"/>
        </w:rPr>
        <w:t xml:space="preserve"> CreditCard, </w:t>
      </w:r>
      <w:r>
        <w:rPr>
          <w:rStyle w:val="AttributeTok"/>
        </w:rPr>
        <w:t xml:space="preserve">data =</w:t>
      </w:r>
      <w:r>
        <w:rPr>
          <w:rStyle w:val="NormalTok"/>
        </w:rPr>
        <w:t xml:space="preserve"> train_data)</w:t>
      </w:r>
      <w:r>
        <w:br/>
      </w:r>
      <w:r>
        <w:rPr>
          <w:rStyle w:val="NormalTok"/>
        </w:rPr>
        <w:t xml:space="preserve">Train_naive</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0.90733333 0.09266667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0.4048494 0.5951506</w:t>
      </w:r>
      <w:r>
        <w:br/>
      </w:r>
      <w:r>
        <w:rPr>
          <w:rStyle w:val="VerbatimChar"/>
        </w:rPr>
        <w:t xml:space="preserve">##   1 0.3561151 0.6438849</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0.7090375 0.2909625</w:t>
      </w:r>
      <w:r>
        <w:br/>
      </w:r>
      <w:r>
        <w:rPr>
          <w:rStyle w:val="VerbatimChar"/>
        </w:rPr>
        <w:t xml:space="preserve">##   1 0.6726619 0.3273381</w:t>
      </w:r>
    </w:p>
    <w:p>
      <w:pPr>
        <w:pStyle w:val="SourceCode"/>
      </w:pPr>
      <w:r>
        <w:rPr>
          <w:rStyle w:val="CommentTok"/>
        </w:rPr>
        <w:t xml:space="preserve">#While using the two tables made in step C makes it simple to understand how you're computing P(LOAN=1|CC=1,Online=1) using the Naive Bayes model, you can also quickly compute P(LOAN=1|CC=1,Online=1) using the pivot table made in step B.</w:t>
      </w:r>
      <w:r>
        <w:br/>
      </w:r>
      <w:r>
        <w:br/>
      </w:r>
      <w:r>
        <w:rPr>
          <w:rStyle w:val="CommentTok"/>
        </w:rPr>
        <w:t xml:space="preserve">#While it is less than that calculated manually in step E, the probability predicted by the Naive Bayes model is the same as that projected by the prior techniques. This probability is closer to the one discovered in step B. This could be the case since step E's calculations are done manually, which leaves space for mistake when rounding fractions and results in approximations.</w:t>
      </w:r>
      <w:r>
        <w:br/>
      </w:r>
      <w:r>
        <w:br/>
      </w:r>
      <w:r>
        <w:rPr>
          <w:rStyle w:val="DocumentationTok"/>
        </w:rPr>
        <w:t xml:space="preserve">## confusion matrix for train_data</w:t>
      </w:r>
      <w:r>
        <w:br/>
      </w:r>
      <w:r>
        <w:rPr>
          <w:rStyle w:val="DocumentationTok"/>
        </w:rPr>
        <w:t xml:space="preserve">##Training</w:t>
      </w:r>
      <w:r>
        <w:br/>
      </w:r>
      <w:r>
        <w:rPr>
          <w:rStyle w:val="NormalTok"/>
        </w:rPr>
        <w:t xml:space="preserve">prediction_class </w:t>
      </w:r>
      <w:r>
        <w:rPr>
          <w:rStyle w:val="OtherTok"/>
        </w:rPr>
        <w:t xml:space="preserve">&lt;-</w:t>
      </w:r>
      <w:r>
        <w:rPr>
          <w:rStyle w:val="NormalTok"/>
        </w:rPr>
        <w:t xml:space="preserve"> </w:t>
      </w:r>
      <w:r>
        <w:rPr>
          <w:rStyle w:val="FunctionTok"/>
        </w:rPr>
        <w:t xml:space="preserve">predict</w:t>
      </w:r>
      <w:r>
        <w:rPr>
          <w:rStyle w:val="NormalTok"/>
        </w:rPr>
        <w:t xml:space="preserve">(Train_naive,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(prediction_class,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2722  278</w:t>
      </w:r>
      <w:r>
        <w:br/>
      </w:r>
      <w:r>
        <w:rPr>
          <w:rStyle w:val="VerbatimChar"/>
        </w:rPr>
        <w:t xml:space="preserve">##          1    0    0</w:t>
      </w:r>
      <w:r>
        <w:br/>
      </w:r>
      <w:r>
        <w:rPr>
          <w:rStyle w:val="VerbatimChar"/>
        </w:rPr>
        <w:t xml:space="preserve">##                                           </w:t>
      </w:r>
      <w:r>
        <w:br/>
      </w:r>
      <w:r>
        <w:rPr>
          <w:rStyle w:val="VerbatimChar"/>
        </w:rPr>
        <w:t xml:space="preserve">##                Accuracy : 0.9073          </w:t>
      </w:r>
      <w:r>
        <w:br/>
      </w:r>
      <w:r>
        <w:rPr>
          <w:rStyle w:val="VerbatimChar"/>
        </w:rPr>
        <w:t xml:space="preserve">##                  95% CI : (0.8964, 0.9175)</w:t>
      </w:r>
      <w:r>
        <w:br/>
      </w:r>
      <w:r>
        <w:rPr>
          <w:rStyle w:val="VerbatimChar"/>
        </w:rPr>
        <w:t xml:space="preserve">##     No Information Rate : 0.9073          </w:t>
      </w:r>
      <w:r>
        <w:br/>
      </w:r>
      <w:r>
        <w:rPr>
          <w:rStyle w:val="VerbatimChar"/>
        </w:rPr>
        <w:t xml:space="preserve">##     P-Value [Acc &gt; NIR] : 0.516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0.9073          </w:t>
      </w:r>
      <w:r>
        <w:br/>
      </w:r>
      <w:r>
        <w:rPr>
          <w:rStyle w:val="VerbatimChar"/>
        </w:rPr>
        <w:t xml:space="preserve">##          Neg Pred Value :    NaN          </w:t>
      </w:r>
      <w:r>
        <w:br/>
      </w:r>
      <w:r>
        <w:rPr>
          <w:rStyle w:val="VerbatimChar"/>
        </w:rPr>
        <w:t xml:space="preserve">##              Prevalence : 0.9073          </w:t>
      </w:r>
      <w:r>
        <w:br/>
      </w:r>
      <w:r>
        <w:rPr>
          <w:rStyle w:val="VerbatimChar"/>
        </w:rPr>
        <w:t xml:space="preserve">##          Detection Rate : 0.9073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###This model's low specificity offset its high sensitivity. In the absence of all genuine values from the reference, the model predicted that all values would be 0. Because of the enormous number of 0, even if the model missed all values of 1, it still yields 90.73% accuracy.</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 Naive Bayes Classification</dc:title>
  <dc:creator>Pranay Kumar Kodeboyina</dc:creator>
  <cp:keywords/>
  <dcterms:created xsi:type="dcterms:W3CDTF">2023-03-06T01:28:45Z</dcterms:created>
  <dcterms:modified xsi:type="dcterms:W3CDTF">2023-03-06T01:28:45Z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word_document</vt:lpwstr>
  </property>
</Properties>
</file>