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767" w:rsidRDefault="0087643A">
      <w:pPr>
        <w:rPr>
          <w:sz w:val="52"/>
          <w:szCs w:val="52"/>
        </w:rPr>
      </w:pPr>
      <w:r>
        <w:rPr>
          <w:sz w:val="52"/>
          <w:szCs w:val="52"/>
        </w:rPr>
        <w:t xml:space="preserve">                 </w:t>
      </w:r>
      <w:r w:rsidRPr="0087643A">
        <w:rPr>
          <w:sz w:val="52"/>
          <w:szCs w:val="52"/>
        </w:rPr>
        <w:t>HIGH LEVEL DESIGN</w:t>
      </w:r>
    </w:p>
    <w:p w:rsidR="0087643A" w:rsidRDefault="0087643A">
      <w:pPr>
        <w:rPr>
          <w:sz w:val="16"/>
          <w:szCs w:val="16"/>
        </w:rPr>
      </w:pPr>
      <w:r>
        <w:rPr>
          <w:sz w:val="16"/>
          <w:szCs w:val="16"/>
        </w:rPr>
        <w:t xml:space="preserve">                                                                                                   </w:t>
      </w:r>
    </w:p>
    <w:p w:rsidR="0087643A" w:rsidRDefault="0087643A">
      <w:pPr>
        <w:rPr>
          <w:sz w:val="16"/>
          <w:szCs w:val="16"/>
        </w:rPr>
      </w:pPr>
    </w:p>
    <w:p w:rsidR="0087643A" w:rsidRDefault="0087643A">
      <w:pPr>
        <w:rPr>
          <w:sz w:val="16"/>
          <w:szCs w:val="16"/>
        </w:rPr>
      </w:pPr>
    </w:p>
    <w:p w:rsidR="0087643A" w:rsidRDefault="0087643A">
      <w:pPr>
        <w:rPr>
          <w:sz w:val="16"/>
          <w:szCs w:val="16"/>
        </w:rPr>
      </w:pPr>
      <w:r>
        <w:rPr>
          <w:sz w:val="16"/>
          <w:szCs w:val="16"/>
        </w:rPr>
        <w:t xml:space="preserve">                                                                                                      </w:t>
      </w:r>
      <w:r w:rsidRPr="0087643A">
        <w:rPr>
          <w:sz w:val="16"/>
          <w:szCs w:val="16"/>
        </w:rPr>
        <w:t xml:space="preserve">DATE: </w:t>
      </w:r>
      <w:proofErr w:type="gramStart"/>
      <w:r w:rsidRPr="0087643A">
        <w:rPr>
          <w:sz w:val="16"/>
          <w:szCs w:val="16"/>
        </w:rPr>
        <w:t>25</w:t>
      </w:r>
      <w:r w:rsidRPr="0087643A">
        <w:rPr>
          <w:sz w:val="16"/>
          <w:szCs w:val="16"/>
          <w:vertAlign w:val="superscript"/>
        </w:rPr>
        <w:t>th</w:t>
      </w:r>
      <w:proofErr w:type="gramEnd"/>
      <w:r w:rsidRPr="0087643A">
        <w:rPr>
          <w:sz w:val="16"/>
          <w:szCs w:val="16"/>
        </w:rPr>
        <w:t xml:space="preserve"> May, 2022</w:t>
      </w:r>
    </w:p>
    <w:tbl>
      <w:tblPr>
        <w:tblStyle w:val="TableGrid"/>
        <w:tblW w:w="0" w:type="auto"/>
        <w:tblLook w:val="04A0" w:firstRow="1" w:lastRow="0" w:firstColumn="1" w:lastColumn="0" w:noHBand="0" w:noVBand="1"/>
      </w:tblPr>
      <w:tblGrid>
        <w:gridCol w:w="4508"/>
        <w:gridCol w:w="4508"/>
      </w:tblGrid>
      <w:tr w:rsidR="0087643A" w:rsidTr="0087643A">
        <w:tc>
          <w:tcPr>
            <w:tcW w:w="4508" w:type="dxa"/>
          </w:tcPr>
          <w:p w:rsidR="0087643A" w:rsidRDefault="0087643A">
            <w:pPr>
              <w:rPr>
                <w:sz w:val="16"/>
                <w:szCs w:val="16"/>
              </w:rPr>
            </w:pPr>
            <w:r>
              <w:rPr>
                <w:sz w:val="16"/>
                <w:szCs w:val="16"/>
              </w:rPr>
              <w:t>Version</w:t>
            </w:r>
          </w:p>
        </w:tc>
        <w:tc>
          <w:tcPr>
            <w:tcW w:w="4508" w:type="dxa"/>
          </w:tcPr>
          <w:p w:rsidR="0087643A" w:rsidRDefault="0087643A">
            <w:pPr>
              <w:rPr>
                <w:sz w:val="16"/>
                <w:szCs w:val="16"/>
              </w:rPr>
            </w:pPr>
            <w:r>
              <w:rPr>
                <w:sz w:val="16"/>
                <w:szCs w:val="16"/>
              </w:rPr>
              <w:t>1.0</w:t>
            </w:r>
          </w:p>
        </w:tc>
      </w:tr>
      <w:tr w:rsidR="0087643A" w:rsidTr="0087643A">
        <w:tc>
          <w:tcPr>
            <w:tcW w:w="4508" w:type="dxa"/>
          </w:tcPr>
          <w:p w:rsidR="0087643A" w:rsidRDefault="0087643A">
            <w:pPr>
              <w:rPr>
                <w:sz w:val="16"/>
                <w:szCs w:val="16"/>
              </w:rPr>
            </w:pPr>
            <w:r>
              <w:rPr>
                <w:sz w:val="16"/>
                <w:szCs w:val="16"/>
              </w:rPr>
              <w:t>Author</w:t>
            </w:r>
          </w:p>
        </w:tc>
        <w:tc>
          <w:tcPr>
            <w:tcW w:w="4508" w:type="dxa"/>
          </w:tcPr>
          <w:p w:rsidR="0087643A" w:rsidRDefault="0087643A">
            <w:pPr>
              <w:rPr>
                <w:sz w:val="16"/>
                <w:szCs w:val="16"/>
              </w:rPr>
            </w:pPr>
            <w:r>
              <w:rPr>
                <w:sz w:val="16"/>
                <w:szCs w:val="16"/>
              </w:rPr>
              <w:t>Pardeep</w:t>
            </w:r>
          </w:p>
        </w:tc>
      </w:tr>
    </w:tbl>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sz w:val="16"/>
          <w:szCs w:val="16"/>
        </w:rPr>
      </w:pPr>
    </w:p>
    <w:p w:rsidR="0087643A" w:rsidRDefault="0087643A">
      <w:pPr>
        <w:rPr>
          <w:b/>
          <w:sz w:val="28"/>
          <w:szCs w:val="28"/>
        </w:rPr>
      </w:pPr>
      <w:r w:rsidRPr="0087643A">
        <w:rPr>
          <w:b/>
          <w:sz w:val="28"/>
          <w:szCs w:val="28"/>
        </w:rPr>
        <w:lastRenderedPageBreak/>
        <w:t>Scope of Document</w:t>
      </w:r>
      <w:r>
        <w:rPr>
          <w:b/>
          <w:sz w:val="28"/>
          <w:szCs w:val="28"/>
        </w:rPr>
        <w:t>:</w:t>
      </w:r>
    </w:p>
    <w:p w:rsidR="0087643A" w:rsidRDefault="0087643A">
      <w:r>
        <w:rPr>
          <w:sz w:val="28"/>
          <w:szCs w:val="28"/>
        </w:rPr>
        <w:t xml:space="preserve">                             </w:t>
      </w:r>
      <w:r>
        <w:t>This document outlines the high level design of a system which is reading data from a file and checking if line is having IPv4/IPv6 or invalid IP</w:t>
      </w:r>
      <w:r w:rsidR="00D72E59">
        <w:t>. It highlights</w:t>
      </w:r>
      <w:r>
        <w:t xml:space="preserve"> the </w:t>
      </w:r>
      <w:proofErr w:type="gramStart"/>
      <w:r>
        <w:t>high level</w:t>
      </w:r>
      <w:proofErr w:type="gramEnd"/>
      <w:r>
        <w:t xml:space="preserve"> f</w:t>
      </w:r>
      <w:r w:rsidR="00D72E59">
        <w:t>lows / Use cases for the system and design of components.</w:t>
      </w:r>
    </w:p>
    <w:p w:rsidR="00D72E59" w:rsidRDefault="00D72E59"/>
    <w:p w:rsidR="00D72E59" w:rsidRPr="00D72E59" w:rsidRDefault="00D72E59">
      <w:pPr>
        <w:rPr>
          <w:b/>
          <w:sz w:val="28"/>
          <w:szCs w:val="28"/>
        </w:rPr>
      </w:pPr>
      <w:r w:rsidRPr="00D72E59">
        <w:rPr>
          <w:b/>
          <w:sz w:val="28"/>
          <w:szCs w:val="28"/>
        </w:rPr>
        <w:t>System Overview:</w:t>
      </w:r>
    </w:p>
    <w:p w:rsidR="00D72E59" w:rsidRDefault="00D72E59">
      <w:r>
        <w:t xml:space="preserve">                                        This system is taking some input file and reading that file line by line. It is checking if line is representing IPv4 address, IPv6 address or it is invalid string. Based on the type of data in line it increases count for respective type. Then finally</w:t>
      </w:r>
      <w:r w:rsidR="001C3AA4">
        <w:t>,</w:t>
      </w:r>
      <w:r>
        <w:t xml:space="preserve"> it will display total IPv4, IPv6 and Invalid address along with unique IPv4/IPv6 address counts.</w:t>
      </w:r>
    </w:p>
    <w:p w:rsidR="00D72E59" w:rsidRDefault="00D72E59"/>
    <w:p w:rsidR="001C3AA4" w:rsidRDefault="001C3AA4">
      <w:pPr>
        <w:rPr>
          <w:b/>
          <w:sz w:val="28"/>
          <w:szCs w:val="28"/>
        </w:rPr>
      </w:pPr>
      <w:r w:rsidRPr="001C3AA4">
        <w:rPr>
          <w:b/>
          <w:sz w:val="28"/>
          <w:szCs w:val="28"/>
        </w:rPr>
        <w:t>Requirement of HLD:</w:t>
      </w:r>
    </w:p>
    <w:p w:rsidR="001C3AA4" w:rsidRDefault="001C3AA4">
      <w:r>
        <w:t xml:space="preserve">                                          </w:t>
      </w:r>
      <w:r>
        <w:t xml:space="preserve">This </w:t>
      </w:r>
      <w:r>
        <w:t>HLD documents represents designing of a system which is having some requirement as per below section.</w:t>
      </w:r>
    </w:p>
    <w:p w:rsidR="001C3AA4" w:rsidRDefault="001C3AA4">
      <w:r w:rsidRPr="001C3AA4">
        <w:rPr>
          <w:u w:val="single"/>
        </w:rPr>
        <w:t>Input:</w:t>
      </w:r>
      <w:r w:rsidRPr="001C3AA4">
        <w:br/>
      </w:r>
      <w:r>
        <w:t xml:space="preserve">                        </w:t>
      </w:r>
      <w:r w:rsidRPr="001C3AA4">
        <w:t>•File consists of millions of records separated by new line character.</w:t>
      </w:r>
      <w:r w:rsidRPr="001C3AA4">
        <w:br/>
      </w:r>
      <w:r>
        <w:t xml:space="preserve">                        •Each line can be </w:t>
      </w:r>
      <w:r w:rsidRPr="001C3AA4">
        <w:t>a valid IPv4/IPv6 or invalid string</w:t>
      </w:r>
    </w:p>
    <w:p w:rsidR="001C3AA4" w:rsidRPr="001C3AA4" w:rsidRDefault="001C3AA4">
      <w:r w:rsidRPr="001C3AA4">
        <w:br/>
      </w:r>
      <w:r w:rsidRPr="001C3AA4">
        <w:rPr>
          <w:u w:val="single"/>
        </w:rPr>
        <w:t>Expected output</w:t>
      </w:r>
      <w:r w:rsidRPr="001C3AA4">
        <w:br/>
      </w:r>
      <w:r>
        <w:t xml:space="preserve">                         </w:t>
      </w:r>
      <w:r w:rsidRPr="001C3AA4">
        <w:t>•Total IPv4 address count:</w:t>
      </w:r>
      <w:r w:rsidRPr="001C3AA4">
        <w:br/>
      </w:r>
      <w:r>
        <w:t xml:space="preserve">                         </w:t>
      </w:r>
      <w:r w:rsidRPr="001C3AA4">
        <w:t>•Total IPv6 address count</w:t>
      </w:r>
      <w:r w:rsidRPr="001C3AA4">
        <w:br/>
      </w:r>
      <w:r>
        <w:t xml:space="preserve">                         </w:t>
      </w:r>
      <w:r w:rsidRPr="001C3AA4">
        <w:t>•Unique IPv4 address count:</w:t>
      </w:r>
      <w:r w:rsidRPr="001C3AA4">
        <w:br/>
      </w:r>
      <w:r>
        <w:t xml:space="preserve">                         </w:t>
      </w:r>
      <w:r w:rsidRPr="001C3AA4">
        <w:t>•Unique IPv6 address count:</w:t>
      </w:r>
      <w:r w:rsidRPr="001C3AA4">
        <w:br/>
      </w:r>
      <w:r>
        <w:t xml:space="preserve">                         </w:t>
      </w:r>
      <w:r w:rsidRPr="001C3AA4">
        <w:t>•Invalid IP address count:</w:t>
      </w:r>
    </w:p>
    <w:p w:rsidR="0033640D" w:rsidRDefault="0033640D">
      <w:pPr>
        <w:rPr>
          <w:b/>
          <w:sz w:val="28"/>
          <w:szCs w:val="28"/>
        </w:rPr>
      </w:pPr>
    </w:p>
    <w:p w:rsidR="0033640D" w:rsidRDefault="0033640D">
      <w:pPr>
        <w:rPr>
          <w:b/>
          <w:sz w:val="28"/>
          <w:szCs w:val="28"/>
        </w:rPr>
      </w:pPr>
    </w:p>
    <w:p w:rsidR="0033640D" w:rsidRDefault="0033640D">
      <w:pPr>
        <w:rPr>
          <w:b/>
          <w:sz w:val="28"/>
          <w:szCs w:val="28"/>
        </w:rPr>
      </w:pPr>
    </w:p>
    <w:p w:rsidR="00D72E59" w:rsidRPr="00D72E59" w:rsidRDefault="00D72E59">
      <w:pPr>
        <w:rPr>
          <w:b/>
          <w:sz w:val="28"/>
          <w:szCs w:val="28"/>
        </w:rPr>
      </w:pPr>
      <w:r w:rsidRPr="00D72E59">
        <w:rPr>
          <w:b/>
          <w:sz w:val="28"/>
          <w:szCs w:val="28"/>
        </w:rPr>
        <w:t>System Design:</w:t>
      </w:r>
    </w:p>
    <w:p w:rsidR="00D72E59" w:rsidRDefault="00D72E59">
      <w:pPr>
        <w:rPr>
          <w:sz w:val="24"/>
          <w:szCs w:val="24"/>
        </w:rPr>
      </w:pPr>
      <w:r>
        <w:rPr>
          <w:sz w:val="24"/>
          <w:szCs w:val="24"/>
        </w:rPr>
        <w:t xml:space="preserve">                         Application Design:</w:t>
      </w:r>
    </w:p>
    <w:p w:rsidR="00D72E59" w:rsidRDefault="00E81006">
      <w:pPr>
        <w:rPr>
          <w:sz w:val="24"/>
          <w:szCs w:val="24"/>
        </w:rPr>
      </w:pPr>
      <w:r>
        <w:rPr>
          <w:sz w:val="24"/>
          <w:szCs w:val="24"/>
        </w:rPr>
        <w:t>The process flow for this system is as below.</w:t>
      </w:r>
    </w:p>
    <w:p w:rsidR="00E81006" w:rsidRDefault="00E81006">
      <w:pPr>
        <w:rPr>
          <w:sz w:val="24"/>
          <w:szCs w:val="24"/>
        </w:rPr>
      </w:pPr>
      <w:r>
        <w:rPr>
          <w:noProof/>
          <w:sz w:val="24"/>
          <w:szCs w:val="24"/>
          <w:lang w:eastAsia="en-IN"/>
        </w:rPr>
        <w:lastRenderedPageBreak/>
        <w:drawing>
          <wp:inline distT="0" distB="0" distL="0" distR="0">
            <wp:extent cx="573405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rsidR="00E81006" w:rsidRDefault="00E81006">
      <w:pPr>
        <w:rPr>
          <w:sz w:val="24"/>
          <w:szCs w:val="24"/>
        </w:rPr>
      </w:pPr>
    </w:p>
    <w:p w:rsidR="00E81006" w:rsidRDefault="00E81006">
      <w:pPr>
        <w:rPr>
          <w:sz w:val="24"/>
          <w:szCs w:val="24"/>
        </w:rPr>
      </w:pPr>
    </w:p>
    <w:p w:rsidR="00D4329D" w:rsidRDefault="00D4329D">
      <w:pPr>
        <w:rPr>
          <w:sz w:val="24"/>
          <w:szCs w:val="24"/>
        </w:rPr>
      </w:pPr>
    </w:p>
    <w:p w:rsidR="00D4329D" w:rsidRPr="00D4329D" w:rsidRDefault="00D4329D">
      <w:pPr>
        <w:rPr>
          <w:b/>
          <w:sz w:val="28"/>
          <w:szCs w:val="28"/>
        </w:rPr>
      </w:pPr>
      <w:r w:rsidRPr="00D4329D">
        <w:rPr>
          <w:b/>
          <w:sz w:val="28"/>
          <w:szCs w:val="28"/>
        </w:rPr>
        <w:t>API Catalogue:</w:t>
      </w:r>
    </w:p>
    <w:p w:rsidR="00D4329D" w:rsidRPr="0087643A" w:rsidRDefault="00D4329D">
      <w:pPr>
        <w:rPr>
          <w:sz w:val="24"/>
          <w:szCs w:val="24"/>
        </w:rPr>
      </w:pPr>
      <w:r>
        <w:rPr>
          <w:sz w:val="24"/>
          <w:szCs w:val="24"/>
        </w:rPr>
        <w:t xml:space="preserve">                                </w:t>
      </w:r>
    </w:p>
    <w:tbl>
      <w:tblPr>
        <w:tblStyle w:val="TableGrid"/>
        <w:tblW w:w="0" w:type="auto"/>
        <w:tblLook w:val="04A0" w:firstRow="1" w:lastRow="0" w:firstColumn="1" w:lastColumn="0" w:noHBand="0" w:noVBand="1"/>
      </w:tblPr>
      <w:tblGrid>
        <w:gridCol w:w="846"/>
        <w:gridCol w:w="2158"/>
        <w:gridCol w:w="1503"/>
        <w:gridCol w:w="1503"/>
        <w:gridCol w:w="1503"/>
        <w:gridCol w:w="1503"/>
      </w:tblGrid>
      <w:tr w:rsidR="00D4329D" w:rsidRPr="00D4329D" w:rsidTr="00D4329D">
        <w:tc>
          <w:tcPr>
            <w:tcW w:w="846" w:type="dxa"/>
          </w:tcPr>
          <w:p w:rsidR="00D4329D" w:rsidRPr="00D4329D" w:rsidRDefault="00D4329D">
            <w:pPr>
              <w:rPr>
                <w:b/>
                <w:sz w:val="24"/>
                <w:szCs w:val="24"/>
              </w:rPr>
            </w:pPr>
            <w:r w:rsidRPr="00D4329D">
              <w:rPr>
                <w:b/>
                <w:sz w:val="24"/>
                <w:szCs w:val="24"/>
              </w:rPr>
              <w:t>S. No.</w:t>
            </w:r>
          </w:p>
        </w:tc>
        <w:tc>
          <w:tcPr>
            <w:tcW w:w="2158" w:type="dxa"/>
          </w:tcPr>
          <w:p w:rsidR="00D4329D" w:rsidRPr="00D4329D" w:rsidRDefault="00D4329D">
            <w:pPr>
              <w:rPr>
                <w:b/>
                <w:sz w:val="24"/>
                <w:szCs w:val="24"/>
              </w:rPr>
            </w:pPr>
            <w:r w:rsidRPr="00D4329D">
              <w:rPr>
                <w:b/>
                <w:sz w:val="24"/>
                <w:szCs w:val="24"/>
              </w:rPr>
              <w:t>Name of API</w:t>
            </w:r>
          </w:p>
        </w:tc>
        <w:tc>
          <w:tcPr>
            <w:tcW w:w="1503" w:type="dxa"/>
          </w:tcPr>
          <w:p w:rsidR="00D4329D" w:rsidRPr="00D4329D" w:rsidRDefault="00D4329D">
            <w:pPr>
              <w:rPr>
                <w:b/>
                <w:sz w:val="24"/>
                <w:szCs w:val="24"/>
              </w:rPr>
            </w:pPr>
            <w:r w:rsidRPr="00D4329D">
              <w:rPr>
                <w:b/>
                <w:sz w:val="24"/>
                <w:szCs w:val="24"/>
              </w:rPr>
              <w:t>Description</w:t>
            </w:r>
          </w:p>
        </w:tc>
        <w:tc>
          <w:tcPr>
            <w:tcW w:w="1503" w:type="dxa"/>
          </w:tcPr>
          <w:p w:rsidR="00D4329D" w:rsidRPr="00D4329D" w:rsidRDefault="00D4329D">
            <w:pPr>
              <w:rPr>
                <w:b/>
                <w:sz w:val="24"/>
                <w:szCs w:val="24"/>
              </w:rPr>
            </w:pPr>
            <w:r w:rsidRPr="00D4329D">
              <w:rPr>
                <w:b/>
                <w:sz w:val="24"/>
                <w:szCs w:val="24"/>
              </w:rPr>
              <w:t>Input</w:t>
            </w:r>
          </w:p>
        </w:tc>
        <w:tc>
          <w:tcPr>
            <w:tcW w:w="1503" w:type="dxa"/>
          </w:tcPr>
          <w:p w:rsidR="00D4329D" w:rsidRPr="00D4329D" w:rsidRDefault="00D4329D">
            <w:pPr>
              <w:rPr>
                <w:b/>
                <w:sz w:val="24"/>
                <w:szCs w:val="24"/>
              </w:rPr>
            </w:pPr>
            <w:r w:rsidRPr="00D4329D">
              <w:rPr>
                <w:b/>
                <w:sz w:val="24"/>
                <w:szCs w:val="24"/>
              </w:rPr>
              <w:t>Output</w:t>
            </w:r>
          </w:p>
        </w:tc>
        <w:tc>
          <w:tcPr>
            <w:tcW w:w="1503" w:type="dxa"/>
          </w:tcPr>
          <w:p w:rsidR="00D4329D" w:rsidRPr="00D4329D" w:rsidRDefault="00D4329D">
            <w:pPr>
              <w:rPr>
                <w:b/>
                <w:sz w:val="24"/>
                <w:szCs w:val="24"/>
              </w:rPr>
            </w:pPr>
            <w:r w:rsidRPr="00D4329D">
              <w:rPr>
                <w:b/>
                <w:sz w:val="24"/>
                <w:szCs w:val="24"/>
              </w:rPr>
              <w:t>Access Level</w:t>
            </w:r>
          </w:p>
        </w:tc>
      </w:tr>
      <w:tr w:rsidR="00D4329D" w:rsidRPr="00D4329D" w:rsidTr="00D4329D">
        <w:tc>
          <w:tcPr>
            <w:tcW w:w="846" w:type="dxa"/>
          </w:tcPr>
          <w:p w:rsidR="00D4329D" w:rsidRPr="00D4329D" w:rsidRDefault="00D4329D">
            <w:pPr>
              <w:rPr>
                <w:sz w:val="18"/>
                <w:szCs w:val="18"/>
              </w:rPr>
            </w:pPr>
            <w:r w:rsidRPr="00D4329D">
              <w:rPr>
                <w:sz w:val="18"/>
                <w:szCs w:val="18"/>
              </w:rPr>
              <w:t>1.</w:t>
            </w:r>
          </w:p>
        </w:tc>
        <w:tc>
          <w:tcPr>
            <w:tcW w:w="2158" w:type="dxa"/>
          </w:tcPr>
          <w:p w:rsidR="00D4329D" w:rsidRPr="00D4329D" w:rsidRDefault="00D4329D">
            <w:pPr>
              <w:rPr>
                <w:sz w:val="18"/>
                <w:szCs w:val="18"/>
              </w:rPr>
            </w:pPr>
            <w:r w:rsidRPr="00D4329D">
              <w:rPr>
                <w:sz w:val="18"/>
                <w:szCs w:val="18"/>
              </w:rPr>
              <w:t>validate_IP4</w:t>
            </w:r>
          </w:p>
        </w:tc>
        <w:tc>
          <w:tcPr>
            <w:tcW w:w="1503" w:type="dxa"/>
          </w:tcPr>
          <w:p w:rsidR="00D4329D" w:rsidRPr="00D4329D" w:rsidRDefault="00D4329D">
            <w:pPr>
              <w:rPr>
                <w:sz w:val="18"/>
                <w:szCs w:val="18"/>
              </w:rPr>
            </w:pPr>
            <w:r w:rsidRPr="00D4329D">
              <w:rPr>
                <w:sz w:val="18"/>
                <w:szCs w:val="18"/>
              </w:rPr>
              <w:t xml:space="preserve">Check if </w:t>
            </w:r>
            <w:r>
              <w:rPr>
                <w:sz w:val="18"/>
                <w:szCs w:val="18"/>
              </w:rPr>
              <w:t>input string represent IPv4 address or not</w:t>
            </w:r>
          </w:p>
        </w:tc>
        <w:tc>
          <w:tcPr>
            <w:tcW w:w="1503" w:type="dxa"/>
          </w:tcPr>
          <w:p w:rsidR="00D4329D" w:rsidRPr="00D4329D" w:rsidRDefault="0029203F">
            <w:pPr>
              <w:rPr>
                <w:sz w:val="18"/>
                <w:szCs w:val="18"/>
              </w:rPr>
            </w:pPr>
            <w:r>
              <w:rPr>
                <w:sz w:val="18"/>
                <w:szCs w:val="18"/>
              </w:rPr>
              <w:t>string</w:t>
            </w:r>
          </w:p>
        </w:tc>
        <w:tc>
          <w:tcPr>
            <w:tcW w:w="1503" w:type="dxa"/>
          </w:tcPr>
          <w:p w:rsidR="00D4329D" w:rsidRPr="00D4329D" w:rsidRDefault="0029203F">
            <w:pPr>
              <w:rPr>
                <w:sz w:val="18"/>
                <w:szCs w:val="18"/>
              </w:rPr>
            </w:pPr>
            <w:proofErr w:type="spellStart"/>
            <w:r>
              <w:rPr>
                <w:sz w:val="18"/>
                <w:szCs w:val="18"/>
              </w:rPr>
              <w:t>boolean</w:t>
            </w:r>
            <w:proofErr w:type="spellEnd"/>
          </w:p>
        </w:tc>
        <w:tc>
          <w:tcPr>
            <w:tcW w:w="1503" w:type="dxa"/>
          </w:tcPr>
          <w:p w:rsidR="00D4329D" w:rsidRPr="00D4329D" w:rsidRDefault="0029203F">
            <w:pPr>
              <w:rPr>
                <w:sz w:val="18"/>
                <w:szCs w:val="18"/>
              </w:rPr>
            </w:pPr>
            <w:r>
              <w:rPr>
                <w:sz w:val="18"/>
                <w:szCs w:val="18"/>
              </w:rPr>
              <w:t>private</w:t>
            </w:r>
          </w:p>
        </w:tc>
      </w:tr>
      <w:tr w:rsidR="00D4329D" w:rsidRPr="00D4329D" w:rsidTr="00D4329D">
        <w:tc>
          <w:tcPr>
            <w:tcW w:w="846" w:type="dxa"/>
          </w:tcPr>
          <w:p w:rsidR="00D4329D" w:rsidRPr="00D4329D" w:rsidRDefault="00D4329D">
            <w:pPr>
              <w:rPr>
                <w:sz w:val="18"/>
                <w:szCs w:val="18"/>
              </w:rPr>
            </w:pPr>
            <w:r w:rsidRPr="00D4329D">
              <w:rPr>
                <w:sz w:val="18"/>
                <w:szCs w:val="18"/>
              </w:rPr>
              <w:t>2.</w:t>
            </w:r>
          </w:p>
        </w:tc>
        <w:tc>
          <w:tcPr>
            <w:tcW w:w="2158" w:type="dxa"/>
          </w:tcPr>
          <w:p w:rsidR="00D4329D" w:rsidRPr="00D4329D" w:rsidRDefault="00D4329D">
            <w:pPr>
              <w:rPr>
                <w:sz w:val="18"/>
                <w:szCs w:val="18"/>
              </w:rPr>
            </w:pPr>
            <w:proofErr w:type="spellStart"/>
            <w:r w:rsidRPr="00D4329D">
              <w:rPr>
                <w:sz w:val="18"/>
                <w:szCs w:val="18"/>
              </w:rPr>
              <w:t>validate_Hex</w:t>
            </w:r>
            <w:proofErr w:type="spellEnd"/>
          </w:p>
        </w:tc>
        <w:tc>
          <w:tcPr>
            <w:tcW w:w="1503" w:type="dxa"/>
          </w:tcPr>
          <w:p w:rsidR="00D4329D" w:rsidRPr="00D4329D" w:rsidRDefault="00D4329D">
            <w:pPr>
              <w:rPr>
                <w:sz w:val="18"/>
                <w:szCs w:val="18"/>
              </w:rPr>
            </w:pPr>
            <w:r>
              <w:rPr>
                <w:sz w:val="18"/>
                <w:szCs w:val="18"/>
              </w:rPr>
              <w:t>Check if input string represent hexadecimal value or not</w:t>
            </w:r>
          </w:p>
        </w:tc>
        <w:tc>
          <w:tcPr>
            <w:tcW w:w="1503" w:type="dxa"/>
          </w:tcPr>
          <w:p w:rsidR="00D4329D" w:rsidRPr="00D4329D" w:rsidRDefault="0029203F">
            <w:pPr>
              <w:rPr>
                <w:sz w:val="18"/>
                <w:szCs w:val="18"/>
              </w:rPr>
            </w:pPr>
            <w:r>
              <w:rPr>
                <w:sz w:val="18"/>
                <w:szCs w:val="18"/>
              </w:rPr>
              <w:t>string</w:t>
            </w:r>
          </w:p>
        </w:tc>
        <w:tc>
          <w:tcPr>
            <w:tcW w:w="1503" w:type="dxa"/>
          </w:tcPr>
          <w:p w:rsidR="00D4329D" w:rsidRPr="00D4329D" w:rsidRDefault="0029203F">
            <w:pPr>
              <w:rPr>
                <w:sz w:val="18"/>
                <w:szCs w:val="18"/>
              </w:rPr>
            </w:pPr>
            <w:proofErr w:type="spellStart"/>
            <w:r>
              <w:rPr>
                <w:sz w:val="18"/>
                <w:szCs w:val="18"/>
              </w:rPr>
              <w:t>boolean</w:t>
            </w:r>
            <w:proofErr w:type="spellEnd"/>
          </w:p>
        </w:tc>
        <w:tc>
          <w:tcPr>
            <w:tcW w:w="1503" w:type="dxa"/>
          </w:tcPr>
          <w:p w:rsidR="00D4329D" w:rsidRPr="00D4329D" w:rsidRDefault="0029203F">
            <w:pPr>
              <w:rPr>
                <w:sz w:val="18"/>
                <w:szCs w:val="18"/>
              </w:rPr>
            </w:pPr>
            <w:r>
              <w:rPr>
                <w:sz w:val="18"/>
                <w:szCs w:val="18"/>
              </w:rPr>
              <w:t>private</w:t>
            </w:r>
          </w:p>
        </w:tc>
      </w:tr>
      <w:tr w:rsidR="00D4329D" w:rsidRPr="00D4329D" w:rsidTr="00D4329D">
        <w:tc>
          <w:tcPr>
            <w:tcW w:w="846" w:type="dxa"/>
          </w:tcPr>
          <w:p w:rsidR="00D4329D" w:rsidRPr="00D4329D" w:rsidRDefault="00D4329D">
            <w:pPr>
              <w:rPr>
                <w:sz w:val="18"/>
                <w:szCs w:val="18"/>
              </w:rPr>
            </w:pPr>
            <w:r w:rsidRPr="00D4329D">
              <w:rPr>
                <w:sz w:val="18"/>
                <w:szCs w:val="18"/>
              </w:rPr>
              <w:t>3.</w:t>
            </w:r>
          </w:p>
        </w:tc>
        <w:tc>
          <w:tcPr>
            <w:tcW w:w="2158" w:type="dxa"/>
          </w:tcPr>
          <w:p w:rsidR="00D4329D" w:rsidRPr="00D4329D" w:rsidRDefault="00D4329D">
            <w:pPr>
              <w:rPr>
                <w:sz w:val="18"/>
                <w:szCs w:val="18"/>
              </w:rPr>
            </w:pPr>
            <w:r w:rsidRPr="00D4329D">
              <w:rPr>
                <w:sz w:val="18"/>
                <w:szCs w:val="18"/>
              </w:rPr>
              <w:t>validate_IP6</w:t>
            </w:r>
          </w:p>
        </w:tc>
        <w:tc>
          <w:tcPr>
            <w:tcW w:w="1503" w:type="dxa"/>
          </w:tcPr>
          <w:p w:rsidR="00D4329D" w:rsidRPr="00D4329D" w:rsidRDefault="0029203F">
            <w:pPr>
              <w:rPr>
                <w:sz w:val="18"/>
                <w:szCs w:val="18"/>
              </w:rPr>
            </w:pPr>
            <w:r>
              <w:rPr>
                <w:sz w:val="18"/>
                <w:szCs w:val="18"/>
              </w:rPr>
              <w:t>Check if input string represents IPv6 address or not</w:t>
            </w:r>
          </w:p>
        </w:tc>
        <w:tc>
          <w:tcPr>
            <w:tcW w:w="1503" w:type="dxa"/>
          </w:tcPr>
          <w:p w:rsidR="00D4329D" w:rsidRPr="00D4329D" w:rsidRDefault="0029203F">
            <w:pPr>
              <w:rPr>
                <w:sz w:val="18"/>
                <w:szCs w:val="18"/>
              </w:rPr>
            </w:pPr>
            <w:r>
              <w:rPr>
                <w:sz w:val="18"/>
                <w:szCs w:val="18"/>
              </w:rPr>
              <w:t>string</w:t>
            </w:r>
          </w:p>
        </w:tc>
        <w:tc>
          <w:tcPr>
            <w:tcW w:w="1503" w:type="dxa"/>
          </w:tcPr>
          <w:p w:rsidR="00D4329D" w:rsidRPr="00D4329D" w:rsidRDefault="0029203F">
            <w:pPr>
              <w:rPr>
                <w:sz w:val="18"/>
                <w:szCs w:val="18"/>
              </w:rPr>
            </w:pPr>
            <w:proofErr w:type="spellStart"/>
            <w:r>
              <w:rPr>
                <w:sz w:val="18"/>
                <w:szCs w:val="18"/>
              </w:rPr>
              <w:t>boolean</w:t>
            </w:r>
            <w:proofErr w:type="spellEnd"/>
          </w:p>
        </w:tc>
        <w:tc>
          <w:tcPr>
            <w:tcW w:w="1503" w:type="dxa"/>
          </w:tcPr>
          <w:p w:rsidR="00D4329D" w:rsidRPr="00D4329D" w:rsidRDefault="0029203F">
            <w:pPr>
              <w:rPr>
                <w:sz w:val="18"/>
                <w:szCs w:val="18"/>
              </w:rPr>
            </w:pPr>
            <w:r>
              <w:rPr>
                <w:sz w:val="18"/>
                <w:szCs w:val="18"/>
              </w:rPr>
              <w:t>private</w:t>
            </w:r>
          </w:p>
        </w:tc>
      </w:tr>
      <w:tr w:rsidR="00D4329D" w:rsidRPr="00D4329D" w:rsidTr="00D4329D">
        <w:tc>
          <w:tcPr>
            <w:tcW w:w="846" w:type="dxa"/>
          </w:tcPr>
          <w:p w:rsidR="00D4329D" w:rsidRPr="00D4329D" w:rsidRDefault="00D4329D">
            <w:pPr>
              <w:rPr>
                <w:sz w:val="18"/>
                <w:szCs w:val="18"/>
              </w:rPr>
            </w:pPr>
            <w:r w:rsidRPr="00D4329D">
              <w:rPr>
                <w:sz w:val="18"/>
                <w:szCs w:val="18"/>
              </w:rPr>
              <w:t>4.</w:t>
            </w:r>
          </w:p>
        </w:tc>
        <w:tc>
          <w:tcPr>
            <w:tcW w:w="2158" w:type="dxa"/>
          </w:tcPr>
          <w:p w:rsidR="00D4329D" w:rsidRPr="00D4329D" w:rsidRDefault="00D4329D">
            <w:pPr>
              <w:rPr>
                <w:sz w:val="18"/>
                <w:szCs w:val="18"/>
              </w:rPr>
            </w:pPr>
            <w:r w:rsidRPr="00D4329D">
              <w:rPr>
                <w:sz w:val="18"/>
                <w:szCs w:val="18"/>
              </w:rPr>
              <w:t>get_total_ip4_count</w:t>
            </w:r>
          </w:p>
        </w:tc>
        <w:tc>
          <w:tcPr>
            <w:tcW w:w="1503" w:type="dxa"/>
          </w:tcPr>
          <w:p w:rsidR="00D4329D" w:rsidRPr="00D4329D" w:rsidRDefault="0029203F">
            <w:pPr>
              <w:rPr>
                <w:sz w:val="18"/>
                <w:szCs w:val="18"/>
              </w:rPr>
            </w:pPr>
            <w:r>
              <w:rPr>
                <w:sz w:val="18"/>
                <w:szCs w:val="18"/>
              </w:rPr>
              <w:t>Prints total count of IPv4 addresses</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public</w:t>
            </w:r>
          </w:p>
        </w:tc>
      </w:tr>
      <w:tr w:rsidR="00D4329D" w:rsidRPr="00D4329D" w:rsidTr="00D4329D">
        <w:tc>
          <w:tcPr>
            <w:tcW w:w="846" w:type="dxa"/>
          </w:tcPr>
          <w:p w:rsidR="00D4329D" w:rsidRPr="00D4329D" w:rsidRDefault="00D4329D">
            <w:pPr>
              <w:rPr>
                <w:sz w:val="18"/>
                <w:szCs w:val="18"/>
              </w:rPr>
            </w:pPr>
            <w:r w:rsidRPr="00D4329D">
              <w:rPr>
                <w:sz w:val="18"/>
                <w:szCs w:val="18"/>
              </w:rPr>
              <w:t>5.</w:t>
            </w:r>
          </w:p>
        </w:tc>
        <w:tc>
          <w:tcPr>
            <w:tcW w:w="2158" w:type="dxa"/>
          </w:tcPr>
          <w:p w:rsidR="00D4329D" w:rsidRPr="00D4329D" w:rsidRDefault="00D4329D">
            <w:pPr>
              <w:rPr>
                <w:sz w:val="18"/>
                <w:szCs w:val="18"/>
              </w:rPr>
            </w:pPr>
            <w:r w:rsidRPr="00D4329D">
              <w:rPr>
                <w:sz w:val="18"/>
                <w:szCs w:val="18"/>
              </w:rPr>
              <w:t>get_unique_ip4_count</w:t>
            </w:r>
          </w:p>
        </w:tc>
        <w:tc>
          <w:tcPr>
            <w:tcW w:w="1503" w:type="dxa"/>
          </w:tcPr>
          <w:p w:rsidR="00D4329D" w:rsidRPr="00D4329D" w:rsidRDefault="0029203F">
            <w:pPr>
              <w:rPr>
                <w:sz w:val="18"/>
                <w:szCs w:val="18"/>
              </w:rPr>
            </w:pPr>
            <w:r>
              <w:rPr>
                <w:sz w:val="18"/>
                <w:szCs w:val="18"/>
              </w:rPr>
              <w:t>Prints count of unique IPv4 addresses</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public</w:t>
            </w:r>
          </w:p>
        </w:tc>
      </w:tr>
      <w:tr w:rsidR="00D4329D" w:rsidRPr="00D4329D" w:rsidTr="00D4329D">
        <w:tc>
          <w:tcPr>
            <w:tcW w:w="846" w:type="dxa"/>
          </w:tcPr>
          <w:p w:rsidR="00D4329D" w:rsidRPr="00D4329D" w:rsidRDefault="00D4329D">
            <w:pPr>
              <w:rPr>
                <w:sz w:val="18"/>
                <w:szCs w:val="18"/>
              </w:rPr>
            </w:pPr>
            <w:r w:rsidRPr="00D4329D">
              <w:rPr>
                <w:sz w:val="18"/>
                <w:szCs w:val="18"/>
              </w:rPr>
              <w:t>6.</w:t>
            </w:r>
          </w:p>
        </w:tc>
        <w:tc>
          <w:tcPr>
            <w:tcW w:w="2158" w:type="dxa"/>
          </w:tcPr>
          <w:p w:rsidR="00D4329D" w:rsidRPr="00D4329D" w:rsidRDefault="00D4329D">
            <w:pPr>
              <w:rPr>
                <w:sz w:val="18"/>
                <w:szCs w:val="18"/>
              </w:rPr>
            </w:pPr>
            <w:r w:rsidRPr="00D4329D">
              <w:rPr>
                <w:sz w:val="18"/>
                <w:szCs w:val="18"/>
              </w:rPr>
              <w:t>get_total_ip6_count</w:t>
            </w:r>
          </w:p>
        </w:tc>
        <w:tc>
          <w:tcPr>
            <w:tcW w:w="1503" w:type="dxa"/>
          </w:tcPr>
          <w:p w:rsidR="00D4329D" w:rsidRPr="00D4329D" w:rsidRDefault="0029203F">
            <w:pPr>
              <w:rPr>
                <w:sz w:val="18"/>
                <w:szCs w:val="18"/>
              </w:rPr>
            </w:pPr>
            <w:r>
              <w:rPr>
                <w:sz w:val="18"/>
                <w:szCs w:val="18"/>
              </w:rPr>
              <w:t>Prints total count of IPv6 addresses</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public</w:t>
            </w:r>
          </w:p>
        </w:tc>
      </w:tr>
      <w:tr w:rsidR="00D4329D" w:rsidRPr="00D4329D" w:rsidTr="00D4329D">
        <w:tc>
          <w:tcPr>
            <w:tcW w:w="846" w:type="dxa"/>
          </w:tcPr>
          <w:p w:rsidR="00D4329D" w:rsidRPr="00D4329D" w:rsidRDefault="00D4329D">
            <w:pPr>
              <w:rPr>
                <w:sz w:val="18"/>
                <w:szCs w:val="18"/>
              </w:rPr>
            </w:pPr>
            <w:r w:rsidRPr="00D4329D">
              <w:rPr>
                <w:sz w:val="18"/>
                <w:szCs w:val="18"/>
              </w:rPr>
              <w:lastRenderedPageBreak/>
              <w:t>7.</w:t>
            </w:r>
          </w:p>
        </w:tc>
        <w:tc>
          <w:tcPr>
            <w:tcW w:w="2158" w:type="dxa"/>
          </w:tcPr>
          <w:p w:rsidR="00D4329D" w:rsidRPr="00D4329D" w:rsidRDefault="00D4329D">
            <w:pPr>
              <w:rPr>
                <w:sz w:val="18"/>
                <w:szCs w:val="18"/>
              </w:rPr>
            </w:pPr>
            <w:r w:rsidRPr="00D4329D">
              <w:rPr>
                <w:sz w:val="18"/>
                <w:szCs w:val="18"/>
              </w:rPr>
              <w:t>get_unique_ip6_count</w:t>
            </w:r>
          </w:p>
        </w:tc>
        <w:tc>
          <w:tcPr>
            <w:tcW w:w="1503" w:type="dxa"/>
          </w:tcPr>
          <w:p w:rsidR="00D4329D" w:rsidRPr="00D4329D" w:rsidRDefault="0029203F">
            <w:pPr>
              <w:rPr>
                <w:sz w:val="18"/>
                <w:szCs w:val="18"/>
              </w:rPr>
            </w:pPr>
            <w:r>
              <w:rPr>
                <w:sz w:val="18"/>
                <w:szCs w:val="18"/>
              </w:rPr>
              <w:t>Prints count of unique IPv6 addresses</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public</w:t>
            </w:r>
          </w:p>
        </w:tc>
      </w:tr>
      <w:tr w:rsidR="00D4329D" w:rsidRPr="00D4329D" w:rsidTr="00D4329D">
        <w:tc>
          <w:tcPr>
            <w:tcW w:w="846" w:type="dxa"/>
          </w:tcPr>
          <w:p w:rsidR="00D4329D" w:rsidRPr="00D4329D" w:rsidRDefault="00D4329D">
            <w:pPr>
              <w:rPr>
                <w:sz w:val="18"/>
                <w:szCs w:val="18"/>
              </w:rPr>
            </w:pPr>
            <w:r w:rsidRPr="00D4329D">
              <w:rPr>
                <w:sz w:val="18"/>
                <w:szCs w:val="18"/>
              </w:rPr>
              <w:t>8.</w:t>
            </w:r>
          </w:p>
        </w:tc>
        <w:tc>
          <w:tcPr>
            <w:tcW w:w="2158" w:type="dxa"/>
          </w:tcPr>
          <w:p w:rsidR="00D4329D" w:rsidRPr="00D4329D" w:rsidRDefault="00D4329D">
            <w:pPr>
              <w:rPr>
                <w:sz w:val="18"/>
                <w:szCs w:val="18"/>
              </w:rPr>
            </w:pPr>
            <w:proofErr w:type="spellStart"/>
            <w:r w:rsidRPr="00D4329D">
              <w:rPr>
                <w:sz w:val="18"/>
                <w:szCs w:val="18"/>
              </w:rPr>
              <w:t>get_invalid_ip_count</w:t>
            </w:r>
            <w:proofErr w:type="spellEnd"/>
          </w:p>
        </w:tc>
        <w:tc>
          <w:tcPr>
            <w:tcW w:w="1503" w:type="dxa"/>
          </w:tcPr>
          <w:p w:rsidR="00D4329D" w:rsidRPr="00D4329D" w:rsidRDefault="0029203F">
            <w:pPr>
              <w:rPr>
                <w:sz w:val="18"/>
                <w:szCs w:val="18"/>
              </w:rPr>
            </w:pPr>
            <w:r>
              <w:rPr>
                <w:sz w:val="18"/>
                <w:szCs w:val="18"/>
              </w:rPr>
              <w:t>Prints total count of invalid lines present in file</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void</w:t>
            </w:r>
          </w:p>
        </w:tc>
        <w:tc>
          <w:tcPr>
            <w:tcW w:w="1503" w:type="dxa"/>
          </w:tcPr>
          <w:p w:rsidR="00D4329D" w:rsidRPr="00D4329D" w:rsidRDefault="0029203F">
            <w:pPr>
              <w:rPr>
                <w:sz w:val="18"/>
                <w:szCs w:val="18"/>
              </w:rPr>
            </w:pPr>
            <w:r>
              <w:rPr>
                <w:sz w:val="18"/>
                <w:szCs w:val="18"/>
              </w:rPr>
              <w:t>public</w:t>
            </w:r>
          </w:p>
        </w:tc>
      </w:tr>
      <w:tr w:rsidR="00D4329D" w:rsidRPr="00D4329D" w:rsidTr="00D4329D">
        <w:tc>
          <w:tcPr>
            <w:tcW w:w="846" w:type="dxa"/>
          </w:tcPr>
          <w:p w:rsidR="00D4329D" w:rsidRPr="00D4329D" w:rsidRDefault="00D4329D">
            <w:pPr>
              <w:rPr>
                <w:sz w:val="18"/>
                <w:szCs w:val="18"/>
              </w:rPr>
            </w:pPr>
            <w:r w:rsidRPr="00D4329D">
              <w:rPr>
                <w:sz w:val="18"/>
                <w:szCs w:val="18"/>
              </w:rPr>
              <w:t>9.</w:t>
            </w:r>
          </w:p>
        </w:tc>
        <w:tc>
          <w:tcPr>
            <w:tcW w:w="2158" w:type="dxa"/>
          </w:tcPr>
          <w:p w:rsidR="00D4329D" w:rsidRPr="00D4329D" w:rsidRDefault="00D4329D">
            <w:pPr>
              <w:rPr>
                <w:sz w:val="18"/>
                <w:szCs w:val="18"/>
              </w:rPr>
            </w:pPr>
            <w:proofErr w:type="spellStart"/>
            <w:r w:rsidRPr="00D4329D">
              <w:rPr>
                <w:sz w:val="18"/>
                <w:szCs w:val="18"/>
              </w:rPr>
              <w:t>validate_ip</w:t>
            </w:r>
            <w:proofErr w:type="spellEnd"/>
          </w:p>
        </w:tc>
        <w:tc>
          <w:tcPr>
            <w:tcW w:w="1503" w:type="dxa"/>
          </w:tcPr>
          <w:p w:rsidR="00D4329D" w:rsidRPr="00D4329D" w:rsidRDefault="0029203F">
            <w:pPr>
              <w:rPr>
                <w:sz w:val="18"/>
                <w:szCs w:val="18"/>
              </w:rPr>
            </w:pPr>
            <w:r>
              <w:rPr>
                <w:sz w:val="18"/>
                <w:szCs w:val="18"/>
              </w:rPr>
              <w:t>Increase count and insert value in set based on type of IP address represented by input string</w:t>
            </w:r>
          </w:p>
        </w:tc>
        <w:tc>
          <w:tcPr>
            <w:tcW w:w="1503" w:type="dxa"/>
          </w:tcPr>
          <w:p w:rsidR="00D4329D" w:rsidRPr="00D4329D" w:rsidRDefault="0029203F">
            <w:pPr>
              <w:rPr>
                <w:sz w:val="18"/>
                <w:szCs w:val="18"/>
              </w:rPr>
            </w:pPr>
            <w:r>
              <w:rPr>
                <w:sz w:val="18"/>
                <w:szCs w:val="18"/>
              </w:rPr>
              <w:t>string</w:t>
            </w:r>
          </w:p>
        </w:tc>
        <w:tc>
          <w:tcPr>
            <w:tcW w:w="1503" w:type="dxa"/>
          </w:tcPr>
          <w:p w:rsidR="00D4329D" w:rsidRPr="00D4329D" w:rsidRDefault="0029203F">
            <w:pPr>
              <w:rPr>
                <w:sz w:val="18"/>
                <w:szCs w:val="18"/>
              </w:rPr>
            </w:pPr>
            <w:r>
              <w:rPr>
                <w:sz w:val="18"/>
                <w:szCs w:val="18"/>
              </w:rPr>
              <w:t>string</w:t>
            </w:r>
          </w:p>
        </w:tc>
        <w:tc>
          <w:tcPr>
            <w:tcW w:w="1503" w:type="dxa"/>
          </w:tcPr>
          <w:p w:rsidR="00D4329D" w:rsidRPr="00D4329D" w:rsidRDefault="0029203F">
            <w:pPr>
              <w:rPr>
                <w:sz w:val="18"/>
                <w:szCs w:val="18"/>
              </w:rPr>
            </w:pPr>
            <w:r>
              <w:rPr>
                <w:sz w:val="18"/>
                <w:szCs w:val="18"/>
              </w:rPr>
              <w:t>public</w:t>
            </w:r>
          </w:p>
        </w:tc>
      </w:tr>
      <w:tr w:rsidR="00DC2857" w:rsidRPr="00D4329D" w:rsidTr="00D4329D">
        <w:tc>
          <w:tcPr>
            <w:tcW w:w="846" w:type="dxa"/>
          </w:tcPr>
          <w:p w:rsidR="00DC2857" w:rsidRPr="00D4329D" w:rsidRDefault="00DC2857">
            <w:pPr>
              <w:rPr>
                <w:sz w:val="18"/>
                <w:szCs w:val="18"/>
              </w:rPr>
            </w:pPr>
            <w:r>
              <w:rPr>
                <w:sz w:val="18"/>
                <w:szCs w:val="18"/>
              </w:rPr>
              <w:t>10.</w:t>
            </w:r>
          </w:p>
        </w:tc>
        <w:tc>
          <w:tcPr>
            <w:tcW w:w="2158" w:type="dxa"/>
          </w:tcPr>
          <w:p w:rsidR="00DC2857" w:rsidRPr="00D4329D" w:rsidRDefault="00DC2857">
            <w:pPr>
              <w:rPr>
                <w:sz w:val="18"/>
                <w:szCs w:val="18"/>
              </w:rPr>
            </w:pPr>
            <w:proofErr w:type="spellStart"/>
            <w:r>
              <w:rPr>
                <w:sz w:val="18"/>
                <w:szCs w:val="18"/>
              </w:rPr>
              <w:t>analyse_file_data</w:t>
            </w:r>
            <w:proofErr w:type="spellEnd"/>
          </w:p>
        </w:tc>
        <w:tc>
          <w:tcPr>
            <w:tcW w:w="1503" w:type="dxa"/>
          </w:tcPr>
          <w:p w:rsidR="00DC2857" w:rsidRDefault="00DC2857">
            <w:pPr>
              <w:rPr>
                <w:sz w:val="18"/>
                <w:szCs w:val="18"/>
              </w:rPr>
            </w:pPr>
            <w:r>
              <w:rPr>
                <w:sz w:val="18"/>
                <w:szCs w:val="18"/>
              </w:rPr>
              <w:t xml:space="preserve">It reads data from input file and calls </w:t>
            </w:r>
            <w:proofErr w:type="spellStart"/>
            <w:r>
              <w:rPr>
                <w:sz w:val="18"/>
                <w:szCs w:val="18"/>
              </w:rPr>
              <w:t>validate_ip</w:t>
            </w:r>
            <w:proofErr w:type="spellEnd"/>
            <w:r>
              <w:rPr>
                <w:sz w:val="18"/>
                <w:szCs w:val="18"/>
              </w:rPr>
              <w:t xml:space="preserve"> for further processing</w:t>
            </w:r>
          </w:p>
        </w:tc>
        <w:tc>
          <w:tcPr>
            <w:tcW w:w="1503" w:type="dxa"/>
          </w:tcPr>
          <w:p w:rsidR="00DC2857" w:rsidRDefault="00DC2857">
            <w:pPr>
              <w:rPr>
                <w:sz w:val="18"/>
                <w:szCs w:val="18"/>
              </w:rPr>
            </w:pPr>
            <w:r>
              <w:rPr>
                <w:sz w:val="18"/>
                <w:szCs w:val="18"/>
              </w:rPr>
              <w:t>char*</w:t>
            </w:r>
          </w:p>
        </w:tc>
        <w:tc>
          <w:tcPr>
            <w:tcW w:w="1503" w:type="dxa"/>
          </w:tcPr>
          <w:p w:rsidR="00DC2857" w:rsidRDefault="00DC2857">
            <w:pPr>
              <w:rPr>
                <w:sz w:val="18"/>
                <w:szCs w:val="18"/>
              </w:rPr>
            </w:pPr>
            <w:r>
              <w:rPr>
                <w:sz w:val="18"/>
                <w:szCs w:val="18"/>
              </w:rPr>
              <w:t>void</w:t>
            </w:r>
          </w:p>
        </w:tc>
        <w:tc>
          <w:tcPr>
            <w:tcW w:w="1503" w:type="dxa"/>
          </w:tcPr>
          <w:p w:rsidR="00DC2857" w:rsidRDefault="00DC2857">
            <w:pPr>
              <w:rPr>
                <w:sz w:val="18"/>
                <w:szCs w:val="18"/>
              </w:rPr>
            </w:pPr>
            <w:r>
              <w:rPr>
                <w:sz w:val="18"/>
                <w:szCs w:val="18"/>
              </w:rPr>
              <w:t>public</w:t>
            </w:r>
          </w:p>
        </w:tc>
      </w:tr>
    </w:tbl>
    <w:p w:rsidR="00D4329D" w:rsidRDefault="00D4329D">
      <w:pPr>
        <w:rPr>
          <w:sz w:val="24"/>
          <w:szCs w:val="24"/>
        </w:rPr>
      </w:pPr>
    </w:p>
    <w:p w:rsidR="00E03FD1" w:rsidRDefault="00E03FD1">
      <w:pPr>
        <w:rPr>
          <w:sz w:val="24"/>
          <w:szCs w:val="24"/>
        </w:rPr>
      </w:pPr>
    </w:p>
    <w:p w:rsidR="00E03FD1" w:rsidRDefault="00C10B80">
      <w:pPr>
        <w:rPr>
          <w:b/>
          <w:sz w:val="28"/>
          <w:szCs w:val="28"/>
        </w:rPr>
      </w:pPr>
      <w:r>
        <w:rPr>
          <w:b/>
          <w:sz w:val="28"/>
          <w:szCs w:val="28"/>
        </w:rPr>
        <w:t>Data Model:</w:t>
      </w:r>
      <w:r>
        <w:rPr>
          <w:noProof/>
          <w:sz w:val="24"/>
          <w:szCs w:val="24"/>
          <w:lang w:eastAsia="en-IN"/>
        </w:rPr>
        <w:drawing>
          <wp:inline distT="0" distB="0" distL="0" distR="0">
            <wp:extent cx="5724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rsidR="007A123F" w:rsidRDefault="007A123F">
      <w:pPr>
        <w:rPr>
          <w:b/>
          <w:sz w:val="28"/>
          <w:szCs w:val="28"/>
        </w:rPr>
      </w:pPr>
    </w:p>
    <w:p w:rsidR="007A123F" w:rsidRDefault="007A123F">
      <w:pPr>
        <w:rPr>
          <w:b/>
          <w:sz w:val="28"/>
          <w:szCs w:val="28"/>
        </w:rPr>
      </w:pPr>
      <w:r>
        <w:rPr>
          <w:b/>
          <w:sz w:val="28"/>
          <w:szCs w:val="28"/>
        </w:rPr>
        <w:t>Requirement Limitations:</w:t>
      </w:r>
    </w:p>
    <w:p w:rsidR="007A123F" w:rsidRDefault="007A123F">
      <w:r>
        <w:t xml:space="preserve">                                                       There are some limitations as per user requirement that we need to process one file. We can enhance our current logic if need to process multiple files using threads. In the main </w:t>
      </w:r>
      <w:proofErr w:type="gramStart"/>
      <w:r>
        <w:t>function</w:t>
      </w:r>
      <w:proofErr w:type="gramEnd"/>
      <w:r>
        <w:t xml:space="preserve"> we will check total number of command line arguments and will create that much threads, each thread will be calling </w:t>
      </w:r>
      <w:proofErr w:type="spellStart"/>
      <w:r w:rsidRPr="007A123F">
        <w:rPr>
          <w:i/>
        </w:rPr>
        <w:t>analyse_file_data</w:t>
      </w:r>
      <w:proofErr w:type="spellEnd"/>
      <w:r w:rsidRPr="007A123F">
        <w:t xml:space="preserve"> API to process request on separate thread.</w:t>
      </w:r>
    </w:p>
    <w:p w:rsidR="007A123F" w:rsidRDefault="007A123F"/>
    <w:p w:rsidR="007A123F" w:rsidRDefault="007A123F">
      <w:r>
        <w:lastRenderedPageBreak/>
        <w:t>We can add below logic:</w:t>
      </w:r>
    </w:p>
    <w:tbl>
      <w:tblPr>
        <w:tblW w:w="0" w:type="auto"/>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5"/>
      </w:tblGrid>
      <w:tr w:rsidR="00D02EE2" w:rsidTr="00D02EE2">
        <w:tblPrEx>
          <w:tblCellMar>
            <w:top w:w="0" w:type="dxa"/>
            <w:bottom w:w="0" w:type="dxa"/>
          </w:tblCellMar>
        </w:tblPrEx>
        <w:trPr>
          <w:trHeight w:val="6225"/>
        </w:trPr>
        <w:tc>
          <w:tcPr>
            <w:tcW w:w="6645" w:type="dxa"/>
          </w:tcPr>
          <w:p w:rsidR="00D02EE2" w:rsidRPr="00D02EE2" w:rsidRDefault="00D02EE2" w:rsidP="00D02EE2">
            <w:pPr>
              <w:ind w:left="240"/>
              <w:rPr>
                <w:rFonts w:ascii="Courier New" w:hAnsi="Courier New" w:cs="Courier New"/>
                <w:sz w:val="16"/>
                <w:szCs w:val="16"/>
              </w:rPr>
            </w:pPr>
            <w:bookmarkStart w:id="0" w:name="_GoBack"/>
            <w:bookmarkEnd w:id="0"/>
            <w:proofErr w:type="spellStart"/>
            <w:r w:rsidRPr="00D02EE2">
              <w:rPr>
                <w:rFonts w:ascii="Courier New" w:hAnsi="Courier New" w:cs="Courier New"/>
                <w:sz w:val="16"/>
                <w:szCs w:val="16"/>
              </w:rPr>
              <w:t>int</w:t>
            </w:r>
            <w:proofErr w:type="spellEnd"/>
            <w:r w:rsidRPr="00D02EE2">
              <w:rPr>
                <w:rFonts w:ascii="Courier New" w:hAnsi="Courier New" w:cs="Courier New"/>
                <w:sz w:val="16"/>
                <w:szCs w:val="16"/>
              </w:rPr>
              <w:t xml:space="preserve"> main(</w:t>
            </w:r>
            <w:proofErr w:type="spellStart"/>
            <w:r w:rsidRPr="00D02EE2">
              <w:rPr>
                <w:rFonts w:ascii="Courier New" w:hAnsi="Courier New" w:cs="Courier New"/>
                <w:sz w:val="16"/>
                <w:szCs w:val="16"/>
              </w:rPr>
              <w:t>int</w:t>
            </w:r>
            <w:proofErr w:type="spellEnd"/>
            <w:r w:rsidRPr="00D02EE2">
              <w:rPr>
                <w:rFonts w:ascii="Courier New" w:hAnsi="Courier New" w:cs="Courier New"/>
                <w:sz w:val="16"/>
                <w:szCs w:val="16"/>
              </w:rPr>
              <w:t xml:space="preserve"> </w:t>
            </w:r>
            <w:proofErr w:type="spellStart"/>
            <w:r w:rsidRPr="00D02EE2">
              <w:rPr>
                <w:rFonts w:ascii="Courier New" w:hAnsi="Courier New" w:cs="Courier New"/>
                <w:sz w:val="16"/>
                <w:szCs w:val="16"/>
              </w:rPr>
              <w:t>argc</w:t>
            </w:r>
            <w:proofErr w:type="spellEnd"/>
            <w:r w:rsidRPr="00D02EE2">
              <w:rPr>
                <w:rFonts w:ascii="Courier New" w:hAnsi="Courier New" w:cs="Courier New"/>
                <w:sz w:val="16"/>
                <w:szCs w:val="16"/>
              </w:rPr>
              <w:t xml:space="preserve">, char** </w:t>
            </w:r>
            <w:proofErr w:type="spellStart"/>
            <w:r w:rsidRPr="00D02EE2">
              <w:rPr>
                <w:rFonts w:ascii="Courier New" w:hAnsi="Courier New" w:cs="Courier New"/>
                <w:sz w:val="16"/>
                <w:szCs w:val="16"/>
              </w:rPr>
              <w:t>argv</w:t>
            </w:r>
            <w:proofErr w:type="spellEnd"/>
            <w:r w:rsidRPr="00D02EE2">
              <w:rPr>
                <w:rFonts w:ascii="Courier New" w:hAnsi="Courier New" w:cs="Courier New"/>
                <w:sz w:val="16"/>
                <w:szCs w:val="16"/>
              </w:rPr>
              <w:t>)</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t>array&lt;thread, argc-1&gt; threads;</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r>
            <w:proofErr w:type="spellStart"/>
            <w:r w:rsidRPr="00D02EE2">
              <w:rPr>
                <w:rFonts w:ascii="Courier New" w:hAnsi="Courier New" w:cs="Courier New"/>
                <w:sz w:val="16"/>
                <w:szCs w:val="16"/>
              </w:rPr>
              <w:t>int</w:t>
            </w:r>
            <w:proofErr w:type="spellEnd"/>
            <w:r w:rsidRPr="00D02EE2">
              <w:rPr>
                <w:rFonts w:ascii="Courier New" w:hAnsi="Courier New" w:cs="Courier New"/>
                <w:sz w:val="16"/>
                <w:szCs w:val="16"/>
              </w:rPr>
              <w:t xml:space="preserve"> loop = 0;</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t xml:space="preserve">for(auto </w:t>
            </w:r>
            <w:proofErr w:type="spellStart"/>
            <w:r w:rsidRPr="00D02EE2">
              <w:rPr>
                <w:rFonts w:ascii="Courier New" w:hAnsi="Courier New" w:cs="Courier New"/>
                <w:sz w:val="16"/>
                <w:szCs w:val="16"/>
              </w:rPr>
              <w:t>th</w:t>
            </w:r>
            <w:proofErr w:type="spellEnd"/>
            <w:r w:rsidRPr="00D02EE2">
              <w:rPr>
                <w:rFonts w:ascii="Courier New" w:hAnsi="Courier New" w:cs="Courier New"/>
                <w:sz w:val="16"/>
                <w:szCs w:val="16"/>
              </w:rPr>
              <w:t xml:space="preserve"> = </w:t>
            </w:r>
            <w:proofErr w:type="spellStart"/>
            <w:r w:rsidRPr="00D02EE2">
              <w:rPr>
                <w:rFonts w:ascii="Courier New" w:hAnsi="Courier New" w:cs="Courier New"/>
                <w:sz w:val="16"/>
                <w:szCs w:val="16"/>
              </w:rPr>
              <w:t>threads.begin</w:t>
            </w:r>
            <w:proofErr w:type="spellEnd"/>
            <w:r w:rsidRPr="00D02EE2">
              <w:rPr>
                <w:rFonts w:ascii="Courier New" w:hAnsi="Courier New" w:cs="Courier New"/>
                <w:sz w:val="16"/>
                <w:szCs w:val="16"/>
              </w:rPr>
              <w:t xml:space="preserve">(); </w:t>
            </w:r>
            <w:proofErr w:type="spellStart"/>
            <w:r w:rsidRPr="00D02EE2">
              <w:rPr>
                <w:rFonts w:ascii="Courier New" w:hAnsi="Courier New" w:cs="Courier New"/>
                <w:sz w:val="16"/>
                <w:szCs w:val="16"/>
              </w:rPr>
              <w:t>th</w:t>
            </w:r>
            <w:proofErr w:type="spellEnd"/>
            <w:r w:rsidRPr="00D02EE2">
              <w:rPr>
                <w:rFonts w:ascii="Courier New" w:hAnsi="Courier New" w:cs="Courier New"/>
                <w:sz w:val="16"/>
                <w:szCs w:val="16"/>
              </w:rPr>
              <w:t xml:space="preserve"> != </w:t>
            </w:r>
            <w:proofErr w:type="spellStart"/>
            <w:r w:rsidRPr="00D02EE2">
              <w:rPr>
                <w:rFonts w:ascii="Courier New" w:hAnsi="Courier New" w:cs="Courier New"/>
                <w:sz w:val="16"/>
                <w:szCs w:val="16"/>
              </w:rPr>
              <w:t>threads.end</w:t>
            </w:r>
            <w:proofErr w:type="spellEnd"/>
            <w:r w:rsidRPr="00D02EE2">
              <w:rPr>
                <w:rFonts w:ascii="Courier New" w:hAnsi="Courier New" w:cs="Courier New"/>
                <w:sz w:val="16"/>
                <w:szCs w:val="16"/>
              </w:rPr>
              <w:t xml:space="preserve">(); </w:t>
            </w:r>
            <w:proofErr w:type="spellStart"/>
            <w:r w:rsidRPr="00D02EE2">
              <w:rPr>
                <w:rFonts w:ascii="Courier New" w:hAnsi="Courier New" w:cs="Courier New"/>
                <w:sz w:val="16"/>
                <w:szCs w:val="16"/>
              </w:rPr>
              <w:t>th</w:t>
            </w:r>
            <w:proofErr w:type="spellEnd"/>
            <w:r w:rsidRPr="00D02EE2">
              <w:rPr>
                <w:rFonts w:ascii="Courier New" w:hAnsi="Courier New" w:cs="Courier New"/>
                <w:sz w:val="16"/>
                <w:szCs w:val="16"/>
              </w:rPr>
              <w:t>++)</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t>{</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r>
            <w:r w:rsidRPr="00D02EE2">
              <w:rPr>
                <w:rFonts w:ascii="Courier New" w:hAnsi="Courier New" w:cs="Courier New"/>
                <w:sz w:val="16"/>
                <w:szCs w:val="16"/>
              </w:rPr>
              <w:tab/>
              <w:t>loop++;</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r>
            <w:r w:rsidRPr="00D02EE2">
              <w:rPr>
                <w:rFonts w:ascii="Courier New" w:hAnsi="Courier New" w:cs="Courier New"/>
                <w:sz w:val="16"/>
                <w:szCs w:val="16"/>
              </w:rPr>
              <w:tab/>
            </w:r>
            <w:proofErr w:type="spellStart"/>
            <w:r w:rsidRPr="00D02EE2">
              <w:rPr>
                <w:rFonts w:ascii="Courier New" w:hAnsi="Courier New" w:cs="Courier New"/>
                <w:sz w:val="16"/>
                <w:szCs w:val="16"/>
              </w:rPr>
              <w:t>th</w:t>
            </w:r>
            <w:proofErr w:type="spellEnd"/>
            <w:r w:rsidRPr="00D02EE2">
              <w:rPr>
                <w:rFonts w:ascii="Courier New" w:hAnsi="Courier New" w:cs="Courier New"/>
                <w:sz w:val="16"/>
                <w:szCs w:val="16"/>
              </w:rPr>
              <w:t xml:space="preserve"> = thread(</w:t>
            </w:r>
            <w:proofErr w:type="spellStart"/>
            <w:r w:rsidRPr="00D02EE2">
              <w:rPr>
                <w:rFonts w:ascii="Courier New" w:hAnsi="Courier New" w:cs="Courier New"/>
                <w:sz w:val="16"/>
                <w:szCs w:val="16"/>
              </w:rPr>
              <w:t>analyse_file_data</w:t>
            </w:r>
            <w:proofErr w:type="spellEnd"/>
            <w:r w:rsidRPr="00D02EE2">
              <w:rPr>
                <w:rFonts w:ascii="Courier New" w:hAnsi="Courier New" w:cs="Courier New"/>
                <w:sz w:val="16"/>
                <w:szCs w:val="16"/>
              </w:rPr>
              <w:t xml:space="preserve">, </w:t>
            </w:r>
            <w:proofErr w:type="spellStart"/>
            <w:r w:rsidRPr="00D02EE2">
              <w:rPr>
                <w:rFonts w:ascii="Courier New" w:hAnsi="Courier New" w:cs="Courier New"/>
                <w:sz w:val="16"/>
                <w:szCs w:val="16"/>
              </w:rPr>
              <w:t>argv</w:t>
            </w:r>
            <w:proofErr w:type="spellEnd"/>
            <w:r w:rsidRPr="00D02EE2">
              <w:rPr>
                <w:rFonts w:ascii="Courier New" w:hAnsi="Courier New" w:cs="Courier New"/>
                <w:sz w:val="16"/>
                <w:szCs w:val="16"/>
              </w:rPr>
              <w:t>[loop])</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t>}</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t>for(auto &amp;</w:t>
            </w:r>
            <w:proofErr w:type="spellStart"/>
            <w:r w:rsidRPr="00D02EE2">
              <w:rPr>
                <w:rFonts w:ascii="Courier New" w:hAnsi="Courier New" w:cs="Courier New"/>
                <w:sz w:val="16"/>
                <w:szCs w:val="16"/>
              </w:rPr>
              <w:t>th:threads</w:t>
            </w:r>
            <w:proofErr w:type="spellEnd"/>
            <w:r w:rsidRPr="00D02EE2">
              <w:rPr>
                <w:rFonts w:ascii="Courier New" w:hAnsi="Courier New" w:cs="Courier New"/>
                <w:sz w:val="16"/>
                <w:szCs w:val="16"/>
              </w:rPr>
              <w:t>)</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t>{</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r>
            <w:r w:rsidRPr="00D02EE2">
              <w:rPr>
                <w:rFonts w:ascii="Courier New" w:hAnsi="Courier New" w:cs="Courier New"/>
                <w:sz w:val="16"/>
                <w:szCs w:val="16"/>
              </w:rPr>
              <w:tab/>
            </w:r>
            <w:proofErr w:type="spellStart"/>
            <w:r w:rsidRPr="00D02EE2">
              <w:rPr>
                <w:rFonts w:ascii="Courier New" w:hAnsi="Courier New" w:cs="Courier New"/>
                <w:sz w:val="16"/>
                <w:szCs w:val="16"/>
              </w:rPr>
              <w:t>th.join</w:t>
            </w:r>
            <w:proofErr w:type="spellEnd"/>
            <w:r w:rsidRPr="00D02EE2">
              <w:rPr>
                <w:rFonts w:ascii="Courier New" w:hAnsi="Courier New" w:cs="Courier New"/>
                <w:sz w:val="16"/>
                <w:szCs w:val="16"/>
              </w:rPr>
              <w:t>();</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t>}</w:t>
            </w:r>
          </w:p>
          <w:p w:rsidR="00D02EE2" w:rsidRPr="00D02EE2" w:rsidRDefault="00D02EE2" w:rsidP="00D02EE2">
            <w:pPr>
              <w:ind w:left="240"/>
              <w:rPr>
                <w:rFonts w:ascii="Courier New" w:hAnsi="Courier New" w:cs="Courier New"/>
                <w:sz w:val="16"/>
                <w:szCs w:val="16"/>
              </w:rPr>
            </w:pPr>
            <w:r w:rsidRPr="00D02EE2">
              <w:rPr>
                <w:rFonts w:ascii="Courier New" w:hAnsi="Courier New" w:cs="Courier New"/>
                <w:sz w:val="16"/>
                <w:szCs w:val="16"/>
              </w:rPr>
              <w:tab/>
              <w:t>return 0;</w:t>
            </w:r>
          </w:p>
          <w:p w:rsidR="00D02EE2" w:rsidRDefault="00D02EE2" w:rsidP="00D02EE2">
            <w:pPr>
              <w:ind w:left="240"/>
              <w:rPr>
                <w:rFonts w:ascii="Courier New" w:hAnsi="Courier New" w:cs="Courier New"/>
                <w:sz w:val="16"/>
                <w:szCs w:val="16"/>
              </w:rPr>
            </w:pPr>
            <w:r w:rsidRPr="00D02EE2">
              <w:rPr>
                <w:rFonts w:ascii="Courier New" w:hAnsi="Courier New" w:cs="Courier New"/>
                <w:sz w:val="16"/>
                <w:szCs w:val="16"/>
              </w:rPr>
              <w:t>}</w:t>
            </w:r>
          </w:p>
        </w:tc>
      </w:tr>
    </w:tbl>
    <w:p w:rsidR="007A123F" w:rsidRPr="00D02EE2" w:rsidRDefault="007A123F" w:rsidP="00D02EE2">
      <w:pPr>
        <w:rPr>
          <w:rFonts w:ascii="Courier New" w:hAnsi="Courier New" w:cs="Courier New"/>
          <w:sz w:val="16"/>
          <w:szCs w:val="16"/>
        </w:rPr>
      </w:pPr>
    </w:p>
    <w:sectPr w:rsidR="007A123F" w:rsidRPr="00D02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3A"/>
    <w:rsid w:val="001C3AA4"/>
    <w:rsid w:val="0029203F"/>
    <w:rsid w:val="0033640D"/>
    <w:rsid w:val="007A123F"/>
    <w:rsid w:val="0087643A"/>
    <w:rsid w:val="00C10B80"/>
    <w:rsid w:val="00CD2767"/>
    <w:rsid w:val="00D02EE2"/>
    <w:rsid w:val="00D4329D"/>
    <w:rsid w:val="00D72E59"/>
    <w:rsid w:val="00DC2857"/>
    <w:rsid w:val="00E03FD1"/>
    <w:rsid w:val="00E81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AFFF"/>
  <w15:chartTrackingRefBased/>
  <w15:docId w15:val="{5B125ABF-AC71-49A9-BE0C-2AD89110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5</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dc:creator>
  <cp:keywords/>
  <dc:description/>
  <cp:lastModifiedBy>Pardeep</cp:lastModifiedBy>
  <cp:revision>7</cp:revision>
  <dcterms:created xsi:type="dcterms:W3CDTF">2022-05-24T21:29:00Z</dcterms:created>
  <dcterms:modified xsi:type="dcterms:W3CDTF">2022-05-25T10:01:00Z</dcterms:modified>
</cp:coreProperties>
</file>