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Карты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2"/>
          <w:szCs w:val="22"/>
          <w:u w:val="none"/>
          <w:shd w:fill="auto" w:val="clear"/>
          <w:vertAlign w:val="baseline"/>
          <w:rtl w:val="0"/>
        </w:rPr>
        <w:t xml:space="preserve">Базовая карта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="card-body"&gt;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Basic card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120765" cy="8185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Колонтитул, футер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="card-header"&gt;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="card-body"&gt;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="card-footer"&gt;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115050" cy="847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Заголовки, текст, ссылки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="card-body"&gt;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="card-title"&gt;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Card title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/h4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="card-text"&gt;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Some example text. Some example text.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="card-link"&gt;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Card link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="card-link"&gt;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Another link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115050" cy="1419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Карты изображений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style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="width:400px"&gt;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="card-img-top"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src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="img_avatar1.png"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alt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 image"&gt;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="card-body"&gt;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="card-title"&gt;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/h4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="card-text"&gt;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Some example text.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See Profile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Пример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&lt;h2&gt;Card Image&lt;/h2&gt;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&lt;p&gt;Image at the top (card-img-top):&lt;/p&gt;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&lt;div class="card" style="width:400px"&gt;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&lt;img class="card-img-top" src="img_avatar1.png" alt="Card image" style="width:100%"&gt;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class="card-body"&gt;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&lt;h4 class="card-title"&gt;CSS&lt;/h4&gt;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&lt;p class="card-text"&gt;Some example text some example text. John CSS is an architect and engineer&lt;/p&gt;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&lt;a href="#" class="btn btn-primary"&gt;See Profile&lt;/a&gt;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&lt;p&gt;Image at the bottom (card-img-bottom):&lt;/p&gt;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&lt;div class="card" style="width:400px"&gt;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&lt;div class="card-body"&gt;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&lt;h4 class="card-title"&gt;HTML&lt;/h4&gt;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&lt;p class="card-text"&gt;Some example text some example text. Jane Doe is an architect and engineer&lt;/p&gt;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&lt;a href="#" class="btn btn-primary"&gt;See Profile&lt;/a&gt;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&lt;img class="card-img-bottom" src="img_avatar6.png" alt="Card image" style="width:100%"&gt;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115050" cy="3762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Наложение.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&lt;h2&gt;Card Image Overlay&lt;/h2&gt;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&lt;p&gt;Turn an image into a card background and use .card-img-overlay to overlay the card's text:&lt;/p&gt;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&lt;div class="card img-fluid" style="width:500px"&gt;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&lt;img class="card-img-top" src="img_avatar1.png" alt="Card image" style="width:100%"&gt;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&lt;div class="card-img-overlay"&gt;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&lt;h4 class="card-title"&gt;John CSS&lt;/h4&gt;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&lt;p class="card-text"&gt;Some example text some example text. Some example text some example text. Some example text some example text. Some example text some example text.&lt;/p&gt;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&lt;a href="#" class="btn btn-primary"&gt;See Profile&lt;/a&gt;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133975" cy="5057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