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B24" w:rsidRDefault="00EC0542" w:rsidP="00EC0542">
      <w:pPr>
        <w:rPr>
          <w:rFonts w:ascii="Agency FB" w:hAnsi="Agency FB"/>
        </w:rPr>
      </w:pPr>
      <w:proofErr w:type="spellStart"/>
      <w:r w:rsidRPr="00554D5F">
        <w:rPr>
          <w:rFonts w:ascii="Agency FB" w:hAnsi="Agency FB"/>
          <w:sz w:val="36"/>
          <w:szCs w:val="36"/>
        </w:rPr>
        <w:t>PyMES</w:t>
      </w:r>
      <w:proofErr w:type="spellEnd"/>
      <w:r w:rsidRPr="00554D5F">
        <w:rPr>
          <w:rFonts w:ascii="Agency FB" w:hAnsi="Agency FB"/>
          <w:sz w:val="36"/>
          <w:szCs w:val="36"/>
        </w:rPr>
        <w:t xml:space="preserve"> </w:t>
      </w:r>
      <w:r w:rsidRPr="00554D5F">
        <w:rPr>
          <w:rFonts w:ascii="Agency FB" w:hAnsi="Agency FB"/>
          <w:b/>
          <w:sz w:val="36"/>
          <w:szCs w:val="36"/>
        </w:rPr>
        <w:t>GMM</w:t>
      </w:r>
      <w:r>
        <w:rPr>
          <w:rFonts w:ascii="Agency FB" w:hAnsi="Agency FB"/>
          <w:b/>
          <w:sz w:val="36"/>
          <w:szCs w:val="36"/>
        </w:rPr>
        <w:t xml:space="preserve">                                      </w:t>
      </w:r>
      <w:r w:rsidR="00B12B24" w:rsidRPr="00CA7989">
        <w:rPr>
          <w:noProof/>
          <w:lang w:eastAsia="es-MX"/>
        </w:rPr>
        <w:drawing>
          <wp:inline distT="0" distB="0" distL="0" distR="0" wp14:anchorId="23B58045" wp14:editId="0506ACB7">
            <wp:extent cx="733850" cy="378573"/>
            <wp:effectExtent l="0" t="0" r="9525" b="2540"/>
            <wp:docPr id="1" name="Imagen 2" descr="LOGOH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H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63" cy="3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FF"/>
          <w:sz w:val="27"/>
          <w:szCs w:val="27"/>
          <w:lang w:eastAsia="es-MX"/>
        </w:rPr>
        <w:drawing>
          <wp:inline distT="0" distB="0" distL="0" distR="0">
            <wp:extent cx="1579992" cy="824373"/>
            <wp:effectExtent l="0" t="0" r="1270" b="0"/>
            <wp:docPr id="3" name="Imagen 3" descr="Resultado de imagen para gastos medicos mayor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astos medicos mayor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141" cy="8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159" w:rsidRPr="00CA7989">
        <w:rPr>
          <w:rFonts w:ascii="Agency FB" w:hAnsi="Agency FB"/>
          <w:b/>
          <w:noProof/>
          <w:lang w:eastAsia="es-MX"/>
        </w:rPr>
        <w:drawing>
          <wp:inline distT="0" distB="0" distL="0" distR="0" wp14:anchorId="0EFBF481" wp14:editId="72DFA85D">
            <wp:extent cx="747840" cy="5405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02" cy="5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3159" w:rsidRPr="00CA7989">
        <w:rPr>
          <w:rFonts w:ascii="Arial" w:hAnsi="Arial" w:cs="Arial"/>
          <w:noProof/>
          <w:color w:val="0000FF"/>
          <w:lang w:eastAsia="es-MX"/>
        </w:rPr>
        <w:drawing>
          <wp:inline distT="0" distB="0" distL="0" distR="0" wp14:anchorId="1D042C0E" wp14:editId="441AD66C">
            <wp:extent cx="731235" cy="596347"/>
            <wp:effectExtent l="0" t="0" r="0" b="0"/>
            <wp:docPr id="5" name="Imagen 5" descr="Resultado de imagen para gn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gnp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547" cy="6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9C7" w:rsidRPr="00EC0542" w:rsidRDefault="00767B4E" w:rsidP="00EC0542">
      <w:pPr>
        <w:ind w:hanging="567"/>
        <w:jc w:val="center"/>
        <w:rPr>
          <w:rFonts w:ascii="Agency FB" w:hAnsi="Agency FB"/>
          <w:sz w:val="36"/>
          <w:szCs w:val="36"/>
        </w:rPr>
      </w:pPr>
      <w:r w:rsidRPr="00C541A8">
        <w:rPr>
          <w:rFonts w:ascii="Agency FB" w:hAnsi="Agency FB"/>
          <w:b/>
          <w:sz w:val="18"/>
          <w:szCs w:val="18"/>
        </w:rPr>
        <w:t xml:space="preserve">REQUISITOS PARA COTIZAR </w:t>
      </w:r>
      <w:r w:rsidR="00B12B24" w:rsidRPr="00C541A8">
        <w:rPr>
          <w:rFonts w:ascii="Agency FB" w:hAnsi="Agency FB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Pr="00C541A8">
        <w:rPr>
          <w:rFonts w:ascii="Agency FB" w:hAnsi="Agency FB"/>
          <w:b/>
          <w:sz w:val="18"/>
          <w:szCs w:val="18"/>
        </w:rPr>
        <w:t xml:space="preserve">  </w:t>
      </w:r>
      <w:r w:rsidR="00B12B24" w:rsidRPr="00C541A8">
        <w:rPr>
          <w:rFonts w:ascii="Agency FB" w:hAnsi="Agency FB"/>
          <w:b/>
          <w:sz w:val="18"/>
          <w:szCs w:val="18"/>
        </w:rPr>
        <w:t xml:space="preserve">   </w:t>
      </w:r>
      <w:r w:rsidRPr="00C541A8">
        <w:rPr>
          <w:rFonts w:ascii="Agency FB" w:hAnsi="Agency FB"/>
          <w:b/>
          <w:sz w:val="18"/>
          <w:szCs w:val="18"/>
        </w:rPr>
        <w:t xml:space="preserve">    </w:t>
      </w:r>
    </w:p>
    <w:p w:rsidR="002A39C7" w:rsidRPr="00554D5F" w:rsidRDefault="002A39C7" w:rsidP="00FE4C48">
      <w:pPr>
        <w:spacing w:after="0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Razón Social del  Contratante </w:t>
      </w:r>
      <w:r w:rsidR="00767B4E" w:rsidRPr="00554D5F">
        <w:rPr>
          <w:rFonts w:ascii="Agency FB" w:hAnsi="Agency FB"/>
          <w:sz w:val="18"/>
          <w:szCs w:val="18"/>
        </w:rPr>
        <w:t>______________________________________________________________</w:t>
      </w:r>
      <w:r w:rsidR="00C541A8">
        <w:rPr>
          <w:rFonts w:ascii="Agency FB" w:hAnsi="Agency FB"/>
          <w:sz w:val="18"/>
          <w:szCs w:val="18"/>
        </w:rPr>
        <w:t>_</w:t>
      </w:r>
    </w:p>
    <w:p w:rsidR="00767B4E" w:rsidRPr="00554D5F" w:rsidRDefault="00767B4E" w:rsidP="00FE4C48">
      <w:pPr>
        <w:spacing w:after="0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Domicilio Fiscal ___________________________________________________________________________</w:t>
      </w:r>
    </w:p>
    <w:p w:rsidR="002A39C7" w:rsidRPr="00554D5F" w:rsidRDefault="002A39C7" w:rsidP="00FE4C48">
      <w:pPr>
        <w:spacing w:after="0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Ubicación  Geográfica del Grupo</w:t>
      </w:r>
      <w:r w:rsidR="00767B4E" w:rsidRPr="00554D5F">
        <w:rPr>
          <w:rFonts w:ascii="Agency FB" w:hAnsi="Agency FB"/>
          <w:sz w:val="18"/>
          <w:szCs w:val="18"/>
        </w:rPr>
        <w:t xml:space="preserve"> ____________________________</w:t>
      </w:r>
    </w:p>
    <w:p w:rsidR="00091811" w:rsidRDefault="00091811" w:rsidP="00FE4C48">
      <w:pPr>
        <w:spacing w:after="0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Número de Asegurados ________________________________</w:t>
      </w:r>
      <w:r w:rsidR="00FE4C48">
        <w:rPr>
          <w:rFonts w:ascii="Agency FB" w:hAnsi="Agency FB"/>
          <w:sz w:val="18"/>
          <w:szCs w:val="18"/>
        </w:rPr>
        <w:t>__</w:t>
      </w:r>
      <w:r w:rsidR="00C541A8">
        <w:rPr>
          <w:rFonts w:ascii="Agency FB" w:hAnsi="Agency FB"/>
          <w:sz w:val="18"/>
          <w:szCs w:val="18"/>
        </w:rPr>
        <w:t>_</w:t>
      </w:r>
      <w:r w:rsidR="00FE4C48">
        <w:rPr>
          <w:rFonts w:ascii="Agency FB" w:hAnsi="Agency FB"/>
          <w:sz w:val="18"/>
          <w:szCs w:val="18"/>
        </w:rPr>
        <w:t>_</w:t>
      </w:r>
    </w:p>
    <w:p w:rsidR="00D619B6" w:rsidRDefault="00D619B6" w:rsidP="00FE4C48">
      <w:pPr>
        <w:spacing w:after="0"/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>Nombre del Agente___________________________________________</w:t>
      </w:r>
    </w:p>
    <w:p w:rsidR="00D619B6" w:rsidRPr="00554D5F" w:rsidRDefault="00D619B6" w:rsidP="00FE4C48">
      <w:pPr>
        <w:spacing w:after="0"/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>Clave del Agente_________________________</w:t>
      </w:r>
    </w:p>
    <w:p w:rsidR="002A39C7" w:rsidRPr="00554D5F" w:rsidRDefault="002A39C7" w:rsidP="00FE4C48">
      <w:pPr>
        <w:spacing w:after="0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Giro del Negocio </w:t>
      </w:r>
      <w:r w:rsidR="00767B4E" w:rsidRPr="00554D5F">
        <w:rPr>
          <w:rFonts w:ascii="Agency FB" w:hAnsi="Agency FB"/>
          <w:sz w:val="18"/>
          <w:szCs w:val="18"/>
        </w:rPr>
        <w:t>______________________________</w:t>
      </w:r>
      <w:r w:rsidR="00FE4C48">
        <w:rPr>
          <w:rFonts w:ascii="Agency FB" w:hAnsi="Agency FB"/>
          <w:sz w:val="18"/>
          <w:szCs w:val="18"/>
        </w:rPr>
        <w:t>___________</w:t>
      </w:r>
      <w:r w:rsidR="00767B4E" w:rsidRPr="00554D5F">
        <w:rPr>
          <w:rFonts w:ascii="Agency FB" w:hAnsi="Agency FB"/>
          <w:sz w:val="18"/>
          <w:szCs w:val="18"/>
        </w:rPr>
        <w:t>_</w:t>
      </w:r>
    </w:p>
    <w:p w:rsidR="00091811" w:rsidRPr="00554D5F" w:rsidRDefault="002E63BA" w:rsidP="00FE4C48">
      <w:pPr>
        <w:spacing w:after="0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Póliza Nueva ______________                            </w:t>
      </w:r>
      <w:r w:rsidR="00C44AB2">
        <w:rPr>
          <w:rFonts w:ascii="Agency FB" w:hAnsi="Agency FB"/>
          <w:sz w:val="18"/>
          <w:szCs w:val="18"/>
        </w:rPr>
        <w:t xml:space="preserve">      Renovación ______________</w:t>
      </w:r>
      <w:r w:rsidRPr="00554D5F">
        <w:rPr>
          <w:rFonts w:ascii="Agency FB" w:hAnsi="Agency FB"/>
          <w:sz w:val="18"/>
          <w:szCs w:val="18"/>
        </w:rPr>
        <w:t>Póliza ___________________</w:t>
      </w:r>
    </w:p>
    <w:p w:rsidR="00722325" w:rsidRPr="00554D5F" w:rsidRDefault="00722325" w:rsidP="00FE4C48">
      <w:pPr>
        <w:spacing w:after="0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Inicio de Vigencia de la Propuesta  ________________________</w:t>
      </w:r>
    </w:p>
    <w:p w:rsidR="007E421F" w:rsidRPr="00554D5F" w:rsidRDefault="007E421F" w:rsidP="00FE4C48">
      <w:pPr>
        <w:spacing w:after="0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Forma de Pago     Anual______________ </w:t>
      </w:r>
      <w:r w:rsidR="009C3532">
        <w:rPr>
          <w:rFonts w:ascii="Agency FB" w:hAnsi="Agency FB"/>
          <w:sz w:val="18"/>
          <w:szCs w:val="18"/>
        </w:rPr>
        <w:tab/>
      </w:r>
      <w:r w:rsidRPr="00554D5F">
        <w:rPr>
          <w:rFonts w:ascii="Agency FB" w:hAnsi="Agency FB"/>
          <w:sz w:val="18"/>
          <w:szCs w:val="18"/>
        </w:rPr>
        <w:t xml:space="preserve">Semestral______________ </w:t>
      </w:r>
      <w:r w:rsidR="009C3532">
        <w:rPr>
          <w:rFonts w:ascii="Agency FB" w:hAnsi="Agency FB"/>
          <w:sz w:val="18"/>
          <w:szCs w:val="18"/>
        </w:rPr>
        <w:tab/>
      </w:r>
      <w:r w:rsidRPr="00554D5F">
        <w:rPr>
          <w:rFonts w:ascii="Agency FB" w:hAnsi="Agency FB"/>
          <w:sz w:val="18"/>
          <w:szCs w:val="18"/>
        </w:rPr>
        <w:t xml:space="preserve">Trimestral______________ </w:t>
      </w:r>
      <w:r w:rsidR="009C3532">
        <w:rPr>
          <w:rFonts w:ascii="Agency FB" w:hAnsi="Agency FB"/>
          <w:sz w:val="18"/>
          <w:szCs w:val="18"/>
        </w:rPr>
        <w:tab/>
      </w:r>
      <w:r w:rsidRPr="00554D5F">
        <w:rPr>
          <w:rFonts w:ascii="Agency FB" w:hAnsi="Agency FB"/>
          <w:sz w:val="18"/>
          <w:szCs w:val="18"/>
        </w:rPr>
        <w:t>Mensual______________</w:t>
      </w:r>
    </w:p>
    <w:tbl>
      <w:tblPr>
        <w:tblW w:w="10884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751"/>
        <w:gridCol w:w="1464"/>
        <w:gridCol w:w="540"/>
        <w:gridCol w:w="210"/>
        <w:gridCol w:w="1254"/>
        <w:gridCol w:w="1464"/>
        <w:gridCol w:w="1464"/>
        <w:gridCol w:w="1040"/>
        <w:gridCol w:w="176"/>
        <w:gridCol w:w="176"/>
        <w:gridCol w:w="176"/>
        <w:gridCol w:w="176"/>
      </w:tblGrid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C48" w:rsidRPr="009C3532" w:rsidRDefault="00FE4C48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26"/>
                <w:szCs w:val="26"/>
                <w:lang w:eastAsia="es-MX"/>
              </w:rPr>
            </w:pPr>
          </w:p>
          <w:p w:rsidR="00091811" w:rsidRPr="009C3532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26"/>
                <w:szCs w:val="26"/>
                <w:lang w:eastAsia="es-MX"/>
              </w:rPr>
            </w:pPr>
            <w:r w:rsidRPr="009C3532">
              <w:rPr>
                <w:rFonts w:ascii="Agency FB" w:eastAsia="Times New Roman" w:hAnsi="Agency FB" w:cs="Times New Roman"/>
                <w:b/>
                <w:color w:val="000000"/>
                <w:sz w:val="26"/>
                <w:szCs w:val="26"/>
                <w:lang w:eastAsia="es-MX"/>
              </w:rPr>
              <w:t>PLAN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9C3532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26"/>
                <w:szCs w:val="26"/>
                <w:lang w:eastAsia="es-MX"/>
              </w:rPr>
            </w:pPr>
            <w:r w:rsidRPr="009C3532">
              <w:rPr>
                <w:rFonts w:ascii="Agency FB" w:eastAsia="Times New Roman" w:hAnsi="Agency FB" w:cs="Times New Roman"/>
                <w:b/>
                <w:color w:val="000000"/>
                <w:sz w:val="26"/>
                <w:szCs w:val="26"/>
                <w:lang w:eastAsia="es-MX"/>
              </w:rPr>
              <w:t xml:space="preserve">HOSPITALES 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9C3532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</w:pPr>
            <w:r w:rsidRPr="009C3532"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  <w:t>PREMIER 100</w:t>
            </w:r>
          </w:p>
        </w:tc>
        <w:tc>
          <w:tcPr>
            <w:tcW w:w="37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4C6B7B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highlight w:val="blue"/>
                <w:lang w:eastAsia="es-MX"/>
              </w:rPr>
            </w:pPr>
            <w:r w:rsidRPr="006549BB">
              <w:rPr>
                <w:rFonts w:ascii="Agency FB" w:eastAsia="Times New Roman" w:hAnsi="Agency FB" w:cs="Times New Roman"/>
                <w:b/>
                <w:color w:val="FFFFFF" w:themeColor="background1"/>
                <w:sz w:val="18"/>
                <w:szCs w:val="18"/>
                <w:lang w:eastAsia="es-MX"/>
              </w:rPr>
              <w:t>ABC,SANTA FE, ANGELES PEDREGAL, MEDICA SUR</w:t>
            </w:r>
          </w:p>
        </w:tc>
        <w:tc>
          <w:tcPr>
            <w:tcW w:w="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1811" w:rsidRPr="004C6B7B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FFFFFF" w:themeColor="background1"/>
                <w:sz w:val="18"/>
                <w:szCs w:val="18"/>
                <w:highlight w:val="blue"/>
                <w:lang w:eastAsia="es-MX"/>
              </w:rPr>
            </w:pPr>
          </w:p>
        </w:tc>
        <w:tc>
          <w:tcPr>
            <w:tcW w:w="575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A44693" w:rsidP="00A44693">
            <w:pPr>
              <w:spacing w:after="0" w:line="240" w:lineRule="auto"/>
              <w:ind w:left="-1062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 xml:space="preserve">                              </w:t>
            </w:r>
            <w:r w:rsidR="00091811"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SWISS MTY, SAN JOSE TEC DE MTY, ZAMBRANO HELLION ANGELES DE MTY</w:t>
            </w:r>
            <w:r w:rsidR="00737CBF" w:rsidRPr="00737CBF">
              <w:rPr>
                <w:rFonts w:ascii="Agency FB" w:eastAsia="Times New Roman" w:hAnsi="Agency FB" w:cs="Times New Roman"/>
                <w:b/>
                <w:i/>
                <w:color w:val="000000"/>
                <w:sz w:val="18"/>
                <w:szCs w:val="18"/>
                <w:lang w:eastAsia="es-MX"/>
              </w:rPr>
              <w:t xml:space="preserve"> TAMBIEN APLICAN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53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CHRIS. MUGUERZA/A/E HIDALGO, DR HOSPITAL, CHRIS MUGUERZA SUR, CHRIS MUGUERZA CONCHITA, HOSPITAL OCA, HOSPITARIA</w:t>
            </w:r>
            <w:r w:rsidR="00737CBF" w:rsidRPr="00737CBF">
              <w:rPr>
                <w:rFonts w:ascii="Agency FB" w:eastAsia="Times New Roman" w:hAnsi="Agency FB" w:cs="Times New Roman"/>
                <w:b/>
                <w:i/>
                <w:color w:val="000000"/>
                <w:sz w:val="18"/>
                <w:szCs w:val="18"/>
                <w:lang w:eastAsia="es-MX"/>
              </w:rPr>
              <w:t xml:space="preserve"> TAMBIEN APLICAN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6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CHRIS. MUGUERZA VITRO, CLINICAROMA, C.Q. NOGALAR, LA CARLOTA, HOSPITAL CIVIL</w:t>
            </w:r>
            <w:r w:rsidR="00737CBF" w:rsidRPr="00737CBF">
              <w:rPr>
                <w:rFonts w:ascii="Agency FB" w:eastAsia="Times New Roman" w:hAnsi="Agency FB" w:cs="Times New Roman"/>
                <w:b/>
                <w:i/>
                <w:color w:val="000000"/>
                <w:sz w:val="18"/>
                <w:szCs w:val="18"/>
                <w:lang w:eastAsia="es-MX"/>
              </w:rPr>
              <w:t xml:space="preserve"> TAMBIEN APLICAN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2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9C3532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</w:pPr>
            <w:r w:rsidRPr="009C3532"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  <w:t>PREMIER 200</w:t>
            </w:r>
          </w:p>
        </w:tc>
        <w:tc>
          <w:tcPr>
            <w:tcW w:w="66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4C6B7B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FFFFFF" w:themeColor="background1"/>
                <w:sz w:val="18"/>
                <w:szCs w:val="18"/>
                <w:highlight w:val="blue"/>
                <w:lang w:eastAsia="es-MX"/>
              </w:rPr>
            </w:pPr>
            <w:r w:rsidRPr="006549BB">
              <w:rPr>
                <w:rFonts w:ascii="Agency FB" w:eastAsia="Times New Roman" w:hAnsi="Agency FB" w:cs="Times New Roman"/>
                <w:b/>
                <w:color w:val="FFFFFF" w:themeColor="background1"/>
                <w:sz w:val="18"/>
                <w:szCs w:val="18"/>
                <w:lang w:eastAsia="es-MX"/>
              </w:rPr>
              <w:t>SWISS MTY, SAN JOSE TEC DE MTY, ZAMBRANO HELLION ANGELES DE MTY</w:t>
            </w:r>
          </w:p>
        </w:tc>
        <w:tc>
          <w:tcPr>
            <w:tcW w:w="250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91811" w:rsidRPr="00554D5F" w:rsidTr="009C3532">
        <w:trPr>
          <w:trHeight w:val="2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9187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FE4C48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CHRIS. MUGUERZA/A/E HIDALGO, DR HOSPITAL, CHRIS MUGUERZA SUR, CHRIS MUGUERZA CONCHITA, HOSPITAL OCA, HOSPITARIA</w:t>
            </w:r>
            <w:r w:rsidR="00737CB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FE4C48">
              <w:rPr>
                <w:rFonts w:ascii="Agency FB" w:eastAsia="Times New Roman" w:hAnsi="Agency FB" w:cs="Times New Roman"/>
                <w:b/>
                <w:i/>
                <w:color w:val="000000"/>
                <w:sz w:val="18"/>
                <w:szCs w:val="18"/>
                <w:lang w:eastAsia="es-MX"/>
              </w:rPr>
              <w:t>TAMBIEN APLIC</w:t>
            </w:r>
            <w:r w:rsidR="00737CBF" w:rsidRPr="00737CBF">
              <w:rPr>
                <w:rFonts w:ascii="Agency FB" w:eastAsia="Times New Roman" w:hAnsi="Agency FB" w:cs="Times New Roman"/>
                <w:b/>
                <w:i/>
                <w:color w:val="000000"/>
                <w:sz w:val="18"/>
                <w:szCs w:val="18"/>
                <w:lang w:eastAsia="es-MX"/>
              </w:rPr>
              <w:t>AN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66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CHRIS. MUGUERZA VITRO, CLINICAROMA, C.Q. NOGALAR, LA CARLOTA, HOSPITAL CIVIL</w:t>
            </w:r>
            <w:r w:rsidR="00737CBF" w:rsidRPr="00737CBF">
              <w:rPr>
                <w:rFonts w:ascii="Agency FB" w:eastAsia="Times New Roman" w:hAnsi="Agency FB" w:cs="Times New Roman"/>
                <w:b/>
                <w:i/>
                <w:color w:val="000000"/>
                <w:sz w:val="18"/>
                <w:szCs w:val="18"/>
                <w:lang w:eastAsia="es-MX"/>
              </w:rPr>
              <w:t xml:space="preserve"> TAMBIEN APLICAN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2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9C3532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</w:pPr>
            <w:r w:rsidRPr="009C3532"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  <w:t>PREMIER 300</w:t>
            </w:r>
          </w:p>
        </w:tc>
        <w:tc>
          <w:tcPr>
            <w:tcW w:w="953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4C6B7B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FFFFFF" w:themeColor="background1"/>
                <w:sz w:val="18"/>
                <w:szCs w:val="18"/>
                <w:lang w:eastAsia="es-MX"/>
              </w:rPr>
            </w:pPr>
            <w:r w:rsidRPr="006549BB">
              <w:rPr>
                <w:rFonts w:ascii="Agency FB" w:eastAsia="Times New Roman" w:hAnsi="Agency FB" w:cs="Times New Roman"/>
                <w:b/>
                <w:color w:val="FFFFFF" w:themeColor="background1"/>
                <w:sz w:val="18"/>
                <w:szCs w:val="18"/>
                <w:lang w:eastAsia="es-MX"/>
              </w:rPr>
              <w:t>CHRIS. MUGUERZA/A/E HIDALGO, DR HOSPITAL, CHRIS MUGUERZA SUR, CHRIS MUGUERZA CONCHITA, HOSPITAL OCA, HOSPITARIA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6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CHRIS. MUGUERZA VITRO, CLINICAROMA, C.Q. NOGALAR, LA CARLOTA, HOSPITAL CIVIL</w:t>
            </w:r>
            <w:r w:rsidR="00737CBF" w:rsidRPr="00737CBF">
              <w:rPr>
                <w:rFonts w:ascii="Agency FB" w:eastAsia="Times New Roman" w:hAnsi="Agency FB" w:cs="Times New Roman"/>
                <w:b/>
                <w:i/>
                <w:color w:val="000000"/>
                <w:sz w:val="18"/>
                <w:szCs w:val="18"/>
                <w:lang w:eastAsia="es-MX"/>
              </w:rPr>
              <w:t xml:space="preserve"> TAMBIEN APLICAN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</w:pPr>
          </w:p>
        </w:tc>
      </w:tr>
      <w:tr w:rsidR="00091811" w:rsidRPr="00554D5F" w:rsidTr="009C3532">
        <w:trPr>
          <w:trHeight w:val="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9C3532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</w:pPr>
            <w:r w:rsidRPr="009C3532"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  <w:t>PREMIER 400</w:t>
            </w:r>
          </w:p>
        </w:tc>
        <w:tc>
          <w:tcPr>
            <w:tcW w:w="668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4C6B7B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b/>
                <w:color w:val="000000"/>
                <w:sz w:val="18"/>
                <w:szCs w:val="18"/>
                <w:lang w:eastAsia="es-MX"/>
              </w:rPr>
            </w:pPr>
            <w:r w:rsidRPr="006549BB">
              <w:rPr>
                <w:rFonts w:ascii="Agency FB" w:eastAsia="Times New Roman" w:hAnsi="Agency FB" w:cs="Times New Roman"/>
                <w:b/>
                <w:color w:val="FFFFFF" w:themeColor="background1"/>
                <w:sz w:val="18"/>
                <w:szCs w:val="18"/>
                <w:lang w:eastAsia="es-MX"/>
              </w:rPr>
              <w:t>CHRIS. MUGUERZA VITRO, CLINICAROMA, C.Q. NOGALAR, LA CARLOTA, HOSPITAL CIVIL</w:t>
            </w:r>
            <w:bookmarkStart w:id="0" w:name="_GoBack"/>
            <w:bookmarkEnd w:id="0"/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1811" w:rsidRPr="00554D5F" w:rsidRDefault="00091811" w:rsidP="00091811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</w:pPr>
            <w:r w:rsidRPr="00554D5F">
              <w:rPr>
                <w:rFonts w:ascii="Agency FB" w:eastAsia="Times New Roman" w:hAnsi="Agency FB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:rsidR="00D777E4" w:rsidRPr="00554D5F" w:rsidRDefault="00D777E4" w:rsidP="00D777E4">
      <w:pPr>
        <w:rPr>
          <w:rFonts w:ascii="Agency FB" w:hAnsi="Agency FB"/>
          <w:sz w:val="18"/>
          <w:szCs w:val="18"/>
        </w:rPr>
      </w:pPr>
    </w:p>
    <w:p w:rsidR="00CA7989" w:rsidRPr="009C3532" w:rsidRDefault="002A39C7" w:rsidP="00D777E4">
      <w:pPr>
        <w:rPr>
          <w:rFonts w:ascii="Agency FB" w:hAnsi="Agency FB"/>
          <w:b/>
          <w:color w:val="FF0000"/>
          <w:sz w:val="18"/>
          <w:szCs w:val="18"/>
          <w:u w:val="single"/>
        </w:rPr>
      </w:pPr>
      <w:r w:rsidRPr="009C3532">
        <w:rPr>
          <w:rFonts w:ascii="Agency FB" w:hAnsi="Agency FB"/>
          <w:b/>
          <w:sz w:val="18"/>
          <w:szCs w:val="18"/>
        </w:rPr>
        <w:t>Condic</w:t>
      </w:r>
      <w:r w:rsidR="00767B4E" w:rsidRPr="009C3532">
        <w:rPr>
          <w:rFonts w:ascii="Agency FB" w:hAnsi="Agency FB"/>
          <w:b/>
          <w:sz w:val="18"/>
          <w:szCs w:val="18"/>
        </w:rPr>
        <w:t>iones</w:t>
      </w:r>
      <w:r w:rsidR="00CA7989" w:rsidRPr="009C3532">
        <w:rPr>
          <w:rFonts w:ascii="Agency FB" w:hAnsi="Agency FB"/>
          <w:b/>
          <w:sz w:val="18"/>
          <w:szCs w:val="18"/>
        </w:rPr>
        <w:t xml:space="preserve"> de la Propuesta </w:t>
      </w:r>
    </w:p>
    <w:p w:rsidR="00CA7989" w:rsidRPr="006549BB" w:rsidRDefault="00CA7989" w:rsidP="00CA7989">
      <w:pPr>
        <w:rPr>
          <w:rFonts w:ascii="Agency FB" w:hAnsi="Agency FB"/>
          <w:b/>
          <w:sz w:val="18"/>
          <w:szCs w:val="18"/>
        </w:rPr>
      </w:pPr>
      <w:r w:rsidRPr="006549BB">
        <w:rPr>
          <w:rFonts w:ascii="Agency FB" w:hAnsi="Agency FB"/>
          <w:b/>
          <w:sz w:val="18"/>
          <w:szCs w:val="18"/>
        </w:rPr>
        <w:t xml:space="preserve">OPCION 1                                         </w:t>
      </w:r>
      <w:r w:rsidR="00091811" w:rsidRPr="006549BB">
        <w:rPr>
          <w:rFonts w:ascii="Agency FB" w:hAnsi="Agency FB"/>
          <w:b/>
          <w:sz w:val="18"/>
          <w:szCs w:val="18"/>
        </w:rPr>
        <w:t xml:space="preserve">                           </w:t>
      </w:r>
      <w:r w:rsidR="00D777E4" w:rsidRPr="006549BB">
        <w:rPr>
          <w:rFonts w:ascii="Agency FB" w:hAnsi="Agency FB"/>
          <w:b/>
          <w:sz w:val="18"/>
          <w:szCs w:val="18"/>
        </w:rPr>
        <w:t xml:space="preserve">              </w:t>
      </w:r>
      <w:r w:rsidR="009C3532" w:rsidRPr="006549BB">
        <w:rPr>
          <w:rFonts w:ascii="Agency FB" w:hAnsi="Agency FB"/>
          <w:b/>
          <w:sz w:val="18"/>
          <w:szCs w:val="18"/>
        </w:rPr>
        <w:t xml:space="preserve"> </w:t>
      </w:r>
      <w:r w:rsidRPr="006549BB">
        <w:rPr>
          <w:rFonts w:ascii="Agency FB" w:hAnsi="Agency FB"/>
          <w:b/>
          <w:sz w:val="18"/>
          <w:szCs w:val="18"/>
        </w:rPr>
        <w:t xml:space="preserve">OPCION 2                                                                      </w:t>
      </w:r>
      <w:r w:rsidR="00D777E4" w:rsidRPr="006549BB">
        <w:rPr>
          <w:rFonts w:ascii="Agency FB" w:hAnsi="Agency FB"/>
          <w:b/>
          <w:sz w:val="18"/>
          <w:szCs w:val="18"/>
        </w:rPr>
        <w:t xml:space="preserve">    </w:t>
      </w:r>
      <w:r w:rsidRPr="006549BB">
        <w:rPr>
          <w:rFonts w:ascii="Agency FB" w:hAnsi="Agency FB"/>
          <w:b/>
          <w:sz w:val="18"/>
          <w:szCs w:val="18"/>
        </w:rPr>
        <w:t xml:space="preserve">OPCION 3 </w:t>
      </w:r>
    </w:p>
    <w:p w:rsidR="00CA7989" w:rsidRPr="00A44693" w:rsidRDefault="00CA7989" w:rsidP="00CA7989">
      <w:pPr>
        <w:rPr>
          <w:rFonts w:ascii="Agency FB" w:hAnsi="Agency FB"/>
          <w:sz w:val="18"/>
          <w:szCs w:val="18"/>
          <w:lang w:val="en-US"/>
        </w:rPr>
      </w:pPr>
      <w:proofErr w:type="gramStart"/>
      <w:r w:rsidRPr="00A44693">
        <w:rPr>
          <w:rFonts w:ascii="Agency FB" w:hAnsi="Agency FB"/>
          <w:sz w:val="18"/>
          <w:szCs w:val="18"/>
          <w:lang w:val="en-US"/>
        </w:rPr>
        <w:t>PLAN  PREMIER</w:t>
      </w:r>
      <w:proofErr w:type="gramEnd"/>
      <w:r w:rsidRPr="00A44693">
        <w:rPr>
          <w:rFonts w:ascii="Agency FB" w:hAnsi="Agency FB"/>
          <w:sz w:val="18"/>
          <w:szCs w:val="18"/>
          <w:lang w:val="en-US"/>
        </w:rPr>
        <w:t xml:space="preserve"> ____________</w:t>
      </w:r>
      <w:r w:rsidR="00AF47F5" w:rsidRPr="00A44693">
        <w:rPr>
          <w:rFonts w:ascii="Agency FB" w:hAnsi="Agency FB"/>
          <w:sz w:val="18"/>
          <w:szCs w:val="18"/>
          <w:lang w:val="en-US"/>
        </w:rPr>
        <w:t>__________</w:t>
      </w:r>
      <w:r w:rsidR="00C541A8">
        <w:rPr>
          <w:rFonts w:ascii="Agency FB" w:hAnsi="Agency FB"/>
          <w:sz w:val="18"/>
          <w:szCs w:val="18"/>
          <w:lang w:val="en-US"/>
        </w:rPr>
        <w:t>__</w:t>
      </w:r>
      <w:r w:rsidR="00AF47F5" w:rsidRPr="00A44693">
        <w:rPr>
          <w:rFonts w:ascii="Agency FB" w:hAnsi="Agency FB"/>
          <w:sz w:val="18"/>
          <w:szCs w:val="18"/>
          <w:lang w:val="en-US"/>
        </w:rPr>
        <w:t>_</w:t>
      </w:r>
      <w:r w:rsidR="00091811" w:rsidRPr="00A44693">
        <w:rPr>
          <w:rFonts w:ascii="Agency FB" w:hAnsi="Agency FB"/>
          <w:sz w:val="18"/>
          <w:szCs w:val="18"/>
          <w:lang w:val="en-US"/>
        </w:rPr>
        <w:t xml:space="preserve">      </w:t>
      </w:r>
      <w:r w:rsidR="00AF47F5" w:rsidRPr="00A44693">
        <w:rPr>
          <w:rFonts w:ascii="Agency FB" w:hAnsi="Agency FB"/>
          <w:sz w:val="18"/>
          <w:szCs w:val="18"/>
          <w:lang w:val="en-US"/>
        </w:rPr>
        <w:t xml:space="preserve"> </w:t>
      </w:r>
      <w:r w:rsidR="00D777E4" w:rsidRPr="00A44693">
        <w:rPr>
          <w:rFonts w:ascii="Agency FB" w:hAnsi="Agency FB"/>
          <w:sz w:val="18"/>
          <w:szCs w:val="18"/>
          <w:lang w:val="en-US"/>
        </w:rPr>
        <w:t xml:space="preserve">   </w:t>
      </w:r>
      <w:r w:rsidR="00FE4C48">
        <w:rPr>
          <w:rFonts w:ascii="Agency FB" w:hAnsi="Agency FB"/>
          <w:sz w:val="18"/>
          <w:szCs w:val="18"/>
          <w:lang w:val="en-US"/>
        </w:rPr>
        <w:t xml:space="preserve">          </w:t>
      </w:r>
      <w:r w:rsidR="00D777E4" w:rsidRPr="00A44693">
        <w:rPr>
          <w:rFonts w:ascii="Agency FB" w:hAnsi="Agency FB"/>
          <w:sz w:val="18"/>
          <w:szCs w:val="18"/>
          <w:lang w:val="en-US"/>
        </w:rPr>
        <w:t xml:space="preserve">        </w:t>
      </w:r>
      <w:r w:rsidR="003320D0" w:rsidRPr="00A44693">
        <w:rPr>
          <w:rFonts w:ascii="Agency FB" w:hAnsi="Agency FB"/>
          <w:sz w:val="18"/>
          <w:szCs w:val="18"/>
          <w:lang w:val="en-US"/>
        </w:rPr>
        <w:t xml:space="preserve">   </w:t>
      </w:r>
      <w:r w:rsidRPr="00A44693">
        <w:rPr>
          <w:rFonts w:ascii="Agency FB" w:hAnsi="Agency FB"/>
          <w:sz w:val="18"/>
          <w:szCs w:val="18"/>
          <w:lang w:val="en-US"/>
        </w:rPr>
        <w:t>PLAN P</w:t>
      </w:r>
      <w:r w:rsidR="00091811" w:rsidRPr="00A44693">
        <w:rPr>
          <w:rFonts w:ascii="Agency FB" w:hAnsi="Agency FB"/>
          <w:sz w:val="18"/>
          <w:szCs w:val="18"/>
          <w:lang w:val="en-US"/>
        </w:rPr>
        <w:t>REMIER ____________________</w:t>
      </w:r>
      <w:r w:rsidR="009C3532">
        <w:rPr>
          <w:rFonts w:ascii="Agency FB" w:hAnsi="Agency FB"/>
          <w:sz w:val="18"/>
          <w:szCs w:val="18"/>
          <w:lang w:val="en-US"/>
        </w:rPr>
        <w:t>__</w:t>
      </w:r>
      <w:r w:rsidR="003320D0" w:rsidRPr="00A44693">
        <w:rPr>
          <w:rFonts w:ascii="Agency FB" w:hAnsi="Agency FB"/>
          <w:sz w:val="18"/>
          <w:szCs w:val="18"/>
          <w:lang w:val="en-US"/>
        </w:rPr>
        <w:t xml:space="preserve">            </w:t>
      </w:r>
      <w:r w:rsidR="00D777E4" w:rsidRPr="00A44693">
        <w:rPr>
          <w:rFonts w:ascii="Agency FB" w:hAnsi="Agency FB"/>
          <w:sz w:val="18"/>
          <w:szCs w:val="18"/>
          <w:lang w:val="en-US"/>
        </w:rPr>
        <w:t xml:space="preserve">   </w:t>
      </w:r>
      <w:r w:rsidR="003320D0" w:rsidRPr="00A44693">
        <w:rPr>
          <w:rFonts w:ascii="Agency FB" w:hAnsi="Agency FB"/>
          <w:sz w:val="18"/>
          <w:szCs w:val="18"/>
          <w:lang w:val="en-US"/>
        </w:rPr>
        <w:t xml:space="preserve">          </w:t>
      </w:r>
      <w:r w:rsidR="00FE4C48">
        <w:rPr>
          <w:rFonts w:ascii="Agency FB" w:hAnsi="Agency FB"/>
          <w:sz w:val="18"/>
          <w:szCs w:val="18"/>
          <w:lang w:val="en-US"/>
        </w:rPr>
        <w:t xml:space="preserve">  </w:t>
      </w:r>
      <w:r w:rsidR="00C541A8">
        <w:rPr>
          <w:rFonts w:ascii="Agency FB" w:hAnsi="Agency FB"/>
          <w:sz w:val="18"/>
          <w:szCs w:val="18"/>
          <w:lang w:val="en-US"/>
        </w:rPr>
        <w:t xml:space="preserve"> </w:t>
      </w:r>
      <w:r w:rsidR="003320D0" w:rsidRPr="00A44693">
        <w:rPr>
          <w:rFonts w:ascii="Agency FB" w:hAnsi="Agency FB"/>
          <w:sz w:val="18"/>
          <w:szCs w:val="18"/>
          <w:lang w:val="en-US"/>
        </w:rPr>
        <w:t xml:space="preserve">  </w:t>
      </w:r>
      <w:r w:rsidRPr="00A44693">
        <w:rPr>
          <w:rFonts w:ascii="Agency FB" w:hAnsi="Agency FB"/>
          <w:sz w:val="18"/>
          <w:szCs w:val="18"/>
          <w:lang w:val="en-US"/>
        </w:rPr>
        <w:t>PLAN PREMI</w:t>
      </w:r>
      <w:r w:rsidR="003320D0" w:rsidRPr="00A44693">
        <w:rPr>
          <w:rFonts w:ascii="Agency FB" w:hAnsi="Agency FB"/>
          <w:sz w:val="18"/>
          <w:szCs w:val="18"/>
          <w:lang w:val="en-US"/>
        </w:rPr>
        <w:t>ER ______________________</w:t>
      </w:r>
      <w:r w:rsidR="009C3532">
        <w:rPr>
          <w:rFonts w:ascii="Agency FB" w:hAnsi="Agency FB"/>
          <w:sz w:val="18"/>
          <w:szCs w:val="18"/>
          <w:lang w:val="en-US"/>
        </w:rPr>
        <w:t>_____</w:t>
      </w:r>
    </w:p>
    <w:p w:rsidR="00722325" w:rsidRPr="00554D5F" w:rsidRDefault="00CA7989" w:rsidP="00CA7989">
      <w:pPr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SUMA ASEGURADA $________</w:t>
      </w:r>
      <w:r w:rsidR="002B6D78" w:rsidRPr="00554D5F">
        <w:rPr>
          <w:rFonts w:ascii="Agency FB" w:hAnsi="Agency FB"/>
          <w:sz w:val="18"/>
          <w:szCs w:val="18"/>
        </w:rPr>
        <w:t>___________</w:t>
      </w:r>
      <w:r w:rsidR="00C541A8">
        <w:rPr>
          <w:rFonts w:ascii="Agency FB" w:hAnsi="Agency FB"/>
          <w:sz w:val="18"/>
          <w:szCs w:val="18"/>
        </w:rPr>
        <w:t>__</w:t>
      </w:r>
      <w:r w:rsidR="00091811" w:rsidRPr="00554D5F">
        <w:rPr>
          <w:rFonts w:ascii="Agency FB" w:hAnsi="Agency FB"/>
          <w:sz w:val="18"/>
          <w:szCs w:val="18"/>
        </w:rPr>
        <w:t xml:space="preserve">     </w:t>
      </w:r>
      <w:r w:rsidR="00D777E4" w:rsidRPr="00554D5F">
        <w:rPr>
          <w:rFonts w:ascii="Agency FB" w:hAnsi="Agency FB"/>
          <w:sz w:val="18"/>
          <w:szCs w:val="18"/>
        </w:rPr>
        <w:t xml:space="preserve">               </w:t>
      </w:r>
      <w:r w:rsidR="003320D0" w:rsidRPr="00554D5F">
        <w:rPr>
          <w:rFonts w:ascii="Agency FB" w:hAnsi="Agency FB"/>
          <w:sz w:val="18"/>
          <w:szCs w:val="18"/>
        </w:rPr>
        <w:t xml:space="preserve">     </w:t>
      </w:r>
      <w:r w:rsidR="00FE4C48">
        <w:rPr>
          <w:rFonts w:ascii="Agency FB" w:hAnsi="Agency FB"/>
          <w:sz w:val="18"/>
          <w:szCs w:val="18"/>
        </w:rPr>
        <w:t xml:space="preserve">    </w:t>
      </w:r>
      <w:r w:rsidR="003320D0" w:rsidRPr="00554D5F">
        <w:rPr>
          <w:rFonts w:ascii="Agency FB" w:hAnsi="Agency FB"/>
          <w:sz w:val="18"/>
          <w:szCs w:val="18"/>
        </w:rPr>
        <w:t xml:space="preserve">  </w:t>
      </w:r>
      <w:r w:rsidRPr="00554D5F">
        <w:rPr>
          <w:rFonts w:ascii="Agency FB" w:hAnsi="Agency FB"/>
          <w:sz w:val="18"/>
          <w:szCs w:val="18"/>
        </w:rPr>
        <w:t>SUM</w:t>
      </w:r>
      <w:r w:rsidR="00091811" w:rsidRPr="00554D5F">
        <w:rPr>
          <w:rFonts w:ascii="Agency FB" w:hAnsi="Agency FB"/>
          <w:sz w:val="18"/>
          <w:szCs w:val="18"/>
        </w:rPr>
        <w:t>A ASEGURADA</w:t>
      </w:r>
      <w:r w:rsidR="003320D0" w:rsidRPr="00554D5F">
        <w:rPr>
          <w:rFonts w:ascii="Agency FB" w:hAnsi="Agency FB"/>
          <w:sz w:val="18"/>
          <w:szCs w:val="18"/>
        </w:rPr>
        <w:t xml:space="preserve"> $</w:t>
      </w:r>
      <w:r w:rsidR="00091811" w:rsidRPr="00554D5F">
        <w:rPr>
          <w:rFonts w:ascii="Agency FB" w:hAnsi="Agency FB"/>
          <w:sz w:val="18"/>
          <w:szCs w:val="18"/>
        </w:rPr>
        <w:t xml:space="preserve"> __________________</w:t>
      </w:r>
      <w:r w:rsidR="00AF47F5" w:rsidRPr="00554D5F">
        <w:rPr>
          <w:rFonts w:ascii="Agency FB" w:hAnsi="Agency FB"/>
          <w:sz w:val="18"/>
          <w:szCs w:val="18"/>
        </w:rPr>
        <w:t xml:space="preserve">                 </w:t>
      </w:r>
      <w:r w:rsidR="00D777E4" w:rsidRPr="00554D5F">
        <w:rPr>
          <w:rFonts w:ascii="Agency FB" w:hAnsi="Agency FB"/>
          <w:sz w:val="18"/>
          <w:szCs w:val="18"/>
        </w:rPr>
        <w:t xml:space="preserve">    </w:t>
      </w:r>
      <w:r w:rsidR="003320D0" w:rsidRPr="00554D5F">
        <w:rPr>
          <w:rFonts w:ascii="Agency FB" w:hAnsi="Agency FB"/>
          <w:sz w:val="18"/>
          <w:szCs w:val="18"/>
        </w:rPr>
        <w:t xml:space="preserve"> </w:t>
      </w:r>
      <w:r w:rsidR="002B6D78" w:rsidRPr="00554D5F">
        <w:rPr>
          <w:rFonts w:ascii="Agency FB" w:hAnsi="Agency FB"/>
          <w:sz w:val="18"/>
          <w:szCs w:val="18"/>
        </w:rPr>
        <w:t xml:space="preserve"> </w:t>
      </w:r>
      <w:r w:rsidR="003320D0" w:rsidRPr="00554D5F">
        <w:rPr>
          <w:rFonts w:ascii="Agency FB" w:hAnsi="Agency FB"/>
          <w:sz w:val="18"/>
          <w:szCs w:val="18"/>
        </w:rPr>
        <w:t xml:space="preserve"> </w:t>
      </w:r>
      <w:r w:rsidR="00FE4C48">
        <w:rPr>
          <w:rFonts w:ascii="Agency FB" w:hAnsi="Agency FB"/>
          <w:sz w:val="18"/>
          <w:szCs w:val="18"/>
        </w:rPr>
        <w:t xml:space="preserve">    </w:t>
      </w:r>
      <w:r w:rsidRPr="00554D5F">
        <w:rPr>
          <w:rFonts w:ascii="Agency FB" w:hAnsi="Agency FB"/>
          <w:sz w:val="18"/>
          <w:szCs w:val="18"/>
        </w:rPr>
        <w:t>SUMA ASEGU</w:t>
      </w:r>
      <w:r w:rsidR="00AF47F5" w:rsidRPr="00554D5F">
        <w:rPr>
          <w:rFonts w:ascii="Agency FB" w:hAnsi="Agency FB"/>
          <w:sz w:val="18"/>
          <w:szCs w:val="18"/>
        </w:rPr>
        <w:t>RADA</w:t>
      </w:r>
      <w:r w:rsidR="003320D0" w:rsidRPr="00554D5F">
        <w:rPr>
          <w:rFonts w:ascii="Agency FB" w:hAnsi="Agency FB"/>
          <w:sz w:val="18"/>
          <w:szCs w:val="18"/>
        </w:rPr>
        <w:t xml:space="preserve"> $</w:t>
      </w:r>
      <w:r w:rsidR="00AF47F5" w:rsidRPr="00554D5F">
        <w:rPr>
          <w:rFonts w:ascii="Agency FB" w:hAnsi="Agency FB"/>
          <w:sz w:val="18"/>
          <w:szCs w:val="18"/>
        </w:rPr>
        <w:t xml:space="preserve"> ______________________</w:t>
      </w:r>
    </w:p>
    <w:p w:rsidR="00992642" w:rsidRDefault="003320D0" w:rsidP="003320D0">
      <w:pPr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COASEGURO   %______________________5%,10% </w:t>
      </w:r>
      <w:proofErr w:type="spellStart"/>
      <w:r w:rsidRPr="00554D5F">
        <w:rPr>
          <w:rFonts w:ascii="Agency FB" w:hAnsi="Agency FB"/>
          <w:sz w:val="18"/>
          <w:szCs w:val="18"/>
        </w:rPr>
        <w:t>ó</w:t>
      </w:r>
      <w:proofErr w:type="spellEnd"/>
      <w:r w:rsidRPr="00554D5F">
        <w:rPr>
          <w:rFonts w:ascii="Agency FB" w:hAnsi="Agency FB"/>
          <w:sz w:val="18"/>
          <w:szCs w:val="18"/>
        </w:rPr>
        <w:t xml:space="preserve"> 20%          </w:t>
      </w:r>
      <w:r w:rsidR="00554D5F">
        <w:rPr>
          <w:rFonts w:ascii="Agency FB" w:hAnsi="Agency FB"/>
          <w:sz w:val="18"/>
          <w:szCs w:val="18"/>
        </w:rPr>
        <w:t xml:space="preserve"> </w:t>
      </w:r>
      <w:r w:rsidRPr="00554D5F">
        <w:rPr>
          <w:rFonts w:ascii="Agency FB" w:hAnsi="Agency FB"/>
          <w:sz w:val="18"/>
          <w:szCs w:val="18"/>
        </w:rPr>
        <w:t xml:space="preserve">COASEGURO  _______________5%,10% </w:t>
      </w:r>
      <w:proofErr w:type="spellStart"/>
      <w:r w:rsidRPr="00554D5F">
        <w:rPr>
          <w:rFonts w:ascii="Agency FB" w:hAnsi="Agency FB"/>
          <w:sz w:val="18"/>
          <w:szCs w:val="18"/>
        </w:rPr>
        <w:t>ó</w:t>
      </w:r>
      <w:proofErr w:type="spellEnd"/>
      <w:r w:rsidRPr="00554D5F">
        <w:rPr>
          <w:rFonts w:ascii="Agency FB" w:hAnsi="Agency FB"/>
          <w:sz w:val="18"/>
          <w:szCs w:val="18"/>
        </w:rPr>
        <w:t xml:space="preserve"> 20%                     COASEGURO __________________ 5%,10% </w:t>
      </w:r>
      <w:proofErr w:type="spellStart"/>
      <w:r w:rsidRPr="00554D5F">
        <w:rPr>
          <w:rFonts w:ascii="Agency FB" w:hAnsi="Agency FB"/>
          <w:sz w:val="18"/>
          <w:szCs w:val="18"/>
        </w:rPr>
        <w:t>ó</w:t>
      </w:r>
      <w:proofErr w:type="spellEnd"/>
      <w:r w:rsidRPr="00554D5F">
        <w:rPr>
          <w:rFonts w:ascii="Agency FB" w:hAnsi="Agency FB"/>
          <w:sz w:val="18"/>
          <w:szCs w:val="18"/>
        </w:rPr>
        <w:t xml:space="preserve"> 20% </w:t>
      </w:r>
    </w:p>
    <w:p w:rsidR="00554D5F" w:rsidRDefault="00554D5F" w:rsidP="00554D5F">
      <w:pPr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DEDUCIBLE (SMGM-SALARIOS MÍNIMOS</w:t>
      </w:r>
      <w:proofErr w:type="gramStart"/>
      <w:r w:rsidRPr="00554D5F">
        <w:rPr>
          <w:rFonts w:ascii="Agency FB" w:hAnsi="Agency FB"/>
          <w:sz w:val="18"/>
          <w:szCs w:val="18"/>
        </w:rPr>
        <w:t>)_</w:t>
      </w:r>
      <w:proofErr w:type="gramEnd"/>
      <w:r w:rsidRPr="00554D5F">
        <w:rPr>
          <w:rFonts w:ascii="Agency FB" w:hAnsi="Agency FB"/>
          <w:sz w:val="18"/>
          <w:szCs w:val="18"/>
        </w:rPr>
        <w:t>__________                   DEDUCIBLE (SMGM-SALARIOS MÍNIMOS)  __________            DEDUCIBLE (SMGM-SALARIOS MÍNIMOS __________</w:t>
      </w:r>
    </w:p>
    <w:p w:rsidR="00992642" w:rsidRPr="00554D5F" w:rsidRDefault="00992642" w:rsidP="009C3532">
      <w:pPr>
        <w:pStyle w:val="Prrafodelista"/>
        <w:numPr>
          <w:ilvl w:val="0"/>
          <w:numId w:val="2"/>
        </w:num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EL SA</w:t>
      </w:r>
      <w:r w:rsidR="00C44AB2">
        <w:rPr>
          <w:rFonts w:ascii="Agency FB" w:hAnsi="Agency FB"/>
          <w:sz w:val="18"/>
          <w:szCs w:val="18"/>
        </w:rPr>
        <w:t>LARIO MINIMO ACTUAL ES DE $2,103 MENSUAL  (FAVOR DE CONFIRMAR ESTE DATO A LA FECHA DE LA SOLICITUD</w:t>
      </w:r>
      <w:r w:rsidRPr="00554D5F">
        <w:rPr>
          <w:rFonts w:ascii="Agency FB" w:hAnsi="Agency FB"/>
          <w:sz w:val="18"/>
          <w:szCs w:val="18"/>
        </w:rPr>
        <w:t>)</w:t>
      </w:r>
    </w:p>
    <w:p w:rsidR="00EC0542" w:rsidRDefault="008D2C73" w:rsidP="009C3532">
      <w:pPr>
        <w:jc w:val="both"/>
        <w:rPr>
          <w:rFonts w:ascii="Agency FB" w:hAnsi="Agency FB"/>
          <w:sz w:val="16"/>
          <w:szCs w:val="16"/>
        </w:rPr>
      </w:pPr>
      <w:r w:rsidRPr="00EC0542">
        <w:rPr>
          <w:rFonts w:ascii="Agency FB" w:hAnsi="Agency FB"/>
          <w:sz w:val="16"/>
          <w:szCs w:val="16"/>
        </w:rPr>
        <w:t>Deducible: Es el primer gasto a cargo del Asegurado y es la cantidad fija estipulada en la caratula de la póliza, la cual aplicará una sola vez para cada enfermedad o accidente cubierto en términos de las Condiciones Vigentes en el Contrato. Una vez rebasada esta cantidad comienza la obligación de GNP.</w:t>
      </w:r>
    </w:p>
    <w:p w:rsidR="00722325" w:rsidRPr="00EC0542" w:rsidRDefault="008D2C73" w:rsidP="009C3532">
      <w:pPr>
        <w:jc w:val="both"/>
        <w:rPr>
          <w:rFonts w:ascii="Agency FB" w:hAnsi="Agency FB"/>
          <w:sz w:val="16"/>
          <w:szCs w:val="16"/>
        </w:rPr>
      </w:pPr>
      <w:r w:rsidRPr="00EC0542">
        <w:rPr>
          <w:rFonts w:ascii="Agency FB" w:hAnsi="Agency FB"/>
          <w:sz w:val="16"/>
          <w:szCs w:val="16"/>
        </w:rPr>
        <w:t>Coaseguro:</w:t>
      </w:r>
      <w:r w:rsidR="00DA1267" w:rsidRPr="00EC0542">
        <w:rPr>
          <w:rFonts w:ascii="Agency FB" w:hAnsi="Agency FB"/>
          <w:sz w:val="16"/>
          <w:szCs w:val="16"/>
        </w:rPr>
        <w:t xml:space="preserve"> Es el segundo gasto a cargo del Asegurado y será la cantidad estipulada en la carátula de la póliza que pagará el Asegurado del Total de los Gastos cubiertos por la póliza, una vez descontado el deducible contratado</w:t>
      </w:r>
      <w:r w:rsidR="00D777E4" w:rsidRPr="00EC0542">
        <w:rPr>
          <w:rFonts w:ascii="Agency FB" w:hAnsi="Agency FB"/>
          <w:sz w:val="16"/>
          <w:szCs w:val="16"/>
        </w:rPr>
        <w:t xml:space="preserve">       </w:t>
      </w:r>
    </w:p>
    <w:p w:rsidR="009C3532" w:rsidRDefault="00C541A8" w:rsidP="009C3532">
      <w:pPr>
        <w:rPr>
          <w:rFonts w:ascii="Agency FB" w:hAnsi="Agency FB"/>
          <w:b/>
          <w:sz w:val="26"/>
          <w:szCs w:val="26"/>
        </w:rPr>
      </w:pPr>
      <w:r>
        <w:rPr>
          <w:rFonts w:ascii="Agency FB" w:hAnsi="Agency FB"/>
          <w:b/>
          <w:sz w:val="26"/>
          <w:szCs w:val="26"/>
        </w:rPr>
        <w:lastRenderedPageBreak/>
        <w:t xml:space="preserve">  </w:t>
      </w:r>
      <w:r w:rsidR="009C3532">
        <w:rPr>
          <w:rFonts w:ascii="Agency FB" w:hAnsi="Agency FB"/>
          <w:b/>
          <w:sz w:val="26"/>
          <w:szCs w:val="26"/>
        </w:rPr>
        <w:tab/>
      </w:r>
      <w:r w:rsidR="009C3532">
        <w:rPr>
          <w:rFonts w:ascii="Agency FB" w:hAnsi="Agency FB"/>
          <w:b/>
          <w:sz w:val="26"/>
          <w:szCs w:val="26"/>
        </w:rPr>
        <w:tab/>
      </w:r>
      <w:r w:rsidR="009C3532">
        <w:rPr>
          <w:rFonts w:ascii="Agency FB" w:hAnsi="Agency FB"/>
          <w:b/>
          <w:sz w:val="26"/>
          <w:szCs w:val="26"/>
        </w:rPr>
        <w:tab/>
      </w:r>
      <w:r w:rsidR="009C3532">
        <w:rPr>
          <w:rFonts w:ascii="Agency FB" w:hAnsi="Agency FB"/>
          <w:b/>
          <w:sz w:val="26"/>
          <w:szCs w:val="26"/>
        </w:rPr>
        <w:tab/>
      </w:r>
      <w:r w:rsidR="009C3532">
        <w:rPr>
          <w:rFonts w:ascii="Agency FB" w:hAnsi="Agency FB"/>
          <w:b/>
          <w:sz w:val="26"/>
          <w:szCs w:val="26"/>
        </w:rPr>
        <w:tab/>
      </w:r>
      <w:r>
        <w:rPr>
          <w:rFonts w:ascii="Agency FB" w:hAnsi="Agency FB"/>
          <w:b/>
          <w:sz w:val="26"/>
          <w:szCs w:val="26"/>
        </w:rPr>
        <w:t xml:space="preserve">    </w:t>
      </w:r>
      <w:r w:rsidR="009C3532">
        <w:rPr>
          <w:rFonts w:ascii="Agency FB" w:hAnsi="Agency FB"/>
          <w:b/>
          <w:sz w:val="26"/>
          <w:szCs w:val="26"/>
        </w:rPr>
        <w:tab/>
      </w:r>
      <w:r w:rsidR="009C3532">
        <w:rPr>
          <w:rFonts w:ascii="Agency FB" w:hAnsi="Agency FB"/>
          <w:b/>
          <w:sz w:val="26"/>
          <w:szCs w:val="26"/>
        </w:rPr>
        <w:tab/>
      </w:r>
      <w:r w:rsidR="009C3532">
        <w:rPr>
          <w:rFonts w:ascii="Agency FB" w:hAnsi="Agency FB"/>
          <w:b/>
          <w:sz w:val="26"/>
          <w:szCs w:val="26"/>
        </w:rPr>
        <w:tab/>
      </w:r>
      <w:r w:rsidR="009C3532">
        <w:rPr>
          <w:rFonts w:ascii="Agency FB" w:hAnsi="Agency FB"/>
          <w:b/>
          <w:sz w:val="26"/>
          <w:szCs w:val="26"/>
        </w:rPr>
        <w:tab/>
      </w:r>
      <w:r>
        <w:rPr>
          <w:rFonts w:ascii="Agency FB" w:hAnsi="Agency FB"/>
          <w:b/>
          <w:sz w:val="26"/>
          <w:szCs w:val="26"/>
        </w:rPr>
        <w:t xml:space="preserve">     </w:t>
      </w:r>
      <w:r>
        <w:rPr>
          <w:rFonts w:ascii="Arial" w:hAnsi="Arial" w:cs="Arial"/>
          <w:noProof/>
          <w:color w:val="0000FF"/>
          <w:lang w:eastAsia="es-MX"/>
        </w:rPr>
        <w:t xml:space="preserve">  </w:t>
      </w:r>
    </w:p>
    <w:p w:rsidR="009C3532" w:rsidRDefault="00731D01" w:rsidP="009C3532">
      <w:pPr>
        <w:jc w:val="center"/>
        <w:rPr>
          <w:rFonts w:ascii="Agency FB" w:hAnsi="Agency FB"/>
          <w:b/>
          <w:sz w:val="26"/>
          <w:szCs w:val="26"/>
        </w:rPr>
      </w:pPr>
      <w:r w:rsidRPr="009C3532">
        <w:rPr>
          <w:rFonts w:ascii="Agency FB" w:hAnsi="Agency FB"/>
          <w:b/>
          <w:sz w:val="26"/>
          <w:szCs w:val="26"/>
        </w:rPr>
        <w:t xml:space="preserve">BENEFICIOS ADICIONALES     </w:t>
      </w:r>
    </w:p>
    <w:p w:rsidR="009C3532" w:rsidRDefault="00731D01" w:rsidP="009C3532">
      <w:pPr>
        <w:jc w:val="center"/>
        <w:rPr>
          <w:rFonts w:ascii="Agency FB" w:hAnsi="Agency FB"/>
          <w:b/>
          <w:sz w:val="26"/>
          <w:szCs w:val="26"/>
        </w:rPr>
      </w:pPr>
      <w:r w:rsidRPr="009C3532">
        <w:rPr>
          <w:rFonts w:ascii="Agency FB" w:hAnsi="Agency FB"/>
          <w:b/>
          <w:sz w:val="26"/>
          <w:szCs w:val="26"/>
        </w:rPr>
        <w:t>(((((OPCIONALES)))))</w:t>
      </w:r>
    </w:p>
    <w:p w:rsidR="00EB01C5" w:rsidRPr="00554D5F" w:rsidRDefault="00EB01C5" w:rsidP="009C3532">
      <w:pPr>
        <w:jc w:val="both"/>
        <w:rPr>
          <w:rFonts w:ascii="Agency FB" w:hAnsi="Agency FB"/>
          <w:sz w:val="18"/>
          <w:szCs w:val="18"/>
        </w:rPr>
      </w:pPr>
    </w:p>
    <w:p w:rsidR="00EB01C5" w:rsidRPr="00554D5F" w:rsidRDefault="00731D01" w:rsidP="009C3532">
      <w:pPr>
        <w:jc w:val="both"/>
        <w:rPr>
          <w:rFonts w:ascii="Agency FB" w:hAnsi="Agency FB"/>
          <w:sz w:val="18"/>
          <w:szCs w:val="18"/>
        </w:rPr>
      </w:pPr>
      <w:r w:rsidRPr="009C3532">
        <w:rPr>
          <w:rFonts w:ascii="Agency FB" w:hAnsi="Agency FB"/>
          <w:b/>
          <w:sz w:val="18"/>
          <w:szCs w:val="18"/>
          <w:u w:val="single"/>
        </w:rPr>
        <w:t>Clausula Salud Familiar.</w:t>
      </w:r>
      <w:r w:rsidR="00402F7C" w:rsidRPr="009C3532">
        <w:rPr>
          <w:rFonts w:ascii="Agency FB" w:hAnsi="Agency FB"/>
          <w:b/>
          <w:sz w:val="18"/>
          <w:szCs w:val="18"/>
          <w:u w:val="single"/>
        </w:rPr>
        <w:t xml:space="preserve"> (C.S.F.)</w:t>
      </w:r>
      <w:r w:rsidRPr="00554D5F">
        <w:rPr>
          <w:rFonts w:ascii="Agency FB" w:hAnsi="Agency FB"/>
          <w:sz w:val="18"/>
          <w:szCs w:val="18"/>
        </w:rPr>
        <w:t xml:space="preserve"> </w:t>
      </w:r>
      <w:r w:rsidR="00142825" w:rsidRPr="00554D5F">
        <w:rPr>
          <w:rFonts w:ascii="Agency FB" w:hAnsi="Agency FB"/>
          <w:sz w:val="18"/>
          <w:szCs w:val="18"/>
        </w:rPr>
        <w:t xml:space="preserve">   </w:t>
      </w:r>
      <w:r w:rsidRPr="00554D5F">
        <w:rPr>
          <w:rFonts w:ascii="Agency FB" w:hAnsi="Agency FB"/>
          <w:sz w:val="18"/>
          <w:szCs w:val="18"/>
        </w:rPr>
        <w:t>SI________  NO________</w:t>
      </w:r>
      <w:r w:rsidR="004F1DBC" w:rsidRPr="00554D5F">
        <w:rPr>
          <w:rFonts w:ascii="Agency FB" w:hAnsi="Agency FB"/>
          <w:sz w:val="18"/>
          <w:szCs w:val="18"/>
        </w:rPr>
        <w:t xml:space="preserve">                          Costo 10% Sobre Primas de Dependientes</w:t>
      </w:r>
    </w:p>
    <w:p w:rsidR="00731D01" w:rsidRPr="00554D5F" w:rsidRDefault="00731D01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En caso de ser contratada </w:t>
      </w:r>
      <w:r w:rsidR="00A44001" w:rsidRPr="00554D5F">
        <w:rPr>
          <w:rFonts w:ascii="Agency FB" w:hAnsi="Agency FB"/>
          <w:sz w:val="18"/>
          <w:szCs w:val="18"/>
        </w:rPr>
        <w:t xml:space="preserve">esta cobertura </w:t>
      </w:r>
      <w:r w:rsidRPr="00554D5F">
        <w:rPr>
          <w:rFonts w:ascii="Agency FB" w:hAnsi="Agency FB"/>
          <w:sz w:val="18"/>
          <w:szCs w:val="18"/>
        </w:rPr>
        <w:t>GNP eximirá durante los siguientes 5 años del pago de la prima respectiva:</w:t>
      </w:r>
    </w:p>
    <w:p w:rsidR="00731D01" w:rsidRPr="00554D5F" w:rsidRDefault="00335EF1" w:rsidP="009C3532">
      <w:pPr>
        <w:pStyle w:val="Prrafodelista"/>
        <w:numPr>
          <w:ilvl w:val="0"/>
          <w:numId w:val="3"/>
        </w:num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A l</w:t>
      </w:r>
      <w:r w:rsidR="00731D01" w:rsidRPr="00554D5F">
        <w:rPr>
          <w:rFonts w:ascii="Agency FB" w:hAnsi="Agency FB"/>
          <w:sz w:val="18"/>
          <w:szCs w:val="18"/>
        </w:rPr>
        <w:t>os dependientes económicos que se encuentran cu</w:t>
      </w:r>
      <w:r w:rsidRPr="00554D5F">
        <w:rPr>
          <w:rFonts w:ascii="Agency FB" w:hAnsi="Agency FB"/>
          <w:sz w:val="18"/>
          <w:szCs w:val="18"/>
        </w:rPr>
        <w:t>biertos en la póliza al momento del fallecimiento del Asegurado Titular</w:t>
      </w:r>
    </w:p>
    <w:p w:rsidR="00335EF1" w:rsidRPr="00554D5F" w:rsidRDefault="00335EF1" w:rsidP="009C3532">
      <w:pPr>
        <w:pStyle w:val="Prrafodelista"/>
        <w:numPr>
          <w:ilvl w:val="0"/>
          <w:numId w:val="3"/>
        </w:num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Al asegurado Titular y los Dependientes económicos que se encuentren cubiertos en </w:t>
      </w:r>
      <w:r w:rsidR="003320D0" w:rsidRPr="00554D5F">
        <w:rPr>
          <w:rFonts w:ascii="Agency FB" w:hAnsi="Agency FB"/>
          <w:sz w:val="18"/>
          <w:szCs w:val="18"/>
        </w:rPr>
        <w:t>la póliza al momento de Invalide</w:t>
      </w:r>
      <w:r w:rsidRPr="00554D5F">
        <w:rPr>
          <w:rFonts w:ascii="Agency FB" w:hAnsi="Agency FB"/>
          <w:sz w:val="18"/>
          <w:szCs w:val="18"/>
        </w:rPr>
        <w:t xml:space="preserve">z Total y permanente del Asegurado </w:t>
      </w:r>
    </w:p>
    <w:p w:rsidR="00335EF1" w:rsidRPr="00554D5F" w:rsidRDefault="00335EF1" w:rsidP="009C3532">
      <w:pPr>
        <w:jc w:val="both"/>
        <w:rPr>
          <w:rFonts w:ascii="Agency FB" w:hAnsi="Agency FB"/>
          <w:sz w:val="18"/>
          <w:szCs w:val="18"/>
        </w:rPr>
      </w:pPr>
    </w:p>
    <w:p w:rsidR="00F41EC4" w:rsidRPr="00554D5F" w:rsidRDefault="00CD5A07" w:rsidP="009C3532">
      <w:pPr>
        <w:jc w:val="both"/>
        <w:rPr>
          <w:rFonts w:ascii="Agency FB" w:hAnsi="Agency FB"/>
          <w:color w:val="000000" w:themeColor="text1"/>
          <w:sz w:val="18"/>
          <w:szCs w:val="18"/>
        </w:rPr>
      </w:pPr>
      <w:r w:rsidRPr="009C3532">
        <w:rPr>
          <w:rFonts w:ascii="Agency FB" w:hAnsi="Agency FB"/>
          <w:b/>
          <w:color w:val="000000" w:themeColor="text1"/>
          <w:sz w:val="18"/>
          <w:szCs w:val="18"/>
          <w:u w:val="single"/>
        </w:rPr>
        <w:t xml:space="preserve">Clausula </w:t>
      </w:r>
      <w:r w:rsidR="007F5CB3" w:rsidRPr="009C3532">
        <w:rPr>
          <w:rFonts w:ascii="Agency FB" w:hAnsi="Agency FB"/>
          <w:b/>
          <w:color w:val="000000" w:themeColor="text1"/>
          <w:sz w:val="18"/>
          <w:szCs w:val="18"/>
          <w:u w:val="single"/>
        </w:rPr>
        <w:t xml:space="preserve">Conversión a </w:t>
      </w:r>
      <w:r w:rsidR="004F1DBC" w:rsidRPr="009C3532">
        <w:rPr>
          <w:rFonts w:ascii="Agency FB" w:hAnsi="Agency FB"/>
          <w:b/>
          <w:color w:val="000000" w:themeColor="text1"/>
          <w:sz w:val="18"/>
          <w:szCs w:val="18"/>
          <w:u w:val="single"/>
        </w:rPr>
        <w:t>Individual</w:t>
      </w:r>
      <w:r w:rsidR="00402F7C" w:rsidRPr="009C3532">
        <w:rPr>
          <w:rFonts w:ascii="Agency FB" w:hAnsi="Agency FB"/>
          <w:b/>
          <w:color w:val="000000" w:themeColor="text1"/>
          <w:sz w:val="18"/>
          <w:szCs w:val="18"/>
          <w:u w:val="single"/>
        </w:rPr>
        <w:t xml:space="preserve"> (C.I)</w:t>
      </w:r>
      <w:r w:rsidR="00142825" w:rsidRPr="009C3532">
        <w:rPr>
          <w:rFonts w:ascii="Agency FB" w:hAnsi="Agency FB"/>
          <w:b/>
          <w:color w:val="000000" w:themeColor="text1"/>
          <w:sz w:val="18"/>
          <w:szCs w:val="18"/>
          <w:u w:val="single"/>
        </w:rPr>
        <w:t xml:space="preserve">  </w:t>
      </w:r>
      <w:r w:rsidR="004F1DBC" w:rsidRPr="009C3532">
        <w:rPr>
          <w:rFonts w:ascii="Agency FB" w:hAnsi="Agency FB"/>
          <w:b/>
          <w:color w:val="000000" w:themeColor="text1"/>
          <w:sz w:val="18"/>
          <w:szCs w:val="18"/>
        </w:rPr>
        <w:t xml:space="preserve"> </w:t>
      </w:r>
      <w:r w:rsidR="004F1DBC" w:rsidRPr="00554D5F">
        <w:rPr>
          <w:rFonts w:ascii="Agency FB" w:hAnsi="Agency FB"/>
          <w:color w:val="000000" w:themeColor="text1"/>
          <w:sz w:val="18"/>
          <w:szCs w:val="18"/>
        </w:rPr>
        <w:t>SI________ NO</w:t>
      </w:r>
      <w:r w:rsidR="007F5CB3" w:rsidRPr="00554D5F">
        <w:rPr>
          <w:rFonts w:ascii="Agency FB" w:hAnsi="Agency FB"/>
          <w:color w:val="000000" w:themeColor="text1"/>
          <w:sz w:val="18"/>
          <w:szCs w:val="18"/>
        </w:rPr>
        <w:t>________</w:t>
      </w:r>
      <w:r w:rsidR="004F1DBC" w:rsidRPr="00554D5F">
        <w:rPr>
          <w:rFonts w:ascii="Agency FB" w:hAnsi="Agency FB"/>
          <w:color w:val="000000" w:themeColor="text1"/>
          <w:sz w:val="18"/>
          <w:szCs w:val="18"/>
        </w:rPr>
        <w:t xml:space="preserve">                  C</w:t>
      </w:r>
      <w:r w:rsidR="00F41EC4" w:rsidRPr="00554D5F">
        <w:rPr>
          <w:rFonts w:ascii="Agency FB" w:hAnsi="Agency FB"/>
          <w:color w:val="000000" w:themeColor="text1"/>
          <w:sz w:val="18"/>
          <w:szCs w:val="18"/>
        </w:rPr>
        <w:t xml:space="preserve">osto </w:t>
      </w:r>
      <w:r w:rsidR="00402F7C" w:rsidRPr="00554D5F">
        <w:rPr>
          <w:rFonts w:ascii="Agency FB" w:hAnsi="Agency FB"/>
          <w:color w:val="000000" w:themeColor="text1"/>
          <w:sz w:val="18"/>
          <w:szCs w:val="18"/>
        </w:rPr>
        <w:t>$132.00</w:t>
      </w:r>
      <w:r w:rsidR="004F1DBC" w:rsidRPr="00554D5F">
        <w:rPr>
          <w:rFonts w:ascii="Agency FB" w:hAnsi="Agency FB"/>
          <w:color w:val="000000" w:themeColor="text1"/>
          <w:sz w:val="18"/>
          <w:szCs w:val="18"/>
        </w:rPr>
        <w:t xml:space="preserve"> </w:t>
      </w:r>
      <w:r w:rsidR="00402F7C" w:rsidRPr="00554D5F">
        <w:rPr>
          <w:rFonts w:ascii="Agency FB" w:hAnsi="Agency FB"/>
          <w:color w:val="000000" w:themeColor="text1"/>
          <w:sz w:val="18"/>
          <w:szCs w:val="18"/>
        </w:rPr>
        <w:t>por A</w:t>
      </w:r>
      <w:r w:rsidR="00F41EC4" w:rsidRPr="00554D5F">
        <w:rPr>
          <w:rFonts w:ascii="Agency FB" w:hAnsi="Agency FB"/>
          <w:color w:val="000000" w:themeColor="text1"/>
          <w:sz w:val="18"/>
          <w:szCs w:val="18"/>
        </w:rPr>
        <w:t xml:space="preserve">segurado </w:t>
      </w:r>
    </w:p>
    <w:p w:rsidR="00CD5A07" w:rsidRPr="00554D5F" w:rsidRDefault="004F1DBC" w:rsidP="009C3532">
      <w:pPr>
        <w:jc w:val="both"/>
        <w:rPr>
          <w:rFonts w:ascii="Agency FB" w:hAnsi="Agency FB"/>
          <w:color w:val="000000" w:themeColor="text1"/>
          <w:sz w:val="18"/>
          <w:szCs w:val="18"/>
        </w:rPr>
      </w:pPr>
      <w:r w:rsidRPr="00554D5F">
        <w:rPr>
          <w:rFonts w:ascii="Agency FB" w:hAnsi="Agency FB"/>
          <w:color w:val="000000" w:themeColor="text1"/>
          <w:sz w:val="18"/>
          <w:szCs w:val="18"/>
        </w:rPr>
        <w:t>Otorgar al asegurado que deje de pertenecer al grupo asegurado, el derecho a contratar una póliza de seguro individual independientemente de su edad y sin realizarse un proceso de selección médica. El plan, suma asegurada, tabulador de honorarios médicos,  nivel de hospitales, deducible, coaseguro y co</w:t>
      </w:r>
      <w:r w:rsidR="00142825" w:rsidRPr="00554D5F">
        <w:rPr>
          <w:rFonts w:ascii="Agency FB" w:hAnsi="Agency FB"/>
          <w:color w:val="000000" w:themeColor="text1"/>
          <w:sz w:val="18"/>
          <w:szCs w:val="18"/>
        </w:rPr>
        <w:t>berturas opcionales serán los má</w:t>
      </w:r>
      <w:r w:rsidRPr="00554D5F">
        <w:rPr>
          <w:rFonts w:ascii="Agency FB" w:hAnsi="Agency FB"/>
          <w:color w:val="000000" w:themeColor="text1"/>
          <w:sz w:val="18"/>
          <w:szCs w:val="18"/>
        </w:rPr>
        <w:t xml:space="preserve">s similares con que cuente GNP para los productos vigentes de </w:t>
      </w:r>
      <w:proofErr w:type="gramStart"/>
      <w:r w:rsidRPr="00554D5F">
        <w:rPr>
          <w:rFonts w:ascii="Agency FB" w:hAnsi="Agency FB"/>
          <w:color w:val="000000" w:themeColor="text1"/>
          <w:sz w:val="18"/>
          <w:szCs w:val="18"/>
        </w:rPr>
        <w:t>gastos médicos mayores individual</w:t>
      </w:r>
      <w:proofErr w:type="gramEnd"/>
      <w:r w:rsidR="003320D0" w:rsidRPr="00554D5F">
        <w:rPr>
          <w:rFonts w:ascii="Agency FB" w:hAnsi="Agency FB"/>
          <w:color w:val="000000" w:themeColor="text1"/>
          <w:sz w:val="18"/>
          <w:szCs w:val="18"/>
        </w:rPr>
        <w:t>.</w:t>
      </w:r>
    </w:p>
    <w:p w:rsidR="00A44001" w:rsidRPr="00554D5F" w:rsidRDefault="00A44001" w:rsidP="009C3532">
      <w:pPr>
        <w:jc w:val="both"/>
        <w:rPr>
          <w:rFonts w:ascii="Agency FB" w:hAnsi="Agency FB"/>
          <w:sz w:val="18"/>
          <w:szCs w:val="18"/>
        </w:rPr>
      </w:pPr>
    </w:p>
    <w:p w:rsidR="00A44001" w:rsidRPr="00554D5F" w:rsidRDefault="00324F84" w:rsidP="009C3532">
      <w:pPr>
        <w:jc w:val="both"/>
        <w:rPr>
          <w:rFonts w:ascii="Agency FB" w:hAnsi="Agency FB"/>
          <w:sz w:val="18"/>
          <w:szCs w:val="18"/>
        </w:rPr>
      </w:pPr>
      <w:r w:rsidRPr="009C3532">
        <w:rPr>
          <w:rFonts w:ascii="Agency FB" w:hAnsi="Agency FB"/>
          <w:b/>
          <w:sz w:val="18"/>
          <w:szCs w:val="18"/>
          <w:u w:val="single"/>
        </w:rPr>
        <w:t xml:space="preserve">Clausula </w:t>
      </w:r>
      <w:r w:rsidR="00A44001" w:rsidRPr="009C3532">
        <w:rPr>
          <w:rFonts w:ascii="Agency FB" w:hAnsi="Agency FB"/>
          <w:b/>
          <w:sz w:val="18"/>
          <w:szCs w:val="18"/>
          <w:u w:val="single"/>
        </w:rPr>
        <w:t xml:space="preserve">Emergencia en el Extranjero. </w:t>
      </w:r>
      <w:r w:rsidR="00402F7C" w:rsidRPr="009C3532">
        <w:rPr>
          <w:rFonts w:ascii="Agency FB" w:hAnsi="Agency FB"/>
          <w:b/>
          <w:sz w:val="18"/>
          <w:szCs w:val="18"/>
          <w:u w:val="single"/>
        </w:rPr>
        <w:t>(C.E.E.)</w:t>
      </w:r>
      <w:r w:rsidR="00142825" w:rsidRPr="009C3532">
        <w:rPr>
          <w:rFonts w:ascii="Agency FB" w:hAnsi="Agency FB"/>
          <w:b/>
          <w:sz w:val="18"/>
          <w:szCs w:val="18"/>
        </w:rPr>
        <w:t xml:space="preserve"> </w:t>
      </w:r>
      <w:r w:rsidR="00142825" w:rsidRPr="00554D5F">
        <w:rPr>
          <w:rFonts w:ascii="Agency FB" w:hAnsi="Agency FB"/>
          <w:sz w:val="18"/>
          <w:szCs w:val="18"/>
        </w:rPr>
        <w:t xml:space="preserve"> </w:t>
      </w:r>
      <w:r w:rsidR="00A44001" w:rsidRPr="00554D5F">
        <w:rPr>
          <w:rFonts w:ascii="Agency FB" w:hAnsi="Agency FB"/>
          <w:sz w:val="18"/>
          <w:szCs w:val="18"/>
        </w:rPr>
        <w:t>SI_________  NO_________</w:t>
      </w:r>
      <w:r w:rsidR="004F1DBC" w:rsidRPr="00554D5F">
        <w:rPr>
          <w:rFonts w:ascii="Agency FB" w:hAnsi="Agency FB"/>
          <w:sz w:val="18"/>
          <w:szCs w:val="18"/>
        </w:rPr>
        <w:t xml:space="preserve">  Costo $154.00 por Asegurado</w:t>
      </w:r>
    </w:p>
    <w:p w:rsidR="008D2B34" w:rsidRPr="00554D5F" w:rsidRDefault="008D2B34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Mediante el pago de esta cobertura GNP se obliga a pagar los gastos que sean erogados dentro de la Vigencia de la póliza por causa de una urgencia médica en el extranjero</w:t>
      </w:r>
    </w:p>
    <w:p w:rsidR="008D2B34" w:rsidRPr="00554D5F" w:rsidRDefault="008D2B34" w:rsidP="009C3532">
      <w:pPr>
        <w:jc w:val="both"/>
        <w:rPr>
          <w:rFonts w:ascii="Agency FB" w:hAnsi="Agency FB"/>
          <w:sz w:val="18"/>
          <w:szCs w:val="18"/>
        </w:rPr>
      </w:pPr>
    </w:p>
    <w:p w:rsidR="008D2B34" w:rsidRPr="00554D5F" w:rsidRDefault="00324F84" w:rsidP="009C3532">
      <w:pPr>
        <w:jc w:val="both"/>
        <w:rPr>
          <w:rFonts w:ascii="Agency FB" w:hAnsi="Agency FB"/>
          <w:sz w:val="18"/>
          <w:szCs w:val="18"/>
        </w:rPr>
      </w:pPr>
      <w:r w:rsidRPr="009C3532">
        <w:rPr>
          <w:rFonts w:ascii="Agency FB" w:hAnsi="Agency FB"/>
          <w:b/>
          <w:sz w:val="18"/>
          <w:szCs w:val="18"/>
          <w:u w:val="single"/>
        </w:rPr>
        <w:t>Clausula Enfermedades Catastróficas en el Extranjero</w:t>
      </w:r>
      <w:r w:rsidR="003320D0" w:rsidRPr="009C3532">
        <w:rPr>
          <w:rFonts w:ascii="Agency FB" w:hAnsi="Agency FB"/>
          <w:b/>
          <w:sz w:val="18"/>
          <w:szCs w:val="18"/>
          <w:u w:val="single"/>
        </w:rPr>
        <w:t xml:space="preserve"> (C.E.C.E)</w:t>
      </w:r>
      <w:r w:rsidR="003320D0" w:rsidRPr="00554D5F">
        <w:rPr>
          <w:rFonts w:ascii="Agency FB" w:hAnsi="Agency FB"/>
          <w:sz w:val="18"/>
          <w:szCs w:val="18"/>
        </w:rPr>
        <w:t xml:space="preserve"> </w:t>
      </w:r>
      <w:r w:rsidRPr="00554D5F">
        <w:rPr>
          <w:rFonts w:ascii="Agency FB" w:hAnsi="Agency FB"/>
          <w:sz w:val="18"/>
          <w:szCs w:val="18"/>
        </w:rPr>
        <w:t xml:space="preserve"> </w:t>
      </w:r>
      <w:r w:rsidR="007E421F" w:rsidRPr="00554D5F">
        <w:rPr>
          <w:rFonts w:ascii="Agency FB" w:hAnsi="Agency FB"/>
          <w:sz w:val="18"/>
          <w:szCs w:val="18"/>
        </w:rPr>
        <w:t>SI______________ NO_____________</w:t>
      </w:r>
      <w:r w:rsidR="004F1DBC" w:rsidRPr="00554D5F">
        <w:rPr>
          <w:rFonts w:ascii="Agency FB" w:hAnsi="Agency FB"/>
          <w:sz w:val="18"/>
          <w:szCs w:val="18"/>
        </w:rPr>
        <w:t xml:space="preserve">  Costo $361.00 por Asegurado</w:t>
      </w:r>
    </w:p>
    <w:p w:rsidR="00324F84" w:rsidRPr="00554D5F" w:rsidRDefault="00324F84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En caso de la Contratación de esta Clausula el Asegurado podrá atenderse en el extranjero </w:t>
      </w:r>
    </w:p>
    <w:p w:rsidR="00324F84" w:rsidRPr="00554D5F" w:rsidRDefault="007E421F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Esta C</w:t>
      </w:r>
      <w:r w:rsidR="00324F84" w:rsidRPr="00554D5F">
        <w:rPr>
          <w:rFonts w:ascii="Agency FB" w:hAnsi="Agency FB"/>
          <w:sz w:val="18"/>
          <w:szCs w:val="18"/>
        </w:rPr>
        <w:t>lausula cubrirá los Gastos por Hospitalización,  Honorarios Médicos</w:t>
      </w:r>
      <w:r w:rsidRPr="00554D5F">
        <w:rPr>
          <w:rFonts w:ascii="Agency FB" w:hAnsi="Agency FB"/>
          <w:sz w:val="18"/>
          <w:szCs w:val="18"/>
        </w:rPr>
        <w:t xml:space="preserve"> </w:t>
      </w:r>
      <w:r w:rsidR="00324F84" w:rsidRPr="00554D5F">
        <w:rPr>
          <w:rFonts w:ascii="Agency FB" w:hAnsi="Agency FB"/>
          <w:sz w:val="18"/>
          <w:szCs w:val="18"/>
        </w:rPr>
        <w:t>y otros servicios médicos que se originen como consecuencia de los siguientes padecimientos</w:t>
      </w:r>
    </w:p>
    <w:p w:rsidR="00324F84" w:rsidRPr="00554D5F" w:rsidRDefault="00D30625" w:rsidP="009C3532">
      <w:pPr>
        <w:pStyle w:val="Prrafodelista"/>
        <w:numPr>
          <w:ilvl w:val="0"/>
          <w:numId w:val="4"/>
        </w:numPr>
        <w:jc w:val="both"/>
        <w:rPr>
          <w:rFonts w:ascii="Agency FB" w:hAnsi="Agency FB"/>
          <w:sz w:val="18"/>
          <w:szCs w:val="18"/>
        </w:rPr>
      </w:pPr>
      <w:r>
        <w:rPr>
          <w:rFonts w:ascii="Agency FB" w:hAnsi="Agency FB"/>
          <w:sz w:val="18"/>
          <w:szCs w:val="18"/>
        </w:rPr>
        <w:t>Cáncer (excluido C</w:t>
      </w:r>
      <w:r w:rsidR="00324F84" w:rsidRPr="00554D5F">
        <w:rPr>
          <w:rFonts w:ascii="Agency FB" w:hAnsi="Agency FB"/>
          <w:sz w:val="18"/>
          <w:szCs w:val="18"/>
        </w:rPr>
        <w:t>áncer de piel)</w:t>
      </w:r>
    </w:p>
    <w:p w:rsidR="00324F84" w:rsidRPr="00554D5F" w:rsidRDefault="00324F84" w:rsidP="009C3532">
      <w:pPr>
        <w:pStyle w:val="Prrafodelista"/>
        <w:numPr>
          <w:ilvl w:val="0"/>
          <w:numId w:val="4"/>
        </w:num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Enfermedades Neurológicas y cerebro vasculares </w:t>
      </w:r>
    </w:p>
    <w:p w:rsidR="00324F84" w:rsidRPr="00554D5F" w:rsidRDefault="00324F84" w:rsidP="009C3532">
      <w:pPr>
        <w:pStyle w:val="Prrafodelista"/>
        <w:numPr>
          <w:ilvl w:val="0"/>
          <w:numId w:val="4"/>
        </w:num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Enfermedades de las Coronarias q</w:t>
      </w:r>
      <w:r w:rsidR="007E421F" w:rsidRPr="00554D5F">
        <w:rPr>
          <w:rFonts w:ascii="Agency FB" w:hAnsi="Agency FB"/>
          <w:sz w:val="18"/>
          <w:szCs w:val="18"/>
        </w:rPr>
        <w:t>ue requieren C</w:t>
      </w:r>
      <w:r w:rsidRPr="00554D5F">
        <w:rPr>
          <w:rFonts w:ascii="Agency FB" w:hAnsi="Agency FB"/>
          <w:sz w:val="18"/>
          <w:szCs w:val="18"/>
        </w:rPr>
        <w:t>irugía</w:t>
      </w:r>
      <w:r w:rsidR="003320D0" w:rsidRPr="00554D5F">
        <w:rPr>
          <w:rFonts w:ascii="Agency FB" w:hAnsi="Agency FB"/>
          <w:sz w:val="18"/>
          <w:szCs w:val="18"/>
        </w:rPr>
        <w:t xml:space="preserve"> </w:t>
      </w:r>
      <w:r w:rsidRPr="00554D5F">
        <w:rPr>
          <w:rFonts w:ascii="Agency FB" w:hAnsi="Agency FB"/>
          <w:sz w:val="18"/>
          <w:szCs w:val="18"/>
        </w:rPr>
        <w:t xml:space="preserve">(operación de tórax abierto). Quedan excluidos los padecimientos quirúrgicos como angioplastia con colocación de </w:t>
      </w:r>
      <w:proofErr w:type="spellStart"/>
      <w:r w:rsidRPr="00554D5F">
        <w:rPr>
          <w:rFonts w:ascii="Agency FB" w:hAnsi="Agency FB"/>
          <w:sz w:val="18"/>
          <w:szCs w:val="18"/>
        </w:rPr>
        <w:t>stent</w:t>
      </w:r>
      <w:proofErr w:type="spellEnd"/>
      <w:r w:rsidRPr="00554D5F">
        <w:rPr>
          <w:rFonts w:ascii="Agency FB" w:hAnsi="Agency FB"/>
          <w:sz w:val="18"/>
          <w:szCs w:val="18"/>
        </w:rPr>
        <w:t xml:space="preserve"> y sus complicaciones como la </w:t>
      </w:r>
      <w:proofErr w:type="spellStart"/>
      <w:r w:rsidRPr="00554D5F">
        <w:rPr>
          <w:rFonts w:ascii="Agency FB" w:hAnsi="Agency FB"/>
          <w:sz w:val="18"/>
          <w:szCs w:val="18"/>
        </w:rPr>
        <w:t>Trombólisis</w:t>
      </w:r>
      <w:proofErr w:type="spellEnd"/>
      <w:r w:rsidRPr="00554D5F">
        <w:rPr>
          <w:rFonts w:ascii="Agency FB" w:hAnsi="Agency FB"/>
          <w:sz w:val="18"/>
          <w:szCs w:val="18"/>
        </w:rPr>
        <w:t xml:space="preserve"> u otras enfermedades con tratamientos similares </w:t>
      </w:r>
    </w:p>
    <w:p w:rsidR="00324F84" w:rsidRPr="00554D5F" w:rsidRDefault="00324F84" w:rsidP="009C3532">
      <w:pPr>
        <w:pStyle w:val="Prrafodelista"/>
        <w:numPr>
          <w:ilvl w:val="0"/>
          <w:numId w:val="4"/>
        </w:num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Trasplante de los siguientes órganos: corazón, hígado, médula ósea y pulmón </w:t>
      </w:r>
    </w:p>
    <w:p w:rsidR="00402F7C" w:rsidRPr="00554D5F" w:rsidRDefault="00402F7C" w:rsidP="009C3532">
      <w:pPr>
        <w:jc w:val="both"/>
        <w:rPr>
          <w:rFonts w:ascii="Agency FB" w:hAnsi="Agency FB"/>
          <w:sz w:val="18"/>
          <w:szCs w:val="18"/>
        </w:rPr>
      </w:pPr>
    </w:p>
    <w:p w:rsidR="00402F7C" w:rsidRPr="00554D5F" w:rsidRDefault="00402F7C" w:rsidP="009C3532">
      <w:pPr>
        <w:jc w:val="both"/>
        <w:rPr>
          <w:rFonts w:ascii="Agency FB" w:hAnsi="Agency FB"/>
          <w:sz w:val="18"/>
          <w:szCs w:val="18"/>
        </w:rPr>
      </w:pPr>
      <w:r w:rsidRPr="009C3532">
        <w:rPr>
          <w:rFonts w:ascii="Agency FB" w:hAnsi="Agency FB"/>
          <w:b/>
          <w:sz w:val="18"/>
          <w:szCs w:val="18"/>
          <w:u w:val="single"/>
        </w:rPr>
        <w:t>GNP Cuida tu Salud Premium (C.T.S.P.)</w:t>
      </w:r>
      <w:r w:rsidRPr="00554D5F">
        <w:rPr>
          <w:rFonts w:ascii="Agency FB" w:hAnsi="Agency FB"/>
          <w:sz w:val="18"/>
          <w:szCs w:val="18"/>
        </w:rPr>
        <w:t xml:space="preserve"> (APLICA SOLO PARA TITULARES)   SI______ NO______                 Costo $387.00 por Asegurado</w:t>
      </w:r>
    </w:p>
    <w:p w:rsidR="00402F7C" w:rsidRPr="00554D5F" w:rsidRDefault="00402F7C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Asesoría y acompañamiento en el diseño e implementación del programa de bienestar corporativo, con el objetivo de ofrecer a las empresas palancas para la reducción de siniestralidad, así como herramientas que promuevan a mediano plazo, mejorar el perfil y la salud de los Asegurados; a través de: • Plan de comunicación •  Recolección de mediciones biométricas • Portal de Salud • Expo GNP Cuida tu Salud • Identificación de grupos de riesgo  • Seguimiento a enfermos</w:t>
      </w:r>
    </w:p>
    <w:p w:rsidR="00324F84" w:rsidRPr="00554D5F" w:rsidRDefault="00992642" w:rsidP="009C3532">
      <w:pPr>
        <w:tabs>
          <w:tab w:val="left" w:pos="3449"/>
        </w:tabs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ab/>
      </w:r>
    </w:p>
    <w:p w:rsidR="00402F7C" w:rsidRPr="00554D5F" w:rsidRDefault="00402F7C" w:rsidP="009C3532">
      <w:pPr>
        <w:jc w:val="both"/>
        <w:rPr>
          <w:rFonts w:ascii="Agency FB" w:hAnsi="Agency FB"/>
          <w:sz w:val="18"/>
          <w:szCs w:val="18"/>
        </w:rPr>
      </w:pPr>
      <w:r w:rsidRPr="00C541A8">
        <w:rPr>
          <w:rFonts w:ascii="Agency FB" w:hAnsi="Agency FB"/>
          <w:b/>
          <w:sz w:val="18"/>
          <w:szCs w:val="18"/>
          <w:u w:val="single"/>
        </w:rPr>
        <w:t>Medica Móvil (M.M.)</w:t>
      </w:r>
      <w:r w:rsidRPr="00C541A8">
        <w:rPr>
          <w:rFonts w:ascii="Agency FB" w:hAnsi="Agency FB"/>
          <w:b/>
          <w:sz w:val="18"/>
          <w:szCs w:val="18"/>
        </w:rPr>
        <w:t xml:space="preserve">   </w:t>
      </w:r>
      <w:r w:rsidRPr="00554D5F">
        <w:rPr>
          <w:rFonts w:ascii="Agency FB" w:hAnsi="Agency FB"/>
          <w:sz w:val="18"/>
          <w:szCs w:val="18"/>
        </w:rPr>
        <w:t>SI_______ NO_______                     Costo $166.00 por Asegurado</w:t>
      </w:r>
    </w:p>
    <w:p w:rsidR="00992642" w:rsidRPr="00554D5F" w:rsidRDefault="00142825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Orientación médica telefónica sin costo, atención médica extra-hospitalaria de urgencia con o sin traslado a un centro hospitalario y consulta médica domiciliaria. Durante los 365 días del año, *las 24 horas, mediante el copago correspondiente.</w:t>
      </w:r>
    </w:p>
    <w:p w:rsidR="00992642" w:rsidRDefault="00992642" w:rsidP="009C3532">
      <w:pPr>
        <w:jc w:val="both"/>
        <w:rPr>
          <w:rFonts w:ascii="Agency FB" w:hAnsi="Agency FB"/>
          <w:sz w:val="18"/>
          <w:szCs w:val="18"/>
        </w:rPr>
      </w:pPr>
    </w:p>
    <w:p w:rsidR="009C3532" w:rsidRDefault="009C3532" w:rsidP="009C3532">
      <w:pPr>
        <w:jc w:val="both"/>
        <w:rPr>
          <w:rFonts w:ascii="Agency FB" w:hAnsi="Agency FB"/>
          <w:sz w:val="18"/>
          <w:szCs w:val="18"/>
        </w:rPr>
      </w:pPr>
      <w:r w:rsidRPr="00CA7989">
        <w:rPr>
          <w:noProof/>
          <w:lang w:eastAsia="es-MX"/>
        </w:rPr>
        <w:lastRenderedPageBreak/>
        <w:drawing>
          <wp:inline distT="0" distB="0" distL="0" distR="0" wp14:anchorId="57F6552F" wp14:editId="202ED281">
            <wp:extent cx="733850" cy="378573"/>
            <wp:effectExtent l="0" t="0" r="9525" b="2540"/>
            <wp:docPr id="8" name="Imagen 8" descr="LOGOH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H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63" cy="3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gency FB" w:hAnsi="Agency FB"/>
          <w:sz w:val="18"/>
          <w:szCs w:val="18"/>
        </w:rPr>
        <w:tab/>
      </w:r>
      <w:r>
        <w:rPr>
          <w:rFonts w:ascii="Agency FB" w:hAnsi="Agency FB"/>
          <w:sz w:val="18"/>
          <w:szCs w:val="18"/>
        </w:rPr>
        <w:tab/>
      </w:r>
      <w:r>
        <w:rPr>
          <w:rFonts w:ascii="Agency FB" w:hAnsi="Agency FB"/>
          <w:sz w:val="18"/>
          <w:szCs w:val="18"/>
        </w:rPr>
        <w:tab/>
      </w:r>
      <w:r>
        <w:rPr>
          <w:rFonts w:ascii="Agency FB" w:hAnsi="Agency FB"/>
          <w:sz w:val="18"/>
          <w:szCs w:val="18"/>
        </w:rPr>
        <w:tab/>
        <w:t xml:space="preserve">       </w:t>
      </w:r>
      <w:r w:rsidR="00C541A8">
        <w:rPr>
          <w:rFonts w:ascii="Agency FB" w:hAnsi="Agency FB"/>
          <w:sz w:val="18"/>
          <w:szCs w:val="18"/>
        </w:rPr>
        <w:t xml:space="preserve">  </w:t>
      </w:r>
      <w:r>
        <w:rPr>
          <w:rFonts w:ascii="Agency FB" w:hAnsi="Agency FB"/>
          <w:sz w:val="18"/>
          <w:szCs w:val="18"/>
        </w:rPr>
        <w:t xml:space="preserve">         </w:t>
      </w:r>
      <w:r w:rsidR="00C541A8">
        <w:rPr>
          <w:rFonts w:ascii="Agency FB" w:hAnsi="Agency FB"/>
          <w:b/>
          <w:noProof/>
          <w:lang w:eastAsia="es-MX"/>
        </w:rPr>
        <w:t xml:space="preserve"> </w:t>
      </w:r>
      <w:r>
        <w:rPr>
          <w:rFonts w:ascii="Agency FB" w:hAnsi="Agency FB"/>
          <w:sz w:val="18"/>
          <w:szCs w:val="18"/>
        </w:rPr>
        <w:tab/>
      </w:r>
      <w:r>
        <w:rPr>
          <w:rFonts w:ascii="Agency FB" w:hAnsi="Agency FB"/>
          <w:sz w:val="18"/>
          <w:szCs w:val="18"/>
        </w:rPr>
        <w:tab/>
        <w:t xml:space="preserve"> </w:t>
      </w:r>
      <w:r>
        <w:rPr>
          <w:rFonts w:ascii="Agency FB" w:hAnsi="Agency FB"/>
          <w:sz w:val="18"/>
          <w:szCs w:val="18"/>
        </w:rPr>
        <w:tab/>
      </w:r>
      <w:r>
        <w:rPr>
          <w:rFonts w:ascii="Agency FB" w:hAnsi="Agency FB"/>
          <w:sz w:val="18"/>
          <w:szCs w:val="18"/>
        </w:rPr>
        <w:tab/>
      </w:r>
      <w:r w:rsidR="00C541A8">
        <w:rPr>
          <w:rFonts w:ascii="Agency FB" w:hAnsi="Agency FB"/>
          <w:sz w:val="18"/>
          <w:szCs w:val="18"/>
        </w:rPr>
        <w:t xml:space="preserve">      </w:t>
      </w:r>
      <w:r w:rsidR="00C541A8">
        <w:rPr>
          <w:rFonts w:ascii="Arial" w:hAnsi="Arial" w:cs="Arial"/>
          <w:noProof/>
          <w:color w:val="0000FF"/>
          <w:lang w:eastAsia="es-MX"/>
        </w:rPr>
        <w:t xml:space="preserve"> </w:t>
      </w:r>
    </w:p>
    <w:p w:rsidR="009C3532" w:rsidRDefault="009C3532" w:rsidP="009C3532">
      <w:pPr>
        <w:jc w:val="both"/>
        <w:rPr>
          <w:rFonts w:ascii="Agency FB" w:hAnsi="Agency FB"/>
          <w:sz w:val="18"/>
          <w:szCs w:val="18"/>
        </w:rPr>
      </w:pPr>
    </w:p>
    <w:p w:rsidR="009C3532" w:rsidRDefault="009C3532" w:rsidP="009C3532">
      <w:pPr>
        <w:jc w:val="both"/>
        <w:rPr>
          <w:rFonts w:ascii="Agency FB" w:hAnsi="Agency FB"/>
          <w:sz w:val="18"/>
          <w:szCs w:val="18"/>
        </w:rPr>
      </w:pPr>
    </w:p>
    <w:p w:rsidR="00BA7692" w:rsidRPr="009C3532" w:rsidRDefault="00992642" w:rsidP="00992642">
      <w:pPr>
        <w:rPr>
          <w:rFonts w:ascii="Agency FB" w:hAnsi="Agency FB"/>
          <w:b/>
          <w:sz w:val="18"/>
          <w:szCs w:val="18"/>
          <w:u w:val="single"/>
        </w:rPr>
      </w:pPr>
      <w:r w:rsidRPr="009C3532">
        <w:rPr>
          <w:rFonts w:ascii="Agency FB" w:hAnsi="Agency FB"/>
          <w:b/>
          <w:u w:val="single"/>
        </w:rPr>
        <w:t xml:space="preserve">Dental   </w:t>
      </w:r>
      <w:r w:rsidRPr="009C3532">
        <w:rPr>
          <w:rFonts w:ascii="Agency FB" w:hAnsi="Agency FB"/>
          <w:b/>
          <w:sz w:val="18"/>
          <w:szCs w:val="18"/>
          <w:u w:val="single"/>
        </w:rPr>
        <w:t xml:space="preserve">     </w:t>
      </w:r>
      <w:r w:rsidR="009C3532">
        <w:rPr>
          <w:rFonts w:ascii="Agency FB" w:hAnsi="Agency FB"/>
          <w:b/>
          <w:sz w:val="18"/>
          <w:szCs w:val="18"/>
          <w:u w:val="single"/>
        </w:rPr>
        <w:t>(en caso de contratar esta cobertura, favor de elegir una de las 2 opciones)</w:t>
      </w:r>
      <w:r w:rsidRPr="009C3532">
        <w:rPr>
          <w:rFonts w:ascii="Agency FB" w:hAnsi="Agency FB"/>
          <w:b/>
          <w:sz w:val="18"/>
          <w:szCs w:val="18"/>
          <w:u w:val="single"/>
        </w:rPr>
        <w:t xml:space="preserve">                          </w:t>
      </w:r>
    </w:p>
    <w:p w:rsidR="00BA7692" w:rsidRPr="00554D5F" w:rsidRDefault="00BA7692" w:rsidP="00992642">
      <w:pPr>
        <w:rPr>
          <w:rFonts w:ascii="Agency FB" w:hAnsi="Agency FB"/>
          <w:sz w:val="18"/>
          <w:szCs w:val="18"/>
        </w:rPr>
      </w:pPr>
      <w:r w:rsidRPr="009C3532">
        <w:rPr>
          <w:rFonts w:ascii="Agency FB" w:hAnsi="Agency FB"/>
          <w:b/>
          <w:sz w:val="18"/>
          <w:szCs w:val="18"/>
        </w:rPr>
        <w:t>DENTEGRA</w:t>
      </w:r>
      <w:r w:rsidRPr="00554D5F">
        <w:rPr>
          <w:rFonts w:ascii="Agency FB" w:hAnsi="Agency FB"/>
          <w:sz w:val="18"/>
          <w:szCs w:val="18"/>
        </w:rPr>
        <w:t xml:space="preserve">   SI_____ NO_____</w:t>
      </w:r>
      <w:r w:rsidR="00992642" w:rsidRPr="00554D5F">
        <w:rPr>
          <w:rFonts w:ascii="Agency FB" w:hAnsi="Agency FB"/>
          <w:sz w:val="18"/>
          <w:szCs w:val="18"/>
        </w:rPr>
        <w:t xml:space="preserve"> </w:t>
      </w:r>
      <w:r w:rsidRPr="00554D5F">
        <w:rPr>
          <w:rFonts w:ascii="Agency FB" w:hAnsi="Agency FB"/>
          <w:sz w:val="18"/>
          <w:szCs w:val="18"/>
        </w:rPr>
        <w:t xml:space="preserve">   Costo $267.00 por Asegurado </w:t>
      </w:r>
    </w:p>
    <w:p w:rsidR="00BA7692" w:rsidRPr="00554D5F" w:rsidRDefault="00992642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Servicios básicos (rayos X, limpieza, amalgamas, resina), Procedimientos Quirúrgicos, Endodoncia, Periodoncia, Coronas y </w:t>
      </w:r>
      <w:proofErr w:type="spellStart"/>
      <w:r w:rsidRPr="00554D5F">
        <w:rPr>
          <w:rFonts w:ascii="Agency FB" w:hAnsi="Agency FB"/>
          <w:sz w:val="18"/>
          <w:szCs w:val="18"/>
        </w:rPr>
        <w:t>Prostodoncia</w:t>
      </w:r>
      <w:proofErr w:type="spellEnd"/>
      <w:r w:rsidRPr="00554D5F">
        <w:rPr>
          <w:rFonts w:ascii="Agency FB" w:hAnsi="Agency FB"/>
          <w:sz w:val="18"/>
          <w:szCs w:val="18"/>
        </w:rPr>
        <w:t xml:space="preserve"> (sujeto a plan), Cirugía Maxilofacial, Tratamientos no cubiertos por el plan tienen costo preferencial, Copago deducible de impuestos, Garantía de satisfacción (opción de segunda opinión sin costo.)</w:t>
      </w:r>
    </w:p>
    <w:p w:rsidR="00BA7692" w:rsidRPr="00554D5F" w:rsidRDefault="00BA7692" w:rsidP="009C3532">
      <w:pPr>
        <w:jc w:val="both"/>
        <w:rPr>
          <w:rFonts w:ascii="Agency FB" w:hAnsi="Agency FB"/>
          <w:sz w:val="18"/>
          <w:szCs w:val="18"/>
        </w:rPr>
      </w:pPr>
    </w:p>
    <w:p w:rsidR="00BA7692" w:rsidRPr="00554D5F" w:rsidRDefault="00992642" w:rsidP="009C3532">
      <w:pPr>
        <w:jc w:val="both"/>
        <w:rPr>
          <w:rFonts w:ascii="Agency FB" w:hAnsi="Agency FB"/>
          <w:sz w:val="18"/>
          <w:szCs w:val="18"/>
        </w:rPr>
      </w:pPr>
      <w:r w:rsidRPr="009C3532">
        <w:rPr>
          <w:rFonts w:ascii="Agency FB" w:hAnsi="Agency FB"/>
          <w:b/>
          <w:sz w:val="18"/>
          <w:szCs w:val="18"/>
        </w:rPr>
        <w:t>CENTAURO</w:t>
      </w:r>
      <w:r w:rsidRPr="00554D5F">
        <w:rPr>
          <w:rFonts w:ascii="Agency FB" w:hAnsi="Agency FB"/>
          <w:sz w:val="18"/>
          <w:szCs w:val="18"/>
        </w:rPr>
        <w:t xml:space="preserve"> </w:t>
      </w:r>
      <w:r w:rsidR="00BA7692" w:rsidRPr="00554D5F">
        <w:rPr>
          <w:rFonts w:ascii="Agency FB" w:hAnsi="Agency FB"/>
          <w:sz w:val="18"/>
          <w:szCs w:val="18"/>
        </w:rPr>
        <w:t xml:space="preserve"> SI_____ NO_____</w:t>
      </w:r>
      <w:r w:rsidRPr="00554D5F">
        <w:rPr>
          <w:rFonts w:ascii="Agency FB" w:hAnsi="Agency FB"/>
          <w:sz w:val="18"/>
          <w:szCs w:val="18"/>
        </w:rPr>
        <w:t xml:space="preserve"> </w:t>
      </w:r>
      <w:r w:rsidR="00BA7692" w:rsidRPr="00554D5F">
        <w:rPr>
          <w:rFonts w:ascii="Agency FB" w:hAnsi="Agency FB"/>
          <w:sz w:val="18"/>
          <w:szCs w:val="18"/>
        </w:rPr>
        <w:t xml:space="preserve">   Costo $265.00 por Asegurado</w:t>
      </w:r>
    </w:p>
    <w:p w:rsidR="00992642" w:rsidRPr="00554D5F" w:rsidRDefault="00992642" w:rsidP="009C3532">
      <w:pPr>
        <w:jc w:val="both"/>
        <w:rPr>
          <w:rFonts w:ascii="Agency FB" w:eastAsia="Times New Roman" w:hAnsi="Agency FB" w:cs="Times New Roman"/>
          <w:sz w:val="18"/>
          <w:szCs w:val="18"/>
          <w:lang w:eastAsia="es-MX"/>
        </w:rPr>
      </w:pPr>
      <w:r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Tratamiento</w:t>
      </w:r>
      <w:r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 con odontólogos certificados. </w:t>
      </w:r>
      <w:r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Garantía en amalgamas, resina y</w:t>
      </w:r>
      <w:r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 </w:t>
      </w:r>
      <w:r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endodoncias. Sin trámites de rembolso.</w:t>
      </w:r>
      <w:r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 </w:t>
      </w:r>
      <w:r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Consultas, radiografías periapicales. Limpieza</w:t>
      </w:r>
      <w:r w:rsidR="00BA7692"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 al año. </w:t>
      </w:r>
      <w:r w:rsidR="00BA7692"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Amalgamas, Resinas, Endodoncia, Cirugía</w:t>
      </w:r>
      <w:r w:rsidR="00BA7692"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 </w:t>
      </w:r>
      <w:r w:rsidR="00BA7692"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(extracciones)</w:t>
      </w:r>
      <w:r w:rsidR="00BA7692"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, </w:t>
      </w:r>
      <w:r w:rsidR="00BA7692"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Garantía de 5 años en amalgamas. Sin trámites de reembolso.</w:t>
      </w:r>
      <w:r w:rsidR="00BA7692"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 </w:t>
      </w:r>
      <w:r w:rsidR="00BA7692"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Descuentos de un 35% en el costo de tratamientos no cubiertos</w:t>
      </w:r>
      <w:r w:rsidR="00BA7692"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. </w:t>
      </w:r>
      <w:r w:rsidR="00BA7692"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Solo cubre la primera fase de Periodoncia para mayores de 35 años</w:t>
      </w:r>
      <w:r w:rsidR="00BA7692" w:rsidRPr="00554D5F">
        <w:rPr>
          <w:rFonts w:ascii="Agency FB" w:eastAsia="Times New Roman" w:hAnsi="Agency FB" w:cs="Times New Roman"/>
          <w:sz w:val="18"/>
          <w:szCs w:val="18"/>
          <w:lang w:eastAsia="es-MX"/>
        </w:rPr>
        <w:t xml:space="preserve"> </w:t>
      </w:r>
      <w:r w:rsidR="00BA7692" w:rsidRPr="00992642">
        <w:rPr>
          <w:rFonts w:ascii="Agency FB" w:eastAsia="Times New Roman" w:hAnsi="Agency FB" w:cs="Times New Roman"/>
          <w:sz w:val="18"/>
          <w:szCs w:val="18"/>
          <w:lang w:eastAsia="es-MX"/>
        </w:rPr>
        <w:t>aplicando coaseguro contratado.</w:t>
      </w:r>
    </w:p>
    <w:p w:rsidR="00BA7692" w:rsidRPr="00554D5F" w:rsidRDefault="00BA7692" w:rsidP="009C3532">
      <w:pPr>
        <w:jc w:val="both"/>
        <w:rPr>
          <w:rFonts w:ascii="Agency FB" w:eastAsia="Times New Roman" w:hAnsi="Agency FB" w:cs="Times New Roman"/>
          <w:sz w:val="18"/>
          <w:szCs w:val="18"/>
          <w:lang w:eastAsia="es-MX"/>
        </w:rPr>
      </w:pPr>
    </w:p>
    <w:p w:rsidR="00BA7692" w:rsidRPr="009C3532" w:rsidRDefault="009C3532" w:rsidP="009C3532">
      <w:pPr>
        <w:jc w:val="both"/>
        <w:rPr>
          <w:rFonts w:ascii="Agency FB" w:eastAsia="Times New Roman" w:hAnsi="Agency FB" w:cs="Times New Roman"/>
          <w:b/>
          <w:sz w:val="18"/>
          <w:szCs w:val="18"/>
          <w:u w:val="single"/>
          <w:lang w:eastAsia="es-MX"/>
        </w:rPr>
      </w:pPr>
      <w:r w:rsidRPr="009C3532">
        <w:rPr>
          <w:rFonts w:ascii="Agency FB" w:eastAsia="Times New Roman" w:hAnsi="Agency FB" w:cs="Times New Roman"/>
          <w:b/>
          <w:u w:val="single"/>
          <w:lang w:eastAsia="es-MX"/>
        </w:rPr>
        <w:t>Visión</w:t>
      </w:r>
      <w:r>
        <w:rPr>
          <w:rFonts w:ascii="Agency FB" w:eastAsia="Times New Roman" w:hAnsi="Agency FB" w:cs="Times New Roman"/>
          <w:b/>
          <w:sz w:val="18"/>
          <w:szCs w:val="18"/>
          <w:u w:val="single"/>
          <w:lang w:eastAsia="es-MX"/>
        </w:rPr>
        <w:tab/>
      </w:r>
      <w:r>
        <w:rPr>
          <w:rFonts w:ascii="Agency FB" w:hAnsi="Agency FB"/>
          <w:b/>
          <w:sz w:val="18"/>
          <w:szCs w:val="18"/>
          <w:u w:val="single"/>
        </w:rPr>
        <w:t>(en caso de contratar esta cobertura, favor de elegir una de las 2 opciones)</w:t>
      </w:r>
    </w:p>
    <w:p w:rsidR="00BA7692" w:rsidRPr="00554D5F" w:rsidRDefault="00BA7692" w:rsidP="009C3532">
      <w:pPr>
        <w:jc w:val="both"/>
        <w:rPr>
          <w:rFonts w:ascii="Agency FB" w:hAnsi="Agency FB"/>
          <w:sz w:val="18"/>
          <w:szCs w:val="18"/>
        </w:rPr>
      </w:pPr>
      <w:r w:rsidRPr="009C3532">
        <w:rPr>
          <w:rFonts w:ascii="Agency FB" w:hAnsi="Agency FB"/>
          <w:b/>
          <w:sz w:val="18"/>
          <w:szCs w:val="18"/>
        </w:rPr>
        <w:t>DENTEGRA</w:t>
      </w:r>
      <w:r w:rsidRPr="00554D5F">
        <w:rPr>
          <w:rFonts w:ascii="Agency FB" w:hAnsi="Agency FB"/>
          <w:sz w:val="18"/>
          <w:szCs w:val="18"/>
        </w:rPr>
        <w:t xml:space="preserve">   SI_____ NO_____    Costo $115.00 por Asegurado</w:t>
      </w:r>
    </w:p>
    <w:p w:rsidR="00BA7692" w:rsidRPr="00554D5F" w:rsidRDefault="00BA7692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Anteojo Completo, Armazón y Estuche duro, Lentes de Contacto, Solución y Estuche, Descuento en Productos fuera de la Cobertura, Descuentos en Reposiciones (Una vez al año)</w:t>
      </w:r>
    </w:p>
    <w:p w:rsidR="00BA7692" w:rsidRPr="00554D5F" w:rsidRDefault="00BA7692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 xml:space="preserve">KAUFFMAN, LUX y FRANKLIN </w:t>
      </w:r>
    </w:p>
    <w:p w:rsidR="00054018" w:rsidRPr="00554D5F" w:rsidRDefault="00054018" w:rsidP="009C3532">
      <w:pPr>
        <w:jc w:val="both"/>
        <w:rPr>
          <w:rFonts w:ascii="Agency FB" w:hAnsi="Agency FB"/>
          <w:sz w:val="18"/>
          <w:szCs w:val="18"/>
        </w:rPr>
      </w:pPr>
    </w:p>
    <w:p w:rsidR="00054018" w:rsidRPr="00554D5F" w:rsidRDefault="00054018" w:rsidP="009C3532">
      <w:pPr>
        <w:jc w:val="both"/>
        <w:rPr>
          <w:rFonts w:ascii="Agency FB" w:hAnsi="Agency FB"/>
          <w:sz w:val="18"/>
          <w:szCs w:val="18"/>
        </w:rPr>
      </w:pPr>
      <w:r w:rsidRPr="009C3532">
        <w:rPr>
          <w:rFonts w:ascii="Agency FB" w:hAnsi="Agency FB"/>
          <w:b/>
          <w:sz w:val="18"/>
          <w:szCs w:val="18"/>
        </w:rPr>
        <w:t>CENTAURO</w:t>
      </w:r>
      <w:r w:rsidRPr="00554D5F">
        <w:rPr>
          <w:rFonts w:ascii="Agency FB" w:hAnsi="Agency FB"/>
          <w:sz w:val="18"/>
          <w:szCs w:val="18"/>
        </w:rPr>
        <w:t xml:space="preserve">  SI_____ NO_____   Costo $109.00 por Asegurado</w:t>
      </w:r>
    </w:p>
    <w:p w:rsidR="00054018" w:rsidRPr="00554D5F" w:rsidRDefault="00054018" w:rsidP="009C3532">
      <w:pPr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Anteojo Completo , Armazón y Estuche de tela, Lentes de Contacto con Solución y Estuche, Descuento en Reposiciones de lente graduadas (35%), Descuento en Productos fuera de la Cobertura (15%), Garantía DEVLYN  sobre todos los productos.</w:t>
      </w:r>
    </w:p>
    <w:p w:rsidR="00D30625" w:rsidRDefault="00D30625" w:rsidP="009C3532">
      <w:pPr>
        <w:jc w:val="both"/>
        <w:rPr>
          <w:rFonts w:ascii="Agency FB" w:hAnsi="Agency FB"/>
          <w:sz w:val="18"/>
          <w:szCs w:val="18"/>
        </w:rPr>
      </w:pPr>
    </w:p>
    <w:p w:rsidR="00D30625" w:rsidRPr="00FE4C48" w:rsidRDefault="00D30625" w:rsidP="009C3532">
      <w:pPr>
        <w:pStyle w:val="Prrafodelista"/>
        <w:numPr>
          <w:ilvl w:val="0"/>
          <w:numId w:val="1"/>
        </w:numPr>
        <w:jc w:val="both"/>
        <w:rPr>
          <w:rStyle w:val="Hipervnculo"/>
          <w:color w:val="auto"/>
          <w:sz w:val="18"/>
          <w:szCs w:val="18"/>
          <w:u w:val="none"/>
        </w:rPr>
      </w:pPr>
      <w:r>
        <w:rPr>
          <w:rFonts w:ascii="Agency FB" w:hAnsi="Agency FB"/>
          <w:sz w:val="18"/>
          <w:szCs w:val="18"/>
        </w:rPr>
        <w:t xml:space="preserve">Favor de enviar </w:t>
      </w:r>
      <w:r w:rsidR="006B57D0">
        <w:rPr>
          <w:rFonts w:ascii="Agency FB" w:hAnsi="Agency FB"/>
          <w:sz w:val="18"/>
          <w:szCs w:val="18"/>
        </w:rPr>
        <w:t xml:space="preserve">junto con este formato </w:t>
      </w:r>
      <w:r>
        <w:rPr>
          <w:rFonts w:ascii="Agency FB" w:hAnsi="Agency FB"/>
          <w:sz w:val="18"/>
          <w:szCs w:val="18"/>
        </w:rPr>
        <w:t xml:space="preserve">la </w:t>
      </w:r>
      <w:r w:rsidRPr="00554D5F">
        <w:rPr>
          <w:rFonts w:ascii="Agency FB" w:hAnsi="Agency FB"/>
          <w:sz w:val="18"/>
          <w:szCs w:val="18"/>
        </w:rPr>
        <w:t xml:space="preserve">Base de Asegurados con género y edad </w:t>
      </w:r>
      <w:r w:rsidR="00421C0D">
        <w:rPr>
          <w:rFonts w:ascii="Agency FB" w:hAnsi="Agency FB"/>
          <w:sz w:val="18"/>
          <w:szCs w:val="18"/>
        </w:rPr>
        <w:t xml:space="preserve">como en el siguiente ejemplo </w:t>
      </w:r>
      <w:r w:rsidRPr="00554D5F">
        <w:rPr>
          <w:rFonts w:ascii="Agency FB" w:hAnsi="Agency FB"/>
          <w:sz w:val="18"/>
          <w:szCs w:val="18"/>
        </w:rPr>
        <w:t>(si es posible saber el # de asegurados de vigenci</w:t>
      </w:r>
      <w:r w:rsidR="009C3532">
        <w:rPr>
          <w:rFonts w:ascii="Agency FB" w:hAnsi="Agency FB"/>
          <w:sz w:val="18"/>
          <w:szCs w:val="18"/>
        </w:rPr>
        <w:t xml:space="preserve">as anteriores) en formato </w:t>
      </w:r>
      <w:proofErr w:type="spellStart"/>
      <w:r w:rsidR="009C3532">
        <w:rPr>
          <w:rFonts w:ascii="Agency FB" w:hAnsi="Agency FB"/>
          <w:sz w:val="18"/>
          <w:szCs w:val="18"/>
        </w:rPr>
        <w:t>excel</w:t>
      </w:r>
      <w:proofErr w:type="spellEnd"/>
      <w:r w:rsidRPr="00554D5F">
        <w:rPr>
          <w:rFonts w:ascii="Agency FB" w:hAnsi="Agency FB"/>
          <w:sz w:val="18"/>
          <w:szCs w:val="18"/>
        </w:rPr>
        <w:t xml:space="preserve"> enviarlo a </w:t>
      </w:r>
      <w:hyperlink r:id="rId11" w:history="1">
        <w:r w:rsidRPr="00554D5F">
          <w:rPr>
            <w:rStyle w:val="Hipervnculo"/>
            <w:rFonts w:ascii="Agency FB" w:hAnsi="Agency FB"/>
            <w:sz w:val="18"/>
            <w:szCs w:val="18"/>
          </w:rPr>
          <w:t>ventaspymes@seguroshm.com</w:t>
        </w:r>
      </w:hyperlink>
    </w:p>
    <w:p w:rsidR="00CF780F" w:rsidRDefault="00CF780F" w:rsidP="00421C0D">
      <w:pPr>
        <w:pStyle w:val="Prrafodelista"/>
        <w:rPr>
          <w:rStyle w:val="Hipervnculo"/>
          <w:color w:val="auto"/>
          <w:sz w:val="18"/>
          <w:szCs w:val="18"/>
          <w:u w:val="none"/>
        </w:rPr>
      </w:pPr>
    </w:p>
    <w:tbl>
      <w:tblPr>
        <w:tblW w:w="7900" w:type="dxa"/>
        <w:tblInd w:w="-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"/>
        <w:gridCol w:w="2780"/>
        <w:gridCol w:w="780"/>
        <w:gridCol w:w="1180"/>
        <w:gridCol w:w="540"/>
        <w:gridCol w:w="530"/>
        <w:gridCol w:w="1900"/>
      </w:tblGrid>
      <w:tr w:rsidR="00E22FE9" w:rsidRPr="00E22FE9" w:rsidTr="00E22FE9">
        <w:trPr>
          <w:trHeight w:val="315"/>
        </w:trPr>
        <w:tc>
          <w:tcPr>
            <w:tcW w:w="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FFFFFF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FFFFFF"/>
                <w:lang w:eastAsia="es-MX"/>
              </w:rPr>
              <w:t> 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  <w:t xml:space="preserve">NOMBRE 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  <w:t xml:space="preserve">TITULAR 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  <w:t>DEPENDIENTE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  <w:t>EDAD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  <w:t>SEXO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b/>
                <w:bCs/>
                <w:color w:val="FFFFFF"/>
                <w:lang w:eastAsia="es-MX"/>
              </w:rPr>
              <w:t>FECHA DE NACIMIENTO</w:t>
            </w:r>
          </w:p>
        </w:tc>
      </w:tr>
      <w:tr w:rsidR="00E22FE9" w:rsidRPr="00E22FE9" w:rsidTr="00E22FE9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ANTONIO CARDENAS VILLEGAS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40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M</w:t>
            </w: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2FE9" w:rsidRPr="00E22FE9" w:rsidRDefault="00E22FE9" w:rsidP="00E22FE9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03/04/1975</w:t>
            </w:r>
          </w:p>
        </w:tc>
      </w:tr>
      <w:tr w:rsidR="00E22FE9" w:rsidRPr="00E22FE9" w:rsidTr="00E22FE9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JOSE ANTONIO CARDENAS GOMEZ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HIJO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M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2FE9" w:rsidRPr="00E22FE9" w:rsidRDefault="00E22FE9" w:rsidP="00E22FE9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02/05/2000</w:t>
            </w:r>
          </w:p>
        </w:tc>
      </w:tr>
      <w:tr w:rsidR="00E22FE9" w:rsidRPr="00E22FE9" w:rsidTr="00E22FE9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ALEJANDRA GOMEZ RODRIGUEZ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ESPOSA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center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F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2FE9" w:rsidRPr="00E22FE9" w:rsidRDefault="00E22FE9" w:rsidP="00E22FE9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11/01/1977</w:t>
            </w:r>
          </w:p>
        </w:tc>
      </w:tr>
      <w:tr w:rsidR="00E22FE9" w:rsidRPr="00E22FE9" w:rsidTr="00E22FE9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</w:tr>
      <w:tr w:rsidR="00E22FE9" w:rsidRPr="00E22FE9" w:rsidTr="00E22FE9">
        <w:trPr>
          <w:trHeight w:val="315"/>
        </w:trPr>
        <w:tc>
          <w:tcPr>
            <w:tcW w:w="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jc w:val="right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22FE9" w:rsidRPr="00E22FE9" w:rsidRDefault="00E22FE9" w:rsidP="00E22FE9">
            <w:pPr>
              <w:spacing w:after="0" w:line="240" w:lineRule="auto"/>
              <w:rPr>
                <w:rFonts w:ascii="Agency FB" w:eastAsia="Times New Roman" w:hAnsi="Agency FB" w:cs="Times New Roman"/>
                <w:color w:val="000000"/>
                <w:lang w:eastAsia="es-MX"/>
              </w:rPr>
            </w:pPr>
            <w:r w:rsidRPr="00E22FE9">
              <w:rPr>
                <w:rFonts w:ascii="Agency FB" w:eastAsia="Times New Roman" w:hAnsi="Agency FB" w:cs="Times New Roman"/>
                <w:color w:val="000000"/>
                <w:lang w:eastAsia="es-MX"/>
              </w:rPr>
              <w:t> </w:t>
            </w:r>
          </w:p>
        </w:tc>
      </w:tr>
    </w:tbl>
    <w:p w:rsidR="00E22FE9" w:rsidRPr="00421C0D" w:rsidRDefault="00E22FE9" w:rsidP="00421C0D">
      <w:pPr>
        <w:pStyle w:val="Prrafodelista"/>
        <w:rPr>
          <w:rStyle w:val="Hipervnculo"/>
          <w:color w:val="auto"/>
          <w:sz w:val="18"/>
          <w:szCs w:val="18"/>
          <w:u w:val="none"/>
        </w:rPr>
      </w:pPr>
    </w:p>
    <w:p w:rsidR="009C3532" w:rsidRPr="00554D5F" w:rsidRDefault="009C3532" w:rsidP="009C3532">
      <w:pPr>
        <w:jc w:val="both"/>
        <w:rPr>
          <w:rFonts w:ascii="Agency FB" w:hAnsi="Agency FB"/>
          <w:b/>
          <w:sz w:val="18"/>
          <w:szCs w:val="18"/>
        </w:rPr>
      </w:pPr>
      <w:r w:rsidRPr="00554D5F">
        <w:rPr>
          <w:rFonts w:ascii="Agency FB" w:hAnsi="Agency FB"/>
          <w:b/>
          <w:sz w:val="18"/>
          <w:szCs w:val="18"/>
        </w:rPr>
        <w:t>*FAVOR DE MENCIONAR SI EL NEGOCIO CUENTA CON ENDOSOS ESPECIALES EN OTRA COMPAÑIA</w:t>
      </w:r>
    </w:p>
    <w:p w:rsidR="00EB01C5" w:rsidRPr="009C3532" w:rsidRDefault="009C3532" w:rsidP="009C3532">
      <w:pPr>
        <w:pStyle w:val="Prrafodelista"/>
        <w:numPr>
          <w:ilvl w:val="0"/>
          <w:numId w:val="1"/>
        </w:numPr>
        <w:ind w:right="426"/>
        <w:jc w:val="both"/>
        <w:rPr>
          <w:rFonts w:ascii="Agency FB" w:hAnsi="Agency FB"/>
          <w:sz w:val="18"/>
          <w:szCs w:val="18"/>
        </w:rPr>
      </w:pPr>
      <w:r w:rsidRPr="00554D5F">
        <w:rPr>
          <w:rFonts w:ascii="Agency FB" w:hAnsi="Agency FB"/>
          <w:sz w:val="18"/>
          <w:szCs w:val="18"/>
        </w:rPr>
        <w:t>En caso de que el asegurado haya contado con una póliza en otra compañía favor de proporcionar la Siniestralidad mínima de 10 meses , de preferencia 3 años para realizar un mejor análisis de la cuenta y poder ver la posibilidad de respetar preexistencias y pago de complementos.</w:t>
      </w:r>
    </w:p>
    <w:sectPr w:rsidR="00EB01C5" w:rsidRPr="009C3532" w:rsidSect="009C3532">
      <w:pgSz w:w="12240" w:h="15840"/>
      <w:pgMar w:top="1417" w:right="4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504C"/>
    <w:multiLevelType w:val="hybridMultilevel"/>
    <w:tmpl w:val="913EA1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B760D"/>
    <w:multiLevelType w:val="hybridMultilevel"/>
    <w:tmpl w:val="360A93E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5D82EB8"/>
    <w:multiLevelType w:val="hybridMultilevel"/>
    <w:tmpl w:val="494A2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B0192"/>
    <w:multiLevelType w:val="hybridMultilevel"/>
    <w:tmpl w:val="F7668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C7"/>
    <w:rsid w:val="0003509D"/>
    <w:rsid w:val="00054018"/>
    <w:rsid w:val="00091811"/>
    <w:rsid w:val="00102221"/>
    <w:rsid w:val="00142825"/>
    <w:rsid w:val="002A39C7"/>
    <w:rsid w:val="002B6D78"/>
    <w:rsid w:val="002E63BA"/>
    <w:rsid w:val="00324F84"/>
    <w:rsid w:val="003320D0"/>
    <w:rsid w:val="00335EF1"/>
    <w:rsid w:val="00402F7C"/>
    <w:rsid w:val="00421C0D"/>
    <w:rsid w:val="004C6B7B"/>
    <w:rsid w:val="004F1DBC"/>
    <w:rsid w:val="00507FE0"/>
    <w:rsid w:val="00554D5F"/>
    <w:rsid w:val="00596ED9"/>
    <w:rsid w:val="006549BB"/>
    <w:rsid w:val="006B57D0"/>
    <w:rsid w:val="00722125"/>
    <w:rsid w:val="00722325"/>
    <w:rsid w:val="00731D01"/>
    <w:rsid w:val="00737CBF"/>
    <w:rsid w:val="00767B4E"/>
    <w:rsid w:val="007E421F"/>
    <w:rsid w:val="007F5CB3"/>
    <w:rsid w:val="008B3159"/>
    <w:rsid w:val="008D2B34"/>
    <w:rsid w:val="008D2C73"/>
    <w:rsid w:val="00966EC0"/>
    <w:rsid w:val="00992642"/>
    <w:rsid w:val="009C3532"/>
    <w:rsid w:val="00A44001"/>
    <w:rsid w:val="00A44693"/>
    <w:rsid w:val="00A868AD"/>
    <w:rsid w:val="00AE03CA"/>
    <w:rsid w:val="00AF47F5"/>
    <w:rsid w:val="00B12B24"/>
    <w:rsid w:val="00BA7692"/>
    <w:rsid w:val="00C44AB2"/>
    <w:rsid w:val="00C541A8"/>
    <w:rsid w:val="00C5603E"/>
    <w:rsid w:val="00CA7989"/>
    <w:rsid w:val="00CD5A07"/>
    <w:rsid w:val="00CF780F"/>
    <w:rsid w:val="00D30625"/>
    <w:rsid w:val="00D619B6"/>
    <w:rsid w:val="00D777E4"/>
    <w:rsid w:val="00DA1267"/>
    <w:rsid w:val="00E22FE9"/>
    <w:rsid w:val="00EB01C5"/>
    <w:rsid w:val="00EC0542"/>
    <w:rsid w:val="00F41EC4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71862-BB03-423D-91A8-6E2169BC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9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315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mx/imgres?imgurl=http://www.hipos.com/hs-fs/hub/228749/file-908429994-jpg/version3/images/blog/salud_vida/lo_que_debes_saber_sobre_un_seguro_de_gastos_medicos_mayores.jpg&amp;imgrefurl=http://blog.hipos.com/tu-vida/lo-que-debes-saber-de-un-seguro-de-gastos-medicos-mayores&amp;h=4166&amp;w=8000&amp;tbnid=v724L-8igYloOM:&amp;docid=ePLEyg2WzF188M&amp;ei=7mPnVfSPOciXNviKsJgI&amp;tbm=isch&amp;ved=0CD0QMygOMA5qFQoTCPS-8uSf2ccCFciLDQodeAUMgw" TargetMode="External"/><Relationship Id="rId11" Type="http://schemas.openxmlformats.org/officeDocument/2006/relationships/hyperlink" Target="mailto:ventaspymes@seguroshm.com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.mx/imgres?imgurl=http://opcionis.mx/blog/wp-content/uploads/2015/03/descarga-3.jpg&amp;imgrefurl=http://opcionis.mx/blog/mejores-productos-de-gnp-seguros/&amp;h=225&amp;w=225&amp;tbnid=X9CCJ3lHqMMNcM:&amp;docid=TRRft3eCeU0dbM&amp;ei=eufMVbCtF4z0-AHx5JXYCw&amp;tbm=isch&amp;ved=0CHgQMyg-MD5qFQoTCLDSzLjdpscCFQw6PgodcXIFu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1443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pc</cp:lastModifiedBy>
  <cp:revision>4</cp:revision>
  <cp:lastPrinted>2015-08-27T22:50:00Z</cp:lastPrinted>
  <dcterms:created xsi:type="dcterms:W3CDTF">2015-12-08T18:24:00Z</dcterms:created>
  <dcterms:modified xsi:type="dcterms:W3CDTF">2018-04-11T16:07:00Z</dcterms:modified>
</cp:coreProperties>
</file>